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e9caf0e518b4fad"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111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Sudul Gorjului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I.2. CULTURA REDIVIVUS</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GALSPECIFIC I.2. </w:t>
            </w:r>
          </w:p>
        </w:tc>
        <w:tc>
          <w:tcPr>
            <w:vAlign w:val="center"/>
          </w:tcPr>
          <w:p>
            <w:r>
              <w:rPr>
                <w:rFonts w:ascii="Cambria Bold" w:hAnsi="Cambria Bold"/>
                <w:b/>
                <w:color w:val="1B4167"/>
                <w:sz w:val="24"/>
              </w:rPr>
              <w:t>EGL 1 Solicitantul se angajeazăsă asigureintreținerea/mentenanțainvestiției pe o perioadă deminim 5 ani, de la finalizareaultimei cereri de plata;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1. Hotărârea Consiliului Local  sau Hotărârea Adunării Generale (sau alt document emis de organul de conducere al organizatiei, conform Statutului) pentru implementarea proiectului specific fiecărei categorii de solicitanți;</w:t>
            </w:r>
          </w:p>
          <w:p>
            <w:pPr>
              <w:spacing w:line="360" w:lineRule="auto"/>
              <w:ind w:left="0" w:right="0" w:firstLine="493"/>
            </w:pPr>
            <w:r>
              <w:rPr>
                <w:rFonts w:ascii="Cambria" w:hAnsi="Cambria"/>
                <w:b w:val="false"/>
                <w:sz w:val="24"/>
              </w:rPr>
              <w:t>2. Cerere de finanțare completată și semnată electronic de reprezentantul legal al solicitantului;</w:t>
            </w:r>
          </w:p>
          <w:p>
            <w:pPr>
              <w:spacing w:line="360" w:lineRule="auto"/>
              <w:ind w:left="0" w:right="0" w:firstLine="493"/>
            </w:pPr>
            <w:r>
              <w:rPr>
                <w:rFonts w:ascii="Cambria" w:hAnsi="Cambria"/>
                <w:b w:val="false"/>
                <w:sz w:val="24"/>
              </w:rPr>
              <w:t>3. Documentația tehnică a proiectului (care poate fi după caz SF/DALI/MJ/CF – secțiune A6 sau sectiunea A10 pentru proiectele de servicii);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Verificare:</w:t>
            </w:r>
          </w:p>
          <w:p>
            <w:pPr>
              <w:spacing w:line="360" w:lineRule="auto"/>
              <w:ind w:left="0" w:right="0" w:firstLine="493"/>
            </w:pPr>
            <w:r>
              <w:rPr>
                <w:rFonts w:ascii="Cambria" w:hAnsi="Cambria"/>
                <w:b w:val="false"/>
                <w:sz w:val="24"/>
              </w:rPr>
              <w:t>Se verifică dacă in  Hotărârea Consiliului Local  sau Hotărârea Adunării Generale (sau alt document emis de organul de conducere al organizatiei, conform Statutului) pentru implementarea proiectului este inclus aspectul legat de asigurarea întreținerii/mentenanței investiţiei pe o perioadă de minim 5 ani  de la ultima plată; Se va verifica in conținutul Cererii de finanțare, sectiunea E.2.1 Descrierea îndeplinirii criteriilor de eligibilitate locale. Se va verifica in conținutul Documentației tehnice a proiectului (care poate fi după caz SF/DALI/MJ/CF – secțiune A6 sau sectiunea A10 pentru proiectele de servicii).</w:t>
            </w:r>
          </w:p>
          <w:p>
            <w:pPr>
              <w:spacing w:line="360" w:lineRule="auto"/>
              <w:ind w:left="0" w:right="0" w:firstLine="493"/>
            </w:pPr>
            <w:r>
              <w:rPr>
                <w:rFonts w:ascii="Cambria" w:hAnsi="Cambria"/>
                <w:b w:val="false"/>
                <w:sz w:val="24"/>
              </w:rPr>
              <w:t>Expertul verifică ı̂n documentele de mai sus (după caz) angajamentul solicitantului de a suporta cheltuielile de mentenanță a investiției pe o perioadă de minimum 5 ani de la finalizarea ultimei cereri de plată. Dacă verificarea documentelor confirmă faptul că solicitantul si-a asumat angajamentul de a suporta cheltuielile de mentenanță a investiției pe o perioada de minimum 5 ani de la finalizarea ultimei cereri de plată, expertul bifează căsuța din coloana DA din fișa de verificare. In caz contrar, expertul bifează căsuța din coloana NU și motivează poziţia lui ı̂n rubrica „Observaţii” din işa de evaluare generală a proiectului, proiectul fiind neeligibil.</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GALSPECIFIC I.2. </w:t>
            </w:r>
          </w:p>
        </w:tc>
        <w:tc>
          <w:tcPr>
            <w:vAlign w:val="center"/>
          </w:tcPr>
          <w:p>
            <w:r>
              <w:rPr>
                <w:rFonts w:ascii="Cambria Bold" w:hAnsi="Cambria Bold"/>
                <w:b/>
                <w:color w:val="1B4167"/>
                <w:sz w:val="24"/>
              </w:rPr>
              <w:t>EGL 2 Solicitantul se angajează sa realizeze digitizarea obiectivului cultural finantat sau o alta actiune inovativa pentru promovarea si accesibilizarea obiectivului cultural;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prezentate</w:t>
            </w:r>
            <w:r>
              <w:rPr>
                <w:rFonts w:ascii="Cambria" w:hAnsi="Cambria"/>
                <w:b w:val="false"/>
                <w:sz w:val="24"/>
              </w:rPr>
              <w:t>:</w:t>
            </w:r>
          </w:p>
          <w:p>
            <w:pPr>
              <w:spacing w:line="360" w:lineRule="auto"/>
              <w:ind w:left="0" w:right="0" w:firstLine="493"/>
            </w:pPr>
            <w:r>
              <w:rPr>
                <w:rFonts w:ascii="Cambria" w:hAnsi="Cambria"/>
                <w:b w:val="false"/>
                <w:sz w:val="24"/>
              </w:rPr>
              <w:t>1. Hotărârea Consiliului Local  sau Hotărârea Adunării Generale (sau alt document emis de organul de conducere al organizatiei, conform Statutului) pentru implementarea proiectului specific fiecărei categorii de solicitanți;</w:t>
            </w:r>
          </w:p>
          <w:p>
            <w:pPr>
              <w:spacing w:line="360" w:lineRule="auto"/>
              <w:ind w:left="0" w:right="0" w:firstLine="493"/>
            </w:pPr>
            <w:r>
              <w:rPr>
                <w:rFonts w:ascii="Cambria" w:hAnsi="Cambria"/>
                <w:b w:val="false"/>
                <w:sz w:val="24"/>
              </w:rPr>
              <w:t>2. Cerere de finanțare completată și semnată electronic de reprezentantul legal al solicitantului;</w:t>
            </w:r>
          </w:p>
          <w:p>
            <w:pPr>
              <w:spacing w:line="360" w:lineRule="auto"/>
              <w:ind w:left="0" w:right="0" w:firstLine="493"/>
            </w:pPr>
            <w:r>
              <w:rPr>
                <w:rFonts w:ascii="Cambria" w:hAnsi="Cambria"/>
                <w:b w:val="false"/>
                <w:sz w:val="24"/>
              </w:rPr>
              <w:t>3. Documentația tehnică a proiectului (care poate fi după caz SF/DALI/MJ/CF – secțiune A6  sau sectiunea A10 pentru proiectele de servicii);</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verifică dacă in  Hotărârea Consiliului Local  sau Hotărârea Adunării Generale (sau alt document emis de organul de conducere al organizatiei, conform Statutului) pentru implementarea proiectului este inclus aspectul legat de digitalizarea obiectivului cultural finantat; Se va verifica in conținutul Cererii de finanțare, sectiunea  E.2.1 Descrierea îndeplinirii criteriilor de eligibilitate locale. Se va verifica in conținutul Documentației tehnice a proiectului (care poate fi după caz SF/DALI/MJ/CF)</w:t>
            </w:r>
          </w:p>
          <w:p>
            <w:pPr>
              <w:spacing w:line="360" w:lineRule="auto"/>
              <w:ind w:left="0" w:right="0" w:firstLine="493"/>
            </w:pPr>
            <w:r>
              <w:rPr>
                <w:rFonts w:ascii="Cambria Italic" w:hAnsi="Cambria Italic"/>
                <w:b w:val="false"/>
                <w:i/>
                <w:sz w:val="24"/>
              </w:rPr>
              <w:t>Dacă în urma verificării documentelor, expertul constată îndeplinirea criteriului de eligibilitate</w:t>
            </w:r>
          </w:p>
          <w:p>
            <w:pPr>
              <w:spacing w:line="360" w:lineRule="auto"/>
              <w:ind w:left="0" w:right="0" w:firstLine="493"/>
            </w:pPr>
            <w:r>
              <w:rPr>
                <w:rFonts w:ascii="Cambria Italic" w:hAnsi="Cambria Italic"/>
                <w:b w:val="false"/>
                <w:i/>
                <w:sz w:val="24"/>
              </w:rPr>
              <w:t>bifează caseta “DA”.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GALSPECIFIC I.2. </w:t>
            </w:r>
          </w:p>
        </w:tc>
        <w:tc>
          <w:tcPr>
            <w:vAlign w:val="center"/>
          </w:tcPr>
          <w:p>
            <w:r>
              <w:rPr>
                <w:rFonts w:ascii="Cambria Bold" w:hAnsi="Cambria Bold"/>
                <w:b/>
                <w:color w:val="1B4167"/>
                <w:sz w:val="24"/>
              </w:rPr>
              <w:t>EGL 3  Investiția să se încadreze în tipul de sprijin prevăzut prin interventie;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 – secțiune A6 );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 Se va verifica in conținutul Documentației tehnice a proiectului (care poate fi după caz SF/DALI/MJ/CF)</w:t>
            </w:r>
          </w:p>
          <w:p>
            <w:pPr>
              <w:spacing w:line="360" w:lineRule="auto"/>
              <w:ind w:left="0" w:right="0" w:firstLine="493"/>
            </w:pPr>
            <w:r>
              <w:rPr>
                <w:rFonts w:ascii="Cambria" w:hAnsi="Cambria"/>
                <w:b w:val="false"/>
                <w:sz w:val="24"/>
              </w:rPr>
              <w:t>Experții GAL vor verifica în CF/SF/MJ/DALI dacă investiția propusă este în concordanță cu Strategia de Dezvoltare Locală (SDL) si Fisa Interventiei I2. Se expertul verifică dacă proiectul respectă prevederile din secțiunea „Acțiuni eligibile” din Fișa de intervențieI2  și prevederile Capitolului „Tipuri de investiții/servicii și cheltuieli eligibile” din prezentul ghid.</w:t>
            </w:r>
          </w:p>
          <w:p>
            <w:pPr>
              <w:spacing w:line="360" w:lineRule="auto"/>
              <w:ind w:left="0" w:right="0" w:firstLine="493"/>
            </w:pPr>
            <w:r>
              <w:rPr>
                <w:rFonts w:ascii="Cambria" w:hAnsi="Cambria"/>
                <w:b w:val="false"/>
                <w:sz w:val="24"/>
              </w:rPr>
              <w:t>Expertul  va analiza:</w:t>
            </w:r>
          </w:p>
          <w:p>
            <w:pPr>
              <w:spacing w:line="360" w:lineRule="auto"/>
              <w:ind w:left="0" w:right="0" w:firstLine="493"/>
            </w:pPr>
            <w:r>
              <w:rPr>
                <w:rFonts w:ascii="Cambria" w:hAnsi="Cambria"/>
                <w:b w:val="false"/>
                <w:sz w:val="24"/>
              </w:rPr>
              <w:t>- descrierea investiției din CF/SF/MJ/DALI și obiectivele urmărite prin aceasta; -corespondența dintre investiție și prioritățile/obiectivele specifice din SDL, pentru a demonstra că proiectul contribuie la dezvoltarea comunității conform direcțiilor strategice asumate;</w:t>
            </w:r>
          </w:p>
          <w:p>
            <w:pPr>
              <w:spacing w:line="360" w:lineRule="auto"/>
              <w:ind w:left="0" w:right="0" w:firstLine="493"/>
            </w:pPr>
            <w:r>
              <w:rPr>
                <w:rFonts w:ascii="Cambria" w:hAnsi="Cambria"/>
                <w:b w:val="false"/>
                <w:sz w:val="24"/>
              </w:rPr>
              <w:t>- justificarea prezentată de beneficiar privind impactul și relevanța investiției în raportcu SDL;</w:t>
            </w:r>
          </w:p>
          <w:p>
            <w:pPr>
              <w:spacing w:line="360" w:lineRule="auto"/>
              <w:ind w:left="0" w:right="0" w:firstLine="493"/>
            </w:pPr>
            <w:r>
              <w:rPr>
                <w:rFonts w:ascii="Cambria" w:hAnsi="Cambria"/>
                <w:b w:val="false"/>
                <w:sz w:val="24"/>
              </w:rPr>
              <w:t>- alinierea obiectivelor proiectului cu obiectivele L818 (conservare, promovare, educație, sustenabilitate etc)</w:t>
            </w:r>
          </w:p>
          <w:p>
            <w:pPr>
              <w:spacing w:line="360" w:lineRule="auto"/>
              <w:ind w:left="0" w:right="0" w:firstLine="493"/>
            </w:pPr>
            <w:r>
              <w:rPr>
                <w:rFonts w:ascii="Cambria" w:hAnsi="Cambria"/>
                <w:b w:val="false"/>
                <w:sz w:val="24"/>
              </w:rPr>
              <w:t>- dacă patrimoniul vizat este local (material/imaterial) și dacă intervențiile au impact asupra comunității</w:t>
            </w:r>
          </w:p>
          <w:p>
            <w:pPr>
              <w:spacing w:line="360" w:lineRule="auto"/>
              <w:ind w:left="0" w:right="0" w:firstLine="493"/>
            </w:pPr>
            <w:r>
              <w:rPr>
                <w:rFonts w:ascii="Cambria" w:hAnsi="Cambria"/>
                <w:b w:val="false"/>
                <w:sz w:val="24"/>
              </w:rPr>
              <w:t>- orice alte documente sau informații suplimentare anexate de beneficiarcare sprijină demonstrarea acestei corelări</w:t>
            </w:r>
          </w:p>
          <w:p>
            <w:pPr>
              <w:spacing w:line="360" w:lineRule="auto"/>
              <w:ind w:left="0" w:right="0" w:firstLine="493"/>
            </w:pPr>
            <w:r>
              <w:rPr>
                <w:rFonts w:ascii="Cambria" w:hAnsi="Cambria"/>
                <w:b w:val="false"/>
                <w:sz w:val="24"/>
              </w:rPr>
              <w:t>Va fi consultata Lista Monumentelor Istorice, categ. B conform Anexei nr.1 la Ordinul ministerului culturii și cultelor nr. 2314/2004, cu modificările și completarile ulterioare ( pentru obiective de patrimoniu din clasa/grupa B).</w:t>
            </w:r>
          </w:p>
          <w:p>
            <w:pPr>
              <w:spacing w:line="360" w:lineRule="auto"/>
              <w:ind w:left="0" w:right="0" w:firstLine="493"/>
            </w:pPr>
            <w:r>
              <w:rPr>
                <w:rFonts w:ascii="Cambria" w:hAnsi="Cambria"/>
                <w:b w:val="false"/>
                <w:sz w:val="24"/>
              </w:rPr>
              <w:t>Expertul GALverifica in Cererea de finantare, SF/DALI/MJ si Certificat de urbanism/Autorizatie de constructie (daca este cazul) daca investitia aferenta proiectului se incadreaza in cel putin una din actiunile eligibile specificate in Fisa interventiei.</w:t>
            </w:r>
          </w:p>
          <w:p>
            <w:pPr>
              <w:spacing w:line="360" w:lineRule="auto"/>
              <w:ind w:left="0" w:right="0" w:firstLine="493"/>
            </w:pPr>
            <w:r>
              <w:rPr>
                <w:rFonts w:ascii="Cambria" w:hAnsi="Cambria"/>
                <w:b w:val="false"/>
                <w:sz w:val="24"/>
              </w:rPr>
              <w:t>Verificarile vor fi adecvate tipului de obiectiv de patrimoniu care face</w:t>
            </w:r>
          </w:p>
          <w:p>
            <w:pPr>
              <w:spacing w:line="360" w:lineRule="auto"/>
              <w:ind w:left="0" w:right="0" w:firstLine="493"/>
            </w:pPr>
            <w:r>
              <w:rPr>
                <w:rFonts w:ascii="Cambria" w:hAnsi="Cambria"/>
                <w:b w:val="false"/>
                <w:sz w:val="24"/>
              </w:rPr>
              <w:t>obiectul investitiei din cadrul proiectului, astfel:</w:t>
            </w:r>
          </w:p>
          <w:p>
            <w:pPr>
              <w:spacing w:line="360" w:lineRule="auto"/>
              <w:ind w:left="0" w:right="0" w:firstLine="493"/>
            </w:pPr>
            <w:r>
              <w:rPr>
                <w:rFonts w:ascii="Cambria" w:hAnsi="Cambria"/>
                <w:b w:val="false"/>
                <w:sz w:val="24"/>
              </w:rPr>
              <w:t>- Daca obiectivul propus spre finanţare face parte din patrimoniul cultural de interes local – grupa B, va fi verificat Avizul emis de către Ministerul Culturii sau, după caz, de către serviciile publice deconcentrate ale Ministerului Culturii, respectiv Direcţiile Judeţene pentru Cultură, care confirma faptul că obiectivul propus spre finanţare face parte din patrimoniul cultural de interes local – grupa B şi că se poate interveni asupra lui (documentaţia este adecvată).</w:t>
            </w:r>
          </w:p>
          <w:p>
            <w:pPr>
              <w:spacing w:line="360" w:lineRule="auto"/>
              <w:ind w:left="0" w:right="0" w:firstLine="493"/>
            </w:pPr>
            <w:r>
              <w:rPr>
                <w:rFonts w:ascii="Cambria" w:hAnsi="Cambria"/>
                <w:b w:val="false"/>
                <w:sz w:val="24"/>
              </w:rPr>
              <w:t>- Daca obiectivul propus spre finanţare este un obiectiv de patrimoniu neclasificat, va fi verificat Certificatul emis de Institutul Național al Patrimoniului (INP) – care certifica acest lucru; - Daca in perimetrul de amplasare a obiectivului este posibila existenta in viitor a unor prospectiuni arheologice, expertul verifica Dovada eliberată de Muzeul judeţean, prin care se certifică verificarea documentară şi pe teren (dacă este cazul), asupra unor intervenţii antropice cu caracter arheologic în perimetrul aferent proiectului</w:t>
            </w:r>
          </w:p>
          <w:p>
            <w:pPr>
              <w:spacing w:line="360" w:lineRule="auto"/>
              <w:ind w:left="0" w:right="0" w:firstLine="493"/>
            </w:pPr>
            <w:r>
              <w:rPr>
                <w:rFonts w:ascii="Cambria" w:hAnsi="Cambria"/>
                <w:b w:val="false"/>
                <w:sz w:val="24"/>
              </w:rPr>
              <w:t>propus.</w:t>
            </w:r>
          </w:p>
          <w:p>
            <w:pPr>
              <w:spacing w:line="360" w:lineRule="auto"/>
              <w:ind w:left="0" w:right="0" w:firstLine="493"/>
            </w:pPr>
            <w:r>
              <w:rPr>
                <w:rFonts w:ascii="Cambria" w:hAnsi="Cambria"/>
                <w:b w:val="false"/>
                <w:sz w:val="24"/>
              </w:rPr>
              <w:t>- Pentru obiectivele de patrimoniu din clasa/ grupa B, expertul verifica incadrarea în Lista Monumentelor Istorice, categ. B conform Anexei nr.1 la Ordinul ministerului culturii și cultelor nr. 2314/2004, cu modificările și completarile ulterioare (doar pentru obiectivele de patrimoniu din clasa/ grupa B).</w:t>
            </w:r>
          </w:p>
          <w:p>
            <w:pPr>
              <w:spacing w:line="360" w:lineRule="auto"/>
              <w:ind w:left="0" w:right="0" w:firstLine="493"/>
            </w:pPr>
            <w:r>
              <w:rPr>
                <w:rFonts w:ascii="Cambria" w:hAnsi="Cambria"/>
                <w:b w:val="false"/>
                <w:sz w:val="24"/>
              </w:rPr>
              <w:t>- In cadrul avizelor eliberate expertul verifica daca se poate interveni asupra obiectivului de patrimoniu care face obiectul investitiei propuse prin proiect.</w:t>
            </w:r>
          </w:p>
          <w:p>
            <w:pPr>
              <w:spacing w:line="360" w:lineRule="auto"/>
              <w:ind w:left="0" w:right="0" w:firstLine="493"/>
            </w:pPr>
            <w:r>
              <w:rPr>
                <w:rFonts w:ascii="Cambria" w:hAnsi="Cambria"/>
                <w:b w:val="false"/>
                <w:sz w:val="24"/>
              </w:rPr>
              <w:t>Dacă in urma verificarii documentelor atasate cererii de finantare si</w:t>
            </w:r>
          </w:p>
          <w:p>
            <w:pPr>
              <w:spacing w:line="360" w:lineRule="auto"/>
              <w:ind w:left="0" w:right="0" w:firstLine="493"/>
            </w:pPr>
            <w:r>
              <w:rPr>
                <w:rFonts w:ascii="Cambria" w:hAnsi="Cambria"/>
                <w:b w:val="false"/>
                <w:sz w:val="24"/>
              </w:rPr>
              <w:t>coroborarii informatiilor din documentele/avizele specifice investitiilor aferente obiectivelor de patrimoniu expertul GAL constata ca investitia încadrează în tipul de sprijin si cel puţin una din acţiunile</w:t>
            </w:r>
          </w:p>
          <w:p>
            <w:pPr>
              <w:spacing w:line="360" w:lineRule="auto"/>
              <w:ind w:left="0" w:right="0" w:firstLine="493"/>
            </w:pPr>
            <w:r>
              <w:rPr>
                <w:rFonts w:ascii="Cambria" w:hAnsi="Cambria"/>
                <w:b w:val="false"/>
                <w:sz w:val="24"/>
              </w:rPr>
              <w:t>eligibile prevăzute prin fișa interventiei din SDL, expertul</w:t>
            </w:r>
          </w:p>
          <w:p>
            <w:pPr>
              <w:spacing w:line="360" w:lineRule="auto"/>
              <w:ind w:left="0" w:right="0" w:firstLine="493"/>
            </w:pPr>
            <w:r>
              <w:rPr>
                <w:rFonts w:ascii="Cambria" w:hAnsi="Cambria"/>
                <w:b w:val="false"/>
                <w:sz w:val="24"/>
              </w:rPr>
              <w:t>GAL bifeaza “DA” in casuta de verificare a conditiei de eligibilitate.</w:t>
            </w:r>
          </w:p>
          <w:p>
            <w:pPr>
              <w:spacing w:line="360" w:lineRule="auto"/>
              <w:ind w:left="0" w:right="0" w:firstLine="493"/>
            </w:pPr>
            <w:r>
              <w:rPr>
                <w:rFonts w:ascii="Cambria" w:hAnsi="Cambria"/>
                <w:b w:val="false"/>
                <w:sz w:val="24"/>
              </w:rPr>
              <w:t>În ca z contrar,expertul bifează căsuţa din coloana NU şi motivează</w:t>
            </w:r>
          </w:p>
          <w:p>
            <w:pPr>
              <w:spacing w:line="360" w:lineRule="auto"/>
              <w:ind w:left="0" w:right="0" w:firstLine="493"/>
            </w:pPr>
            <w:r>
              <w:rPr>
                <w:rFonts w:ascii="Cambria" w:hAnsi="Cambria"/>
                <w:b w:val="false"/>
                <w:sz w:val="24"/>
              </w:rPr>
              <w:t>poziţia lui în rubrica „Observaţii” din fişa de verificare, proiectul fiind neeligibil.</w:t>
            </w:r>
          </w:p>
          <w:p>
            <w:pPr>
              <w:spacing w:line="360" w:lineRule="auto"/>
              <w:ind w:left="0" w:right="0" w:firstLine="493"/>
            </w:pPr>
            <w:r>
              <w:rPr>
                <w:rFonts w:ascii="Cambria" w:hAnsi="Cambria"/>
                <w:b w:val="false"/>
                <w:sz w:val="24"/>
              </w:rPr>
              <w:t>Se continua evaluarea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GALSPECIFIC I.2. </w:t>
            </w:r>
          </w:p>
        </w:tc>
        <w:tc>
          <w:tcPr>
            <w:vAlign w:val="center"/>
          </w:tcPr>
          <w:p>
            <w:r>
              <w:rPr>
                <w:rFonts w:ascii="Cambria Bold" w:hAnsi="Cambria Bold"/>
                <w:b/>
                <w:color w:val="1B4167"/>
                <w:sz w:val="24"/>
              </w:rPr>
              <w:t>EGL 4 Parteneriatele informale aplicante vor avea o structura de minim 2 parteneri din categoriile UAT, ONG culturale sau Universitati (facultati cu profil specific de patrimoniu);</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1. Hotărârea Consiliului Local  sau Hotărârea Adunării Generale (sau alt document emis de organul de conducere al organizatiei, conform Statutului) pentru implementarea proiectului specific fiecărei categorii de solicitanți;</w:t>
            </w:r>
          </w:p>
          <w:p>
            <w:pPr>
              <w:spacing w:line="360" w:lineRule="auto"/>
              <w:ind w:left="0" w:right="0" w:firstLine="493"/>
            </w:pPr>
            <w:r>
              <w:rPr>
                <w:rFonts w:ascii="Cambria" w:hAnsi="Cambria"/>
                <w:b w:val="false"/>
                <w:sz w:val="24"/>
              </w:rPr>
              <w:t>2. Cerere de finanțare completată și semnată electronic de reprezentantul legal al solicitantului;</w:t>
            </w:r>
          </w:p>
          <w:p>
            <w:pPr>
              <w:spacing w:line="360" w:lineRule="auto"/>
              <w:ind w:left="0" w:right="0" w:firstLine="493"/>
            </w:pPr>
            <w:r>
              <w:rPr>
                <w:rFonts w:ascii="Cambria" w:hAnsi="Cambria"/>
                <w:b w:val="false"/>
                <w:sz w:val="24"/>
              </w:rPr>
              <w:t>3. Copia actului de identitate pentru reprezentantul legal de proiect;</w:t>
            </w:r>
          </w:p>
          <w:p>
            <w:pPr>
              <w:spacing w:line="360" w:lineRule="auto"/>
              <w:ind w:left="0" w:right="0" w:firstLine="493"/>
            </w:pPr>
            <w:r>
              <w:rPr>
                <w:rFonts w:ascii="Cambria" w:hAnsi="Cambria"/>
                <w:b w:val="false"/>
                <w:sz w:val="24"/>
              </w:rPr>
              <w:t>4. Documente specifice Parteneriatelor informale - Acordul de parteneriat şi Documente care atestă forma de organizare a fiecărui membru al Parteneriatului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In cazul proiectelor depuse ı̂n parteneriat, este  obligatorie existența unui Acord de parteneriat prin care să fie desemnat partenerul lider, acesta urmând să depună cererea de finanțare, să ı̂ncheie contractul de finanțare și să gestioneze implementarea proiectului. Unul dintre parteneri este desemnat pentru depunerea cererii de finanțare – acesta este obligat sa fie constituit juridic, iar parteneriatul va  avea o structura de minim 2 parteneri din categoriile UAT, ONG culturale sau Universitati (facultati cu profil specific de patrimoniu);     Acordul trebuie să stabilească ı̂n mod clar drepturile și obligațiile fiecărui partener.</w:t>
            </w:r>
          </w:p>
          <w:p>
            <w:pPr>
              <w:spacing w:line="360" w:lineRule="auto"/>
              <w:ind w:left="0" w:right="0" w:firstLine="493"/>
            </w:pPr>
            <w:r>
              <w:rPr>
                <w:rFonts w:ascii="Cambria" w:hAnsi="Cambria"/>
                <w:b w:val="false"/>
                <w:sz w:val="24"/>
              </w:rPr>
              <w:t>Toți partenerii implicați trebuie să fie eligibili conform ghidului și să aibă o legătură directă cu acțiunile prevăzute ı̂n proiect. De asemenea, activitățile propuse trebuie să aducă beneficii comunității locale și să se desfășoare ı̂n aria teritorială a GAL SUDUL GORJULUI.</w:t>
            </w:r>
          </w:p>
          <w:p>
            <w:pPr>
              <w:spacing w:line="360" w:lineRule="auto"/>
              <w:ind w:left="0" w:right="0" w:firstLine="493"/>
            </w:pPr>
            <w:r>
              <w:rPr>
                <w:rFonts w:ascii="Cambria" w:hAnsi="Cambria"/>
                <w:b w:val="false"/>
                <w:sz w:val="24"/>
              </w:rPr>
              <w:t>Toți partenerii implicați trebuie să aibă sediul social în teritoriul GAL.</w:t>
            </w:r>
          </w:p>
          <w:p>
            <w:pPr>
              <w:spacing w:line="360" w:lineRule="auto"/>
              <w:ind w:left="0" w:right="0" w:firstLine="493"/>
            </w:pPr>
            <w:r>
              <w:rPr>
                <w:rFonts w:ascii="Cambria" w:hAnsi="Cambria"/>
                <w:b w:val="false"/>
                <w:sz w:val="24"/>
              </w:rPr>
              <w:t>Se verifică existența a minimum 2 parteneri în Acord.</w:t>
            </w:r>
          </w:p>
          <w:p>
            <w:pPr>
              <w:spacing w:line="360" w:lineRule="auto"/>
              <w:ind w:left="0" w:right="0" w:firstLine="493"/>
            </w:pPr>
            <w:r>
              <w:rPr>
                <w:rFonts w:ascii="Cambria" w:hAnsi="Cambria"/>
                <w:b w:val="false"/>
                <w:sz w:val="24"/>
              </w:rPr>
              <w:t>Se verifică semnăturile și ștampilele (dacă este cazul).</w:t>
            </w:r>
          </w:p>
          <w:p>
            <w:pPr>
              <w:spacing w:line="360" w:lineRule="auto"/>
              <w:ind w:left="0" w:right="0" w:firstLine="493"/>
            </w:pPr>
            <w:r>
              <w:rPr>
                <w:rFonts w:ascii="Cambria" w:hAnsi="Cambria"/>
                <w:b w:val="false"/>
                <w:sz w:val="24"/>
              </w:rPr>
              <w:t> Criteriul EGL 4 este considerat îndeplinit dacă:  sunt minimum 2 parteneri eligibili; fiecare partener face dovada încadrării în categoria admisă; există acord formalizat și roluri definite.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GALSPECIFIC I.2. </w:t>
            </w:r>
          </w:p>
        </w:tc>
        <w:tc>
          <w:tcPr>
            <w:vAlign w:val="center"/>
          </w:tcPr>
          <w:p>
            <w:r>
              <w:rPr>
                <w:rFonts w:ascii="Cambria Bold" w:hAnsi="Cambria Bold"/>
                <w:b/>
                <w:color w:val="1B4167"/>
                <w:sz w:val="24"/>
              </w:rPr>
              <w:t>EGL 5 Investitia sa sustina obiective de tip public, comunitar.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justificative solicitate la depunere</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 – secțiune A6 sau sectiunea A10 pentru proiectele de servicii);</w:t>
            </w:r>
          </w:p>
          <w:p>
            <w:pPr>
              <w:spacing w:line="360" w:lineRule="auto"/>
              <w:ind w:left="0" w:right="0" w:firstLine="493"/>
            </w:pPr>
            <w:r>
              <w:rPr>
                <w:rFonts w:ascii="Cambria" w:hAnsi="Cambria"/>
                <w:b w:val="false"/>
                <w:sz w:val="24"/>
              </w:rPr>
              <w:t>3.     Documente privind statutul de patrimoniu (după caz)</w:t>
            </w:r>
          </w:p>
          <w:p>
            <w:pPr>
              <w:spacing w:line="360" w:lineRule="auto"/>
              <w:ind w:left="0" w:right="0" w:firstLine="493"/>
            </w:pPr>
            <w:r>
              <w:rPr>
                <w:rFonts w:ascii="Cambria" w:hAnsi="Cambria"/>
                <w:b w:val="false"/>
                <w:sz w:val="24"/>
              </w:rPr>
              <w:t>4.     Declarație pe propria răspundere privind  neîngrădirea accesului public/ utilizarea investiției în scop cultural comunitar.</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Experții GAL vor verifica în CF/SF/MJ/DALI dacă investiția propusă vizează acțiuni în beneficiul teritoriului GAL.</w:t>
            </w:r>
          </w:p>
          <w:p>
            <w:pPr>
              <w:spacing w:line="360" w:lineRule="auto"/>
              <w:ind w:left="0" w:right="0" w:firstLine="493"/>
            </w:pPr>
            <w:r>
              <w:rPr>
                <w:rFonts w:ascii="Cambria" w:hAnsi="Cambria"/>
                <w:b w:val="false"/>
                <w:sz w:val="24"/>
              </w:rPr>
              <w:t>În acest sens, se va analiza:</w:t>
            </w:r>
          </w:p>
          <w:p>
            <w:pPr>
              <w:spacing w:line="360" w:lineRule="auto"/>
              <w:ind w:left="0" w:right="0" w:firstLine="493"/>
            </w:pPr>
            <w:r>
              <w:rPr>
                <w:rFonts w:ascii="Cambria" w:hAnsi="Cambria"/>
                <w:b w:val="false"/>
                <w:sz w:val="24"/>
              </w:rPr>
              <w:t>- descrierea investiției din CF/SF/MJ/DALI și obiectivele urmărite prin aceasta trebuie să includă:</w:t>
            </w:r>
          </w:p>
          <w:p>
            <w:pPr>
              <w:spacing w:line="360" w:lineRule="auto"/>
              <w:ind w:left="0" w:right="0" w:firstLine="493"/>
            </w:pPr>
            <w:r>
              <w:rPr>
                <w:rFonts w:ascii="Cambria" w:hAnsi="Cambria"/>
                <w:b w:val="false"/>
                <w:sz w:val="24"/>
              </w:rPr>
              <w:t>•             descrierea obiectivului de patrimoniu (monument, sit, tradiție, meșteșug etc.);</w:t>
            </w:r>
          </w:p>
          <w:p>
            <w:pPr>
              <w:spacing w:line="360" w:lineRule="auto"/>
              <w:ind w:left="0" w:right="0" w:firstLine="493"/>
            </w:pPr>
            <w:r>
              <w:rPr>
                <w:rFonts w:ascii="Cambria" w:hAnsi="Cambria"/>
                <w:b w:val="false"/>
                <w:sz w:val="24"/>
              </w:rPr>
              <w:t>•             justificarea importanței culturale pentru comunitate;</w:t>
            </w:r>
          </w:p>
          <w:p>
            <w:pPr>
              <w:spacing w:line="360" w:lineRule="auto"/>
              <w:ind w:left="0" w:right="0" w:firstLine="493"/>
            </w:pPr>
            <w:r>
              <w:rPr>
                <w:rFonts w:ascii="Cambria" w:hAnsi="Cambria"/>
                <w:b w:val="false"/>
                <w:sz w:val="24"/>
              </w:rPr>
              <w:t>•             grupul țintă estimat (locuitori, elevi, turiști, cercetători);</w:t>
            </w:r>
          </w:p>
          <w:p>
            <w:pPr>
              <w:spacing w:line="360" w:lineRule="auto"/>
              <w:ind w:left="0" w:right="0" w:firstLine="493"/>
            </w:pPr>
            <w:r>
              <w:rPr>
                <w:rFonts w:ascii="Cambria" w:hAnsi="Cambria"/>
                <w:b w:val="false"/>
                <w:sz w:val="24"/>
              </w:rPr>
              <w:t>•             modul de acces (gratuit / acces programat / evenimente publice);</w:t>
            </w:r>
          </w:p>
          <w:p>
            <w:pPr>
              <w:spacing w:line="360" w:lineRule="auto"/>
              <w:ind w:left="0" w:right="0" w:firstLine="493"/>
            </w:pPr>
            <w:r>
              <w:rPr>
                <w:rFonts w:ascii="Cambria" w:hAnsi="Cambria"/>
                <w:b w:val="false"/>
                <w:sz w:val="24"/>
              </w:rPr>
              <w:t>•             estimarea numărului anual de beneficiari.</w:t>
            </w:r>
          </w:p>
          <w:p>
            <w:pPr>
              <w:spacing w:line="360" w:lineRule="auto"/>
              <w:ind w:left="0" w:right="0" w:firstLine="493"/>
            </w:pPr>
            <w:r>
              <w:rPr>
                <w:rFonts w:ascii="Cambria" w:hAnsi="Cambria"/>
                <w:b w:val="false"/>
                <w:sz w:val="24"/>
              </w:rPr>
              <w:t>- corespondența dintre investiție și beneficiul specifice din teritoriul GAL, pentru a demonstra că proiectul contribuie la dezvoltarea comunității conform direcțiilor strategice asumate;</w:t>
            </w:r>
          </w:p>
          <w:p>
            <w:pPr>
              <w:spacing w:line="360" w:lineRule="auto"/>
              <w:ind w:left="0" w:right="0" w:firstLine="493"/>
            </w:pPr>
            <w:r>
              <w:rPr>
                <w:rFonts w:ascii="Cambria" w:hAnsi="Cambria"/>
                <w:b w:val="false"/>
                <w:sz w:val="24"/>
              </w:rPr>
              <w:t>- orice alte documente sau informații suplimentare anexate;</w:t>
            </w:r>
          </w:p>
          <w:p>
            <w:pPr>
              <w:spacing w:line="360" w:lineRule="auto"/>
              <w:ind w:left="0" w:right="0" w:firstLine="493"/>
            </w:pPr>
            <w:r>
              <w:rPr>
                <w:rFonts w:ascii="Cambria" w:hAnsi="Cambria"/>
                <w:b w:val="false"/>
                <w:sz w:val="24"/>
              </w:rPr>
              <w:t>- Documente privind statutul de patrimoniu (după caz): extras din Lista Monumentelor Istorice/              aviz Direcția Județeană pentru Cultură/ document de atestare a valorii culturale/documente etnografice / istorice justificative, etc</w:t>
            </w:r>
          </w:p>
          <w:p>
            <w:pPr>
              <w:spacing w:line="360" w:lineRule="auto"/>
              <w:ind w:left="0" w:right="0" w:firstLine="493"/>
            </w:pPr>
            <w:r>
              <w:rPr>
                <w:rFonts w:ascii="Cambria Italic" w:hAnsi="Cambria Italic"/>
                <w:b w:val="false"/>
                <w:i/>
                <w:sz w:val="24"/>
              </w:rPr>
              <w:t>Dacă în urma verificării documentelor, expertul constată îndeplinirea criteriului de eligibilitate</w:t>
            </w:r>
          </w:p>
          <w:p>
            <w:pPr>
              <w:spacing w:line="360" w:lineRule="auto"/>
              <w:ind w:left="0" w:right="0" w:firstLine="493"/>
            </w:pPr>
            <w:r>
              <w:rPr>
                <w:rFonts w:ascii="Cambria Italic" w:hAnsi="Cambria Italic"/>
                <w:b w:val="false"/>
                <w:i/>
                <w:sz w:val="24"/>
              </w:rPr>
              <w:t>bifează caseta “DA”.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GAL GENERAL</w:t>
            </w:r>
          </w:p>
        </w:tc>
        <w:tc>
          <w:tcPr>
            <w:vAlign w:val="center"/>
          </w:tcPr>
          <w:p>
            <w:r>
              <w:rPr>
                <w:rFonts w:ascii="Cambria Bold" w:hAnsi="Cambria Bold"/>
                <w:b/>
                <w:color w:val="1B4167"/>
                <w:sz w:val="24"/>
              </w:rPr>
              <w:t> Solicitantul trebuie să se încadreze în categoria beneficiarilor eligibili; (Elemente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1. Documente care atestă forma de organizare a solicitantului:</w:t>
            </w:r>
          </w:p>
          <w:p>
            <w:pPr>
              <w:spacing w:line="360" w:lineRule="auto"/>
              <w:ind w:left="0" w:right="0" w:firstLine="493"/>
            </w:pPr>
            <w:r>
              <w:rPr>
                <w:rFonts w:ascii="Cambria" w:hAnsi="Cambria"/>
                <w:b w:val="false"/>
                <w:sz w:val="24"/>
              </w:rPr>
              <w:t>1.1. CUI pentru solicitanți publici;</w:t>
            </w:r>
          </w:p>
          <w:p>
            <w:pPr>
              <w:spacing w:line="360" w:lineRule="auto"/>
              <w:ind w:left="0" w:right="0" w:firstLine="493"/>
            </w:pPr>
            <w:r>
              <w:rPr>
                <w:rFonts w:ascii="Cambria" w:hAnsi="Cambria"/>
                <w:b w:val="false"/>
                <w:sz w:val="24"/>
              </w:rPr>
              <w:t>1.2. Pentru unitatile de cult: a. Statutul sau codul canonic; b. Actul de infiintare a unitatii de cult sau adeverinta de functionare; c. Certificat de înregistrare fiscală.</w:t>
            </w:r>
          </w:p>
          <w:p>
            <w:pPr>
              <w:spacing w:line="360" w:lineRule="auto"/>
              <w:ind w:left="0" w:right="0" w:firstLine="493"/>
            </w:pPr>
            <w:r>
              <w:rPr>
                <w:rFonts w:ascii="Cambria" w:hAnsi="Cambria"/>
                <w:b w:val="false"/>
                <w:sz w:val="24"/>
              </w:rPr>
              <w:t>1.3. Pentru Asociații de Dezvoltare Intercomunitară si GAL: Actul de înfiinţare şi statutul.</w:t>
            </w:r>
          </w:p>
          <w:p>
            <w:pPr>
              <w:spacing w:line="360" w:lineRule="auto"/>
              <w:ind w:left="0" w:right="0" w:firstLine="493"/>
            </w:pPr>
            <w:r>
              <w:rPr>
                <w:rFonts w:ascii="Cambria" w:hAnsi="Cambria"/>
                <w:b w:val="false"/>
                <w:sz w:val="24"/>
              </w:rPr>
              <w:t>2. Cerere de finanțare completată și semnată electronic de reprezentantul legal al solicitantului;</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verifică documentele care atestă forma de organizare a solicitantului. Din cadrul acestora se verifică daca solicitantul se ı̂ncadrează ı̂n tipul de beneiciari eligibili prevăzuți la secțiunea „Beneiciari eligibili” din prezentul Ghid, respectiv: Autoritati publice local</w:t>
            </w:r>
          </w:p>
          <w:p>
            <w:pPr>
              <w:spacing w:line="360" w:lineRule="auto"/>
              <w:ind w:left="0" w:right="0" w:firstLine="493"/>
            </w:pPr>
            <w:r>
              <w:rPr>
                <w:rFonts w:ascii="Cambria" w:hAnsi="Cambria"/>
                <w:b w:val="false"/>
                <w:sz w:val="24"/>
              </w:rPr>
              <w:t>e, Asociații de Dezvoltare Intercomunitară, Unitati de cult, GAL. Se verifică totodată dacă informațiile din documentele care atestă forma de organizare a solicitantului sunt aceleași cu cele din Cererea de finanțare. Se va verifica in conținutul Cererii de finanțare, sectiunea E.2.1 Descrierea îndeplinirii criteriilor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GAL GENERAL </w:t>
            </w:r>
          </w:p>
        </w:tc>
        <w:tc>
          <w:tcPr>
            <w:vAlign w:val="center"/>
          </w:tcPr>
          <w:p>
            <w:r>
              <w:rPr>
                <w:rFonts w:ascii="Cambria Bold" w:hAnsi="Cambria Bold"/>
                <w:b/>
                <w:color w:val="1B4167"/>
                <w:sz w:val="24"/>
              </w:rPr>
              <w:t>Investițiile fizice să se realizeze în teritoriul GAL Sudul Gorjului;(Elemente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1. Documente care atestă forma de organizare a solicitantului:</w:t>
            </w:r>
          </w:p>
          <w:p>
            <w:pPr>
              <w:spacing w:line="360" w:lineRule="auto"/>
              <w:ind w:left="0" w:right="0" w:firstLine="493"/>
            </w:pPr>
            <w:r>
              <w:rPr>
                <w:rFonts w:ascii="Cambria" w:hAnsi="Cambria"/>
                <w:b w:val="false"/>
                <w:sz w:val="24"/>
              </w:rPr>
              <w:t>1.1. CUI pentru solicitanți publici;</w:t>
            </w:r>
          </w:p>
          <w:p>
            <w:pPr>
              <w:spacing w:line="360" w:lineRule="auto"/>
              <w:ind w:left="0" w:right="0" w:firstLine="493"/>
            </w:pPr>
            <w:r>
              <w:rPr>
                <w:rFonts w:ascii="Cambria" w:hAnsi="Cambria"/>
                <w:b w:val="false"/>
                <w:sz w:val="24"/>
              </w:rPr>
              <w:t>1.2. Pentru unitatile de cult: a. Statutul sau codul canonic; b. Actul de infiintare a unitatii de cult sau adeverinta de functionare; c. Certificat de înregistrare fiscală.</w:t>
            </w:r>
          </w:p>
          <w:p>
            <w:pPr>
              <w:spacing w:line="360" w:lineRule="auto"/>
              <w:ind w:left="0" w:right="0" w:firstLine="493"/>
            </w:pPr>
            <w:r>
              <w:rPr>
                <w:rFonts w:ascii="Cambria" w:hAnsi="Cambria"/>
                <w:b w:val="false"/>
                <w:sz w:val="24"/>
              </w:rPr>
              <w:t>1.3. Pentru Asociații de Dezvoltare Intercomunitară si GAL: Actul de înfiinţare şi statutul.</w:t>
            </w:r>
          </w:p>
          <w:p>
            <w:pPr>
              <w:spacing w:line="360" w:lineRule="auto"/>
              <w:ind w:left="0" w:right="0" w:firstLine="493"/>
            </w:pPr>
            <w:r>
              <w:rPr>
                <w:rFonts w:ascii="Cambria" w:hAnsi="Cambria"/>
                <w:b w:val="false"/>
                <w:sz w:val="24"/>
              </w:rPr>
              <w:t>2. Cerere de finanțare completată și semnată electronic de reprezentantul legal al solicitantului;</w:t>
            </w:r>
          </w:p>
          <w:p>
            <w:pPr>
              <w:spacing w:line="360" w:lineRule="auto"/>
              <w:ind w:left="0" w:right="0" w:firstLine="493"/>
            </w:pPr>
            <w:r>
              <w:rPr>
                <w:rFonts w:ascii="Cambria" w:hAnsi="Cambria"/>
                <w:b w:val="false"/>
                <w:sz w:val="24"/>
              </w:rPr>
              <w:t>3. Documentația tehnică a proiectului (care poate fi după caz SF/DALI/MJ/CF – secțiune A6 sau sectiunea A10 pentru proiectele de servicii);</w:t>
            </w:r>
          </w:p>
          <w:p>
            <w:pPr>
              <w:spacing w:line="360" w:lineRule="auto"/>
              <w:ind w:left="0" w:right="0" w:firstLine="493"/>
            </w:pPr>
            <w:r>
              <w:rPr>
                <w:rFonts w:ascii="Cambria" w:hAnsi="Cambria"/>
                <w:b w:val="false"/>
                <w:sz w:val="24"/>
              </w:rPr>
              <w:t>4. Documente pentru terenurile și/sau clădirile aferente realizării investiției (Inventarul bunurilor ce aparţin domeniului public al comunei/comunelor, ı̂ntocmit conform legislaţiei ı̂n vigoare privind proprietatea publică şi regimul juridic al acesteia, atestat prin Hotărâre a Guvernului şi publicat ı̂n Monitorul Oficial al României/ Hotărârea Consiliului Local privind aprobarea modificărilor şi/sau completărilor la inventar ı̂n sensul includerii ı̂n domeniul public a altor bunuri (supusă controlului de legalitate al Prefectului, ı̂n condiţiile legii)/ Documente doveditoare ale Asociatiilor de Dezvoltare Intercomunitara, Unitati de cult, GAL privind dreptul de proprietate/administrare pe o perioadă de 10 ani, asupra bunurilor imobile la care se vor efectua lucrări/dotări, conform cererii de inanţare;/ Documente doveditoare ale dreptului de proprietate/administrare pe o perioadă de minimum 10 ani asupra bunurilor imobile care fac obiectul realizării investiţiei propuse după caz).</w:t>
            </w:r>
          </w:p>
          <w:p>
            <w:pPr>
              <w:spacing w:line="360" w:lineRule="auto"/>
              <w:ind w:left="0" w:right="0" w:firstLine="493"/>
            </w:pPr>
            <w:r>
              <w:rPr>
                <w:rFonts w:ascii="Cambria" w:hAnsi="Cambria"/>
                <w:b w:val="false"/>
                <w:sz w:val="24"/>
              </w:rPr>
              <w:t>Se vor verifica Documentele care atestă forma de organizare a solicitantului, de unde trebuie să rezulte că acesta are sediul social şi/sau punctul de lucru pe teritoriul GAL Sudul Gorjului</w:t>
            </w:r>
          </w:p>
          <w:p>
            <w:pPr>
              <w:spacing w:line="360" w:lineRule="auto"/>
              <w:ind w:left="0" w:right="0" w:firstLine="493"/>
            </w:pPr>
            <w:r>
              <w:rPr>
                <w:rFonts w:ascii="Cambria" w:hAnsi="Cambria"/>
                <w:b w:val="false"/>
                <w:sz w:val="24"/>
              </w:rPr>
              <w:t>Se va verifica în cadrul Cererii de finanțare si/sau în cadrul documentației tehnice a proiectului (care poate fi după caz SF/DALI/MJ/CF – secțiune A6 sau sectiunea A10 pentru proiectele de servicii) și în cadrul documentelor pentru terenurile și/sau clădirile aferente realizarii investiției (Inventarul bunurilor ce aparţin domeniului public al comunei/comunelor/orasului,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ale Asociatiilor de Dezvoltare Intercomunitara, Unitatilor de cult, GAL privind dreptul de proprietate /administrare pe o perioadă de 10 ani, asupra bunurilor imobile la care se vor efectua lucrări/dotări, conform cererii de finanţare;/Documente doveditoare a dreptului de proprietate/ administrare pe o perioadă de minimum 10 ani asupra bunurilor imobile care fac obiectul realizării investiţiei propuse după caz), dacă locația unde se va realiza investiția este pe teritoriul GAL Sudul Gorjului. </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p>
            <w:pPr>
              <w:spacing w:line="360" w:lineRule="auto"/>
              <w:ind w:left="0" w:right="0" w:firstLine="493"/>
            </w:pPr>
            <w:r>
              <w:rPr>
                <w:rFonts w:ascii="Cambria" w:hAnsi="Cambria"/>
                <w:b w:val="false"/>
                <w:sz w:val="24"/>
              </w:rPr>
              <w:t>Dacă în urma verificării documentelor atasate cererii de finantare si</w:t>
            </w:r>
          </w:p>
          <w:p>
            <w:pPr>
              <w:spacing w:line="360" w:lineRule="auto"/>
              <w:ind w:left="0" w:right="0" w:firstLine="493"/>
            </w:pPr>
            <w:r>
              <w:rPr>
                <w:rFonts w:ascii="Cambria" w:hAnsi="Cambria"/>
                <w:b w:val="false"/>
                <w:sz w:val="24"/>
              </w:rPr>
              <w:t>coroborarii informatiilor din documentele prezentate expertul GAL</w:t>
            </w:r>
          </w:p>
          <w:p>
            <w:pPr>
              <w:spacing w:line="360" w:lineRule="auto"/>
              <w:ind w:left="0" w:right="0" w:firstLine="493"/>
            </w:pPr>
            <w:r>
              <w:rPr>
                <w:rFonts w:ascii="Cambria" w:hAnsi="Cambria"/>
                <w:b w:val="false"/>
                <w:sz w:val="24"/>
              </w:rPr>
              <w:t>constată că este indeplinită conditia de eligibilitate respectiv ca</w:t>
            </w:r>
          </w:p>
          <w:p>
            <w:pPr>
              <w:spacing w:line="360" w:lineRule="auto"/>
              <w:ind w:left="0" w:right="0" w:firstLine="493"/>
            </w:pPr>
            <w:r>
              <w:rPr>
                <w:rFonts w:ascii="Cambria" w:hAnsi="Cambria"/>
                <w:b w:val="false"/>
                <w:sz w:val="24"/>
              </w:rPr>
              <w:t>investitia se realizeaza in teritoriul GAL bifeaza “DA” in casuta de</w:t>
            </w:r>
          </w:p>
          <w:p>
            <w:pPr>
              <w:spacing w:line="360" w:lineRule="auto"/>
              <w:ind w:left="0" w:right="0" w:firstLine="493"/>
            </w:pPr>
            <w:r>
              <w:rPr>
                <w:rFonts w:ascii="Cambria" w:hAnsi="Cambria"/>
                <w:b w:val="false"/>
                <w:sz w:val="24"/>
              </w:rPr>
              <w:t>verificare a conditiei de eligibilitate. În ca z contrar,expertul bifează</w:t>
            </w:r>
          </w:p>
          <w:p>
            <w:pPr>
              <w:spacing w:line="360" w:lineRule="auto"/>
              <w:ind w:left="0" w:right="0" w:firstLine="493"/>
            </w:pPr>
            <w:r>
              <w:rPr>
                <w:rFonts w:ascii="Cambria" w:hAnsi="Cambria"/>
                <w:b w:val="false"/>
                <w:sz w:val="24"/>
              </w:rPr>
              <w:t>căsuţa din coloana NU şi motivează poziţia lui în rubrica „Observaţii” di n fişa de verificare, proiectul fiind neeligibil. Se continua evaluarea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GAL GENERAL </w:t>
            </w:r>
          </w:p>
        </w:tc>
        <w:tc>
          <w:tcPr>
            <w:vAlign w:val="center"/>
          </w:tcPr>
          <w:p>
            <w:r>
              <w:rPr>
                <w:rFonts w:ascii="Cambria Bold" w:hAnsi="Cambria Bold"/>
                <w:b/>
                <w:color w:val="1B4167"/>
                <w:sz w:val="24"/>
              </w:rPr>
              <w:t>Solicitantul trebuie să nu fie în insolvenţă ;  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Certificat care să ateste lipsa datoriilor restante la bugetul local emise de primăriile pe raza cărora solicitanții au sediul social și punctul de lucru care să ateste lipsa datoriilor restante locale, valabile la data depunerii proiectului ( doar in cazul Asociațiilor de Dezvoltare Intercomunitară, Unitati de cult, GAL );</w:t>
            </w:r>
          </w:p>
          <w:p>
            <w:pPr>
              <w:spacing w:line="360" w:lineRule="auto"/>
              <w:ind w:left="0" w:right="0" w:firstLine="493"/>
            </w:pPr>
            <w:r>
              <w:rPr>
                <w:rFonts w:ascii="Cambria" w:hAnsi="Cambria"/>
                <w:b w:val="false"/>
                <w:sz w:val="24"/>
              </w:rPr>
              <w:t>3. Certificatul de atestare fiscală care atestă lipsa datoriilor restante la bugetul de stat, valabil la data depunerii proiectului, emis de autoritatea competentă (e.g. ANAF), care să includă Graficul de eşalonare a datoriilor către bugetul consolidat (în cazul în care beneficiarul figurează cu datorii restante fiscale);</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verifică dacă solicitantul şi-a însuşit în totalitate angajamentele din Declaraţia pe proprie raspundere F, aplicabile proiectului, inclusiv punctul din declarație: „Declar pe propria răspundere că nu sunt în insolvență". Demonstrarea că solicitantul nu se află în dificultate nu se aplică în cazul tipului de beneficiari eligibili pentru această intervenție. Se verifica lipsa datoriilor restante la bugetul local in Certificatul emis de primăriile pe raza cărora solicitanții au sediul social și punctul de lucru , valabil la data depunerii proiectului ( doar in cazul Asociațiilor de Dezvoltare Intercomunitară, Unitati de cult, GAL). Se verifica Certificatul de atestare fiscală care atestă lipsa datoriilor restante la bugetul de stat, valabil la data depunerii proiectului, emis de autoritatea competentă (e.g. ANAF), care să includă Graficul de eşalonare a datoriilor către bugetul consolidat (în cazul în care beneficiarul figurează cu datorii restanțe fiscale); În cazul beneficiarilor autorități publice se va prezenta și verifica doar Certificatul de atestare fiscală care atestă lipsa datoriilor restante la bugetul de stat.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 GAL GENERAL </w:t>
            </w:r>
          </w:p>
        </w:tc>
        <w:tc>
          <w:tcPr>
            <w:vAlign w:val="center"/>
          </w:tcPr>
          <w:p>
            <w:r>
              <w:rPr>
                <w:rFonts w:ascii="Cambria Bold" w:hAnsi="Cambria Bold"/>
                <w:b/>
                <w:color w:val="1B4167"/>
                <w:sz w:val="24"/>
              </w:rPr>
              <w:t>Investiția trebuie să se încadreze în cel puțin una din acțiunile eligibile prevăzute prin interventia vizata;  (Elemente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 – secțiune A6 sau sectiunea A10 pentru proiectele de servicii);</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va verifica conținutul Cererii de finanțare și a Documentației tehnice, pentru a vedea dacă proiectul/investiția/activitățile propuse se încadrează în tipul de sprijin prevăzut în Ghidul Solicitantului. Astfel se verifică dacă proiectul/activitățile propus(e) de beneficiar în cererea de finanțare, respectiv documentația tehnică a proiectului, se regăsesc în lista de activități eligibile din cadrul Ghidului Solicitantului de la capitolul „Tipuri de investiții/servicii şi cheltuieli eligibile” Secțiuni/documente verificate: Cerere de finanțare - secțiune descriere proiect A6 sau sectiunea A10 pentru proiectele de servicii, bugetul detaliat al proiectului, devizul general dacă este cazul, SF/DALI/MJ . Se va verifica in conținutul Cererii de finanțare, sectiunea  E.2.1 Descrierea îndeplinirii criteriilor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 GAL GENERAL </w:t>
            </w:r>
          </w:p>
        </w:tc>
        <w:tc>
          <w:tcPr>
            <w:vAlign w:val="center"/>
          </w:tcPr>
          <w:p>
            <w:r>
              <w:rPr>
                <w:rFonts w:ascii="Cambria Bold" w:hAnsi="Cambria Bold"/>
                <w:b/>
                <w:color w:val="1B4167"/>
                <w:sz w:val="24"/>
              </w:rPr>
              <w:t>Pentru interventiile care necesita contributie proprie, solicitantul trebuie să demonstreze asigurarea cofinanțării investiției in etapa de contractare; (Elemente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nu este cazul.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 GAL GENERAL </w:t>
            </w:r>
          </w:p>
        </w:tc>
        <w:tc>
          <w:tcPr>
            <w:vAlign w:val="center"/>
          </w:tcPr>
          <w:p>
            <w:r>
              <w:rPr>
                <w:rFonts w:ascii="Cambria Bold" w:hAnsi="Cambria Bold"/>
                <w:b/>
                <w:color w:val="1B4167"/>
                <w:sz w:val="24"/>
              </w:rPr>
              <w:t>Viabilitatea investitiei trebuie sa fie demonstrata pe baza prezentarii unei documentatii tehnico-economice; (Elemente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 – secțiune A6 sau sectiunea A10 pentru proiectele de servicii);</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va verifica conținutul Cererii de finanțare și a Documentației tehnice, pentru a vedea dacă proiectul/activitățile propuse asigura viabilitatea investitiei. Astfel se verifică dacă proiectul/activitățile propus(e) de beneficiar în cererea de finanțare, respectiv documentația tehnică a proiectului prevede realizarea de actiuni pentru conservarea si dezvoltarea patrimoniului cultural material si imaterial al GAL sudul Gorjului, vizate de sprijinul solicitat, intr-un mod coerent si sustenabil.</w:t>
            </w:r>
          </w:p>
          <w:p>
            <w:pPr>
              <w:spacing w:line="360" w:lineRule="auto"/>
              <w:ind w:left="0" w:right="0" w:firstLine="493"/>
            </w:pPr>
            <w:r>
              <w:rPr>
                <w:rFonts w:ascii="Cambria" w:hAnsi="Cambria"/>
                <w:b w:val="false"/>
                <w:sz w:val="24"/>
              </w:rPr>
              <w:t>Secțiuni/documente verificate: cerere de finanțare, bugetul detaliat al proiectului, planul de activitati - sectiunea A10, devizul general dacă este cazul, SF/DALI/MJ/CF– secțiune descriere proiect.</w:t>
            </w:r>
          </w:p>
          <w:p>
            <w:pPr>
              <w:spacing w:line="360" w:lineRule="auto"/>
              <w:ind w:left="0" w:right="0" w:firstLine="493"/>
            </w:pPr>
            <w:r>
              <w:rPr>
                <w:rFonts w:ascii="Cambria" w:hAnsi="Cambria"/>
                <w:b w:val="false"/>
                <w:sz w:val="24"/>
              </w:rPr>
              <w:t>Se verifică dacă documentația tehnică este ı̂ntocmită ı̂n conformitate cu legislația aplicabilă în vigoare:</w:t>
            </w:r>
          </w:p>
          <w:p>
            <w:pPr>
              <w:spacing w:line="360" w:lineRule="auto"/>
              <w:ind w:left="0" w:right="0" w:firstLine="493"/>
            </w:pPr>
            <w:r>
              <w:rPr>
                <w:rFonts w:ascii="Cambria" w:hAnsi="Cambria"/>
                <w:b w:val="false"/>
                <w:sz w:val="24"/>
              </w:rPr>
              <w:t>Studiul de Fezabilitate Conform HG. 907/ 2016 pentru obiectivele / proiectele noi şi mixte de investiţii - doar pentru proiectele care se ı̂ncadrează ı̂n categoria 9.4.1 - proiecte cu construcţii-montaj (pot include dotări şi echipamente fără montaj) care necesită Autorizaţie de construcţie;</w:t>
            </w:r>
          </w:p>
          <w:p>
            <w:pPr>
              <w:spacing w:line="360" w:lineRule="auto"/>
              <w:ind w:left="0" w:right="0" w:firstLine="493"/>
            </w:pPr>
            <w:r>
              <w:rPr>
                <w:rFonts w:ascii="Cambria" w:hAnsi="Cambria"/>
                <w:b w:val="false"/>
                <w:sz w:val="24"/>
              </w:rPr>
              <w:t>Documentaţia de Avizare pentru Lucrări de Intervenţii (DALI) conform HG. 907/ 2016 pentru modernizări/ intervenții la construcții existente doar pentru proiectele care se ı̂ncadrează ı̂n categoria 9.4.1 - proiecte cu construcţii-montaj (pot include dotări şi echipamente fără montaj) care necesită Autorizaţie de construcţie; Memoriu justificativ - doar pentru proiectele care se ı̂ncadrează ı̂n</w:t>
            </w:r>
          </w:p>
          <w:p>
            <w:pPr>
              <w:spacing w:line="360" w:lineRule="auto"/>
              <w:ind w:left="0" w:right="0" w:firstLine="493"/>
            </w:pPr>
            <w:r>
              <w:rPr>
                <w:rFonts w:ascii="Cambria" w:hAnsi="Cambria"/>
                <w:b w:val="false"/>
                <w:sz w:val="24"/>
              </w:rPr>
              <w:t>categoria 9.4.2 - proiecte cu construcţii-montaj care nu necesită Autorizaţie de construcţie (pot include şi dotări şi echipamente fără montaj);</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p>
            <w:pPr>
              <w:spacing w:line="360" w:lineRule="auto"/>
              <w:ind w:left="0" w:right="0" w:firstLine="493"/>
            </w:pPr>
            <w:r>
              <w:rPr>
                <w:rFonts w:ascii="Cambria" w:hAnsi="Cambria"/>
                <w:b w:val="false"/>
                <w:sz w:val="24"/>
              </w:rPr>
              <w:t>Dacă în urma verificării documentelor, expertul constată îndeplinirea criteriului de eligibilitate bifează caseta “DA”.</w:t>
            </w:r>
          </w:p>
          <w:p>
            <w:pPr>
              <w:spacing w:line="360" w:lineRule="auto"/>
              <w:ind w:left="0" w:right="0" w:firstLine="493"/>
            </w:pPr>
            <w:r>
              <w:rPr>
                <w:rFonts w:ascii="Cambria" w:hAnsi="Cambria"/>
                <w:b w:val="false"/>
                <w:sz w:val="24"/>
              </w:rPr>
              <w:t>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12 GAL GENERAL </w:t>
            </w:r>
          </w:p>
        </w:tc>
        <w:tc>
          <w:tcPr>
            <w:vAlign w:val="center"/>
          </w:tcPr>
          <w:p>
            <w:r>
              <w:rPr>
                <w:rFonts w:ascii="Cambria Bold" w:hAnsi="Cambria Bold"/>
                <w:b/>
                <w:color w:val="1B4167"/>
                <w:sz w:val="24"/>
              </w:rPr>
              <w:t>Investiţia vizata demonstrează utilitate şi crează plus valoare in teritoriu;(Elemente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1. Cererea de Finantare</w:t>
            </w:r>
          </w:p>
          <w:p>
            <w:pPr>
              <w:spacing w:line="360" w:lineRule="auto"/>
              <w:ind w:left="0" w:right="0" w:firstLine="493"/>
            </w:pPr>
            <w:r>
              <w:rPr>
                <w:rFonts w:ascii="Cambria" w:hAnsi="Cambria"/>
                <w:b w:val="false"/>
                <w:sz w:val="24"/>
              </w:rPr>
              <w:t>2. Documentația tehnică a proiectului</w:t>
            </w:r>
          </w:p>
          <w:p>
            <w:pPr>
              <w:spacing w:line="360" w:lineRule="auto"/>
              <w:ind w:left="0" w:right="0" w:firstLine="493"/>
            </w:pPr>
            <w:r>
              <w:rPr>
                <w:rFonts w:ascii="Cambria" w:hAnsi="Cambria"/>
                <w:b w:val="false"/>
                <w:sz w:val="24"/>
              </w:rPr>
              <w:t>3. Strategie de dezvoltare locală / județeană</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va verifica conținutul Cererii de finanțare și a Documentației tehnice, pentru a vedea dacă proiectul/investiția/activitățile propuse vizeaza conservarea si dezvoltarea patrimoniului cultural material si imaterial al GAL Sudul Gorjului  si se incadreaza în tipul de sprijin prevăzut în Ghidul Solicitantului.</w:t>
            </w:r>
          </w:p>
          <w:p>
            <w:pPr>
              <w:spacing w:line="360" w:lineRule="auto"/>
              <w:ind w:left="0" w:right="0" w:firstLine="493"/>
            </w:pPr>
            <w:r>
              <w:rPr>
                <w:rFonts w:ascii="Cambria" w:hAnsi="Cambria"/>
                <w:b w:val="false"/>
                <w:sz w:val="24"/>
              </w:rPr>
              <w:t>In etapa de evaluare, expertul va analiza conținutul Cererii de</w:t>
            </w:r>
          </w:p>
          <w:p>
            <w:pPr>
              <w:spacing w:line="360" w:lineRule="auto"/>
              <w:ind w:left="0" w:right="0" w:firstLine="493"/>
            </w:pPr>
            <w:r>
              <w:rPr>
                <w:rFonts w:ascii="Cambria" w:hAnsi="Cambria"/>
                <w:b w:val="false"/>
                <w:sz w:val="24"/>
              </w:rPr>
              <w:t>finanțare și al Documentației tehnice a proiectului, ı̂n vederea</w:t>
            </w:r>
          </w:p>
          <w:p>
            <w:pPr>
              <w:spacing w:line="360" w:lineRule="auto"/>
              <w:ind w:left="0" w:right="0" w:firstLine="493"/>
            </w:pPr>
            <w:r>
              <w:rPr>
                <w:rFonts w:ascii="Cambria" w:hAnsi="Cambria"/>
                <w:b w:val="false"/>
                <w:sz w:val="24"/>
              </w:rPr>
              <w:t>verificării modului ı̂n care investiția și activitățile propuse</w:t>
            </w:r>
          </w:p>
          <w:p>
            <w:pPr>
              <w:spacing w:line="360" w:lineRule="auto"/>
              <w:ind w:left="0" w:right="0" w:firstLine="493"/>
            </w:pPr>
            <w:r>
              <w:rPr>
                <w:rFonts w:ascii="Cambria" w:hAnsi="Cambria"/>
                <w:b w:val="false"/>
                <w:sz w:val="24"/>
              </w:rPr>
              <w:t>demonstrează utilitate și contribuie la crearea de plus valoare</w:t>
            </w:r>
          </w:p>
          <w:p>
            <w:pPr>
              <w:spacing w:line="360" w:lineRule="auto"/>
              <w:ind w:left="0" w:right="0" w:firstLine="493"/>
            </w:pPr>
            <w:r>
              <w:rPr>
                <w:rFonts w:ascii="Cambria" w:hAnsi="Cambria"/>
                <w:b w:val="false"/>
                <w:sz w:val="24"/>
              </w:rPr>
              <w:t>ı̂n teritoriul GAL. Evaluarea va avea ı̂n vedere descrierea investiției și a scopului acesteia, justificarea necesității proiectului prin raportare la nevoile sau deficitele identificate la nivel local, precum și corelarea cu situația existentă.</w:t>
            </w:r>
          </w:p>
          <w:p>
            <w:pPr>
              <w:spacing w:line="360" w:lineRule="auto"/>
              <w:ind w:left="0" w:right="0" w:firstLine="493"/>
            </w:pPr>
            <w:r>
              <w:rPr>
                <w:rFonts w:ascii="Cambria" w:hAnsi="Cambria"/>
                <w:b w:val="false"/>
                <w:sz w:val="24"/>
              </w:rPr>
              <w:t>Se va verifica dacă investiția este descrisă clar și coerent ı̂n Cererea de finanțare și ı̂n Documentația tehnică, urmărindu-se în mod particular:</w:t>
            </w:r>
          </w:p>
          <w:p>
            <w:pPr>
              <w:spacing w:line="360" w:lineRule="auto"/>
              <w:ind w:left="0" w:right="0" w:firstLine="493"/>
            </w:pPr>
            <w:r>
              <w:rPr>
                <w:rFonts w:ascii="Cambria" w:hAnsi="Cambria"/>
                <w:b w:val="false"/>
                <w:sz w:val="24"/>
              </w:rPr>
              <w:t>justificarea necesității investiției;</w:t>
            </w:r>
          </w:p>
          <w:p>
            <w:pPr>
              <w:spacing w:line="360" w:lineRule="auto"/>
              <w:ind w:left="0" w:right="0" w:firstLine="493"/>
            </w:pPr>
            <w:r>
              <w:rPr>
                <w:rFonts w:ascii="Cambria" w:hAnsi="Cambria"/>
                <w:b w:val="false"/>
                <w:sz w:val="24"/>
              </w:rPr>
              <w:t>demonstrarea utilității la nivel local;</w:t>
            </w:r>
          </w:p>
          <w:p>
            <w:pPr>
              <w:spacing w:line="360" w:lineRule="auto"/>
              <w:ind w:left="0" w:right="0" w:firstLine="493"/>
            </w:pPr>
            <w:r>
              <w:rPr>
                <w:rFonts w:ascii="Cambria" w:hAnsi="Cambria"/>
                <w:b w:val="false"/>
                <w:sz w:val="24"/>
              </w:rPr>
              <w:t>identificarea clară a beneficiarilor / utilizatorilor investiției;</w:t>
            </w:r>
          </w:p>
          <w:p>
            <w:pPr>
              <w:spacing w:line="360" w:lineRule="auto"/>
              <w:ind w:left="0" w:right="0" w:firstLine="493"/>
            </w:pPr>
            <w:r>
              <w:rPr>
                <w:rFonts w:ascii="Cambria" w:hAnsi="Cambria"/>
                <w:b w:val="false"/>
                <w:sz w:val="24"/>
              </w:rPr>
              <w:t>contribuția investiției la generarea de plus valoare ı̂n teritoriu;</w:t>
            </w:r>
          </w:p>
          <w:p>
            <w:pPr>
              <w:spacing w:line="360" w:lineRule="auto"/>
              <w:ind w:left="0" w:right="0" w:firstLine="493"/>
            </w:pPr>
            <w:r>
              <w:rPr>
                <w:rFonts w:ascii="Cambria" w:hAnsi="Cambria"/>
                <w:b w:val="false"/>
                <w:sz w:val="24"/>
              </w:rPr>
              <w:t>coerența justificării cu obiectivele intervenției și ale strategiei GAL;</w:t>
            </w:r>
          </w:p>
          <w:p>
            <w:pPr>
              <w:spacing w:line="360" w:lineRule="auto"/>
              <w:ind w:left="0" w:right="0" w:firstLine="493"/>
            </w:pPr>
            <w:r>
              <w:rPr>
                <w:rFonts w:ascii="Cambria" w:hAnsi="Cambria"/>
                <w:b w:val="false"/>
                <w:sz w:val="24"/>
              </w:rPr>
              <w:t>concordanța informațiilor prezentate ı̂n Cererea de finanțare și în Documentația tehnică.</w:t>
            </w:r>
          </w:p>
          <w:p>
            <w:pPr>
              <w:spacing w:line="360" w:lineRule="auto"/>
              <w:ind w:left="0" w:right="0" w:firstLine="493"/>
            </w:pPr>
            <w:r>
              <w:rPr>
                <w:rFonts w:ascii="Cambria" w:hAnsi="Cambria"/>
                <w:b w:val="false"/>
                <w:sz w:val="24"/>
              </w:rPr>
              <w:t>promovarea valorilor locale și a teritoriului GAL Sudul Gorjului.</w:t>
            </w:r>
          </w:p>
          <w:p>
            <w:pPr>
              <w:spacing w:line="360" w:lineRule="auto"/>
              <w:ind w:left="0" w:right="0" w:firstLine="493"/>
            </w:pPr>
            <w:r>
              <w:rPr>
                <w:rFonts w:ascii="Cambria" w:hAnsi="Cambria"/>
                <w:b w:val="false"/>
                <w:sz w:val="24"/>
              </w:rPr>
              <w:t>Valoarea adăugată se va traduce prin utilizarea punctelor tari și a oportunităților identificate ı̂n analiza SWOT, din cadrul SDL GAL Sudul Gorjului, ı̂n vederea eliminării punctelor slabe și diminuării sau contracarării amenințărilor. Toate proiectele vor ține cont de specificul local și de nevoile identificate și transpuse în SDL.</w:t>
            </w:r>
          </w:p>
          <w:p>
            <w:pPr>
              <w:spacing w:line="360" w:lineRule="auto"/>
              <w:ind w:left="0" w:right="0" w:firstLine="493"/>
            </w:pPr>
            <w:r>
              <w:rPr>
                <w:rFonts w:ascii="Cambria" w:hAnsi="Cambria"/>
                <w:b w:val="false"/>
                <w:sz w:val="24"/>
              </w:rPr>
              <w:t>Totodată, expertul poate avea ı̂n vedere, după caz, documente suport relevante, precum: fotografii privind situația existentă, studii sau analize locale, documente justificative sau alte materiale considerate relevante pentru fundamentarea investiției (optional).</w:t>
            </w:r>
          </w:p>
          <w:p>
            <w:pPr>
              <w:spacing w:line="360" w:lineRule="auto"/>
              <w:ind w:left="0" w:right="0" w:firstLine="493"/>
            </w:pPr>
            <w:r>
              <w:rPr>
                <w:rFonts w:ascii="Cambria" w:hAnsi="Cambria"/>
                <w:b w:val="false"/>
                <w:sz w:val="24"/>
              </w:rPr>
              <w:t>Secțiuni/documente verificate: Cerere de finanțare - Descrierea proiectului - sectiunea A6 sau sectiunea A10 pentru proiectele de servicii, SF/DALI/MJ- – secțiune descriere proiect, ı̂n care sunt reflectate: obiectivele inițiale ale proiectului; activitățile desfășurate și rezultatele obținute; impactul investiției pentru beneficiar și valoarea adăugată pentru comunitate.</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p>
            <w:pPr>
              <w:spacing w:line="360" w:lineRule="auto"/>
              <w:ind w:left="0" w:right="0" w:firstLine="493"/>
            </w:pPr>
            <w:r>
              <w:rPr>
                <w:rFonts w:ascii="Cambria" w:hAnsi="Cambria"/>
                <w:b w:val="false"/>
                <w:sz w:val="24"/>
              </w:rPr>
              <w:t>Dacă în urma verificării documentelor, expertul constată îndeplinirea criteriului de eligibilitate bifează caseta “DA”.</w:t>
            </w:r>
          </w:p>
          <w:p>
            <w:pPr>
              <w:spacing w:line="360" w:lineRule="auto"/>
              <w:ind w:left="0" w:right="0" w:firstLine="493"/>
            </w:pPr>
            <w:r>
              <w:rPr>
                <w:rFonts w:ascii="Cambria" w:hAnsi="Cambria"/>
                <w:b w:val="false"/>
                <w:sz w:val="24"/>
              </w:rPr>
              <w:t>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13 GAL GENERAL </w:t>
            </w:r>
          </w:p>
        </w:tc>
        <w:tc>
          <w:tcPr>
            <w:vAlign w:val="center"/>
          </w:tcPr>
          <w:p>
            <w:r>
              <w:rPr>
                <w:rFonts w:ascii="Cambria Bold" w:hAnsi="Cambria Bold"/>
                <w:b/>
                <w:color w:val="1B4167"/>
                <w:sz w:val="24"/>
              </w:rPr>
              <w:t>Investitia va respecta legislatia in vigoare, dupa caz, in domeniile: sanatate publica, sanitar-veterinar si de siguranta alimentara; (Elemente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 – secțiune A6 sau sectiunea A10 pentru proiectele de servicii)</w:t>
            </w:r>
          </w:p>
          <w:p>
            <w:pPr>
              <w:spacing w:line="360" w:lineRule="auto"/>
              <w:ind w:left="0" w:right="0" w:firstLine="493"/>
            </w:pPr>
            <w:r>
              <w:rPr>
                <w:rFonts w:ascii="Cambria" w:hAnsi="Cambria"/>
                <w:b w:val="false"/>
                <w:sz w:val="24"/>
              </w:rPr>
              <w:t>3. Documente doveditoare privind funcționarea obiectivelor existente şi funcţionale conform legislației naționale: DSP, DSVSA, Autorității competente de mediu.</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va verifica conținutul Cererii de finanțare și a Documentației tehnice, pentru a vedea dacă, pentru investitia propusa, aplicantul respecta  legislatia in vigoare, dupa caz, in domeniile: sanatate publica, sanitar-veterinar si de siguranta alimentara, mediu. Se vor verifica documentele doveditoare privind funcționarea obiectivelor existente şi funcţionale conform legislației naționale: DSP, DSVSA, Autorității competente de mediu, etc (autorizațiile de funcționare/ Notificare de constatare a conformităţii cu legislaţia sanitară emisă pentru unitățile care se autorizează/ avizează conform legislației în vigoare,  etc, după caz), care vor face obiectul lucrărilor de modernizare prin proiect (doar în cazul modernizărilor) anexate dosarului Cererii de finantare.</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14 GAL GENERAL </w:t>
            </w:r>
          </w:p>
        </w:tc>
        <w:tc>
          <w:tcPr>
            <w:vAlign w:val="center"/>
          </w:tcPr>
          <w:p>
            <w:r>
              <w:rPr>
                <w:rFonts w:ascii="Cambria Bold" w:hAnsi="Cambria Bold"/>
                <w:b/>
                <w:color w:val="1B4167"/>
                <w:sz w:val="24"/>
              </w:rPr>
              <w:t>Investiția trebuie să demonstreze necesitatea, oportunitatea și potențialul comunitar, social, economic, cultural;  (Elemente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Proiectele propuse de solicitanți nu vor fi generatoare de venituri. Pentru a beneficia de o intensitate a sprijinului de 100%, proiectele vor fi  ı̂n interesul comunității, neproductive, de utilitate publică.</w:t>
            </w:r>
            <w:r>
              <w:rPr>
                <w:rFonts w:ascii="Cambria Bold" w:hAnsi="Cambria Bold"/>
                <w:b/>
                <w:sz w:val="24"/>
              </w:rPr>
              <w:t>DOCUMENTE OBLIGATORII:</w:t>
            </w:r>
            <w:r>
              <w:rPr>
                <w:rFonts w:ascii="Cambria" w:hAnsi="Cambria"/>
                <w:b w:val="false"/>
                <w:sz w:val="24"/>
              </w:rPr>
              <w:t>1. Cerere de finanțare completată și semnată electronic de reprezentantul legal al solicitantului.2. Documentația tehnică a proiectului (care poate fi după caz SF/DALI/MJ/CF;3. Hotărârea Consiliului Local /Hotărârile de Consiliu local (în cazul ADI)/ Decizii sau similar, in functie de solicitantMETODOLOGIA DE VERIFICARE:Se va verifica conținutul Cererii de finanțare și a Documentației tehnice, pentru a vedea dacă proiectul/investiția/activitățile propuse vizeaza satisfacerea unor nevoi identificate in SDL in teritoriul GAL si se adreseaza unor categorii de membri din comunitate .Secțiuni/documente verificate: Cerere de finanțare - secțiunedescriere proiect, SF/DALI/MJ .Expertul verifică ı̂n baza informaţiilor din Cererea de Finantare/ Studiul de Fezabilitate/Memoriul Justificativ/Documentația de Avizare a Lucrărilor de Intervenții și Hotărârea Consiliului Local/ Consiliilor Locale (ı̂n cazul ADI), Decizii sau similar, in functie de solicitant,  necesitatea, oportunitatea și potențialuleconomic al investiției. Expertul verifică Hotărârea/ Decizia pentru implementarea proiectului, cu referire la următoarele puncte,  (obligatorii) ı̂n cazul solicitanților publici:- Investiția trebuie să demonstreze oportunitatea și necesitatea socioeconomică, necesitatea şi oportunitatea investiţiei;- lucrările sunt prevăzute ı̂n bugetul/bugetele local/e pentruperioada de realizare a investiţiei;- angajamentul de a suporta cheltuielile de întreţinere şi / sau reparare a investiţiei pe o perioadă de minimum 5 ani de la data efectuării ultimei plăți;- caracteristici tehnice (lungimi, arii, volume, capacităţi etc.)nominalizarea reprezentantului legal al comunei/oraș pentrurelaţia cu AFIR înderularea proiectului- angajamentul că proiectul nu va fi generator de venitSe va verifica in conținutul Cererii de finanțare, sectiuneaE.2.1 Descrierea îndeplinirii criteriilor de eligibilitate locale.Dacă în urma verificării documentelor, expertul constatăîndeplinirea criteriului de eligibilitate bifează caseta “DA”.În caz contrar se va bifa “NU”, condiția de eligibilitatenefiind îndeplinită, se va argumenta motivul în rubrica”Observații”. Se continuă evaluarea condițiilor de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16 GAL GENERAL </w:t>
            </w:r>
          </w:p>
        </w:tc>
        <w:tc>
          <w:tcPr>
            <w:vAlign w:val="center"/>
          </w:tcPr>
          <w:p>
            <w:r>
              <w:rPr>
                <w:rFonts w:ascii="Cambria Bold" w:hAnsi="Cambria Bold"/>
                <w:b/>
                <w:color w:val="1B4167"/>
                <w:sz w:val="24"/>
              </w:rPr>
              <w:t>Un solicitant poate depune maxim o Cerere de Finantare/apel. (Elemente comune tpurilor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verifica in platforma electronica daca solicitantul a mai depus o alta Cerere de finantare in cadrul aceluiasi apel.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17 GAL GENERAL </w:t>
            </w:r>
          </w:p>
        </w:tc>
        <w:tc>
          <w:tcPr>
            <w:vAlign w:val="center"/>
          </w:tcPr>
          <w:p>
            <w:r>
              <w:rPr>
                <w:rFonts w:ascii="Cambria Bold" w:hAnsi="Cambria Bold"/>
                <w:b/>
                <w:color w:val="1B4167"/>
                <w:sz w:val="24"/>
              </w:rPr>
              <w:t>R.41PR-Ponderea populației rurale care beneficiază de un acces îmbunătățit la servicii și infrastructură prin intermediul sprijinului PAC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indicatorii monitorizați la nivelul AFIR prin Cererea de Finanțare și vor fi completați în secțiunea dedicată (Anexa INDICATORI DE REZULTAT ȘI DE REALIZARE), iar indicatorii care nu se regăsesc în lista de indicatori monitorizați la nivelul AFIR vor fi explicați în Cererea de Finanțare la secțiune sectiunea E.2.1 Descrierea îndeplinirii criteriilor de eligibilitate locale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 </w:t>
            </w:r>
          </w:p>
          <w:p>
            <w:pPr>
              <w:spacing w:line="360" w:lineRule="auto"/>
              <w:ind w:left="0" w:right="0" w:firstLine="493"/>
            </w:pPr>
            <w:r>
              <w:rPr>
                <w:rFonts w:ascii="Cambria Bold" w:hAnsi="Cambria Bold"/>
                <w:b/>
                <w:color w:val="014935"/>
                <w:sz w:val="24"/>
              </w:rPr>
              <w:t>Diversificarea ofertei culturale locale;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CS1.1. </w:t>
            </w:r>
          </w:p>
        </w:tc>
        <w:tc>
          <w:tcPr>
            <w:shd w:val="clear" w:color="auto" w:fill="F8ECD2"/>
            <w:vAlign w:val="center"/>
          </w:tcPr>
          <w:p>
            <w:r>
              <w:rPr>
                <w:rFonts w:ascii="Cambria Bold" w:hAnsi="Cambria Bold"/>
                <w:b/>
                <w:color w:val="58400C"/>
                <w:sz w:val="24"/>
              </w:rPr>
              <w:t>Valorizarea de noi obiective/ initiative culturale sau de patrimoniu.</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Punctajul se va acorda pentru infiintarea sau aducerea in circuitul public a unui obiectiv cultural sau de patrimoniu.</w:t>
            </w:r>
          </w:p>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Cerere de finanțare completată și semnată electronic de reprezentantul legal al solicitantului;</w:t>
            </w:r>
          </w:p>
          <w:p>
            <w:pPr>
              <w:spacing w:line="360" w:lineRule="auto"/>
              <w:ind w:left="0" w:right="0" w:firstLine="493"/>
            </w:pPr>
            <w:r>
              <w:rPr>
                <w:rFonts w:ascii="Cambria" w:hAnsi="Cambria"/>
                <w:b w:val="false"/>
                <w:sz w:val="24"/>
              </w:rPr>
              <w:t>SF, DALI, MJ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verifică secțiunea din cererea de finanțare privind descrierea succinta a proiectului (A6) - pentru proiectele de investitii si investitii&amp;servicii si sectiunea A10 pentru proiectele de servicii. Ulterior se corelează cu informațiile prezentate în cadrul proiectului. Se va verifica Cererea de finanțare și documentele Anexe.</w:t>
            </w:r>
          </w:p>
          <w:p>
            <w:pPr>
              <w:spacing w:line="360" w:lineRule="auto"/>
              <w:ind w:left="0" w:right="0" w:firstLine="493"/>
            </w:pPr>
            <w:r>
              <w:rPr>
                <w:rFonts w:ascii="Cambria" w:hAnsi="Cambria"/>
                <w:b w:val="false"/>
                <w:sz w:val="24"/>
              </w:rPr>
              <w:t>În câmpul din Cererea de finanțare privind E.2.2 Descrierea îndeplinirii criteriilor de selecţie, beneficiarul va trebui să prezinte argumentat noutatea obiectivului/initiativei culturale sau de patrimoniu.</w:t>
            </w:r>
          </w:p>
          <w:p>
            <w:pPr>
              <w:spacing w:line="360" w:lineRule="auto"/>
              <w:ind w:left="0" w:right="0" w:firstLine="493"/>
            </w:pPr>
            <w:r>
              <w:rPr>
                <w:rFonts w:ascii="Cambria" w:hAnsi="Cambria"/>
                <w:b w:val="false"/>
                <w:sz w:val="24"/>
              </w:rPr>
              <w:t>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justificarea indeplinirii criteriului, solicitantul poate anexa alte documente relevante. Se verifica sectiunile din:</w:t>
            </w:r>
          </w:p>
          <w:p>
            <w:pPr>
              <w:spacing w:line="360" w:lineRule="auto"/>
              <w:ind w:left="0" w:right="0" w:firstLine="493"/>
            </w:pPr>
            <w:r>
              <w:rPr>
                <w:rFonts w:ascii="Cambria" w:hAnsi="Cambria"/>
                <w:b w:val="false"/>
                <w:sz w:val="24"/>
              </w:rPr>
              <w:t>- SF 2.3. Analiza situatiei existente si identificarea deficientelor,  2.5. Obiective preconizate a fi atinse prin realizarea investiției publice, 3.4. Studii de specialitate, in functie de categoria si clasa de importanta a constructiilor, dupa caz: - studiu privind valoarea resursei culturale, 4.4. Sustenabilitatea realizarii obiectivului de investitii: a) impactul social și cultural, egalitatea de șanse;</w:t>
            </w:r>
          </w:p>
          <w:p>
            <w:pPr>
              <w:spacing w:line="360" w:lineRule="auto"/>
              <w:ind w:left="0" w:right="0" w:firstLine="493"/>
            </w:pPr>
            <w:r>
              <w:rPr>
                <w:rFonts w:ascii="Cambria" w:hAnsi="Cambria"/>
                <w:b w:val="false"/>
                <w:sz w:val="24"/>
              </w:rPr>
              <w:t>- DALI 2.2. Analiza situatiei existente si identificarea deficientelor, 2.3. Obiective preconizate a fi atinse prin realizarea investiției publice,</w:t>
            </w:r>
          </w:p>
          <w:p>
            <w:pPr>
              <w:spacing w:line="360" w:lineRule="auto"/>
              <w:ind w:left="0" w:right="0" w:firstLine="493"/>
            </w:pPr>
            <w:r>
              <w:rPr>
                <w:rFonts w:ascii="Cambria" w:hAnsi="Cambria"/>
                <w:b w:val="false"/>
                <w:sz w:val="24"/>
              </w:rPr>
              <w:t>-MJ 2.4. Descrierea activitatii propuse prin proiect.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 </w:t>
            </w:r>
          </w:p>
          <w:p>
            <w:pPr>
              <w:spacing w:line="360" w:lineRule="auto"/>
              <w:ind w:left="0" w:right="0" w:firstLine="493"/>
            </w:pPr>
            <w:r>
              <w:rPr>
                <w:rFonts w:ascii="Cambria Bold" w:hAnsi="Cambria Bold"/>
                <w:b/>
                <w:color w:val="014935"/>
                <w:sz w:val="24"/>
              </w:rPr>
              <w:t>Prioritizarea sectoarelor culturale cu potenţial de creştere;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CS2.1.</w:t>
            </w:r>
          </w:p>
        </w:tc>
        <w:tc>
          <w:tcPr>
            <w:shd w:val="clear" w:color="auto" w:fill="F8ECD2"/>
            <w:vAlign w:val="center"/>
          </w:tcPr>
          <w:p>
            <w:pPr>
              <w:spacing w:line="360" w:lineRule="auto"/>
              <w:ind w:left="0" w:right="0" w:firstLine="493"/>
            </w:pPr>
            <w:r>
              <w:rPr>
                <w:rFonts w:ascii="Cambria Bold" w:hAnsi="Cambria Bold"/>
                <w:b/>
                <w:color w:val="58400C"/>
                <w:sz w:val="24"/>
              </w:rPr>
              <w:t>1.     </w:t>
            </w:r>
            <w:r>
              <w:rPr>
                <w:rFonts w:ascii="Cambria Bold" w:hAnsi="Cambria Bold"/>
                <w:b/>
                <w:color w:val="58400C"/>
                <w:sz w:val="24"/>
              </w:rPr>
              <w:t>Sectorul cultural/patrimonial sprijinit a fost identificat in cadrul documentelor programatice locale/judetene/regionale/nationale ca fiind prioritar.</w:t>
            </w:r>
          </w:p>
          <w:p>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Punctajul se va acorda pentru includerea tipului de proiect propus spre finantare in prioritatile/ proiectele documentelor programatice locale/judetene/regionale/nationale.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Cerere de finanțare completată și semnată electronic de reprezentantul legal al solicitantului;</w:t>
            </w:r>
          </w:p>
          <w:p>
            <w:pPr>
              <w:spacing w:line="360" w:lineRule="auto"/>
              <w:ind w:left="0" w:right="0" w:firstLine="493"/>
            </w:pPr>
            <w:r>
              <w:rPr>
                <w:rFonts w:ascii="Cambria" w:hAnsi="Cambria"/>
                <w:b w:val="false"/>
                <w:sz w:val="24"/>
              </w:rPr>
              <w:t>SF, DALI, MJ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Verificare :</w:t>
            </w:r>
          </w:p>
          <w:p>
            <w:pPr>
              <w:spacing w:line="360" w:lineRule="auto"/>
              <w:ind w:left="0" w:right="0" w:firstLine="493"/>
            </w:pPr>
            <w:r>
              <w:rPr>
                <w:rFonts w:ascii="Cambria" w:hAnsi="Cambria"/>
                <w:b w:val="false"/>
                <w:sz w:val="24"/>
              </w:rPr>
              <w:t>Se verifică secțiunea din cererea de finanțare privind descrierea succinta a proiectului (A6) - pentru proiectele de investitii si investitii&amp;servicii si sectiunea A10 pentru proiectele de servicii. Ulterior se corelează cu informațiile prezentate în cadrul proiectului.</w:t>
            </w:r>
          </w:p>
          <w:p>
            <w:pPr>
              <w:spacing w:line="360" w:lineRule="auto"/>
              <w:ind w:left="0" w:right="0" w:firstLine="493"/>
            </w:pPr>
            <w:r>
              <w:rPr>
                <w:rFonts w:ascii="Cambria" w:hAnsi="Cambria"/>
                <w:b w:val="false"/>
                <w:sz w:val="24"/>
              </w:rPr>
              <w:t>Se va verifica Cererea de finanțare și documentele Anexe.</w:t>
            </w:r>
          </w:p>
          <w:p>
            <w:pPr>
              <w:spacing w:line="360" w:lineRule="auto"/>
              <w:ind w:left="0" w:right="0" w:firstLine="493"/>
            </w:pPr>
            <w:r>
              <w:rPr>
                <w:rFonts w:ascii="Cambria" w:hAnsi="Cambria"/>
                <w:b w:val="false"/>
                <w:sz w:val="24"/>
              </w:rPr>
              <w:t>În câmpul din Cererea de finanțare privind E.2.2 Descrierea îndeplinirii criteriilor de selecţie, beneficiarul va trebui să prezinte documentele programatice care prioritizeaza sectorul cultural/patrimonial sprijinit.</w:t>
            </w:r>
          </w:p>
          <w:p>
            <w:pPr>
              <w:spacing w:line="360" w:lineRule="auto"/>
              <w:ind w:left="0" w:right="0" w:firstLine="493"/>
            </w:pPr>
            <w:r>
              <w:rPr>
                <w:rFonts w:ascii="Cambria" w:hAnsi="Cambria"/>
                <w:b w:val="false"/>
                <w:sz w:val="24"/>
              </w:rPr>
              <w:t>În cazul în care formatul pdf va avea un număr redus de caractere, beneficiarul va atașa la dosar un document anexă unde include justificarea pentru acest criteriu de selecție si extras din documentul/documentele invocate.</w:t>
            </w:r>
          </w:p>
          <w:p>
            <w:pPr>
              <w:spacing w:line="360" w:lineRule="auto"/>
              <w:ind w:left="0" w:right="0" w:firstLine="493"/>
            </w:pPr>
            <w:r>
              <w:rPr>
                <w:rFonts w:ascii="Cambria" w:hAnsi="Cambria"/>
                <w:b w:val="false"/>
                <w:sz w:val="24"/>
              </w:rPr>
              <w:t>Se verifica sectiunile din:</w:t>
            </w:r>
          </w:p>
          <w:p>
            <w:pPr>
              <w:spacing w:line="360" w:lineRule="auto"/>
              <w:ind w:left="0" w:right="0" w:firstLine="493"/>
            </w:pPr>
            <w:r>
              <w:rPr>
                <w:rFonts w:ascii="Cambria" w:hAnsi="Cambria"/>
                <w:b w:val="false"/>
                <w:sz w:val="24"/>
              </w:rPr>
              <w:t>- SF 2.5. Obiective preconizate a i atinse prin realizarea investiției publice, 2.2. Prezentarea contextului: politici, strategii, legislatie, acorduri relevante, structuri institutionale si financiare</w:t>
            </w:r>
          </w:p>
          <w:p>
            <w:pPr>
              <w:spacing w:line="360" w:lineRule="auto"/>
              <w:ind w:left="0" w:right="0" w:firstLine="493"/>
            </w:pPr>
            <w:r>
              <w:rPr>
                <w:rFonts w:ascii="Cambria" w:hAnsi="Cambria"/>
                <w:b w:val="false"/>
                <w:sz w:val="24"/>
              </w:rPr>
              <w:t>- DALI 2.3. Obiective preconizate a fi atinse prin realizarea investiției publice, 2.1. Prezentarea contextului: politici, strategii, legislatie, acorduri relevante, structuri institutionale si financiare;</w:t>
            </w:r>
          </w:p>
          <w:p>
            <w:pPr>
              <w:spacing w:line="360" w:lineRule="auto"/>
              <w:ind w:left="0" w:right="0" w:firstLine="493"/>
            </w:pPr>
            <w:r>
              <w:rPr>
                <w:rFonts w:ascii="Cambria" w:hAnsi="Cambria"/>
                <w:b w:val="false"/>
                <w:sz w:val="24"/>
              </w:rPr>
              <w:t>- MJ 2.4. Descrierea activitatii propuse prin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1.     </w:t>
            </w:r>
            <w:r>
              <w:rPr>
                <w:rFonts w:ascii="Cambria Bold" w:hAnsi="Cambria Bold"/>
                <w:b/>
                <w:color w:val="014935"/>
                <w:sz w:val="24"/>
              </w:rPr>
              <w:t>Stimularea activităţilor culturale locale;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  </w:t>
            </w:r>
          </w:p>
        </w:tc>
        <w:tc>
          <w:tcPr>
            <w:shd w:val="clear" w:color="auto" w:fill="F8ECD2"/>
            <w:vAlign w:val="center"/>
          </w:tcPr>
          <w:p>
            <w:pPr>
              <w:spacing w:line="360" w:lineRule="auto"/>
              <w:ind w:left="0" w:right="0" w:firstLine="493"/>
            </w:pPr>
            <w:r>
              <w:rPr>
                <w:rFonts w:ascii="Cambria Bold" w:hAnsi="Cambria Bold"/>
                <w:b/>
                <w:color w:val="58400C"/>
                <w:sz w:val="24"/>
              </w:rPr>
              <w:t>Proiectul finantat genereaza noi activitati culturale locale sau dezvolta activitati culturale existente la nivel local</w:t>
            </w:r>
          </w:p>
          <w:p>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Punctajul se va acorda cumulativ:</w:t>
            </w:r>
          </w:p>
          <w:p>
            <w:pPr>
              <w:spacing w:line="360" w:lineRule="auto"/>
              <w:ind w:left="0" w:right="0" w:firstLine="493"/>
            </w:pPr>
            <w:r>
              <w:rPr>
                <w:rFonts w:ascii="Cambria Bold" w:hAnsi="Cambria Bold"/>
                <w:b/>
                <w:sz w:val="24"/>
              </w:rPr>
              <w:t> - proiecte care propun noi activitati culturale la nivel local - 5 puncte;</w:t>
            </w:r>
          </w:p>
          <w:p>
            <w:pPr>
              <w:spacing w:line="360" w:lineRule="auto"/>
              <w:ind w:left="0" w:right="0" w:firstLine="493"/>
            </w:pPr>
            <w:r>
              <w:rPr>
                <w:rFonts w:ascii="Cambria Bold" w:hAnsi="Cambria Bold"/>
                <w:b/>
                <w:sz w:val="24"/>
              </w:rPr>
              <w:t>- dezvolta activitati culturale consacrate la nivel local - 5 puncte.</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Cerere de finanțare completată și semnată electronic de reprezentantul legal al solicitantului;</w:t>
            </w:r>
          </w:p>
          <w:p>
            <w:pPr>
              <w:spacing w:line="360" w:lineRule="auto"/>
              <w:ind w:left="0" w:right="0" w:firstLine="493"/>
            </w:pPr>
            <w:r>
              <w:rPr>
                <w:rFonts w:ascii="Cambria" w:hAnsi="Cambria"/>
                <w:b w:val="false"/>
                <w:sz w:val="24"/>
              </w:rPr>
              <w:t>SF, DALI, MJ</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 Se verifică secțiunea din cererea de finanțare privind descrierea succinta a proiectului (A6) - pentru proiectele de investitii si investitii&amp;servicii si sectiunea A10 pentru proiectele de servicii. Ulterior se corelează cu informațiile prezentate în cadrul proiectului.</w:t>
            </w:r>
          </w:p>
          <w:p>
            <w:pPr>
              <w:spacing w:line="360" w:lineRule="auto"/>
              <w:ind w:left="0" w:right="0" w:firstLine="493"/>
            </w:pPr>
            <w:r>
              <w:rPr>
                <w:rFonts w:ascii="Cambria" w:hAnsi="Cambria"/>
                <w:b w:val="false"/>
                <w:sz w:val="24"/>
              </w:rPr>
              <w:t>Se va verifica Cererea de finanțare și documentele Anexe. Î</w:t>
            </w:r>
          </w:p>
          <w:p>
            <w:pPr>
              <w:spacing w:line="360" w:lineRule="auto"/>
              <w:ind w:left="0" w:right="0" w:firstLine="493"/>
            </w:pPr>
            <w:r>
              <w:rPr>
                <w:rFonts w:ascii="Cambria" w:hAnsi="Cambria"/>
                <w:b w:val="false"/>
                <w:sz w:val="24"/>
              </w:rPr>
              <w:t>n câmpul din Cererea de finanțare privind E.2.2 Descrierea îndeplinirii criteriilor de selecţie, beneficiarul va trebui să prezinte noutatea culturala/de valorificare a obiectivului de patrimoniu si/sau  modul in care proiectul dezvolta activitati culturale existente la nivel local.</w:t>
            </w:r>
          </w:p>
          <w:p>
            <w:pPr>
              <w:spacing w:line="360" w:lineRule="auto"/>
              <w:ind w:left="0" w:right="0" w:firstLine="493"/>
            </w:pPr>
            <w:r>
              <w:rPr>
                <w:rFonts w:ascii="Cambria" w:hAnsi="Cambria"/>
                <w:b w:val="false"/>
                <w:sz w:val="24"/>
              </w:rPr>
              <w:t>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Pentru justificarea indeplinirii criteriului, solicitantul poate alte anexa alte documente relevante. Se verifica sectiunile din:</w:t>
            </w:r>
          </w:p>
          <w:p>
            <w:pPr>
              <w:spacing w:line="360" w:lineRule="auto"/>
              <w:ind w:left="0" w:right="0" w:firstLine="493"/>
            </w:pPr>
            <w:r>
              <w:rPr>
                <w:rFonts w:ascii="Cambria" w:hAnsi="Cambria"/>
                <w:b w:val="false"/>
                <w:sz w:val="24"/>
              </w:rPr>
              <w:t>- SF 2.3. Analiza situatiei existente si identificarea deficientelor, 2.4. Analiza cererii de bunuri si servicii, inclusiv prognoze pe termen mediu si lung privind evolutia cererii in scopul justificarii necesitatii obiectivului de investitii, 2.5. Obiective preconizate a fi atinse prin realizarea investiției publice, 3.4. Studii de specialitate, in functie de categoria si clasa de importanta a constructiilor, dupa caz: - studiu privind valoarea resursei culturale. 4.4. Sustenabilitatea realizarii obiectivului de investitii: a) impactul social și cultural, egalitatea de șanse.</w:t>
            </w:r>
          </w:p>
          <w:p>
            <w:pPr>
              <w:spacing w:line="360" w:lineRule="auto"/>
              <w:ind w:left="0" w:right="0" w:firstLine="493"/>
            </w:pPr>
            <w:r>
              <w:rPr>
                <w:rFonts w:ascii="Cambria" w:hAnsi="Cambria"/>
                <w:b w:val="false"/>
                <w:sz w:val="24"/>
              </w:rPr>
              <w:t>- DALI 2.2. Analiza situatiei existente si identificarea necesitatilor si a deficientelor, 5.6. b) Analiza cererii de bunuri si servicii, care justifica necesitatea si dimensionarea investitiei, inclusiv prognoze pe termen mediu si lung , 2.3. Obiective preconizate a fi atinse prin realizarea investiției publice, 5.5. Sustenabilitatea realizarii investitiei: a) impactul social și cultural.</w:t>
            </w:r>
          </w:p>
          <w:p>
            <w:pPr>
              <w:spacing w:line="360" w:lineRule="auto"/>
              <w:ind w:left="0" w:right="0" w:firstLine="493"/>
            </w:pPr>
            <w:r>
              <w:rPr>
                <w:rFonts w:ascii="Cambria" w:hAnsi="Cambria"/>
                <w:b w:val="false"/>
                <w:sz w:val="24"/>
              </w:rPr>
              <w:t>MJ 2.4. Descrierea activitatii propuse prin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1.     </w:t>
            </w:r>
            <w:r>
              <w:rPr>
                <w:rFonts w:ascii="Cambria Bold" w:hAnsi="Cambria Bold"/>
                <w:b/>
                <w:color w:val="014935"/>
                <w:sz w:val="24"/>
              </w:rPr>
              <w:t>Managementul cultural local;</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  </w:t>
            </w:r>
          </w:p>
        </w:tc>
        <w:tc>
          <w:tcPr>
            <w:shd w:val="clear" w:color="auto" w:fill="F8ECD2"/>
            <w:vAlign w:val="center"/>
          </w:tcPr>
          <w:p>
            <w:pPr>
              <w:spacing w:line="360" w:lineRule="auto"/>
              <w:ind w:left="0" w:right="0" w:firstLine="493"/>
            </w:pPr>
            <w:r>
              <w:rPr>
                <w:rFonts w:ascii="Cambria Bold" w:hAnsi="Cambria Bold"/>
                <w:b/>
                <w:color w:val="58400C"/>
                <w:sz w:val="24"/>
              </w:rPr>
              <w:t>Proiectul creeaza sau consolideaza structuri formale/informale de dezvoltare, consolidare, conservare a patrimoniului/fenomenului cultural local.</w:t>
            </w:r>
          </w:p>
          <w:p>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Punctajul se va acorda pentru realizarea unei structuri locale de sprijin pentru operationalizarea/intretinerea/ dezvoltarea investitiei sprijinite.</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Cerere de finanțare completată și semnată electronic de reprezentantul legal al solicitantului;</w:t>
            </w:r>
          </w:p>
          <w:p>
            <w:pPr>
              <w:spacing w:line="360" w:lineRule="auto"/>
              <w:ind w:left="0" w:right="0" w:firstLine="493"/>
            </w:pPr>
            <w:r>
              <w:rPr>
                <w:rFonts w:ascii="Cambria" w:hAnsi="Cambria"/>
                <w:b w:val="false"/>
                <w:sz w:val="24"/>
              </w:rPr>
              <w:t>SF, DALI, MJ</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Se verifică secțiunea din cererea de finanțare privind descrierea succinta a proiectului (A6) - pentru proiectele de investitii si investitii&amp;servicii si sectiunea A10 pentru proiectele de servicii.</w:t>
            </w:r>
          </w:p>
          <w:p>
            <w:pPr>
              <w:spacing w:line="360" w:lineRule="auto"/>
              <w:ind w:left="0" w:right="0" w:firstLine="493"/>
            </w:pPr>
            <w:r>
              <w:rPr>
                <w:rFonts w:ascii="Cambria" w:hAnsi="Cambria"/>
                <w:b w:val="false"/>
                <w:sz w:val="24"/>
              </w:rPr>
              <w:t>Ulterior se corelează cu informațiile prezentate în cadrul proiectului.</w:t>
            </w:r>
          </w:p>
          <w:p>
            <w:pPr>
              <w:spacing w:line="360" w:lineRule="auto"/>
              <w:ind w:left="0" w:right="0" w:firstLine="493"/>
            </w:pPr>
            <w:r>
              <w:rPr>
                <w:rFonts w:ascii="Cambria" w:hAnsi="Cambria"/>
                <w:b w:val="false"/>
                <w:sz w:val="24"/>
              </w:rPr>
              <w:t> Se va verifica Cererea de finanțare și documentele Anexe.</w:t>
            </w:r>
          </w:p>
          <w:p>
            <w:pPr>
              <w:spacing w:line="360" w:lineRule="auto"/>
              <w:ind w:left="0" w:right="0" w:firstLine="493"/>
            </w:pPr>
            <w:r>
              <w:rPr>
                <w:rFonts w:ascii="Cambria" w:hAnsi="Cambria"/>
                <w:b w:val="false"/>
                <w:sz w:val="24"/>
              </w:rPr>
              <w:t>În câmpul din Cererea de finanțare privind E.2.2 Descrierea îndeplinirii criteriilor de selecţie, beneficiarul va trebui să prezinte structura responsabilizata.</w:t>
            </w:r>
          </w:p>
          <w:p>
            <w:pPr>
              <w:spacing w:line="360" w:lineRule="auto"/>
              <w:ind w:left="0" w:right="0" w:firstLine="493"/>
            </w:pPr>
            <w:r>
              <w:rPr>
                <w:rFonts w:ascii="Cambria" w:hAnsi="Cambria"/>
                <w:b w:val="false"/>
                <w:sz w:val="24"/>
              </w:rPr>
              <w:t>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Se verifica sectiunile din:</w:t>
            </w:r>
          </w:p>
          <w:p>
            <w:pPr>
              <w:spacing w:line="360" w:lineRule="auto"/>
              <w:ind w:left="0" w:right="0" w:firstLine="493"/>
            </w:pPr>
            <w:r>
              <w:rPr>
                <w:rFonts w:ascii="Cambria" w:hAnsi="Cambria"/>
                <w:b w:val="false"/>
                <w:sz w:val="24"/>
              </w:rPr>
              <w:t>- SF 2.5. Obiective preconizate a fi atinse prin realizarea investiției publice, 7. Implementarea investitiei. 7.1. Informatii despre entitatea responsabila cu implementarea investitiei; 7.4. Recomandari privind asigurarea capacitatii manageriale si institutionale.</w:t>
            </w:r>
          </w:p>
          <w:p>
            <w:pPr>
              <w:spacing w:line="360" w:lineRule="auto"/>
              <w:ind w:left="0" w:right="0" w:firstLine="493"/>
            </w:pPr>
            <w:r>
              <w:rPr>
                <w:rFonts w:ascii="Cambria" w:hAnsi="Cambria"/>
                <w:b w:val="false"/>
                <w:sz w:val="24"/>
              </w:rPr>
              <w:t>-  DALI 2.3. Obiective preconizate a fi atinse prin realizarea investiției publice.</w:t>
            </w:r>
          </w:p>
          <w:p>
            <w:pPr>
              <w:spacing w:line="360" w:lineRule="auto"/>
              <w:ind w:left="0" w:right="0" w:firstLine="493"/>
            </w:pPr>
            <w:r>
              <w:rPr>
                <w:rFonts w:ascii="Cambria" w:hAnsi="Cambria"/>
                <w:b w:val="false"/>
                <w:sz w:val="24"/>
              </w:rPr>
              <w:t>- MJ 2.4. Descrierea activitatii propuse prin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1.     </w:t>
            </w:r>
            <w:r>
              <w:rPr>
                <w:rFonts w:ascii="Cambria Bold" w:hAnsi="Cambria Bold"/>
                <w:b/>
                <w:color w:val="014935"/>
                <w:sz w:val="24"/>
              </w:rPr>
              <w:t>Dezvoltarea resurselor locale, materiale si umane, in sectorul cultural.</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pPr>
              <w:spacing w:line="360" w:lineRule="auto"/>
              <w:ind w:left="0" w:right="0" w:firstLine="493"/>
            </w:pPr>
            <w:r>
              <w:rPr>
                <w:rFonts w:ascii="Cambria Bold" w:hAnsi="Cambria Bold"/>
                <w:b/>
                <w:color w:val="58400C"/>
                <w:sz w:val="24"/>
              </w:rPr>
              <w:t>Proiectul include in echipa de implementare persoane/organizatii locale cu pregatire profesionala/experienta convergenta cu obiectivul cultural/patrimonial al proiectului sprijinit.</w:t>
            </w:r>
          </w:p>
          <w:p>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Proiectul include in echipa de implementare persoane/organizatii locale cu pregatire profesionala/experienta convergenta cu obiectivul cultural/patrimonial al proiectului sprijinit.</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Punctajul se va acorda pentru implicarea resurselor locale specializate in domeniul cultura/patrimoniu.</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Cerere de finanțare completată și semnată electronic de reprezentantul legal al solicitantului;</w:t>
            </w:r>
          </w:p>
          <w:p>
            <w:pPr>
              <w:spacing w:line="360" w:lineRule="auto"/>
              <w:ind w:left="0" w:right="0" w:firstLine="493"/>
            </w:pPr>
            <w:r>
              <w:rPr>
                <w:rFonts w:ascii="Cambria" w:hAnsi="Cambria"/>
                <w:b w:val="false"/>
                <w:sz w:val="24"/>
              </w:rPr>
              <w:t>SF, DALI, MJ</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Se verifică secțiunea din cererea de finanțare privind descrierea succinta a proiectului (A6) - pentru proiectele de investitii si investitii&amp;servicii si sectiunea A10 pentru proiectele de servicii, sectiunea A11Prezentarea resurselor umane implicate în proiect.</w:t>
            </w:r>
          </w:p>
          <w:p>
            <w:pPr>
              <w:spacing w:line="360" w:lineRule="auto"/>
              <w:ind w:left="0" w:right="0" w:firstLine="493"/>
            </w:pPr>
            <w:r>
              <w:rPr>
                <w:rFonts w:ascii="Cambria" w:hAnsi="Cambria"/>
                <w:b w:val="false"/>
                <w:sz w:val="24"/>
              </w:rPr>
              <w:t>Ulterior se corelează cu informațiile prezentate în cadrul proiectului.</w:t>
            </w:r>
          </w:p>
          <w:p>
            <w:pPr>
              <w:spacing w:line="360" w:lineRule="auto"/>
              <w:ind w:left="0" w:right="0" w:firstLine="493"/>
            </w:pPr>
            <w:r>
              <w:rPr>
                <w:rFonts w:ascii="Cambria" w:hAnsi="Cambria"/>
                <w:b w:val="false"/>
                <w:sz w:val="24"/>
              </w:rPr>
              <w:t>Se va verifica Cererea de finanțare și documentele Anexe.</w:t>
            </w:r>
          </w:p>
          <w:p>
            <w:pPr>
              <w:spacing w:line="360" w:lineRule="auto"/>
              <w:ind w:left="0" w:right="0" w:firstLine="493"/>
            </w:pPr>
            <w:r>
              <w:rPr>
                <w:rFonts w:ascii="Cambria" w:hAnsi="Cambria"/>
                <w:b w:val="false"/>
                <w:sz w:val="24"/>
              </w:rPr>
              <w:t>În câmpul din Cererea de finanțare privind E.2.2 Descrierea îndeplinirii criteriilor de selecţie, beneficiarul va trebui să prezinte argumentat implicarea resurselor umane locale cu pregatire/activitate specifica obiectului proiectului.</w:t>
            </w:r>
          </w:p>
          <w:p>
            <w:pPr>
              <w:spacing w:line="360" w:lineRule="auto"/>
              <w:ind w:left="0" w:right="0" w:firstLine="493"/>
            </w:pPr>
            <w:r>
              <w:rPr>
                <w:rFonts w:ascii="Cambria" w:hAnsi="Cambria"/>
                <w:b w:val="false"/>
                <w:sz w:val="24"/>
              </w:rPr>
              <w:t>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Pentru justificarea indeplinirii criteriului, solicitantul poate anexa alte documente relevante (CV-uri, fise de prezentare ale unor proiecte anterioare etc.).</w:t>
            </w:r>
          </w:p>
          <w:p>
            <w:pPr>
              <w:spacing w:line="360" w:lineRule="auto"/>
              <w:ind w:left="0" w:right="0" w:firstLine="493"/>
            </w:pPr>
            <w:r>
              <w:rPr>
                <w:rFonts w:ascii="Cambria" w:hAnsi="Cambria"/>
                <w:b w:val="false"/>
                <w:sz w:val="24"/>
              </w:rPr>
              <w:t>Se verifica sectiunile din:</w:t>
            </w:r>
          </w:p>
          <w:p>
            <w:pPr>
              <w:spacing w:line="360" w:lineRule="auto"/>
              <w:ind w:left="0" w:right="0" w:firstLine="493"/>
            </w:pPr>
            <w:r>
              <w:rPr>
                <w:rFonts w:ascii="Cambria" w:hAnsi="Cambria"/>
                <w:b w:val="false"/>
                <w:sz w:val="24"/>
              </w:rPr>
              <w:t>SF 4.4. Sustenabilitatea realizarii obiectivului de investitii: b) Estimari privind forta de munca ocupata prin realizarea investitiei: in faza de realizare, in faza de operare.  </w:t>
            </w:r>
          </w:p>
          <w:p>
            <w:pPr>
              <w:spacing w:line="360" w:lineRule="auto"/>
              <w:ind w:left="0" w:right="0" w:firstLine="493"/>
            </w:pPr>
            <w:r>
              <w:rPr>
                <w:rFonts w:ascii="Cambria" w:hAnsi="Cambria"/>
                <w:b w:val="false"/>
                <w:sz w:val="24"/>
              </w:rPr>
              <w:t>DALI 5.5. Sustenabilitatea realizarii obiectivului de investitii: b) Estimari privind forta de munca ocupata prin realizarea investitiei: in faza de realizare, in faza de operare.</w:t>
            </w:r>
          </w:p>
          <w:p>
            <w:pPr>
              <w:spacing w:line="360" w:lineRule="auto"/>
              <w:ind w:left="0" w:right="0" w:firstLine="493"/>
            </w:pPr>
            <w:r>
              <w:rPr>
                <w:rFonts w:ascii="Cambria" w:hAnsi="Cambria"/>
                <w:b w:val="false"/>
                <w:sz w:val="24"/>
              </w:rPr>
              <w:t>MJ 2.4. Descrierea activitatii propuse prin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5.2  </w:t>
            </w:r>
          </w:p>
        </w:tc>
        <w:tc>
          <w:tcPr>
            <w:shd w:val="clear" w:color="auto" w:fill="F8ECD2"/>
            <w:vAlign w:val="center"/>
          </w:tcPr>
          <w:p>
            <w:r>
              <w:rPr>
                <w:rFonts w:ascii="Cambria" w:hAnsi="Cambria"/>
                <w:b w:val="false"/>
                <w:color w:val="58400C"/>
                <w:sz w:val="24"/>
              </w:rPr>
              <w:t>Proiectul valorifica resurse culturale/patrimoniale locale existente sau atrase pentru imbogatirea sectorului cultural local.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Punctajul se va acorda pentru realizarea imbogatirea sectorului cultural local.</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Cerere de finanțare completată și semnată electronic de reprezentantul legal al solicitantului;</w:t>
            </w:r>
          </w:p>
          <w:p>
            <w:pPr>
              <w:spacing w:line="360" w:lineRule="auto"/>
              <w:ind w:left="0" w:right="0" w:firstLine="493"/>
            </w:pPr>
            <w:r>
              <w:rPr>
                <w:rFonts w:ascii="Cambria" w:hAnsi="Cambria"/>
                <w:b w:val="false"/>
                <w:sz w:val="24"/>
              </w:rPr>
              <w:t>SF, DALI, MJ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Se verifică secțiunea din cererea de finanțare privind descrierea succinta a proiectului (A6) - pentru proiectele de investitii si investitii&amp;servicii si sectiunea A10 pentru proiectele de servicii, sectiunea A11Prezentarea resurselor umane implicate în proiect.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Ulterior se corelează cu informațiile prezentate în cadrul proiectului.</w:t>
            </w:r>
          </w:p>
          <w:p>
            <w:pPr>
              <w:spacing w:line="360" w:lineRule="auto"/>
              <w:ind w:left="0" w:right="0" w:firstLine="493"/>
            </w:pPr>
            <w:r>
              <w:rPr>
                <w:rFonts w:ascii="Cambria" w:hAnsi="Cambria"/>
                <w:b w:val="false"/>
                <w:sz w:val="24"/>
              </w:rPr>
              <w:t>Se va verifica Cererea de finanțare și documentele Anexe. În câmpul din Cererea de finanțare privind E.2.2 Descrierea îndeplinirii criteriilor de selecţie, beneficiarul va trebui să prezinte argumentat modul in care proiectul contribuie la valorizarea superioara a patrimoniului local si/sau culturii locale.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Pentru justificarea indeplinirii criteriului, solicitantul poate anexa alte documente relevante.</w:t>
            </w:r>
          </w:p>
          <w:p>
            <w:pPr>
              <w:spacing w:line="360" w:lineRule="auto"/>
              <w:ind w:left="0" w:right="0" w:firstLine="493"/>
            </w:pPr>
            <w:r>
              <w:rPr>
                <w:rFonts w:ascii="Cambria" w:hAnsi="Cambria"/>
                <w:b w:val="false"/>
                <w:sz w:val="24"/>
              </w:rPr>
              <w:t>Se verifica sectiunile din: SF 3.4. Studii de specialitate, in functie de categoria si clasa de importanta a constructiilor, dupa caz: - studiu privind valoarea resursei culturale. DALI .2. Analiza situatiei existente si identificarea necesitatilor si a deficientelor. MJ 2.4. Descrierea activitatii propuse prin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CS LOCAL 1  Justificarea necesitatii proiectului</w:t>
            </w:r>
          </w:p>
          <w:p>
            <w:r>
              <w:rPr>
                <w:rFonts w:ascii="Cambria Bold" w:hAnsi="Cambria Bold"/>
                <w:b/>
                <w:color w:val="014935"/>
                <w:sz w:val="24"/>
              </w:rPr>
              <w:t> </w:t>
            </w:r>
          </w:p>
        </w:tc>
        <w:tc>
          <w:tcPr>
            <w:shd w:val="clear" w:color="auto" w:fill="CCE1DB"/>
            <w:vAlign w:val="center"/>
          </w:tcPr>
          <w:p>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6.1  </w:t>
            </w:r>
          </w:p>
        </w:tc>
        <w:tc>
          <w:tcPr>
            <w:shd w:val="clear" w:color="auto" w:fill="F8ECD2"/>
            <w:vAlign w:val="center"/>
          </w:tcPr>
          <w:p>
            <w:r>
              <w:rPr>
                <w:rFonts w:ascii="Cambria Bold" w:hAnsi="Cambria Bold"/>
                <w:b/>
                <w:color w:val="58400C"/>
                <w:sz w:val="24"/>
              </w:rPr>
              <w:t>Justificarea necesitatii proiectului</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Punctajul se acordă în funcție de gradul de fundamentare a necesității proiectului, raportat la documente justificative, coerența argumentării și relevanța nevoii identificate la nivel local.: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Necesitatea proiectului este demonstrată prin argumentare clară și coerentă, corelare cu nevoi identificate la nivel local, existența documentelor suport relevante ---------------------------------10 pct</w:t>
            </w:r>
          </w:p>
          <w:p>
            <w:pPr>
              <w:spacing w:line="360" w:lineRule="auto"/>
              <w:ind w:left="0" w:right="0" w:firstLine="493"/>
            </w:pPr>
            <w:r>
              <w:rPr>
                <w:rFonts w:ascii="Cambria" w:hAnsi="Cambria"/>
                <w:b w:val="false"/>
                <w:sz w:val="24"/>
              </w:rPr>
              <w:t>• Necesitatea proiectului este explicată logic și coerent, însă nu sunt prezentate documente oficiale relevante, iar argumentarea se bazează preponderent pe descrierea solicitantului-------7 pct</w:t>
            </w:r>
          </w:p>
          <w:p>
            <w:pPr>
              <w:spacing w:line="360" w:lineRule="auto"/>
              <w:ind w:left="0" w:right="0" w:firstLine="493"/>
            </w:pPr>
            <w:r>
              <w:rPr>
                <w:rFonts w:ascii="Cambria" w:hAnsi="Cambria"/>
                <w:b w:val="false"/>
                <w:sz w:val="24"/>
              </w:rPr>
              <w:t>• Necesitatea proiectului este formulată generic, slab argumentată si fără legătură clară cu nevoile comunității------------------------------------------------------------------------------------------------------0 pct</w:t>
            </w:r>
          </w:p>
          <w:p>
            <w:pPr>
              <w:spacing w:line="360" w:lineRule="auto"/>
              <w:ind w:left="0" w:right="0" w:firstLine="493"/>
            </w:pPr>
            <w:r>
              <w:rPr>
                <w:rFonts w:ascii="Cambria" w:hAnsi="Cambria"/>
                <w:b w:val="false"/>
                <w:sz w:val="24"/>
              </w:rPr>
              <w:t>Prin documente suport solide se înțeleg documente oficiale sau analize documentate care demonstrează în mod obiectiv existența nevoii identificate în proiect.</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Exemple de documente suport relevante:</w:t>
            </w:r>
          </w:p>
          <w:p>
            <w:pPr>
              <w:pStyle w:val="ListParagraph"/>
              <w:numPr>
                <w:ilvl w:val="0"/>
                <w:numId w:val="2"/>
              </w:numPr>
            </w:pPr>
            <w:r>
              <w:rPr>
                <w:rFonts w:ascii="Cambria" w:hAnsi="Cambria"/>
                <w:b w:val="false"/>
                <w:sz w:val="24"/>
              </w:rPr>
              <w:t>Strategii de dezvoltare (SDL, strategii locale sau județene) in care se menționează lipsa infrastructurii culturale;</w:t>
            </w:r>
          </w:p>
          <w:p>
            <w:pPr>
              <w:pStyle w:val="ListParagraph"/>
              <w:numPr>
                <w:ilvl w:val="0"/>
                <w:numId w:val="2"/>
              </w:numPr>
            </w:pPr>
            <w:r>
              <w:rPr>
                <w:rFonts w:ascii="Cambria" w:hAnsi="Cambria"/>
                <w:b w:val="false"/>
                <w:sz w:val="24"/>
              </w:rPr>
              <w:t>Studii sau analize socio-economice;</w:t>
            </w:r>
          </w:p>
          <w:p>
            <w:pPr>
              <w:pStyle w:val="ListParagraph"/>
              <w:numPr>
                <w:ilvl w:val="0"/>
                <w:numId w:val="2"/>
              </w:numPr>
            </w:pPr>
            <w:r>
              <w:rPr>
                <w:rFonts w:ascii="Cambria" w:hAnsi="Cambria"/>
                <w:b w:val="false"/>
                <w:sz w:val="24"/>
              </w:rPr>
              <w:t>Studii de specialitate (ex. studii de patrimoniu, studii turistice);</w:t>
            </w:r>
          </w:p>
          <w:p>
            <w:pPr>
              <w:pStyle w:val="ListParagraph"/>
              <w:numPr>
                <w:ilvl w:val="0"/>
                <w:numId w:val="2"/>
              </w:numPr>
            </w:pPr>
            <w:r>
              <w:rPr>
                <w:rFonts w:ascii="Cambria" w:hAnsi="Cambria"/>
                <w:b w:val="false"/>
                <w:sz w:val="24"/>
              </w:rPr>
              <w:t>Date statistice oficiale (INS, Eurostat, rapoarte instituționale);</w:t>
            </w:r>
          </w:p>
          <w:p>
            <w:pPr>
              <w:pStyle w:val="ListParagraph"/>
              <w:numPr>
                <w:ilvl w:val="0"/>
                <w:numId w:val="2"/>
              </w:numPr>
            </w:pPr>
            <w:r>
              <w:rPr>
                <w:rFonts w:ascii="Cambria" w:hAnsi="Cambria"/>
                <w:b w:val="false"/>
                <w:sz w:val="24"/>
              </w:rPr>
              <w:t>Hotărâri ale Consiliului Local / Consiliului Județean privind dezvoltarea patrimoniului cultural ;</w:t>
            </w:r>
          </w:p>
          <w:p>
            <w:pPr>
              <w:pStyle w:val="ListParagraph"/>
              <w:numPr>
                <w:ilvl w:val="0"/>
                <w:numId w:val="2"/>
              </w:numPr>
            </w:pPr>
            <w:r>
              <w:rPr>
                <w:rFonts w:ascii="Cambria" w:hAnsi="Cambria"/>
                <w:b w:val="false"/>
                <w:sz w:val="24"/>
              </w:rPr>
              <w:t>Planuri urbanistice sau documentații de patrimoniu;</w:t>
            </w:r>
          </w:p>
          <w:p>
            <w:pPr>
              <w:pStyle w:val="ListParagraph"/>
              <w:numPr>
                <w:ilvl w:val="0"/>
                <w:numId w:val="2"/>
              </w:numPr>
            </w:pPr>
            <w:r>
              <w:rPr>
                <w:rFonts w:ascii="Cambria" w:hAnsi="Cambria"/>
                <w:b w:val="false"/>
                <w:sz w:val="24"/>
              </w:rPr>
              <w:t>Rapoarte de evaluare sau monitorizare ale unor proiecte similare;</w:t>
            </w:r>
          </w:p>
          <w:p>
            <w:pPr>
              <w:pStyle w:val="ListParagraph"/>
              <w:numPr>
                <w:ilvl w:val="0"/>
                <w:numId w:val="2"/>
              </w:numPr>
            </w:pPr>
            <w:r>
              <w:rPr>
                <w:rFonts w:ascii="Cambria" w:hAnsi="Cambria"/>
                <w:b w:val="false"/>
                <w:sz w:val="24"/>
              </w:rPr>
              <w:t>Documente ale instituțiilor culturale sau educaționale.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1.   Hotărârea Consiliului Local (Hotărârile Consiliilor locale în cazul ADI) / Hotarare AGA/ Decizie  / document echivalent specific fiecărei categorii de solicitant;</w:t>
            </w:r>
          </w:p>
          <w:p>
            <w:pPr>
              <w:spacing w:line="360" w:lineRule="auto"/>
              <w:ind w:left="0" w:right="0" w:firstLine="493"/>
            </w:pPr>
            <w:r>
              <w:rPr>
                <w:rFonts w:ascii="Cambria" w:hAnsi="Cambria"/>
                <w:b w:val="false"/>
                <w:sz w:val="24"/>
              </w:rPr>
              <w:t>2. Cerere de finanțare completată și semnată electronic de reprezentantul legal al solicitantului;</w:t>
            </w:r>
          </w:p>
          <w:p>
            <w:pPr>
              <w:spacing w:line="360" w:lineRule="auto"/>
              <w:ind w:left="0" w:right="0" w:firstLine="493"/>
            </w:pPr>
            <w:r>
              <w:rPr>
                <w:rFonts w:ascii="Cambria" w:hAnsi="Cambria"/>
                <w:b w:val="false"/>
                <w:sz w:val="24"/>
              </w:rPr>
              <w:t>3.  Documentația tehnică a proiectului (care poate fi după caz SF/DALI/MJ/CF – secțiune A6 sau A10);</w:t>
            </w:r>
          </w:p>
          <w:p>
            <w:pPr>
              <w:spacing w:line="360" w:lineRule="auto"/>
              <w:ind w:left="0" w:right="0" w:firstLine="493"/>
            </w:pPr>
            <w:r>
              <w:rPr>
                <w:rFonts w:ascii="Cambria" w:hAnsi="Cambria"/>
                <w:b w:val="false"/>
                <w:sz w:val="24"/>
              </w:rPr>
              <w:t>          4.    Extrase din strategii de dezvoltare națională/regională/ județeană/locală aprobate/ sau</w:t>
            </w:r>
          </w:p>
          <w:p>
            <w:pPr>
              <w:spacing w:line="360" w:lineRule="auto"/>
              <w:ind w:left="0" w:right="0" w:firstLine="493"/>
            </w:pPr>
            <w:r>
              <w:rPr>
                <w:rFonts w:ascii="Cambria" w:hAnsi="Cambria"/>
                <w:b w:val="false"/>
                <w:sz w:val="24"/>
              </w:rPr>
              <w:t>Adresa emisa de GAL privind incadrarea proiectului in SDL;</w:t>
            </w:r>
          </w:p>
          <w:p>
            <w:pPr>
              <w:spacing w:line="360" w:lineRule="auto"/>
              <w:ind w:left="0" w:right="0" w:firstLine="493"/>
            </w:pPr>
            <w:r>
              <w:rPr>
                <w:rFonts w:ascii="Cambria" w:hAnsi="Cambria"/>
                <w:b w:val="false"/>
                <w:sz w:val="24"/>
              </w:rPr>
              <w:t>5.    Alte documente relevante.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Punctajul se va acorda daca activitatile propuse sunt justificate, contribuie direct si asigura realizarea obiectivelor propuse. Se verifică secțiunea din cererea de finanțare privind descrierea succinta a proiectului (A6) - pentru proiectele de investitii si investitii&amp;servicii .  Pentru Cererea de finantare - servicii, se verifica sectiunile A8 Obiectivul proiectului, A10 Prezentarea activităților care se vor desfășura în cadrul proiectului în vederea realizării obiectivelor propuse.</w:t>
            </w:r>
          </w:p>
          <w:p>
            <w:pPr>
              <w:spacing w:line="360" w:lineRule="auto"/>
              <w:ind w:left="0" w:right="0" w:firstLine="493"/>
            </w:pPr>
            <w:r>
              <w:rPr>
                <w:rFonts w:ascii="Cambria" w:hAnsi="Cambria"/>
                <w:b w:val="false"/>
                <w:sz w:val="24"/>
              </w:rPr>
              <w:t>Ulterior se corelează cu informațiile prezentate în cadrul proiectului. Se va verifica Cererea de finanțare și documentele Anexe. În câmpul din Cererea de finanțare privind E.2.2 Descrierea îndeplinirii criteriilor de selecţie, beneficiarul va trebui să prezinte necesitatea proiectului din punct de vedere al nevoilor identificate in comunitate.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Pentru justificarea indeplinirii criteriului, solicitantul poate anexa alte documente relevante.</w:t>
            </w:r>
          </w:p>
          <w:p>
            <w:pPr>
              <w:spacing w:line="360" w:lineRule="auto"/>
              <w:ind w:left="0" w:right="0" w:firstLine="493"/>
            </w:pPr>
            <w:r>
              <w:rPr>
                <w:rFonts w:ascii="Cambria" w:hAnsi="Cambria"/>
                <w:b w:val="false"/>
                <w:sz w:val="24"/>
              </w:rPr>
              <w:t>Se verifica sectiunile din: SF: 2.3. Analiza situatiei existente si identificarea deficientelor, 2.4. Analiza cererii de bunuri si servicii, inclusiv prognoze pe termen mediu si lung privind evolutia cererii in scopul justificarii necesitatii obiectivului de investitii, 2.5. Obiective preconizate a fi atinse prin realizarea investiției publice DALI: 2.2. Analiza situatiei existente si identificarea necesitatilor si a deficientelor, 2.3. Obiective preconizate a fi atinse prin realizarea investiției publice; MJ 2.5. Fundamentarea necesitatii si oportunitatii investitiei.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Proiectele propuse de solicitanți nu vor fi generatoare de venituri. Pentru a beneficia de o intensitate a sprijinului de 100%, proiectele vor fi în interesul comunității, neproductive, de utilitate publică.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verifică Hotărârea / Decizia pentru implementarea proiectului, cu referire la următoarele puncte (obligatorii) în cazul solicitanților publici:</w:t>
            </w:r>
          </w:p>
          <w:p>
            <w:pPr>
              <w:spacing w:line="360" w:lineRule="auto"/>
              <w:ind w:left="0" w:right="0" w:firstLine="493"/>
            </w:pPr>
            <w:r>
              <w:rPr>
                <w:rFonts w:ascii="Cambria" w:hAnsi="Cambria"/>
                <w:b w:val="false"/>
                <w:color w:val="000000"/>
                <w:sz w:val="24"/>
              </w:rPr>
              <w:t>•        </w:t>
            </w:r>
            <w:r>
              <w:rPr>
                <w:rFonts w:ascii="Cambria" w:hAnsi="Cambria"/>
                <w:b w:val="false"/>
                <w:sz w:val="24"/>
              </w:rPr>
              <w:t>necesitatea şi oportunitatea investiţiei;</w:t>
            </w:r>
          </w:p>
          <w:p>
            <w:pPr>
              <w:spacing w:line="360" w:lineRule="auto"/>
              <w:ind w:left="0" w:right="0" w:firstLine="493"/>
            </w:pPr>
            <w:r>
              <w:rPr>
                <w:rFonts w:ascii="Cambria" w:hAnsi="Cambria"/>
                <w:b w:val="false"/>
                <w:color w:val="000000"/>
                <w:sz w:val="24"/>
              </w:rPr>
              <w:t>•        </w:t>
            </w:r>
            <w:r>
              <w:rPr>
                <w:rFonts w:ascii="Cambria" w:hAnsi="Cambria"/>
                <w:b w:val="false"/>
                <w:sz w:val="24"/>
              </w:rPr>
              <w:t>lucrările sunt prevăzute în bugetul/bugetele local/e pentru perioada de realizare a investiţiei; 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color w:val="000000"/>
                <w:sz w:val="24"/>
              </w:rPr>
              <w:t>•        </w:t>
            </w:r>
            <w:r>
              <w:rPr>
                <w:rFonts w:ascii="Cambria" w:hAnsi="Cambria"/>
                <w:b w:val="false"/>
                <w:sz w:val="24"/>
              </w:rPr>
              <w:t>caracteristici tehnice (lungimi, arii, volume, capacităţi etc.) nominalizarea reprezentantului legal al comunei/oraș pentru relaţia cu AFIR înderularea proiectului</w:t>
            </w:r>
          </w:p>
          <w:p>
            <w:pPr>
              <w:spacing w:line="360" w:lineRule="auto"/>
              <w:ind w:left="0" w:right="0" w:firstLine="493"/>
            </w:pPr>
            <w:r>
              <w:rPr>
                <w:rFonts w:ascii="Cambria" w:hAnsi="Cambria"/>
                <w:b w:val="false"/>
                <w:color w:val="000000"/>
                <w:sz w:val="24"/>
              </w:rPr>
              <w:t>•        </w:t>
            </w:r>
            <w:r>
              <w:rPr>
                <w:rFonts w:ascii="Cambria" w:hAnsi="Cambria"/>
                <w:b w:val="false"/>
                <w:sz w:val="24"/>
              </w:rPr>
              <w:t>angajamentul că proiectul nu va fi generator de venit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7</w:t>
            </w:r>
            <w:r>
              <w:rPr>
                <w:rFonts w:ascii="Cambria" w:hAnsi="Cambria"/>
                <w:b w:val="false"/>
                <w:color w:val="014935"/>
                <w:sz w:val="24"/>
              </w:rPr>
              <w:t>   </w:t>
            </w:r>
            <w:r>
              <w:rPr>
                <w:rFonts w:ascii="Cambria Bold" w:hAnsi="Cambria Bold"/>
                <w:b/>
                <w:color w:val="014935"/>
                <w:sz w:val="24"/>
              </w:rPr>
              <w:t>CS LOCAL 2   </w:t>
            </w:r>
            <w:r>
              <w:rPr>
                <w:rFonts w:ascii="Cambria Bold" w:hAnsi="Cambria Bold"/>
                <w:b/>
                <w:color w:val="014935"/>
                <w:sz w:val="24"/>
              </w:rPr>
              <w:t>Coerenta activitatilor propuse cu planul de actiuni preconizat</w:t>
            </w:r>
            <w:r>
              <w:rPr>
                <w:rFonts w:ascii="Cambria Bold" w:hAnsi="Cambria Bold"/>
                <w:b/>
                <w:color w:val="014935"/>
                <w:sz w:val="24"/>
              </w:rPr>
              <w:t>  </w:t>
            </w:r>
          </w:p>
        </w:tc>
        <w:tc>
          <w:tcPr>
            <w:shd w:val="clear" w:color="auto" w:fill="CCE1DB"/>
            <w:vAlign w:val="center"/>
          </w:tcPr>
          <w:p>
            <w:r>
              <w:rPr>
                <w:rFonts w:ascii="Cambria Bold" w:hAnsi="Cambria Bold"/>
                <w:b/>
                <w:color w:val="014935"/>
                <w:sz w:val="24"/>
              </w:rPr>
              <w:t>8 </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7.1  </w:t>
            </w:r>
          </w:p>
        </w:tc>
        <w:tc>
          <w:tcPr>
            <w:shd w:val="clear" w:color="auto" w:fill="F8ECD2"/>
            <w:vAlign w:val="center"/>
          </w:tcPr>
          <w:p>
            <w:r>
              <w:rPr>
                <w:rFonts w:ascii="Cambria Bold" w:hAnsi="Cambria Bold"/>
                <w:b/>
                <w:color w:val="58400C"/>
                <w:sz w:val="24"/>
              </w:rPr>
              <w:t>Coerenta activitatilor propuse cu planul de actiuni preconizat</w:t>
            </w:r>
            <w:r>
              <w:rPr>
                <w:rFonts w:ascii="Cambria" w:hAnsi="Cambria"/>
                <w:b w:val="false"/>
                <w:color w:val="58400C"/>
                <w:sz w:val="24"/>
              </w:rPr>
              <w:t>  </w:t>
            </w:r>
          </w:p>
        </w:tc>
        <w:tc>
          <w:tcPr>
            <w:vAlign w:val="center"/>
          </w:tcPr>
          <w:p>
            <w:pPr>
              <w:keepNext/>
              <w:jc w:val="center"/>
            </w:pPr>
            <w:r>
              <w:rPr>
                <w:rFonts w:ascii="Cambria" w:hAnsi="Cambria"/>
                <w:b w:val="false"/>
                <w:sz w:val="24"/>
              </w:rPr>
              <w:t>8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Punctajul se va acorda cumulativ:</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-Activitatile propuse sunt justificate si asigura realizarea obiectivelor propuse – 6 puncte</w:t>
            </w:r>
          </w:p>
          <w:p>
            <w:pPr>
              <w:spacing w:line="360" w:lineRule="auto"/>
              <w:ind w:left="0" w:right="0" w:firstLine="493"/>
            </w:pPr>
            <w:r>
              <w:rPr>
                <w:rFonts w:ascii="Cambria" w:hAnsi="Cambria"/>
                <w:b w:val="false"/>
                <w:sz w:val="24"/>
              </w:rPr>
              <w:t> - Termenele de realizare sunt realiste si corelate cu sezonalitatea sezon cald/sezon rece – 2 puncte</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2. Documentația tehnica a proiectului (care poate fi după caz SF/DALI/MJ/CF .</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verifică secțiunea din cererea de finanțare privind descrierea succinta a proiectului (A6) - pentru proiectele de investitii si investitii&amp;servicii .  Pentru Cererea de finantare - servicii, se verifica A10 Prezentarea activităților care se vor desfășura în cadrul proiectului în vederea realizării obiectivelor propuse.. Ulterior se corelează cu informațiile prezentate în cadrul proiectului. Se va verifica Cererea de finanțare și documentele Anexe. În câmpul din Cererea de finanțare privind E.2.2 Descrierea îndeplinirii criteriilor de selecţie, beneficiarul va trebui să prezinte activitatile propuse corelate cu Planul de actiuni.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verifica sectiunile din:- SF 2.5. Obiective preconizate a fi atinse prin realizarea investiției publice, 7.2. Strategia de implementare, cuprinzând: durata de implementare a obiectivului de investiții (în luni calendaristice), durata de execuție, graficul de implementare a investiției, eșalonarea investiției pe ani, resurse necesare,- DALI 2.3. Obiective preconizate a fi atinse prin realizarea investiției publice, 5.3. Durata de realizare și etapele principale corelate cu datele prevăzute în graficul orientativ de realizare a investiției, detaliat pe etape principale.- MJ 8.2. Durata de realizare (luni) insotita de graficul de esalonare a investitiei.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8</w:t>
            </w:r>
            <w:r>
              <w:rPr>
                <w:rFonts w:ascii="Cambria" w:hAnsi="Cambria"/>
                <w:b w:val="false"/>
                <w:color w:val="014935"/>
                <w:sz w:val="24"/>
              </w:rPr>
              <w:t>   </w:t>
            </w:r>
            <w:r>
              <w:rPr>
                <w:rFonts w:ascii="Cambria Bold" w:hAnsi="Cambria Bold"/>
                <w:b/>
                <w:color w:val="014935"/>
                <w:sz w:val="24"/>
              </w:rPr>
              <w:t>CS LOCAL 3  </w:t>
            </w:r>
            <w:r>
              <w:rPr>
                <w:rFonts w:ascii="Cambria Bold" w:hAnsi="Cambria Bold"/>
                <w:b/>
                <w:color w:val="014935"/>
                <w:sz w:val="24"/>
              </w:rPr>
              <w:t>Sustenabilitatea proiectului: financiara si tehnica</w:t>
            </w:r>
            <w:r>
              <w:rPr>
                <w:rFonts w:ascii="Cambria Bold" w:hAnsi="Cambria Bold"/>
                <w:b/>
                <w:color w:val="014935"/>
                <w:sz w:val="24"/>
              </w:rPr>
              <w:t>    </w:t>
            </w:r>
          </w:p>
        </w:tc>
        <w:tc>
          <w:tcPr>
            <w:shd w:val="clear" w:color="auto" w:fill="CCE1DB"/>
            <w:vAlign w:val="center"/>
          </w:tcPr>
          <w:p>
            <w:r>
              <w:rPr>
                <w:rFonts w:ascii="Cambria Bold" w:hAnsi="Cambria Bold"/>
                <w:b/>
                <w:color w:val="014935"/>
                <w:sz w:val="24"/>
              </w:rPr>
              <w:t>8 </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8.1  </w:t>
            </w:r>
          </w:p>
        </w:tc>
        <w:tc>
          <w:tcPr>
            <w:shd w:val="clear" w:color="auto" w:fill="F8ECD2"/>
            <w:vAlign w:val="center"/>
          </w:tcPr>
          <w:p/>
        </w:tc>
        <w:tc>
          <w:tcPr>
            <w:vAlign w:val="center"/>
          </w:tcPr>
          <w:p>
            <w:pPr>
              <w:keepNext/>
              <w:jc w:val="center"/>
            </w:pPr>
            <w:r>
              <w:rPr>
                <w:rFonts w:ascii="Cambria" w:hAnsi="Cambria"/>
                <w:b w:val="false"/>
                <w:sz w:val="24"/>
              </w:rPr>
              <w:t>8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Sustenabilitatea reprezintă măsura în care proiectul asigură continuarea efectelor sale şi valorificarea rezultatelor obținute după încetarea sursei de finanţare.</w:t>
            </w:r>
          </w:p>
          <w:p>
            <w:pPr>
              <w:spacing w:line="360" w:lineRule="auto"/>
              <w:ind w:left="0" w:right="0" w:firstLine="493"/>
            </w:pPr>
            <w:r>
              <w:rPr>
                <w:rFonts w:ascii="Cambria" w:hAnsi="Cambria"/>
                <w:b w:val="false"/>
                <w:sz w:val="24"/>
              </w:rPr>
              <w:t>Beneficiarii au răspunderea în ceea ce privește sustenabilitatea prin:</w:t>
            </w:r>
          </w:p>
          <w:p>
            <w:pPr>
              <w:spacing w:line="360" w:lineRule="auto"/>
              <w:ind w:left="0" w:right="0" w:firstLine="493"/>
            </w:pPr>
            <w:r>
              <w:rPr>
                <w:rFonts w:ascii="Cambria" w:hAnsi="Cambria"/>
                <w:b w:val="false"/>
                <w:sz w:val="24"/>
              </w:rPr>
              <w:t>• menținerea rezultatelor după finalizarea perioadei de implementare a proiectului;</w:t>
            </w:r>
          </w:p>
          <w:p>
            <w:pPr>
              <w:spacing w:line="360" w:lineRule="auto"/>
              <w:ind w:left="0" w:right="0" w:firstLine="493"/>
            </w:pPr>
            <w:r>
              <w:rPr>
                <w:rFonts w:ascii="Cambria" w:hAnsi="Cambria"/>
                <w:b w:val="false"/>
                <w:sz w:val="24"/>
              </w:rPr>
              <w:t>• menținerea obligațiilor asumate în cadrul proiectului, inclusiv în ceea ce privește atingerea indicatorilor</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Punctajul se va acorda cumulativ:</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 resursele financiare necesare functionarii investitiei/serviciului propus spre finantare sunt identificate, realiste si asumate de aplicant                                                                                       –           4 puncte</w:t>
            </w:r>
          </w:p>
          <w:p>
            <w:pPr>
              <w:spacing w:line="360" w:lineRule="auto"/>
              <w:ind w:left="0" w:right="0" w:firstLine="493"/>
            </w:pPr>
            <w:r>
              <w:rPr>
                <w:rFonts w:ascii="Cambria" w:hAnsi="Cambria"/>
                <w:b w:val="false"/>
                <w:sz w:val="24"/>
              </w:rPr>
              <w:t>- sunt identificate modalitati concrete de realizare a intretinerii/mentenantei/securizare a obiectivului/ proiectului finantat                                                                                                              –       4 puncte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w:t>
            </w:r>
          </w:p>
          <w:p>
            <w:pPr>
              <w:spacing w:line="360" w:lineRule="auto"/>
              <w:ind w:left="0" w:right="0" w:firstLine="493"/>
            </w:pPr>
            <w:r>
              <w:rPr>
                <w:rFonts w:ascii="Cambria" w:hAnsi="Cambria"/>
                <w:b w:val="false"/>
                <w:sz w:val="24"/>
              </w:rPr>
              <w:t>3. Hotărârea Consiliului Local (Hotărârile Consiliilor locale în cazul ADI)/ AGA/ DECIZIE</w:t>
            </w:r>
          </w:p>
          <w:p>
            <w:pPr>
              <w:spacing w:line="360" w:lineRule="auto"/>
              <w:ind w:left="0" w:right="0" w:firstLine="493"/>
            </w:pPr>
            <w:r>
              <w:rPr>
                <w:rFonts w:ascii="Cambria" w:hAnsi="Cambria"/>
                <w:b w:val="false"/>
                <w:sz w:val="24"/>
              </w:rPr>
              <w:t>4. Doc. 19. Alte documente justificative (după caz): documentelor privind capacitatea tehnică / administrativă a solicitantului, Oferte pret, etc</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Solicitantul are obligația de a demonstra sustenabilitatea financiară și tehnică a investiției prin prezentarea documentelor justificative relevante (hotărâri / decizii / bugete estimative / documente privind operarea și mentenanța).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va verifica conținutul Cererii de finanțare și a Documentației tehnice, pentru a vedea dacă proiectul/activitățile propuse asigura viabilitatea investitiei. Astfel se verifică dacă proiectul/activitățile propus(e) de beneficiar în cererea de finanțare, respectiv documentația tehnică a proiectului prevede realizarea actiunii de dezvoltare si modernizare a elementelor locale de infrastructura la scara mica/a serviciilor de baza, vizate de sprijinul solicitat, intr-un mod coerent si sustenabil.</w:t>
            </w:r>
          </w:p>
          <w:p>
            <w:pPr>
              <w:spacing w:line="360" w:lineRule="auto"/>
              <w:ind w:left="0" w:right="0" w:firstLine="493"/>
            </w:pPr>
            <w:r>
              <w:rPr>
                <w:rFonts w:ascii="Cambria" w:hAnsi="Cambria"/>
                <w:b w:val="false"/>
                <w:sz w:val="24"/>
              </w:rPr>
              <w:t> In documentatia tehnica, se verifica existenta justificarii  financiare prin descrierea modului de acoperire a costurilor post-implementare/ impact bugetar estimat/ economii generate de proiect. Deasemenea, se verifica existenta documentelor privind capacitatea tehnică / administrativă a solicitantului prin existența personalului responsabil/ contracte / intenții de contract pentru mentenanță / service/parteneriate relevante sau a unei declaratii pe propria raspundere a beneficiarului prin care isi asuma sustenabilitatea financiara si tehnica a investitiei propuse.</w:t>
            </w:r>
          </w:p>
          <w:p>
            <w:pPr>
              <w:spacing w:line="360" w:lineRule="auto"/>
              <w:ind w:left="0" w:right="0" w:firstLine="493"/>
            </w:pPr>
            <w:r>
              <w:rPr>
                <w:rFonts w:ascii="Cambria" w:hAnsi="Cambria"/>
                <w:b w:val="false"/>
                <w:sz w:val="24"/>
              </w:rPr>
              <w:t>In documentatia tehnica, se verifica  daca investitiile propuse vor fi funcţionale pe toată durata de sustenabilitate/ mentenanța investitiei, de minim 5 ani. Întreținerea și buna funcționare a investitiilor vor cădea în sarcina Beneficiarului.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Modalitatea de îndeplinire a acestui criteriu va fi descrisă în mod explicit în documentația tehnică a proiectului, prin prezentarea modului de asigurare a operării, întreținerii, mentenanței și a resurselor necesare funcționării investiției pe întreaga perioadă de monitorizare.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situația în care solicitantul nu poate prezenta documente justificative specifice, sustenabilitatea poate fi demonstrată prin declarație pe propria răspundere, prin care beneficiarul își asumă sustenabilitatea financiară și tehnică a investiției, respectiv operarea, întreținerea și asigurarea resurselor necesare funcționării acesteia pe perioada de monitorizare a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verifică Hotărârea Consiliului Local (Hotărârile Consiliilor locale în cazul ADI), AGA sau Decizie, dupa caz,  cu referire la următoarele puncte (obligatorii pentru beneficiari publici):</w:t>
            </w:r>
          </w:p>
          <w:p>
            <w:pPr>
              <w:spacing w:line="360" w:lineRule="auto"/>
              <w:ind w:left="0" w:right="0" w:firstLine="493"/>
            </w:pPr>
            <w:r>
              <w:rPr>
                <w:rFonts w:ascii="Cambria" w:hAnsi="Cambria"/>
                <w:b w:val="false"/>
                <w:sz w:val="24"/>
              </w:rPr>
              <w:t>• necesitatea, oportunitatea și potențialul economic al investiţiei;</w:t>
            </w:r>
          </w:p>
          <w:p>
            <w:pPr>
              <w:spacing w:line="360" w:lineRule="auto"/>
              <w:ind w:left="0" w:right="0" w:firstLine="493"/>
            </w:pPr>
            <w:r>
              <w:rPr>
                <w:rFonts w:ascii="Cambria" w:hAnsi="Cambria"/>
                <w:b w:val="false"/>
                <w:sz w:val="24"/>
              </w:rPr>
              <w:t>• lucrările vor fi prevăzute în bugetul/ ele local/ e sau proprii pentru perioada de realizare a</w:t>
            </w:r>
          </w:p>
          <w:p>
            <w:pPr>
              <w:spacing w:line="360" w:lineRule="auto"/>
              <w:ind w:left="0" w:right="0" w:firstLine="493"/>
            </w:pPr>
            <w:r>
              <w:rPr>
                <w:rFonts w:ascii="Cambria" w:hAnsi="Cambria"/>
                <w:b w:val="false"/>
                <w:sz w:val="24"/>
              </w:rPr>
              <w:t>investiţiei;</w:t>
            </w:r>
          </w:p>
          <w:p>
            <w:pPr>
              <w:spacing w:line="360" w:lineRule="auto"/>
              <w:ind w:left="0" w:right="0" w:firstLine="493"/>
            </w:pPr>
            <w:r>
              <w:rPr>
                <w:rFonts w:ascii="Cambria" w:hAnsi="Cambria"/>
                <w:b w:val="false"/>
                <w:sz w:val="24"/>
              </w:rPr>
              <w:t>• angajamentul de a asigura mentenanța investitiei, pe o perioadă de minim 5 ani, de la data ultimei plăți;</w:t>
            </w:r>
          </w:p>
          <w:p>
            <w:pPr>
              <w:spacing w:line="360" w:lineRule="auto"/>
              <w:ind w:left="0" w:right="0" w:firstLine="493"/>
            </w:pPr>
            <w:r>
              <w:rPr>
                <w:rFonts w:ascii="Cambria" w:hAnsi="Cambria"/>
                <w:b w:val="false"/>
                <w:sz w:val="24"/>
              </w:rPr>
              <w:t>Se verifica sectiunea C.2 Buget Indicativ si sectiunea E.1 LISTA DOCUMENTELOR ANEXATE PROIECTELOR. </w:t>
            </w:r>
          </w:p>
          <w:p>
            <w:pPr>
              <w:spacing w:line="360" w:lineRule="auto"/>
              <w:ind w:left="0" w:right="0" w:firstLine="493"/>
            </w:pPr>
            <w:r>
              <w:rPr>
                <w:rFonts w:ascii="Cambria" w:hAnsi="Cambria"/>
                <w:b w:val="false"/>
                <w:sz w:val="24"/>
              </w:rPr>
              <w:t>In cazul în care formatul pdf va avea un număr redus de caractere, beneficiarul va atașa la dosar un document anexă unde include justificarea pentru acest criteriu de selecție). Ulterior se corelează cu celelalte informații prezentate în cadrul proiectului și documentele Anexe. Pentru justificarea indeplinirii criteriului, solicitantul poate anexa alte documente relevante.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9</w:t>
            </w:r>
            <w:r>
              <w:rPr>
                <w:rFonts w:ascii="Cambria" w:hAnsi="Cambria"/>
                <w:b w:val="false"/>
                <w:color w:val="014935"/>
                <w:sz w:val="24"/>
              </w:rPr>
              <w:t>   </w:t>
            </w:r>
            <w:r>
              <w:rPr>
                <w:rFonts w:ascii="Cambria Bold" w:hAnsi="Cambria Bold"/>
                <w:b/>
                <w:color w:val="014935"/>
                <w:sz w:val="24"/>
              </w:rPr>
              <w:t>CS LOCAL 4   </w:t>
            </w:r>
            <w:r>
              <w:rPr>
                <w:rFonts w:ascii="Cambria Bold" w:hAnsi="Cambria Bold"/>
                <w:b/>
                <w:color w:val="014935"/>
                <w:sz w:val="24"/>
              </w:rPr>
              <w:t>Managementul riscurilor</w:t>
            </w:r>
          </w:p>
        </w:tc>
        <w:tc>
          <w:tcPr>
            <w:shd w:val="clear" w:color="auto" w:fill="CCE1DB"/>
            <w:vAlign w:val="center"/>
          </w:tcPr>
          <w:p>
            <w:r>
              <w:rPr>
                <w:rFonts w:ascii="Cambria Bold" w:hAnsi="Cambria Bold"/>
                <w:b/>
                <w:color w:val="014935"/>
                <w:sz w:val="24"/>
              </w:rPr>
              <w:t>6 </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8.1  </w:t>
            </w:r>
          </w:p>
        </w:tc>
        <w:tc>
          <w:tcPr>
            <w:shd w:val="clear" w:color="auto" w:fill="F8ECD2"/>
            <w:vAlign w:val="center"/>
          </w:tcPr>
          <w:p>
            <w:r>
              <w:rPr>
                <w:rFonts w:ascii="Cambria Bold" w:hAnsi="Cambria Bold"/>
                <w:b/>
                <w:color w:val="58400C"/>
                <w:sz w:val="24"/>
              </w:rPr>
              <w:t>Managementul riscurilor</w:t>
            </w:r>
            <w:r>
              <w:rPr>
                <w:rFonts w:ascii="Cambria" w:hAnsi="Cambria"/>
                <w:b w:val="false"/>
                <w:color w:val="58400C"/>
                <w:sz w:val="24"/>
              </w:rPr>
              <w:t>  </w:t>
            </w:r>
          </w:p>
        </w:tc>
        <w:tc>
          <w:tcPr>
            <w:vAlign w:val="center"/>
          </w:tcPr>
          <w:p>
            <w:pPr>
              <w:keepNext/>
              <w:jc w:val="center"/>
            </w:pPr>
            <w:r>
              <w:rPr>
                <w:rFonts w:ascii="Cambria" w:hAnsi="Cambria"/>
                <w:b w:val="false"/>
                <w:sz w:val="24"/>
              </w:rPr>
              <w:t>6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Punctajul se va acorda cumulativ</w:t>
            </w:r>
            <w:r>
              <w:rPr>
                <w:rFonts w:ascii="Cambria" w:hAnsi="Cambria"/>
                <w:b w:val="false"/>
                <w:sz w:val="24"/>
              </w:rPr>
              <w: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riscurile sunt identificate, realiste si asumate de aplicant                                   – 3 puncte</w:t>
            </w:r>
          </w:p>
          <w:p>
            <w:pPr>
              <w:spacing w:line="360" w:lineRule="auto"/>
              <w:ind w:left="0" w:right="0" w:firstLine="493"/>
            </w:pPr>
            <w:r>
              <w:rPr>
                <w:rFonts w:ascii="Cambria" w:hAnsi="Cambria"/>
                <w:b w:val="false"/>
                <w:sz w:val="24"/>
              </w:rPr>
              <w:t>• sunt identificate modalitati concrete de contracarare a riscurilor                 – 3 puncte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SF, DALI, MJ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 Se verifică secțiunile din cererea de finanțare: Pentru Cererea de finantare - investitii, se verifica sectiunea A6 Descrierea proiectului. Pentru Cererea de finantare - mixta, se verifica sectiunea A6 Descrierea proiectului si A10 Prezentarea activităților care se vor desfășura în cadrul proiectului în vederea realizării obiectivelor propuse. Pentru Cererea de finantare - servicii, se verifica sectiunile A8 Obiectivul proiectului, A10 Prezentarea activităților care se vor desfășura în cadrul proiectului în vederea realizării obiectivelor propuse, C.3 LISTA DOCUMENTELOR ANEXATE PROIECTELOR AFERENTE INTERVENȚIEI DR 36 LEADER.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Ulterior se corelează cu celelalte informații prezentate în cadrul proiectului și documentele Anexe.</w:t>
            </w:r>
          </w:p>
          <w:p>
            <w:pPr>
              <w:spacing w:line="360" w:lineRule="auto"/>
              <w:ind w:left="0" w:right="0" w:firstLine="493"/>
            </w:pPr>
            <w:r>
              <w:rPr>
                <w:rFonts w:ascii="Cambria" w:hAnsi="Cambria"/>
                <w:b w:val="false"/>
                <w:sz w:val="24"/>
              </w:rPr>
              <w:t>Se verifica sectiunea E.2. LISTA DOCUMENTELOR ANEXATE PROIECTELOR AFERENTE INTERVENŢIEI DR 36 LEADER.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verifica sectiunile din:- SF sectiunea 4.9. Analiza de riscuri, măsuri de prevenire/diminuare a riscurilor,- sau DALI sectiunea 5.1. Soluția tehnică, din punct de vedere tehnologic, constructiv, tehnic, funcțional arhitectural și economic, c) analiza vulnerabilităților cauzate de factori de risc, antropici și naturali, inclusiv de schimbări climatice ce pot afecta investiția,- sau MJ sectiunea 2.4 Descrierea activităţii propuse prin proiect.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în care formatul pdf va avea un număr redus de caractere, beneficiarul va atașa la dosar un document anexă unde include justificarea pentru acest criteriu de selecție. Pentru Cererea de finantare - mixta, se verifica sectiunea A6.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10</w:t>
            </w:r>
            <w:r>
              <w:rPr>
                <w:rFonts w:ascii="Cambria" w:hAnsi="Cambria"/>
                <w:b w:val="false"/>
                <w:color w:val="014935"/>
                <w:sz w:val="24"/>
              </w:rPr>
              <w:t>   </w:t>
            </w:r>
            <w:r>
              <w:rPr>
                <w:rFonts w:ascii="Cambria Bold" w:hAnsi="Cambria Bold"/>
                <w:b/>
                <w:color w:val="014935"/>
                <w:sz w:val="24"/>
              </w:rPr>
              <w:t>CS LOCAL 5   </w:t>
            </w:r>
            <w:r>
              <w:rPr>
                <w:rFonts w:ascii="Cambria Bold" w:hAnsi="Cambria Bold"/>
                <w:b/>
                <w:color w:val="014935"/>
                <w:sz w:val="24"/>
              </w:rPr>
              <w:t>Detalierea cheltuielilor si necesitatea lor</w:t>
            </w:r>
          </w:p>
        </w:tc>
        <w:tc>
          <w:tcPr>
            <w:shd w:val="clear" w:color="auto" w:fill="CCE1DB"/>
            <w:vAlign w:val="center"/>
          </w:tcPr>
          <w:p>
            <w:r>
              <w:rPr>
                <w:rFonts w:ascii="Cambria Bold" w:hAnsi="Cambria Bold"/>
                <w:b/>
                <w:color w:val="014935"/>
                <w:sz w:val="24"/>
              </w:rPr>
              <w:t>13</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10.1</w:t>
            </w:r>
          </w:p>
        </w:tc>
        <w:tc>
          <w:tcPr>
            <w:shd w:val="clear" w:color="auto" w:fill="F8ECD2"/>
            <w:vAlign w:val="center"/>
          </w:tcPr>
          <w:p>
            <w:r>
              <w:rPr>
                <w:rFonts w:ascii="Cambria Bold" w:hAnsi="Cambria Bold"/>
                <w:b/>
                <w:color w:val="58400C"/>
                <w:sz w:val="24"/>
              </w:rPr>
              <w:t>Detalierea cheltuielilor si necesitatea lor</w:t>
            </w:r>
            <w:r>
              <w:rPr>
                <w:rFonts w:ascii="Cambria" w:hAnsi="Cambria"/>
                <w:b w:val="false"/>
                <w:color w:val="58400C"/>
                <w:sz w:val="24"/>
              </w:rPr>
              <w:t>  </w:t>
            </w:r>
          </w:p>
        </w:tc>
        <w:tc>
          <w:tcPr>
            <w:vAlign w:val="center"/>
          </w:tcPr>
          <w:p>
            <w:pPr>
              <w:keepNext/>
              <w:jc w:val="center"/>
            </w:pPr>
            <w:r>
              <w:rPr>
                <w:rFonts w:ascii="Cambria" w:hAnsi="Cambria"/>
                <w:b w:val="false"/>
                <w:sz w:val="24"/>
              </w:rPr>
              <w:t>13</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Punctajul se va acorda cumulativ:</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-cheltuielile sunt prezentate in detaliu                                                                                              – 5 puncte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-cheltuielile sunt asociate activitatilor proiectului                                                                       – 5 puncte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-cheltuielile preconizate sunt fundamentate prin oferte care trebuiesc sa prezinte urmatoarele caracteristici: sunt conforme preturilor pietei si produsele/serviciile preconizate sunt dimensionate conform nevoilor proiectului                                                                                                                      – 3 puncte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Documente prezentate</w:t>
            </w:r>
            <w:r>
              <w:rPr>
                <w:rFonts w:ascii="Cambria" w:hAnsi="Cambria"/>
                <w:b w:val="false"/>
                <w:sz w:val="24"/>
              </w:rPr>
              <w:t>: Cerere de finanțare completată și semnată electronic de reprezentantul legal al solicitantului; SF, DALI, MJ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Verificare:</w:t>
            </w:r>
          </w:p>
          <w:p>
            <w:pPr>
              <w:spacing w:line="360" w:lineRule="auto"/>
              <w:ind w:left="0" w:right="0" w:firstLine="493"/>
            </w:pPr>
            <w:r>
              <w:rPr>
                <w:rFonts w:ascii="Cambria" w:hAnsi="Cambria"/>
                <w:b w:val="false"/>
                <w:sz w:val="24"/>
              </w:rPr>
              <w:t>Se verifică secțiunile din cererea de finanțare:</w:t>
            </w:r>
          </w:p>
          <w:p>
            <w:pPr>
              <w:spacing w:line="360" w:lineRule="auto"/>
              <w:ind w:left="0" w:right="0" w:firstLine="493"/>
            </w:pPr>
            <w:r>
              <w:rPr>
                <w:rFonts w:ascii="Cambria" w:hAnsi="Cambria"/>
                <w:b w:val="false"/>
                <w:sz w:val="24"/>
              </w:rPr>
              <w:t>Pentru Cererea de finantare - investitii, se verifica sectiunea A6 Descrierea proiectului, C.2 Buget Indicativ. Pentru Cererea de finantare - mixta, se verifica sectiunea A6 Descrierea proiectului, A10 Prezentarea activităților care se vor desfășura în cadrul proiectului în vederea realizării obiectivelor propuse, C.2 Buget Indicativ. Pentru Cererea de finantare - servicii, se verifica sectiunile A10 Prezentarea activităților care se vor desfășura în cadrul proiectului în vederea realizării obiectivelor propuse, A12 Bugetul indicativ, C.2.1 Buget indicativ investiţii, C.2.2 Buget indicativ servicii, C.2.3 Buget totalizator, C.3 LISTA DOCUMENTELOR ANEXATE PROIECTELOR AFERENTE INTERVENȚIEI DR 36 LEADER.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Ulterior se corelează cu celelalte informații prezentate în cadrul proiectului și documentele Anexe. Se verifica sectiunea E.2. LISTA DOCUMENTELOR ANEXATE PROIECTELOR AFERENTE INTERVENŢIEI DR 36 LEADER.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verifica sectiunile din:- SF sectiunea 3.3. Costurile estimative ale investiției, 4.6. Analiza financiară, 4.7. Analiza economică,- sau DALI sectiunea 5.4. Costurile estimative ale investiției, 5.6. Analiza financiară și economică aferentă realizării lucrărilor de intervenție,- sau MJ sectiunea 2.4 Descrierea activităţii propuse prin proiect, 4. Descrierea achiziţiilor realizate prin proiect, 6. Devizele investiţiei, cu detalierea pe structura devizului general, insotit de devizele pe obiecte, 9. Proiectii financiare si indicatori financiari - daca este cazul.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CD1   </w:t>
            </w:r>
          </w:p>
        </w:tc>
        <w:tc>
          <w:tcPr>
            <w:shd w:val="clear" w:color="auto" w:fill="F8ECD2"/>
            <w:vAlign w:val="center"/>
          </w:tcPr>
          <w:p>
            <w:r>
              <w:rPr>
                <w:rFonts w:ascii="Cambria" w:hAnsi="Cambria"/>
                <w:b w:val="false"/>
                <w:color w:val="58400C"/>
                <w:sz w:val="24"/>
              </w:rPr>
              <w:t>Număr de locuitori deserviți în ordine descrescătoare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Număr de locuitori deserviți în ordine descrescătoare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4c7238c51ed948d5" /><Relationship Type="http://schemas.openxmlformats.org/officeDocument/2006/relationships/numbering" Target="/word/numbering.xml" Id="Rb32f808a23c74d4e" /></Relationships>
</file>