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D961C" w14:textId="77777777" w:rsidR="008D768E" w:rsidRPr="008263A5" w:rsidRDefault="008D768E" w:rsidP="00D27640">
      <w:pPr>
        <w:rPr>
          <w:rFonts w:ascii="Trebuchet MS" w:hAnsi="Trebuchet MS" w:cstheme="minorHAnsi"/>
          <w:b/>
          <w:sz w:val="24"/>
          <w:szCs w:val="24"/>
        </w:rPr>
      </w:pPr>
    </w:p>
    <w:p w14:paraId="1F946C0B" w14:textId="77777777" w:rsidR="000C0DC0" w:rsidRPr="008263A5" w:rsidRDefault="000C0DC0" w:rsidP="00D27640">
      <w:pPr>
        <w:jc w:val="center"/>
        <w:rPr>
          <w:rFonts w:ascii="Trebuchet MS" w:hAnsi="Trebuchet MS" w:cstheme="minorHAnsi"/>
          <w:b/>
          <w:sz w:val="24"/>
          <w:szCs w:val="24"/>
        </w:rPr>
      </w:pPr>
    </w:p>
    <w:p w14:paraId="1C019A7F" w14:textId="77777777" w:rsidR="000C0DC0" w:rsidRPr="008263A5" w:rsidRDefault="000C0DC0" w:rsidP="00D27640">
      <w:pPr>
        <w:jc w:val="center"/>
        <w:rPr>
          <w:rFonts w:ascii="Trebuchet MS" w:hAnsi="Trebuchet MS" w:cstheme="minorHAnsi"/>
          <w:b/>
          <w:sz w:val="24"/>
          <w:szCs w:val="24"/>
        </w:rPr>
      </w:pPr>
    </w:p>
    <w:p w14:paraId="0490ABF8" w14:textId="77777777" w:rsidR="000C42E4" w:rsidRPr="008263A5" w:rsidRDefault="000C42E4" w:rsidP="00D27640">
      <w:pPr>
        <w:jc w:val="center"/>
        <w:rPr>
          <w:rFonts w:ascii="Trebuchet MS" w:hAnsi="Trebuchet MS" w:cstheme="minorHAnsi"/>
          <w:b/>
          <w:sz w:val="24"/>
          <w:szCs w:val="24"/>
        </w:rPr>
      </w:pPr>
    </w:p>
    <w:p w14:paraId="3D21F48D" w14:textId="77777777" w:rsidR="008D768E" w:rsidRPr="008263A5" w:rsidRDefault="002D42D8" w:rsidP="00D27640">
      <w:pPr>
        <w:tabs>
          <w:tab w:val="center" w:pos="4608"/>
          <w:tab w:val="right" w:pos="9217"/>
        </w:tabs>
        <w:jc w:val="center"/>
        <w:rPr>
          <w:rFonts w:ascii="Trebuchet MS" w:hAnsi="Trebuchet MS" w:cstheme="minorHAnsi"/>
          <w:b/>
          <w:sz w:val="28"/>
          <w:szCs w:val="28"/>
        </w:rPr>
      </w:pPr>
      <w:r w:rsidRPr="008263A5">
        <w:rPr>
          <w:rFonts w:ascii="Trebuchet MS" w:hAnsi="Trebuchet MS" w:cstheme="minorHAnsi"/>
          <w:b/>
          <w:sz w:val="28"/>
          <w:szCs w:val="28"/>
        </w:rPr>
        <w:t xml:space="preserve">ASOCIAȚIA </w:t>
      </w:r>
      <w:r w:rsidR="000C42E4" w:rsidRPr="008263A5">
        <w:rPr>
          <w:rFonts w:ascii="Trebuchet MS" w:hAnsi="Trebuchet MS" w:cstheme="minorHAnsi"/>
          <w:b/>
          <w:sz w:val="28"/>
          <w:szCs w:val="28"/>
        </w:rPr>
        <w:t>GRUP</w:t>
      </w:r>
      <w:r w:rsidR="007472D9" w:rsidRPr="008263A5">
        <w:rPr>
          <w:rFonts w:ascii="Trebuchet MS" w:hAnsi="Trebuchet MS" w:cstheme="minorHAnsi"/>
          <w:b/>
          <w:sz w:val="28"/>
          <w:szCs w:val="28"/>
        </w:rPr>
        <w:t xml:space="preserve"> </w:t>
      </w:r>
      <w:r w:rsidR="008D768E" w:rsidRPr="008263A5">
        <w:rPr>
          <w:rFonts w:ascii="Trebuchet MS" w:hAnsi="Trebuchet MS" w:cstheme="minorHAnsi"/>
          <w:b/>
          <w:sz w:val="28"/>
          <w:szCs w:val="28"/>
        </w:rPr>
        <w:t>DE</w:t>
      </w:r>
      <w:r w:rsidR="007472D9" w:rsidRPr="008263A5">
        <w:rPr>
          <w:rFonts w:ascii="Trebuchet MS" w:hAnsi="Trebuchet MS" w:cstheme="minorHAnsi"/>
          <w:b/>
          <w:sz w:val="28"/>
          <w:szCs w:val="28"/>
        </w:rPr>
        <w:t xml:space="preserve"> </w:t>
      </w:r>
      <w:r w:rsidR="008D768E" w:rsidRPr="008263A5">
        <w:rPr>
          <w:rFonts w:ascii="Trebuchet MS" w:hAnsi="Trebuchet MS" w:cstheme="minorHAnsi"/>
          <w:b/>
          <w:sz w:val="28"/>
          <w:szCs w:val="28"/>
        </w:rPr>
        <w:t>ACȚIUNE</w:t>
      </w:r>
      <w:r w:rsidR="007472D9" w:rsidRPr="008263A5">
        <w:rPr>
          <w:rFonts w:ascii="Trebuchet MS" w:hAnsi="Trebuchet MS" w:cstheme="minorHAnsi"/>
          <w:b/>
          <w:sz w:val="28"/>
          <w:szCs w:val="28"/>
        </w:rPr>
        <w:t xml:space="preserve"> </w:t>
      </w:r>
      <w:r w:rsidR="00672F2B" w:rsidRPr="008263A5">
        <w:rPr>
          <w:rFonts w:ascii="Trebuchet MS" w:hAnsi="Trebuchet MS" w:cstheme="minorHAnsi"/>
          <w:b/>
          <w:sz w:val="28"/>
          <w:szCs w:val="28"/>
        </w:rPr>
        <w:t>LOCALĂ-SUDUL GORJULUI</w:t>
      </w:r>
    </w:p>
    <w:p w14:paraId="5AAFAC8C" w14:textId="77777777" w:rsidR="002D42D8" w:rsidRPr="008263A5" w:rsidRDefault="002D42D8" w:rsidP="00D27640">
      <w:pPr>
        <w:jc w:val="center"/>
        <w:rPr>
          <w:rFonts w:ascii="Trebuchet MS" w:hAnsi="Trebuchet MS" w:cstheme="minorHAnsi"/>
          <w:b/>
          <w:sz w:val="28"/>
          <w:szCs w:val="28"/>
        </w:rPr>
      </w:pPr>
      <w:r w:rsidRPr="008263A5">
        <w:rPr>
          <w:rFonts w:ascii="Trebuchet MS" w:hAnsi="Trebuchet MS" w:cstheme="minorHAnsi"/>
          <w:b/>
          <w:sz w:val="28"/>
          <w:szCs w:val="28"/>
        </w:rPr>
        <w:t xml:space="preserve">STRATEGIA DE DEZVOLTARE LOCALĂ </w:t>
      </w:r>
    </w:p>
    <w:p w14:paraId="207B6335" w14:textId="77777777" w:rsidR="002D42D8" w:rsidRPr="008263A5" w:rsidRDefault="002D42D8" w:rsidP="00D27640">
      <w:pPr>
        <w:pStyle w:val="BodyText"/>
        <w:spacing w:before="0"/>
        <w:ind w:left="0"/>
        <w:jc w:val="center"/>
        <w:rPr>
          <w:rFonts w:ascii="Trebuchet MS" w:hAnsi="Trebuchet MS" w:cstheme="minorHAnsi"/>
          <w:b/>
          <w:sz w:val="28"/>
          <w:szCs w:val="28"/>
        </w:rPr>
      </w:pPr>
      <w:r w:rsidRPr="008263A5">
        <w:rPr>
          <w:rFonts w:ascii="Trebuchet MS" w:hAnsi="Trebuchet MS" w:cstheme="minorHAnsi"/>
          <w:b/>
          <w:sz w:val="28"/>
          <w:szCs w:val="28"/>
        </w:rPr>
        <w:t>2014 - 2020</w:t>
      </w:r>
    </w:p>
    <w:p w14:paraId="3899B4C2" w14:textId="77777777" w:rsidR="003D7EE1" w:rsidRPr="008263A5" w:rsidRDefault="003D7EE1" w:rsidP="00D27640">
      <w:pPr>
        <w:pStyle w:val="BodyText"/>
        <w:spacing w:before="0"/>
        <w:ind w:left="0"/>
        <w:jc w:val="center"/>
        <w:rPr>
          <w:rFonts w:ascii="Trebuchet MS" w:hAnsi="Trebuchet MS" w:cstheme="minorHAnsi"/>
          <w:b/>
          <w:sz w:val="28"/>
          <w:szCs w:val="28"/>
        </w:rPr>
      </w:pPr>
    </w:p>
    <w:p w14:paraId="7BB83B68" w14:textId="77777777" w:rsidR="00322B93" w:rsidRPr="008263A5" w:rsidRDefault="00322B93" w:rsidP="00D27640">
      <w:pPr>
        <w:pStyle w:val="BodyText"/>
        <w:spacing w:before="0"/>
        <w:ind w:left="0"/>
        <w:rPr>
          <w:rFonts w:ascii="Trebuchet MS" w:hAnsi="Trebuchet MS" w:cstheme="minorHAnsi"/>
          <w:b/>
        </w:rPr>
      </w:pPr>
    </w:p>
    <w:p w14:paraId="65CC092D" w14:textId="77777777" w:rsidR="006C73B3" w:rsidRPr="008263A5" w:rsidRDefault="006C73B3" w:rsidP="00D27640">
      <w:pPr>
        <w:jc w:val="center"/>
        <w:rPr>
          <w:rFonts w:ascii="Trebuchet MS" w:hAnsi="Trebuchet MS" w:cstheme="minorHAnsi"/>
          <w:b/>
          <w:sz w:val="24"/>
          <w:szCs w:val="24"/>
        </w:rPr>
      </w:pPr>
    </w:p>
    <w:p w14:paraId="5F89020D" w14:textId="77777777" w:rsidR="005E128B" w:rsidRPr="008263A5" w:rsidRDefault="005E128B" w:rsidP="00D27640">
      <w:pPr>
        <w:jc w:val="center"/>
        <w:rPr>
          <w:rFonts w:ascii="Trebuchet MS" w:hAnsi="Trebuchet MS" w:cstheme="minorHAnsi"/>
          <w:b/>
          <w:sz w:val="24"/>
          <w:szCs w:val="24"/>
        </w:rPr>
      </w:pPr>
    </w:p>
    <w:p w14:paraId="26208C7C" w14:textId="77777777" w:rsidR="005E128B" w:rsidRPr="008263A5" w:rsidRDefault="005E128B" w:rsidP="00D27640">
      <w:pPr>
        <w:jc w:val="center"/>
        <w:rPr>
          <w:rFonts w:ascii="Trebuchet MS" w:hAnsi="Trebuchet MS" w:cstheme="minorHAnsi"/>
          <w:b/>
          <w:sz w:val="24"/>
          <w:szCs w:val="24"/>
        </w:rPr>
      </w:pPr>
    </w:p>
    <w:p w14:paraId="49BA29C4" w14:textId="77777777" w:rsidR="005E128B" w:rsidRPr="008263A5" w:rsidRDefault="005E128B" w:rsidP="00D27640">
      <w:pPr>
        <w:jc w:val="center"/>
        <w:rPr>
          <w:rFonts w:ascii="Trebuchet MS" w:hAnsi="Trebuchet MS" w:cstheme="minorHAnsi"/>
          <w:b/>
          <w:sz w:val="24"/>
          <w:szCs w:val="24"/>
        </w:rPr>
      </w:pPr>
    </w:p>
    <w:p w14:paraId="05E1314D" w14:textId="77777777" w:rsidR="005E128B" w:rsidRPr="008263A5" w:rsidRDefault="005E128B" w:rsidP="00D27640">
      <w:pPr>
        <w:jc w:val="center"/>
        <w:rPr>
          <w:rFonts w:ascii="Trebuchet MS" w:hAnsi="Trebuchet MS" w:cstheme="minorHAnsi"/>
          <w:b/>
          <w:sz w:val="24"/>
          <w:szCs w:val="24"/>
        </w:rPr>
      </w:pPr>
    </w:p>
    <w:p w14:paraId="2B2D1C6F" w14:textId="77777777" w:rsidR="008D768E" w:rsidRPr="008263A5" w:rsidRDefault="008D768E" w:rsidP="00D27640">
      <w:pPr>
        <w:jc w:val="center"/>
        <w:rPr>
          <w:rFonts w:ascii="Trebuchet MS" w:hAnsi="Trebuchet MS" w:cstheme="minorHAnsi"/>
          <w:b/>
          <w:sz w:val="24"/>
          <w:szCs w:val="24"/>
        </w:rPr>
      </w:pPr>
    </w:p>
    <w:p w14:paraId="7CA89068" w14:textId="77777777" w:rsidR="00B45163" w:rsidRPr="008263A5" w:rsidRDefault="00876833" w:rsidP="00D27640">
      <w:pPr>
        <w:jc w:val="center"/>
        <w:rPr>
          <w:rFonts w:ascii="Trebuchet MS" w:hAnsi="Trebuchet MS" w:cstheme="minorHAnsi"/>
          <w:b/>
          <w:sz w:val="52"/>
          <w:szCs w:val="52"/>
        </w:rPr>
      </w:pPr>
      <w:r w:rsidRPr="008263A5">
        <w:rPr>
          <w:rFonts w:ascii="Trebuchet MS" w:hAnsi="Trebuchet MS" w:cstheme="minorHAnsi"/>
          <w:b/>
          <w:sz w:val="52"/>
          <w:szCs w:val="52"/>
        </w:rPr>
        <w:t>GHIDUL</w:t>
      </w:r>
      <w:r w:rsidR="007472D9" w:rsidRPr="008263A5">
        <w:rPr>
          <w:rFonts w:ascii="Trebuchet MS" w:hAnsi="Trebuchet MS" w:cstheme="minorHAnsi"/>
          <w:b/>
          <w:sz w:val="52"/>
          <w:szCs w:val="52"/>
        </w:rPr>
        <w:t xml:space="preserve"> </w:t>
      </w:r>
      <w:r w:rsidRPr="008263A5">
        <w:rPr>
          <w:rFonts w:ascii="Trebuchet MS" w:hAnsi="Trebuchet MS" w:cstheme="minorHAnsi"/>
          <w:b/>
          <w:sz w:val="52"/>
          <w:szCs w:val="52"/>
        </w:rPr>
        <w:t>SOLICITANTULUI</w:t>
      </w:r>
    </w:p>
    <w:p w14:paraId="69B8EDEC" w14:textId="77777777" w:rsidR="00B14C15" w:rsidRPr="008263A5" w:rsidRDefault="00B14C15" w:rsidP="00D27640">
      <w:pPr>
        <w:ind w:left="1802" w:right="1689"/>
        <w:jc w:val="center"/>
        <w:rPr>
          <w:rFonts w:ascii="Trebuchet MS" w:hAnsi="Trebuchet MS" w:cstheme="minorHAnsi"/>
          <w:b/>
          <w:sz w:val="52"/>
          <w:szCs w:val="52"/>
        </w:rPr>
      </w:pPr>
    </w:p>
    <w:p w14:paraId="768C7895" w14:textId="77777777" w:rsidR="000C0DC0" w:rsidRPr="008263A5" w:rsidRDefault="000C0DC0" w:rsidP="00D27640">
      <w:pPr>
        <w:ind w:left="1802" w:right="1689"/>
        <w:jc w:val="center"/>
        <w:rPr>
          <w:rFonts w:ascii="Trebuchet MS" w:hAnsi="Trebuchet MS" w:cstheme="minorHAnsi"/>
          <w:b/>
          <w:sz w:val="24"/>
          <w:szCs w:val="24"/>
        </w:rPr>
      </w:pPr>
    </w:p>
    <w:p w14:paraId="05FAE405" w14:textId="77777777" w:rsidR="00B45163" w:rsidRPr="008263A5" w:rsidRDefault="00B45163" w:rsidP="00D27640">
      <w:pPr>
        <w:ind w:left="1418" w:right="1136"/>
        <w:rPr>
          <w:rFonts w:ascii="Trebuchet MS" w:hAnsi="Trebuchet MS" w:cstheme="minorHAnsi"/>
          <w:b/>
          <w:sz w:val="44"/>
          <w:szCs w:val="44"/>
        </w:rPr>
      </w:pPr>
    </w:p>
    <w:p w14:paraId="050A38E9" w14:textId="2EF0F47C" w:rsidR="00637D69" w:rsidRPr="008263A5" w:rsidRDefault="008D768E" w:rsidP="00D27640">
      <w:pPr>
        <w:tabs>
          <w:tab w:val="left" w:pos="9923"/>
        </w:tabs>
        <w:ind w:left="993" w:right="711" w:firstLine="283"/>
        <w:jc w:val="center"/>
        <w:rPr>
          <w:rFonts w:ascii="Trebuchet MS" w:hAnsi="Trebuchet MS" w:cstheme="minorHAnsi"/>
          <w:b/>
          <w:sz w:val="44"/>
          <w:szCs w:val="44"/>
        </w:rPr>
      </w:pPr>
      <w:r w:rsidRPr="008263A5">
        <w:rPr>
          <w:rFonts w:ascii="Trebuchet MS" w:hAnsi="Trebuchet MS" w:cstheme="minorHAnsi"/>
          <w:b/>
          <w:sz w:val="44"/>
          <w:szCs w:val="44"/>
        </w:rPr>
        <w:t>pentru</w:t>
      </w:r>
      <w:r w:rsidR="007472D9" w:rsidRPr="008263A5">
        <w:rPr>
          <w:rFonts w:ascii="Trebuchet MS" w:hAnsi="Trebuchet MS" w:cstheme="minorHAnsi"/>
          <w:b/>
          <w:sz w:val="44"/>
          <w:szCs w:val="44"/>
        </w:rPr>
        <w:t xml:space="preserve"> </w:t>
      </w:r>
      <w:r w:rsidR="000350D7" w:rsidRPr="008263A5">
        <w:rPr>
          <w:rFonts w:ascii="Trebuchet MS" w:hAnsi="Trebuchet MS" w:cstheme="minorHAnsi"/>
          <w:b/>
          <w:sz w:val="44"/>
          <w:szCs w:val="44"/>
        </w:rPr>
        <w:t>M</w:t>
      </w:r>
      <w:r w:rsidR="00E45F39" w:rsidRPr="008263A5">
        <w:rPr>
          <w:rFonts w:ascii="Trebuchet MS" w:hAnsi="Trebuchet MS" w:cstheme="minorHAnsi"/>
          <w:b/>
          <w:sz w:val="44"/>
          <w:szCs w:val="44"/>
        </w:rPr>
        <w:t>ăsura</w:t>
      </w:r>
      <w:r w:rsidR="007472D9" w:rsidRPr="008263A5">
        <w:rPr>
          <w:rFonts w:ascii="Trebuchet MS" w:hAnsi="Trebuchet MS" w:cstheme="minorHAnsi"/>
          <w:b/>
          <w:sz w:val="44"/>
          <w:szCs w:val="44"/>
        </w:rPr>
        <w:t xml:space="preserve"> </w:t>
      </w:r>
      <w:r w:rsidR="005137E0">
        <w:rPr>
          <w:rFonts w:ascii="Trebuchet MS" w:hAnsi="Trebuchet MS" w:cstheme="minorHAnsi"/>
          <w:b/>
          <w:sz w:val="44"/>
          <w:szCs w:val="44"/>
        </w:rPr>
        <w:t xml:space="preserve">3.2/6B EURI </w:t>
      </w:r>
      <w:proofErr w:type="spellStart"/>
      <w:r w:rsidR="005137E0">
        <w:rPr>
          <w:rFonts w:ascii="Trebuchet MS" w:hAnsi="Trebuchet MS" w:cstheme="minorHAnsi"/>
          <w:b/>
          <w:sz w:val="44"/>
          <w:szCs w:val="44"/>
        </w:rPr>
        <w:t>EURI</w:t>
      </w:r>
      <w:proofErr w:type="spellEnd"/>
    </w:p>
    <w:p w14:paraId="7435F2BF" w14:textId="77777777" w:rsidR="00C80D34" w:rsidRPr="008263A5" w:rsidRDefault="00A747A7" w:rsidP="00A747A7">
      <w:pPr>
        <w:pStyle w:val="BodyText"/>
        <w:spacing w:before="0"/>
        <w:ind w:left="142"/>
        <w:jc w:val="center"/>
        <w:rPr>
          <w:rFonts w:ascii="Trebuchet MS" w:hAnsi="Trebuchet MS" w:cstheme="minorHAnsi"/>
          <w:b/>
          <w:sz w:val="44"/>
          <w:szCs w:val="44"/>
        </w:rPr>
      </w:pPr>
      <w:r w:rsidRPr="008263A5">
        <w:rPr>
          <w:rFonts w:ascii="Trebuchet MS" w:hAnsi="Trebuchet MS" w:cstheme="minorHAnsi"/>
          <w:b/>
          <w:sz w:val="44"/>
          <w:szCs w:val="44"/>
        </w:rPr>
        <w:t>„</w:t>
      </w:r>
      <w:r w:rsidR="00672F2B" w:rsidRPr="008263A5">
        <w:rPr>
          <w:rFonts w:ascii="Trebuchet MS" w:hAnsi="Trebuchet MS" w:cstheme="minorHAnsi"/>
          <w:b/>
          <w:sz w:val="44"/>
          <w:szCs w:val="44"/>
        </w:rPr>
        <w:t>Servicii sociale îmbunătățite în teritoriul Grupului de Acțiune Locală</w:t>
      </w:r>
      <w:r w:rsidRPr="008263A5">
        <w:rPr>
          <w:rFonts w:ascii="Trebuchet MS" w:hAnsi="Trebuchet MS" w:cstheme="minorHAnsi"/>
          <w:b/>
          <w:sz w:val="44"/>
          <w:szCs w:val="44"/>
        </w:rPr>
        <w:t>”</w:t>
      </w:r>
    </w:p>
    <w:p w14:paraId="54AE7AC1" w14:textId="77777777" w:rsidR="00C80D34" w:rsidRPr="008263A5" w:rsidRDefault="00C80D34" w:rsidP="00A747A7">
      <w:pPr>
        <w:pStyle w:val="BodyText"/>
        <w:spacing w:before="0"/>
        <w:ind w:left="142"/>
        <w:jc w:val="center"/>
        <w:rPr>
          <w:rFonts w:ascii="Trebuchet MS" w:hAnsi="Trebuchet MS" w:cstheme="minorHAnsi"/>
          <w:b/>
          <w:sz w:val="44"/>
          <w:szCs w:val="44"/>
        </w:rPr>
      </w:pPr>
    </w:p>
    <w:p w14:paraId="44A81135" w14:textId="5753F2E4" w:rsidR="00C80D34" w:rsidRPr="008263A5" w:rsidRDefault="00BB269A" w:rsidP="00BB269A">
      <w:pPr>
        <w:pStyle w:val="BodyText"/>
        <w:spacing w:before="0"/>
        <w:rPr>
          <w:rFonts w:ascii="Trebuchet MS" w:hAnsi="Trebuchet MS" w:cstheme="minorHAnsi"/>
          <w:b/>
          <w:sz w:val="44"/>
          <w:szCs w:val="44"/>
        </w:rPr>
      </w:pPr>
      <w:r>
        <w:rPr>
          <w:rFonts w:ascii="Trebuchet MS" w:hAnsi="Trebuchet MS" w:cstheme="minorHAnsi"/>
          <w:b/>
          <w:sz w:val="44"/>
          <w:szCs w:val="44"/>
        </w:rPr>
        <w:t xml:space="preserve">              FONDURI </w:t>
      </w:r>
      <w:r w:rsidR="005137E0">
        <w:rPr>
          <w:rFonts w:ascii="Trebuchet MS" w:hAnsi="Trebuchet MS" w:cstheme="minorHAnsi"/>
          <w:b/>
          <w:sz w:val="44"/>
          <w:szCs w:val="44"/>
        </w:rPr>
        <w:t xml:space="preserve">EURI </w:t>
      </w:r>
    </w:p>
    <w:p w14:paraId="7EA908F3" w14:textId="77777777" w:rsidR="00C80D34" w:rsidRPr="008263A5" w:rsidRDefault="00C80D34" w:rsidP="00D27640">
      <w:pPr>
        <w:pStyle w:val="BodyText"/>
        <w:spacing w:before="0"/>
        <w:jc w:val="center"/>
        <w:rPr>
          <w:rFonts w:ascii="Trebuchet MS" w:hAnsi="Trebuchet MS" w:cstheme="minorHAnsi"/>
          <w:b/>
        </w:rPr>
      </w:pPr>
    </w:p>
    <w:p w14:paraId="35C9454B" w14:textId="77777777" w:rsidR="00C80D34" w:rsidRPr="008263A5" w:rsidRDefault="00C80D34" w:rsidP="00D27640">
      <w:pPr>
        <w:pStyle w:val="BodyText"/>
        <w:spacing w:before="0"/>
        <w:jc w:val="center"/>
        <w:rPr>
          <w:rFonts w:ascii="Trebuchet MS" w:hAnsi="Trebuchet MS" w:cstheme="minorHAnsi"/>
          <w:b/>
        </w:rPr>
      </w:pPr>
    </w:p>
    <w:p w14:paraId="05742132" w14:textId="77777777" w:rsidR="00C80D34" w:rsidRPr="008263A5" w:rsidRDefault="00C80D34" w:rsidP="00D27640">
      <w:pPr>
        <w:pStyle w:val="BodyText"/>
        <w:spacing w:before="0"/>
        <w:jc w:val="center"/>
        <w:rPr>
          <w:rFonts w:ascii="Trebuchet MS" w:hAnsi="Trebuchet MS" w:cstheme="minorHAnsi"/>
          <w:b/>
        </w:rPr>
      </w:pPr>
    </w:p>
    <w:p w14:paraId="532A3190" w14:textId="77777777" w:rsidR="00C80D34" w:rsidRPr="008263A5" w:rsidRDefault="00C80D34" w:rsidP="00D27640">
      <w:pPr>
        <w:pStyle w:val="BodyText"/>
        <w:spacing w:before="0"/>
        <w:jc w:val="center"/>
        <w:rPr>
          <w:rFonts w:ascii="Trebuchet MS" w:hAnsi="Trebuchet MS" w:cstheme="minorHAnsi"/>
          <w:b/>
        </w:rPr>
      </w:pPr>
    </w:p>
    <w:p w14:paraId="14BC3636" w14:textId="77777777" w:rsidR="00C80D34" w:rsidRPr="008263A5" w:rsidRDefault="00C80D34" w:rsidP="00D27640">
      <w:pPr>
        <w:pStyle w:val="BodyText"/>
        <w:spacing w:before="0"/>
        <w:jc w:val="center"/>
        <w:rPr>
          <w:rFonts w:ascii="Trebuchet MS" w:hAnsi="Trebuchet MS" w:cstheme="minorHAnsi"/>
          <w:b/>
        </w:rPr>
      </w:pPr>
    </w:p>
    <w:p w14:paraId="13786161" w14:textId="77777777" w:rsidR="00C80D34" w:rsidRPr="008263A5" w:rsidRDefault="00C80D34" w:rsidP="00D27640">
      <w:pPr>
        <w:pStyle w:val="BodyText"/>
        <w:spacing w:before="0"/>
        <w:jc w:val="center"/>
        <w:rPr>
          <w:rFonts w:ascii="Trebuchet MS" w:hAnsi="Trebuchet MS" w:cstheme="minorHAnsi"/>
          <w:b/>
        </w:rPr>
      </w:pPr>
    </w:p>
    <w:p w14:paraId="0C3C7CB7" w14:textId="77777777" w:rsidR="007341E0" w:rsidRPr="008263A5" w:rsidRDefault="007341E0" w:rsidP="00D27640">
      <w:pPr>
        <w:pStyle w:val="BodyText"/>
        <w:spacing w:before="0"/>
        <w:jc w:val="center"/>
        <w:rPr>
          <w:rFonts w:ascii="Trebuchet MS" w:hAnsi="Trebuchet MS" w:cstheme="minorHAnsi"/>
          <w:b/>
        </w:rPr>
      </w:pPr>
    </w:p>
    <w:p w14:paraId="07892DFC" w14:textId="77777777" w:rsidR="007341E0" w:rsidRPr="008263A5" w:rsidRDefault="007341E0" w:rsidP="00D27640">
      <w:pPr>
        <w:pStyle w:val="BodyText"/>
        <w:spacing w:before="0"/>
        <w:jc w:val="center"/>
        <w:rPr>
          <w:rFonts w:ascii="Trebuchet MS" w:hAnsi="Trebuchet MS" w:cstheme="minorHAnsi"/>
          <w:b/>
        </w:rPr>
      </w:pPr>
    </w:p>
    <w:p w14:paraId="34B5C42F" w14:textId="77777777" w:rsidR="007341E0" w:rsidRPr="008263A5" w:rsidRDefault="007341E0" w:rsidP="00D27640">
      <w:pPr>
        <w:pStyle w:val="BodyText"/>
        <w:spacing w:before="0"/>
        <w:jc w:val="center"/>
        <w:rPr>
          <w:rFonts w:ascii="Trebuchet MS" w:hAnsi="Trebuchet MS" w:cstheme="minorHAnsi"/>
          <w:b/>
        </w:rPr>
      </w:pPr>
    </w:p>
    <w:p w14:paraId="3C341C49" w14:textId="77777777" w:rsidR="005E128B" w:rsidRPr="008263A5" w:rsidRDefault="005E128B" w:rsidP="00D27640">
      <w:pPr>
        <w:pStyle w:val="BodyText"/>
        <w:spacing w:before="0"/>
        <w:jc w:val="center"/>
        <w:rPr>
          <w:rFonts w:ascii="Trebuchet MS" w:hAnsi="Trebuchet MS" w:cstheme="minorHAnsi"/>
          <w:b/>
        </w:rPr>
      </w:pPr>
    </w:p>
    <w:p w14:paraId="362DF4DC" w14:textId="77777777" w:rsidR="005E128B" w:rsidRPr="008263A5" w:rsidRDefault="005E128B" w:rsidP="00D27640">
      <w:pPr>
        <w:pStyle w:val="BodyText"/>
        <w:spacing w:before="0"/>
        <w:jc w:val="center"/>
        <w:rPr>
          <w:rFonts w:ascii="Trebuchet MS" w:hAnsi="Trebuchet MS" w:cstheme="minorHAnsi"/>
          <w:b/>
        </w:rPr>
      </w:pPr>
    </w:p>
    <w:p w14:paraId="1C177BAF" w14:textId="77777777" w:rsidR="005E128B" w:rsidRPr="008263A5" w:rsidRDefault="005E128B" w:rsidP="00D27640">
      <w:pPr>
        <w:pStyle w:val="BodyText"/>
        <w:spacing w:before="0"/>
        <w:jc w:val="center"/>
        <w:rPr>
          <w:rFonts w:ascii="Trebuchet MS" w:hAnsi="Trebuchet MS" w:cstheme="minorHAnsi"/>
          <w:b/>
        </w:rPr>
      </w:pPr>
    </w:p>
    <w:p w14:paraId="4BF0A14B" w14:textId="77777777" w:rsidR="005E128B" w:rsidRPr="008263A5" w:rsidRDefault="005E128B" w:rsidP="00D27640">
      <w:pPr>
        <w:pStyle w:val="BodyText"/>
        <w:spacing w:before="0"/>
        <w:jc w:val="center"/>
        <w:rPr>
          <w:rFonts w:ascii="Trebuchet MS" w:hAnsi="Trebuchet MS" w:cstheme="minorHAnsi"/>
          <w:b/>
        </w:rPr>
      </w:pPr>
    </w:p>
    <w:p w14:paraId="6968A757" w14:textId="77777777" w:rsidR="005E128B" w:rsidRPr="008263A5" w:rsidRDefault="005E128B" w:rsidP="00D27640">
      <w:pPr>
        <w:pStyle w:val="BodyText"/>
        <w:spacing w:before="0"/>
        <w:jc w:val="center"/>
        <w:rPr>
          <w:rFonts w:ascii="Trebuchet MS" w:hAnsi="Trebuchet MS" w:cstheme="minorHAnsi"/>
          <w:b/>
        </w:rPr>
      </w:pPr>
    </w:p>
    <w:p w14:paraId="6EE8A06D" w14:textId="77777777" w:rsidR="005E128B" w:rsidRPr="008263A5" w:rsidRDefault="005E128B" w:rsidP="00D27640">
      <w:pPr>
        <w:pStyle w:val="BodyText"/>
        <w:spacing w:before="0"/>
        <w:jc w:val="center"/>
        <w:rPr>
          <w:rFonts w:ascii="Trebuchet MS" w:hAnsi="Trebuchet MS" w:cstheme="minorHAnsi"/>
          <w:b/>
        </w:rPr>
      </w:pPr>
    </w:p>
    <w:p w14:paraId="6D5F5E0C" w14:textId="77777777" w:rsidR="005E128B" w:rsidRPr="008263A5" w:rsidRDefault="005E128B" w:rsidP="00D27640">
      <w:pPr>
        <w:pStyle w:val="BodyText"/>
        <w:spacing w:before="0"/>
        <w:jc w:val="center"/>
        <w:rPr>
          <w:rFonts w:ascii="Trebuchet MS" w:hAnsi="Trebuchet MS" w:cstheme="minorHAnsi"/>
          <w:b/>
        </w:rPr>
      </w:pPr>
    </w:p>
    <w:p w14:paraId="7EA7D44A" w14:textId="77777777" w:rsidR="00C80D34" w:rsidRPr="008263A5" w:rsidRDefault="00C80D34" w:rsidP="00D27640">
      <w:pPr>
        <w:pStyle w:val="BodyText"/>
        <w:spacing w:before="0"/>
        <w:jc w:val="center"/>
        <w:rPr>
          <w:rFonts w:ascii="Trebuchet MS" w:hAnsi="Trebuchet MS" w:cstheme="minorHAnsi"/>
          <w:b/>
        </w:rPr>
      </w:pPr>
    </w:p>
    <w:p w14:paraId="07880450" w14:textId="77777777" w:rsidR="00C80D34" w:rsidRPr="008263A5" w:rsidRDefault="00C80D34" w:rsidP="00D27640">
      <w:pPr>
        <w:pStyle w:val="BodyText"/>
        <w:spacing w:before="0"/>
        <w:ind w:left="0"/>
        <w:rPr>
          <w:rFonts w:ascii="Trebuchet MS" w:hAnsi="Trebuchet MS" w:cstheme="minorHAnsi"/>
          <w:b/>
        </w:rPr>
      </w:pPr>
      <w:r w:rsidRPr="008263A5">
        <w:rPr>
          <w:rFonts w:ascii="Trebuchet MS" w:hAnsi="Trebuchet MS" w:cstheme="minorHAnsi"/>
          <w:b/>
        </w:rPr>
        <w:t xml:space="preserve">                    PROGRAMUL NAȚIONAL DE DEZVOLTARE RURALĂ 2014-2020</w:t>
      </w:r>
    </w:p>
    <w:p w14:paraId="081A140F" w14:textId="77777777" w:rsidR="00C80D34" w:rsidRPr="008263A5" w:rsidRDefault="00C80D34" w:rsidP="00D27640">
      <w:pPr>
        <w:pStyle w:val="BodyText"/>
        <w:spacing w:before="0"/>
        <w:rPr>
          <w:rFonts w:ascii="Trebuchet MS" w:hAnsi="Trebuchet MS" w:cstheme="minorHAnsi"/>
          <w:b/>
        </w:rPr>
      </w:pPr>
      <w:r w:rsidRPr="008263A5">
        <w:rPr>
          <w:rFonts w:ascii="Trebuchet MS" w:hAnsi="Trebuchet MS" w:cstheme="minorHAnsi"/>
          <w:b/>
        </w:rPr>
        <w:t xml:space="preserve">Program finanțat de Uniunea Europeană și Guvernul României </w:t>
      </w:r>
    </w:p>
    <w:p w14:paraId="6B803041" w14:textId="77777777" w:rsidR="005E128B" w:rsidRPr="008263A5" w:rsidRDefault="00C80D34" w:rsidP="005E128B">
      <w:pPr>
        <w:pStyle w:val="BodyText"/>
        <w:spacing w:before="0"/>
        <w:ind w:left="0"/>
        <w:jc w:val="center"/>
        <w:rPr>
          <w:rFonts w:ascii="Trebuchet MS" w:hAnsi="Trebuchet MS" w:cstheme="minorHAnsi"/>
          <w:b/>
        </w:rPr>
      </w:pPr>
      <w:r w:rsidRPr="008263A5">
        <w:rPr>
          <w:rFonts w:ascii="Trebuchet MS" w:hAnsi="Trebuchet MS" w:cstheme="minorHAnsi"/>
          <w:b/>
        </w:rPr>
        <w:t>prin FONDUL EUROPEAN AGRICOL PENTRU DEZVOLTARE RURALĂ, măsura LEADER</w:t>
      </w:r>
    </w:p>
    <w:p w14:paraId="2FC81F48" w14:textId="77777777" w:rsidR="005E128B" w:rsidRPr="008263A5" w:rsidRDefault="005E128B" w:rsidP="00260B5D">
      <w:pPr>
        <w:pStyle w:val="ListParagraph"/>
        <w:ind w:left="0" w:firstLine="0"/>
        <w:jc w:val="center"/>
        <w:rPr>
          <w:rFonts w:ascii="Trebuchet MS" w:hAnsi="Trebuchet MS" w:cstheme="minorHAnsi"/>
          <w:b/>
          <w:sz w:val="24"/>
          <w:szCs w:val="24"/>
        </w:rPr>
      </w:pPr>
    </w:p>
    <w:p w14:paraId="2B64D5C3" w14:textId="686D00BA" w:rsidR="00322B93" w:rsidRPr="008263A5" w:rsidRDefault="003B618C" w:rsidP="00260B5D">
      <w:pPr>
        <w:pStyle w:val="ListParagraph"/>
        <w:ind w:left="0" w:firstLine="0"/>
        <w:jc w:val="center"/>
        <w:rPr>
          <w:rFonts w:ascii="Trebuchet MS" w:hAnsi="Trebuchet MS" w:cstheme="minorHAnsi"/>
          <w:b/>
        </w:rPr>
      </w:pPr>
      <w:r w:rsidRPr="008263A5">
        <w:rPr>
          <w:rFonts w:ascii="Trebuchet MS" w:hAnsi="Trebuchet MS" w:cstheme="minorHAnsi"/>
          <w:b/>
        </w:rPr>
        <w:t>G</w:t>
      </w:r>
      <w:r w:rsidR="000350D7" w:rsidRPr="008263A5">
        <w:rPr>
          <w:rFonts w:ascii="Trebuchet MS" w:hAnsi="Trebuchet MS" w:cstheme="minorHAnsi"/>
          <w:b/>
        </w:rPr>
        <w:t>hidul</w:t>
      </w:r>
      <w:r w:rsidR="007472D9" w:rsidRPr="008263A5">
        <w:rPr>
          <w:rFonts w:ascii="Trebuchet MS" w:hAnsi="Trebuchet MS" w:cstheme="minorHAnsi"/>
          <w:b/>
        </w:rPr>
        <w:t xml:space="preserve"> </w:t>
      </w:r>
      <w:r w:rsidR="000350D7" w:rsidRPr="008263A5">
        <w:rPr>
          <w:rFonts w:ascii="Trebuchet MS" w:hAnsi="Trebuchet MS" w:cstheme="minorHAnsi"/>
          <w:b/>
        </w:rPr>
        <w:t>Solicitantului</w:t>
      </w:r>
      <w:r w:rsidR="007472D9" w:rsidRPr="008263A5">
        <w:rPr>
          <w:rFonts w:ascii="Trebuchet MS" w:hAnsi="Trebuchet MS" w:cstheme="minorHAnsi"/>
          <w:b/>
        </w:rPr>
        <w:t xml:space="preserve"> </w:t>
      </w:r>
      <w:r w:rsidR="00637D69" w:rsidRPr="008263A5">
        <w:rPr>
          <w:rFonts w:ascii="Trebuchet MS" w:hAnsi="Trebuchet MS" w:cstheme="minorHAnsi"/>
          <w:b/>
        </w:rPr>
        <w:br/>
      </w:r>
      <w:r w:rsidR="000350D7" w:rsidRPr="008263A5">
        <w:rPr>
          <w:rFonts w:ascii="Trebuchet MS" w:hAnsi="Trebuchet MS" w:cstheme="minorHAnsi"/>
          <w:b/>
        </w:rPr>
        <w:t>pentru</w:t>
      </w:r>
      <w:r w:rsidR="007472D9" w:rsidRPr="008263A5">
        <w:rPr>
          <w:rFonts w:ascii="Trebuchet MS" w:hAnsi="Trebuchet MS" w:cstheme="minorHAnsi"/>
          <w:b/>
        </w:rPr>
        <w:t xml:space="preserve"> </w:t>
      </w:r>
      <w:r w:rsidR="000350D7" w:rsidRPr="008263A5">
        <w:rPr>
          <w:rFonts w:ascii="Trebuchet MS" w:hAnsi="Trebuchet MS" w:cstheme="minorHAnsi"/>
          <w:b/>
        </w:rPr>
        <w:t>accesarea</w:t>
      </w:r>
      <w:r w:rsidR="007472D9" w:rsidRPr="008263A5">
        <w:rPr>
          <w:rFonts w:ascii="Trebuchet MS" w:hAnsi="Trebuchet MS" w:cstheme="minorHAnsi"/>
          <w:b/>
        </w:rPr>
        <w:t xml:space="preserve"> </w:t>
      </w:r>
      <w:r w:rsidR="00BF5807" w:rsidRPr="008263A5">
        <w:rPr>
          <w:rFonts w:ascii="Trebuchet MS" w:hAnsi="Trebuchet MS" w:cstheme="minorHAnsi"/>
          <w:b/>
        </w:rPr>
        <w:t>Mă</w:t>
      </w:r>
      <w:r w:rsidR="00733AD8" w:rsidRPr="008263A5">
        <w:rPr>
          <w:rFonts w:ascii="Trebuchet MS" w:hAnsi="Trebuchet MS" w:cstheme="minorHAnsi"/>
          <w:b/>
        </w:rPr>
        <w:t>surii</w:t>
      </w:r>
      <w:r w:rsidR="007472D9" w:rsidRPr="008263A5">
        <w:rPr>
          <w:rFonts w:ascii="Trebuchet MS" w:hAnsi="Trebuchet MS" w:cstheme="minorHAnsi"/>
          <w:b/>
        </w:rPr>
        <w:t xml:space="preserve"> </w:t>
      </w:r>
      <w:r w:rsidR="00733AD8" w:rsidRPr="008263A5">
        <w:rPr>
          <w:rFonts w:ascii="Trebuchet MS" w:hAnsi="Trebuchet MS" w:cstheme="minorHAnsi"/>
          <w:b/>
        </w:rPr>
        <w:t>M</w:t>
      </w:r>
      <w:r w:rsidR="007472D9" w:rsidRPr="008263A5">
        <w:rPr>
          <w:rFonts w:ascii="Trebuchet MS" w:hAnsi="Trebuchet MS" w:cstheme="minorHAnsi"/>
          <w:b/>
        </w:rPr>
        <w:t xml:space="preserve"> </w:t>
      </w:r>
      <w:r w:rsidR="005137E0">
        <w:rPr>
          <w:rFonts w:ascii="Trebuchet MS" w:hAnsi="Trebuchet MS" w:cstheme="minorHAnsi"/>
          <w:b/>
        </w:rPr>
        <w:t xml:space="preserve">3.2/6B EURI </w:t>
      </w:r>
      <w:proofErr w:type="spellStart"/>
      <w:r w:rsidR="005137E0">
        <w:rPr>
          <w:rFonts w:ascii="Trebuchet MS" w:hAnsi="Trebuchet MS" w:cstheme="minorHAnsi"/>
          <w:b/>
        </w:rPr>
        <w:t>EURI</w:t>
      </w:r>
      <w:proofErr w:type="spellEnd"/>
      <w:r w:rsidR="00637D69" w:rsidRPr="008263A5">
        <w:rPr>
          <w:rFonts w:ascii="Trebuchet MS" w:hAnsi="Trebuchet MS" w:cstheme="minorHAnsi"/>
          <w:b/>
        </w:rPr>
        <w:br/>
      </w:r>
      <w:r w:rsidR="003266CC" w:rsidRPr="008263A5">
        <w:rPr>
          <w:rFonts w:ascii="Trebuchet MS" w:hAnsi="Trebuchet MS" w:cstheme="minorHAnsi"/>
          <w:b/>
        </w:rPr>
        <w:t>„</w:t>
      </w:r>
      <w:r w:rsidR="00672F2B" w:rsidRPr="008263A5">
        <w:rPr>
          <w:rFonts w:ascii="Trebuchet MS" w:hAnsi="Trebuchet MS" w:cstheme="minorHAnsi"/>
          <w:b/>
        </w:rPr>
        <w:t xml:space="preserve">Servicii sociale îmbunătățite în teritoriul Grupului de Acțiune </w:t>
      </w:r>
      <w:proofErr w:type="spellStart"/>
      <w:r w:rsidR="00672F2B" w:rsidRPr="008263A5">
        <w:rPr>
          <w:rFonts w:ascii="Trebuchet MS" w:hAnsi="Trebuchet MS" w:cstheme="minorHAnsi"/>
          <w:b/>
        </w:rPr>
        <w:t>Locală</w:t>
      </w:r>
      <w:r w:rsidR="003266CC" w:rsidRPr="008263A5">
        <w:rPr>
          <w:rFonts w:ascii="Arial" w:hAnsi="Arial" w:cs="Arial"/>
          <w:b/>
        </w:rPr>
        <w:t>ˮ</w:t>
      </w:r>
      <w:proofErr w:type="spellEnd"/>
    </w:p>
    <w:p w14:paraId="5669740D" w14:textId="3F47066A" w:rsidR="00322B93" w:rsidRPr="005137E0" w:rsidRDefault="00AA0299" w:rsidP="00260B5D">
      <w:pPr>
        <w:pStyle w:val="ListParagraph"/>
        <w:ind w:left="0" w:firstLine="0"/>
        <w:jc w:val="center"/>
        <w:rPr>
          <w:rFonts w:ascii="Trebuchet MS" w:hAnsi="Trebuchet MS" w:cstheme="minorHAnsi"/>
          <w:b/>
          <w:i/>
          <w:u w:val="single"/>
        </w:rPr>
      </w:pPr>
      <w:r w:rsidRPr="005137E0">
        <w:rPr>
          <w:rFonts w:ascii="Trebuchet MS" w:hAnsi="Trebuchet MS" w:cstheme="minorHAnsi"/>
          <w:b/>
          <w:i/>
          <w:u w:val="single"/>
        </w:rPr>
        <w:t>Versiunea</w:t>
      </w:r>
      <w:r w:rsidR="007472D9" w:rsidRPr="005137E0">
        <w:rPr>
          <w:rFonts w:ascii="Trebuchet MS" w:hAnsi="Trebuchet MS" w:cstheme="minorHAnsi"/>
          <w:b/>
          <w:i/>
          <w:u w:val="single"/>
        </w:rPr>
        <w:t xml:space="preserve"> </w:t>
      </w:r>
      <w:r w:rsidR="00C82993" w:rsidRPr="005137E0">
        <w:rPr>
          <w:rFonts w:ascii="Trebuchet MS" w:hAnsi="Trebuchet MS" w:cstheme="minorHAnsi"/>
          <w:b/>
          <w:i/>
          <w:u w:val="single"/>
        </w:rPr>
        <w:t>0</w:t>
      </w:r>
      <w:r w:rsidR="00D579DA">
        <w:rPr>
          <w:rFonts w:ascii="Trebuchet MS" w:hAnsi="Trebuchet MS" w:cstheme="minorHAnsi"/>
          <w:b/>
          <w:i/>
          <w:u w:val="single"/>
        </w:rPr>
        <w:t>4</w:t>
      </w:r>
      <w:r w:rsidR="007472D9" w:rsidRPr="005137E0">
        <w:rPr>
          <w:rFonts w:ascii="Trebuchet MS" w:hAnsi="Trebuchet MS" w:cstheme="minorHAnsi"/>
          <w:b/>
          <w:i/>
          <w:u w:val="single"/>
        </w:rPr>
        <w:t xml:space="preserve"> </w:t>
      </w:r>
      <w:r w:rsidR="00C948E6" w:rsidRPr="005137E0">
        <w:rPr>
          <w:rFonts w:ascii="Trebuchet MS" w:hAnsi="Trebuchet MS" w:cstheme="minorHAnsi"/>
          <w:b/>
          <w:i/>
          <w:u w:val="single"/>
        </w:rPr>
        <w:t>–</w:t>
      </w:r>
      <w:r w:rsidR="007472D9" w:rsidRPr="005137E0">
        <w:rPr>
          <w:rFonts w:ascii="Trebuchet MS" w:hAnsi="Trebuchet MS" w:cstheme="minorHAnsi"/>
          <w:b/>
          <w:i/>
          <w:u w:val="single"/>
        </w:rPr>
        <w:t xml:space="preserve"> </w:t>
      </w:r>
      <w:r w:rsidR="00D579DA">
        <w:rPr>
          <w:rFonts w:ascii="Trebuchet MS" w:hAnsi="Trebuchet MS" w:cstheme="minorHAnsi"/>
          <w:b/>
          <w:i/>
          <w:u w:val="single"/>
        </w:rPr>
        <w:t>Februarie</w:t>
      </w:r>
      <w:r w:rsidR="005137E0" w:rsidRPr="005137E0">
        <w:rPr>
          <w:rFonts w:ascii="Trebuchet MS" w:hAnsi="Trebuchet MS" w:cstheme="minorHAnsi"/>
          <w:b/>
          <w:i/>
          <w:u w:val="single"/>
        </w:rPr>
        <w:t xml:space="preserve"> 2025</w:t>
      </w:r>
    </w:p>
    <w:p w14:paraId="26960B3D" w14:textId="77777777" w:rsidR="00322B93" w:rsidRPr="005137E0" w:rsidRDefault="00322B93" w:rsidP="00D27640">
      <w:pPr>
        <w:pStyle w:val="BodyText"/>
        <w:tabs>
          <w:tab w:val="left" w:pos="9923"/>
        </w:tabs>
        <w:spacing w:before="0"/>
        <w:ind w:left="0"/>
        <w:rPr>
          <w:rFonts w:ascii="Trebuchet MS" w:hAnsi="Trebuchet MS" w:cstheme="minorHAnsi"/>
          <w:b/>
          <w:sz w:val="22"/>
          <w:szCs w:val="22"/>
          <w:u w:val="single"/>
        </w:rPr>
      </w:pPr>
    </w:p>
    <w:p w14:paraId="6539E7F1" w14:textId="77777777" w:rsidR="00322B93" w:rsidRPr="008263A5" w:rsidRDefault="00322B93" w:rsidP="00D27640">
      <w:pPr>
        <w:pStyle w:val="BodyText"/>
        <w:tabs>
          <w:tab w:val="left" w:pos="9923"/>
        </w:tabs>
        <w:spacing w:before="0"/>
        <w:ind w:left="0"/>
        <w:rPr>
          <w:rFonts w:ascii="Trebuchet MS" w:hAnsi="Trebuchet MS" w:cstheme="minorHAnsi"/>
          <w:b/>
          <w:sz w:val="22"/>
          <w:szCs w:val="22"/>
        </w:rPr>
      </w:pPr>
    </w:p>
    <w:p w14:paraId="7983FF02" w14:textId="77777777" w:rsidR="00322B93" w:rsidRPr="008263A5" w:rsidRDefault="000350D7" w:rsidP="00D27640">
      <w:pPr>
        <w:pStyle w:val="BodyText"/>
        <w:tabs>
          <w:tab w:val="left" w:pos="9923"/>
        </w:tabs>
        <w:spacing w:before="0"/>
        <w:ind w:left="0"/>
        <w:rPr>
          <w:rFonts w:ascii="Trebuchet MS" w:hAnsi="Trebuchet MS" w:cstheme="minorHAnsi"/>
          <w:sz w:val="22"/>
          <w:szCs w:val="22"/>
        </w:rPr>
      </w:pPr>
      <w:r w:rsidRPr="008263A5">
        <w:rPr>
          <w:rFonts w:ascii="Trebuchet MS" w:hAnsi="Trebuchet MS" w:cstheme="minorHAnsi"/>
          <w:b/>
          <w:sz w:val="22"/>
          <w:szCs w:val="22"/>
        </w:rPr>
        <w:t>Ghidul</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Solicitantului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este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material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informare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tehnică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potențialilor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beneficiari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ai</w:t>
      </w:r>
      <w:r w:rsidR="007472D9" w:rsidRPr="008263A5">
        <w:rPr>
          <w:rFonts w:ascii="Trebuchet MS" w:hAnsi="Trebuchet MS" w:cstheme="minorHAnsi"/>
          <w:sz w:val="22"/>
          <w:szCs w:val="22"/>
        </w:rPr>
        <w:t xml:space="preserve"> </w:t>
      </w:r>
      <w:r w:rsidR="001E51CC" w:rsidRPr="008263A5">
        <w:rPr>
          <w:rFonts w:ascii="Trebuchet MS" w:hAnsi="Trebuchet MS" w:cstheme="minorHAnsi"/>
          <w:sz w:val="22"/>
          <w:szCs w:val="22"/>
        </w:rPr>
        <w:t>finanțărilor</w:t>
      </w:r>
      <w:r w:rsidR="007472D9" w:rsidRPr="008263A5">
        <w:rPr>
          <w:rFonts w:ascii="Trebuchet MS" w:hAnsi="Trebuchet MS" w:cstheme="minorHAnsi"/>
          <w:sz w:val="22"/>
          <w:szCs w:val="22"/>
        </w:rPr>
        <w:t xml:space="preserve"> </w:t>
      </w:r>
      <w:r w:rsidR="001E51CC"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Fondului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European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Agricol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Dezvoltare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Rurală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(FEADR)</w:t>
      </w:r>
      <w:r w:rsidR="007472D9" w:rsidRPr="008263A5">
        <w:rPr>
          <w:rFonts w:ascii="Trebuchet MS" w:hAnsi="Trebuchet MS" w:cstheme="minorHAnsi"/>
          <w:sz w:val="22"/>
          <w:szCs w:val="22"/>
        </w:rPr>
        <w:t xml:space="preserve"> </w:t>
      </w:r>
      <w:r w:rsidR="004201C2" w:rsidRPr="008263A5">
        <w:rPr>
          <w:rFonts w:ascii="Trebuchet MS" w:hAnsi="Trebuchet MS" w:cstheme="minorHAnsi"/>
          <w:sz w:val="22"/>
          <w:szCs w:val="22"/>
        </w:rPr>
        <w:t>implementat</w:t>
      </w:r>
      <w:r w:rsidR="007472D9" w:rsidRPr="008263A5">
        <w:rPr>
          <w:rFonts w:ascii="Trebuchet MS" w:hAnsi="Trebuchet MS" w:cstheme="minorHAnsi"/>
          <w:sz w:val="22"/>
          <w:szCs w:val="22"/>
        </w:rPr>
        <w:t xml:space="preserve"> </w:t>
      </w:r>
      <w:r w:rsidR="004201C2" w:rsidRPr="008263A5">
        <w:rPr>
          <w:rFonts w:ascii="Trebuchet MS" w:hAnsi="Trebuchet MS" w:cstheme="minorHAnsi"/>
          <w:sz w:val="22"/>
          <w:szCs w:val="22"/>
        </w:rPr>
        <w:t>prin</w:t>
      </w:r>
      <w:r w:rsidR="007472D9" w:rsidRPr="008263A5">
        <w:rPr>
          <w:rFonts w:ascii="Trebuchet MS" w:hAnsi="Trebuchet MS" w:cstheme="minorHAnsi"/>
          <w:sz w:val="22"/>
          <w:szCs w:val="22"/>
        </w:rPr>
        <w:t xml:space="preserve"> </w:t>
      </w:r>
      <w:r w:rsidR="004201C2" w:rsidRPr="008263A5">
        <w:rPr>
          <w:rFonts w:ascii="Trebuchet MS" w:hAnsi="Trebuchet MS" w:cstheme="minorHAnsi"/>
          <w:sz w:val="22"/>
          <w:szCs w:val="22"/>
        </w:rPr>
        <w:t>Programul</w:t>
      </w:r>
      <w:r w:rsidR="007472D9" w:rsidRPr="008263A5">
        <w:rPr>
          <w:rFonts w:ascii="Trebuchet MS" w:hAnsi="Trebuchet MS" w:cstheme="minorHAnsi"/>
          <w:sz w:val="22"/>
          <w:szCs w:val="22"/>
        </w:rPr>
        <w:t xml:space="preserve"> </w:t>
      </w:r>
      <w:r w:rsidR="004201C2" w:rsidRPr="008263A5">
        <w:rPr>
          <w:rFonts w:ascii="Trebuchet MS" w:hAnsi="Trebuchet MS" w:cstheme="minorHAnsi"/>
          <w:sz w:val="22"/>
          <w:szCs w:val="22"/>
        </w:rPr>
        <w:t>Național</w:t>
      </w:r>
      <w:r w:rsidR="007472D9" w:rsidRPr="008263A5">
        <w:rPr>
          <w:rFonts w:ascii="Trebuchet MS" w:hAnsi="Trebuchet MS" w:cstheme="minorHAnsi"/>
          <w:sz w:val="22"/>
          <w:szCs w:val="22"/>
        </w:rPr>
        <w:t xml:space="preserve"> </w:t>
      </w:r>
      <w:r w:rsidR="004201C2"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004201C2" w:rsidRPr="008263A5">
        <w:rPr>
          <w:rFonts w:ascii="Trebuchet MS" w:hAnsi="Trebuchet MS" w:cstheme="minorHAnsi"/>
          <w:sz w:val="22"/>
          <w:szCs w:val="22"/>
        </w:rPr>
        <w:t>Dezvoltare</w:t>
      </w:r>
      <w:r w:rsidR="007472D9" w:rsidRPr="008263A5">
        <w:rPr>
          <w:rFonts w:ascii="Trebuchet MS" w:hAnsi="Trebuchet MS" w:cstheme="minorHAnsi"/>
          <w:sz w:val="22"/>
          <w:szCs w:val="22"/>
        </w:rPr>
        <w:t xml:space="preserve"> </w:t>
      </w:r>
      <w:r w:rsidR="004201C2" w:rsidRPr="008263A5">
        <w:rPr>
          <w:rFonts w:ascii="Trebuchet MS" w:hAnsi="Trebuchet MS" w:cstheme="minorHAnsi"/>
          <w:sz w:val="22"/>
          <w:szCs w:val="22"/>
        </w:rPr>
        <w:t>Rurală</w:t>
      </w:r>
      <w:r w:rsidR="007472D9" w:rsidRPr="008263A5">
        <w:rPr>
          <w:rFonts w:ascii="Trebuchet MS" w:hAnsi="Trebuchet MS" w:cstheme="minorHAnsi"/>
          <w:sz w:val="22"/>
          <w:szCs w:val="22"/>
        </w:rPr>
        <w:t xml:space="preserve"> </w:t>
      </w:r>
      <w:r w:rsidR="004201C2" w:rsidRPr="008263A5">
        <w:rPr>
          <w:rFonts w:ascii="Trebuchet MS" w:hAnsi="Trebuchet MS" w:cstheme="minorHAnsi"/>
          <w:sz w:val="22"/>
          <w:szCs w:val="22"/>
        </w:rPr>
        <w:t>(PNDR)</w:t>
      </w:r>
      <w:r w:rsidR="007472D9" w:rsidRPr="008263A5">
        <w:rPr>
          <w:rFonts w:ascii="Trebuchet MS" w:hAnsi="Trebuchet MS" w:cstheme="minorHAnsi"/>
          <w:sz w:val="22"/>
          <w:szCs w:val="22"/>
        </w:rPr>
        <w:t xml:space="preserve"> </w:t>
      </w:r>
      <w:r w:rsidR="004201C2" w:rsidRPr="008263A5">
        <w:rPr>
          <w:rFonts w:ascii="Trebuchet MS" w:hAnsi="Trebuchet MS" w:cstheme="minorHAnsi"/>
          <w:sz w:val="22"/>
          <w:szCs w:val="22"/>
        </w:rPr>
        <w:t>2014-2020</w:t>
      </w:r>
      <w:r w:rsidR="007472D9" w:rsidRPr="008263A5">
        <w:rPr>
          <w:rFonts w:ascii="Trebuchet MS" w:hAnsi="Trebuchet MS" w:cstheme="minorHAnsi"/>
          <w:sz w:val="22"/>
          <w:szCs w:val="22"/>
        </w:rPr>
        <w:t xml:space="preserve"> </w:t>
      </w:r>
      <w:r w:rsidR="00EB76CD"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00885C52" w:rsidRPr="008263A5">
        <w:rPr>
          <w:rFonts w:ascii="Trebuchet MS" w:hAnsi="Trebuchet MS" w:cstheme="minorHAnsi"/>
          <w:sz w:val="22"/>
          <w:szCs w:val="22"/>
        </w:rPr>
        <w:t>măsura</w:t>
      </w:r>
      <w:r w:rsidR="007472D9" w:rsidRPr="008263A5">
        <w:rPr>
          <w:rFonts w:ascii="Trebuchet MS" w:hAnsi="Trebuchet MS" w:cstheme="minorHAnsi"/>
          <w:sz w:val="22"/>
          <w:szCs w:val="22"/>
        </w:rPr>
        <w:t xml:space="preserve"> </w:t>
      </w:r>
      <w:r w:rsidR="00EB76CD" w:rsidRPr="008263A5">
        <w:rPr>
          <w:rFonts w:ascii="Trebuchet MS" w:hAnsi="Trebuchet MS" w:cstheme="minorHAnsi"/>
          <w:sz w:val="22"/>
          <w:szCs w:val="22"/>
        </w:rPr>
        <w:t>LEADER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00EB76CD" w:rsidRPr="008263A5">
        <w:rPr>
          <w:rFonts w:ascii="Trebuchet MS" w:hAnsi="Trebuchet MS" w:cstheme="minorHAnsi"/>
          <w:sz w:val="22"/>
          <w:szCs w:val="22"/>
        </w:rPr>
        <w:t>se</w:t>
      </w:r>
      <w:r w:rsidR="007472D9" w:rsidRPr="008263A5">
        <w:rPr>
          <w:rFonts w:ascii="Trebuchet MS" w:hAnsi="Trebuchet MS" w:cstheme="minorHAnsi"/>
          <w:sz w:val="22"/>
          <w:szCs w:val="22"/>
        </w:rPr>
        <w:t xml:space="preserve"> </w:t>
      </w:r>
      <w:r w:rsidR="00EB76CD" w:rsidRPr="008263A5">
        <w:rPr>
          <w:rFonts w:ascii="Trebuchet MS" w:hAnsi="Trebuchet MS" w:cstheme="minorHAnsi"/>
          <w:sz w:val="22"/>
          <w:szCs w:val="22"/>
        </w:rPr>
        <w:t>constituie</w:t>
      </w:r>
      <w:r w:rsidR="007472D9" w:rsidRPr="008263A5">
        <w:rPr>
          <w:rFonts w:ascii="Trebuchet MS" w:hAnsi="Trebuchet MS" w:cstheme="minorHAnsi"/>
          <w:sz w:val="22"/>
          <w:szCs w:val="22"/>
        </w:rPr>
        <w:t xml:space="preserve"> </w:t>
      </w:r>
      <w:r w:rsidR="00EB76CD"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suport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informativ</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compl</w:t>
      </w:r>
      <w:r w:rsidR="00F326BD" w:rsidRPr="008263A5">
        <w:rPr>
          <w:rFonts w:ascii="Trebuchet MS" w:hAnsi="Trebuchet MS" w:cstheme="minorHAnsi"/>
          <w:sz w:val="22"/>
          <w:szCs w:val="22"/>
        </w:rPr>
        <w:t>ex</w:t>
      </w:r>
      <w:r w:rsidR="007472D9" w:rsidRPr="008263A5">
        <w:rPr>
          <w:rFonts w:ascii="Trebuchet MS" w:hAnsi="Trebuchet MS" w:cstheme="minorHAnsi"/>
          <w:sz w:val="22"/>
          <w:szCs w:val="22"/>
        </w:rPr>
        <w:t xml:space="preserve"> </w:t>
      </w:r>
      <w:r w:rsidR="00F326BD"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00F326BD" w:rsidRPr="008263A5">
        <w:rPr>
          <w:rFonts w:ascii="Trebuchet MS" w:hAnsi="Trebuchet MS" w:cstheme="minorHAnsi"/>
          <w:sz w:val="22"/>
          <w:szCs w:val="22"/>
        </w:rPr>
        <w:t>întocmirea</w:t>
      </w:r>
      <w:r w:rsidR="007472D9" w:rsidRPr="008263A5">
        <w:rPr>
          <w:rFonts w:ascii="Trebuchet MS" w:hAnsi="Trebuchet MS" w:cstheme="minorHAnsi"/>
          <w:sz w:val="22"/>
          <w:szCs w:val="22"/>
        </w:rPr>
        <w:t xml:space="preserve"> </w:t>
      </w:r>
      <w:r w:rsidR="00F326BD" w:rsidRPr="008263A5">
        <w:rPr>
          <w:rFonts w:ascii="Trebuchet MS" w:hAnsi="Trebuchet MS" w:cstheme="minorHAnsi"/>
          <w:sz w:val="22"/>
          <w:szCs w:val="22"/>
        </w:rPr>
        <w:t>proiectelor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conform</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cerințelor</w:t>
      </w:r>
      <w:r w:rsidR="007472D9" w:rsidRPr="008263A5">
        <w:rPr>
          <w:rFonts w:ascii="Trebuchet MS" w:hAnsi="Trebuchet MS" w:cstheme="minorHAnsi"/>
          <w:sz w:val="22"/>
          <w:szCs w:val="22"/>
        </w:rPr>
        <w:t xml:space="preserve"> </w:t>
      </w:r>
      <w:r w:rsidR="004201C2" w:rsidRPr="008263A5">
        <w:rPr>
          <w:rFonts w:ascii="Trebuchet MS" w:hAnsi="Trebuchet MS" w:cstheme="minorHAnsi"/>
          <w:sz w:val="22"/>
          <w:szCs w:val="22"/>
        </w:rPr>
        <w:t>PNDR</w:t>
      </w:r>
      <w:r w:rsidR="007472D9" w:rsidRPr="008263A5">
        <w:rPr>
          <w:rFonts w:ascii="Trebuchet MS" w:hAnsi="Trebuchet MS" w:cstheme="minorHAnsi"/>
          <w:sz w:val="22"/>
          <w:szCs w:val="22"/>
        </w:rPr>
        <w:t xml:space="preserve"> </w:t>
      </w:r>
      <w:r w:rsidR="00330C7B" w:rsidRPr="008263A5">
        <w:rPr>
          <w:rFonts w:ascii="Trebuchet MS" w:hAnsi="Trebuchet MS" w:cstheme="minorHAnsi"/>
          <w:sz w:val="22"/>
          <w:szCs w:val="22"/>
        </w:rPr>
        <w:t>2014-2020</w:t>
      </w:r>
      <w:r w:rsidR="007472D9" w:rsidRPr="008263A5">
        <w:rPr>
          <w:rFonts w:ascii="Trebuchet MS" w:hAnsi="Trebuchet MS" w:cstheme="minorHAnsi"/>
          <w:sz w:val="22"/>
          <w:szCs w:val="22"/>
        </w:rPr>
        <w:t xml:space="preserve"> </w:t>
      </w:r>
      <w:r w:rsidR="004201C2"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Strategiei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Dezvoltare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Locală</w:t>
      </w:r>
      <w:r w:rsidR="007472D9" w:rsidRPr="008263A5">
        <w:rPr>
          <w:rFonts w:ascii="Trebuchet MS" w:hAnsi="Trebuchet MS" w:cstheme="minorHAnsi"/>
          <w:sz w:val="22"/>
          <w:szCs w:val="22"/>
        </w:rPr>
        <w:t xml:space="preserve"> </w:t>
      </w:r>
      <w:r w:rsidR="00330C7B" w:rsidRPr="008263A5">
        <w:rPr>
          <w:rFonts w:ascii="Trebuchet MS" w:hAnsi="Trebuchet MS" w:cstheme="minorHAnsi"/>
          <w:sz w:val="22"/>
          <w:szCs w:val="22"/>
        </w:rPr>
        <w:t>GAL</w:t>
      </w:r>
      <w:r w:rsidR="007472D9" w:rsidRPr="008263A5">
        <w:rPr>
          <w:rFonts w:ascii="Trebuchet MS" w:hAnsi="Trebuchet MS" w:cstheme="minorHAnsi"/>
          <w:sz w:val="22"/>
          <w:szCs w:val="22"/>
        </w:rPr>
        <w:t xml:space="preserve"> </w:t>
      </w:r>
      <w:r w:rsidR="00672F2B" w:rsidRPr="008263A5">
        <w:rPr>
          <w:rFonts w:ascii="Trebuchet MS" w:hAnsi="Trebuchet MS" w:cstheme="minorHAnsi"/>
          <w:sz w:val="22"/>
          <w:szCs w:val="22"/>
        </w:rPr>
        <w:t>SUDUL GORJULUI</w:t>
      </w:r>
      <w:r w:rsidR="001F24D5" w:rsidRPr="008263A5">
        <w:rPr>
          <w:rFonts w:ascii="Trebuchet MS" w:hAnsi="Trebuchet MS" w:cstheme="minorHAnsi"/>
          <w:sz w:val="22"/>
          <w:szCs w:val="22"/>
        </w:rPr>
        <w:t xml:space="preserve"> </w:t>
      </w:r>
      <w:r w:rsidRPr="008263A5">
        <w:rPr>
          <w:rFonts w:ascii="Trebuchet MS" w:hAnsi="Trebuchet MS" w:cstheme="minorHAnsi"/>
          <w:sz w:val="22"/>
          <w:szCs w:val="22"/>
        </w:rPr>
        <w:t>2014-2020.</w:t>
      </w:r>
    </w:p>
    <w:p w14:paraId="57DAF699" w14:textId="77777777" w:rsidR="002824DA" w:rsidRPr="008263A5" w:rsidRDefault="000350D7" w:rsidP="00D27640">
      <w:pPr>
        <w:pStyle w:val="BodyText"/>
        <w:tabs>
          <w:tab w:val="left" w:pos="9923"/>
        </w:tabs>
        <w:spacing w:before="0"/>
        <w:ind w:left="0"/>
        <w:rPr>
          <w:rFonts w:ascii="Trebuchet MS" w:hAnsi="Trebuchet MS" w:cstheme="minorHAnsi"/>
          <w:sz w:val="22"/>
          <w:szCs w:val="22"/>
        </w:rPr>
      </w:pPr>
      <w:r w:rsidRPr="008263A5">
        <w:rPr>
          <w:rFonts w:ascii="Trebuchet MS" w:hAnsi="Trebuchet MS" w:cstheme="minorHAnsi"/>
          <w:sz w:val="22"/>
          <w:szCs w:val="22"/>
        </w:rPr>
        <w:t>Ghidul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Solicitantului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prezintă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reguli</w:t>
      </w:r>
      <w:r w:rsidR="00CF4002" w:rsidRPr="008263A5">
        <w:rPr>
          <w:rFonts w:ascii="Trebuchet MS" w:hAnsi="Trebuchet MS" w:cstheme="minorHAnsi"/>
          <w:sz w:val="22"/>
          <w:szCs w:val="22"/>
        </w:rPr>
        <w:t>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pregătirea</w:t>
      </w:r>
      <w:r w:rsidR="00F326BD"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00F326BD" w:rsidRPr="008263A5">
        <w:rPr>
          <w:rFonts w:ascii="Trebuchet MS" w:hAnsi="Trebuchet MS" w:cstheme="minorHAnsi"/>
          <w:sz w:val="22"/>
          <w:szCs w:val="22"/>
        </w:rPr>
        <w:t>elaborarea,</w:t>
      </w:r>
      <w:r w:rsidR="007472D9" w:rsidRPr="008263A5">
        <w:rPr>
          <w:rFonts w:ascii="Trebuchet MS" w:hAnsi="Trebuchet MS" w:cstheme="minorHAnsi"/>
          <w:sz w:val="22"/>
          <w:szCs w:val="22"/>
        </w:rPr>
        <w:t xml:space="preserve"> </w:t>
      </w:r>
      <w:r w:rsidR="00F326BD" w:rsidRPr="008263A5">
        <w:rPr>
          <w:rFonts w:ascii="Trebuchet MS" w:hAnsi="Trebuchet MS" w:cstheme="minorHAnsi"/>
          <w:sz w:val="22"/>
          <w:szCs w:val="22"/>
        </w:rPr>
        <w:t>editarea</w:t>
      </w:r>
      <w:r w:rsidR="007472D9" w:rsidRPr="008263A5">
        <w:rPr>
          <w:rFonts w:ascii="Trebuchet MS" w:hAnsi="Trebuchet MS" w:cstheme="minorHAnsi"/>
          <w:sz w:val="22"/>
          <w:szCs w:val="22"/>
        </w:rPr>
        <w:t xml:space="preserve"> </w:t>
      </w:r>
      <w:r w:rsidR="00CF4002"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00F326BD" w:rsidRPr="008263A5">
        <w:rPr>
          <w:rFonts w:ascii="Trebuchet MS" w:hAnsi="Trebuchet MS" w:cstheme="minorHAnsi"/>
          <w:sz w:val="22"/>
          <w:szCs w:val="22"/>
        </w:rPr>
        <w:t>depunere</w:t>
      </w:r>
      <w:r w:rsidR="00CF4002"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00CF4002" w:rsidRPr="008263A5">
        <w:rPr>
          <w:rFonts w:ascii="Trebuchet MS" w:hAnsi="Trebuchet MS" w:cstheme="minorHAnsi"/>
          <w:sz w:val="22"/>
          <w:szCs w:val="22"/>
        </w:rPr>
        <w:t>proiectului</w:t>
      </w:r>
      <w:r w:rsidR="007472D9" w:rsidRPr="008263A5">
        <w:rPr>
          <w:rFonts w:ascii="Trebuchet MS" w:hAnsi="Trebuchet MS" w:cstheme="minorHAnsi"/>
          <w:sz w:val="22"/>
          <w:szCs w:val="22"/>
        </w:rPr>
        <w:t xml:space="preserve"> </w:t>
      </w:r>
      <w:r w:rsidR="002824DA"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002824DA" w:rsidRPr="008263A5">
        <w:rPr>
          <w:rFonts w:ascii="Trebuchet MS" w:hAnsi="Trebuchet MS" w:cstheme="minorHAnsi"/>
          <w:sz w:val="22"/>
          <w:szCs w:val="22"/>
        </w:rPr>
        <w:t>investiții,</w:t>
      </w:r>
      <w:r w:rsidR="007472D9" w:rsidRPr="008263A5">
        <w:rPr>
          <w:rFonts w:ascii="Trebuchet MS" w:hAnsi="Trebuchet MS" w:cstheme="minorHAnsi"/>
          <w:sz w:val="22"/>
          <w:szCs w:val="22"/>
        </w:rPr>
        <w:t xml:space="preserve"> </w:t>
      </w:r>
      <w:r w:rsidR="00CF4002" w:rsidRPr="008263A5">
        <w:rPr>
          <w:rFonts w:ascii="Trebuchet MS" w:hAnsi="Trebuchet MS" w:cstheme="minorHAnsi"/>
          <w:sz w:val="22"/>
          <w:szCs w:val="22"/>
        </w:rPr>
        <w:t>precum</w:t>
      </w:r>
      <w:r w:rsidR="007472D9" w:rsidRPr="008263A5">
        <w:rPr>
          <w:rFonts w:ascii="Trebuchet MS" w:hAnsi="Trebuchet MS" w:cstheme="minorHAnsi"/>
          <w:sz w:val="22"/>
          <w:szCs w:val="22"/>
        </w:rPr>
        <w:t xml:space="preserve"> </w:t>
      </w:r>
      <w:r w:rsidR="00CF4002"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00CF4002" w:rsidRPr="008263A5">
        <w:rPr>
          <w:rFonts w:ascii="Trebuchet MS" w:hAnsi="Trebuchet MS" w:cstheme="minorHAnsi"/>
          <w:sz w:val="22"/>
          <w:szCs w:val="22"/>
        </w:rPr>
        <w:t>modalitatea</w:t>
      </w:r>
      <w:r w:rsidR="007472D9" w:rsidRPr="008263A5">
        <w:rPr>
          <w:rFonts w:ascii="Trebuchet MS" w:hAnsi="Trebuchet MS" w:cstheme="minorHAnsi"/>
          <w:sz w:val="22"/>
          <w:szCs w:val="22"/>
        </w:rPr>
        <w:t xml:space="preserve"> </w:t>
      </w:r>
      <w:r w:rsidR="00CF4002"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selecție,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aprobare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00E30047" w:rsidRPr="008263A5">
        <w:rPr>
          <w:rFonts w:ascii="Trebuchet MS" w:hAnsi="Trebuchet MS" w:cstheme="minorHAnsi"/>
          <w:sz w:val="22"/>
          <w:szCs w:val="22"/>
        </w:rPr>
        <w:t>derulare</w:t>
      </w:r>
      <w:r w:rsidR="007472D9" w:rsidRPr="008263A5">
        <w:rPr>
          <w:rFonts w:ascii="Trebuchet MS" w:hAnsi="Trebuchet MS" w:cstheme="minorHAnsi"/>
          <w:sz w:val="22"/>
          <w:szCs w:val="22"/>
        </w:rPr>
        <w:t xml:space="preserve"> </w:t>
      </w:r>
      <w:r w:rsidR="00E30047"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00F326BD" w:rsidRPr="008263A5">
        <w:rPr>
          <w:rFonts w:ascii="Trebuchet MS" w:hAnsi="Trebuchet MS" w:cstheme="minorHAnsi"/>
          <w:sz w:val="22"/>
          <w:szCs w:val="22"/>
        </w:rPr>
        <w:t>implementării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dumneavoastră.</w:t>
      </w:r>
    </w:p>
    <w:p w14:paraId="063323A0" w14:textId="77777777" w:rsidR="002824DA" w:rsidRPr="008263A5" w:rsidRDefault="002824DA" w:rsidP="00D27640">
      <w:pPr>
        <w:pStyle w:val="BodyText"/>
        <w:tabs>
          <w:tab w:val="left" w:pos="9923"/>
        </w:tabs>
        <w:spacing w:before="0"/>
        <w:ind w:left="0"/>
        <w:rPr>
          <w:rFonts w:ascii="Trebuchet MS" w:hAnsi="Trebuchet MS" w:cstheme="minorHAnsi"/>
          <w:sz w:val="22"/>
          <w:szCs w:val="22"/>
        </w:rPr>
      </w:pP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asemenea,</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conţine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lista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indicativă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tipurilor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investiţii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eligibile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finanţări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fonduri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nerambursabile,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documentele,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avizele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acordurile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după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caz</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trebuie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prezentate,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modelul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Cererii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Finanţare</w:t>
      </w:r>
      <w:proofErr w:type="spellEnd"/>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Studiului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Fezabilitate/</w:t>
      </w:r>
      <w:proofErr w:type="spellStart"/>
      <w:r w:rsidRPr="008263A5">
        <w:rPr>
          <w:rFonts w:ascii="Trebuchet MS" w:hAnsi="Trebuchet MS" w:cstheme="minorHAnsi"/>
          <w:sz w:val="22"/>
          <w:szCs w:val="22"/>
        </w:rPr>
        <w:t>Documentaţiei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Avizare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Lucrărilor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Intervenţie</w:t>
      </w:r>
      <w:proofErr w:type="spellEnd"/>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Memoriului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Justificativ,</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Contractului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Finanţare</w:t>
      </w:r>
      <w:proofErr w:type="spellEnd"/>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precum</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alte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informaţii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utile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realizării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proiectului</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completării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corecte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documentelor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necesare.</w:t>
      </w:r>
    </w:p>
    <w:p w14:paraId="72EA7502" w14:textId="77777777" w:rsidR="00322B93" w:rsidRPr="008263A5" w:rsidRDefault="000350D7" w:rsidP="00D27640">
      <w:pPr>
        <w:pStyle w:val="BodyText"/>
        <w:tabs>
          <w:tab w:val="left" w:pos="9923"/>
        </w:tabs>
        <w:spacing w:before="0"/>
        <w:ind w:left="0"/>
        <w:rPr>
          <w:rStyle w:val="Hyperlink"/>
          <w:rFonts w:ascii="Trebuchet MS" w:hAnsi="Trebuchet MS" w:cstheme="minorHAnsi"/>
          <w:color w:val="auto"/>
          <w:sz w:val="22"/>
          <w:szCs w:val="22"/>
        </w:rPr>
      </w:pPr>
      <w:r w:rsidRPr="008263A5">
        <w:rPr>
          <w:rFonts w:ascii="Trebuchet MS" w:hAnsi="Trebuchet MS" w:cstheme="minorHAnsi"/>
          <w:sz w:val="22"/>
          <w:szCs w:val="22"/>
        </w:rPr>
        <w:t>Ghidul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Solicitantului,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precum</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documentele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anexate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pot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suferi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rectificări</w:t>
      </w:r>
      <w:r w:rsidR="007472D9" w:rsidRPr="008263A5">
        <w:rPr>
          <w:rFonts w:ascii="Trebuchet MS" w:hAnsi="Trebuchet MS" w:cstheme="minorHAnsi"/>
          <w:sz w:val="22"/>
          <w:szCs w:val="22"/>
        </w:rPr>
        <w:t xml:space="preserve"> </w:t>
      </w:r>
      <w:r w:rsidR="00E30047" w:rsidRPr="008263A5">
        <w:rPr>
          <w:rFonts w:ascii="Trebuchet MS" w:hAnsi="Trebuchet MS" w:cstheme="minorHAnsi"/>
          <w:sz w:val="22"/>
          <w:szCs w:val="22"/>
        </w:rPr>
        <w:t>ca</w:t>
      </w:r>
      <w:r w:rsidR="007472D9" w:rsidRPr="008263A5">
        <w:rPr>
          <w:rFonts w:ascii="Trebuchet MS" w:hAnsi="Trebuchet MS" w:cstheme="minorHAnsi"/>
          <w:sz w:val="22"/>
          <w:szCs w:val="22"/>
        </w:rPr>
        <w:t xml:space="preserve"> </w:t>
      </w:r>
      <w:r w:rsidR="00E30047" w:rsidRPr="008263A5">
        <w:rPr>
          <w:rFonts w:ascii="Trebuchet MS" w:hAnsi="Trebuchet MS" w:cstheme="minorHAnsi"/>
          <w:sz w:val="22"/>
          <w:szCs w:val="22"/>
        </w:rPr>
        <w:t>urmare</w:t>
      </w:r>
      <w:r w:rsidR="007472D9" w:rsidRPr="008263A5">
        <w:rPr>
          <w:rFonts w:ascii="Trebuchet MS" w:hAnsi="Trebuchet MS" w:cstheme="minorHAnsi"/>
          <w:sz w:val="22"/>
          <w:szCs w:val="22"/>
        </w:rPr>
        <w:t xml:space="preserve"> </w:t>
      </w:r>
      <w:r w:rsidR="00E30047"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00E30047" w:rsidRPr="008263A5">
        <w:rPr>
          <w:rFonts w:ascii="Trebuchet MS" w:hAnsi="Trebuchet MS" w:cstheme="minorHAnsi"/>
          <w:sz w:val="22"/>
          <w:szCs w:val="22"/>
        </w:rPr>
        <w:t>actualizării</w:t>
      </w:r>
      <w:r w:rsidR="007472D9" w:rsidRPr="008263A5">
        <w:rPr>
          <w:rFonts w:ascii="Trebuchet MS" w:hAnsi="Trebuchet MS" w:cstheme="minorHAnsi"/>
          <w:sz w:val="22"/>
          <w:szCs w:val="22"/>
        </w:rPr>
        <w:t xml:space="preserve"> </w:t>
      </w:r>
      <w:r w:rsidR="00E30047" w:rsidRPr="008263A5">
        <w:rPr>
          <w:rFonts w:ascii="Trebuchet MS" w:hAnsi="Trebuchet MS" w:cstheme="minorHAnsi"/>
          <w:sz w:val="22"/>
          <w:szCs w:val="22"/>
        </w:rPr>
        <w:t>legislației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naționale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008B4482" w:rsidRPr="008263A5">
        <w:rPr>
          <w:rFonts w:ascii="Trebuchet MS" w:hAnsi="Trebuchet MS" w:cstheme="minorHAnsi"/>
          <w:sz w:val="22"/>
          <w:szCs w:val="22"/>
        </w:rPr>
        <w:t>comunitare</w:t>
      </w:r>
      <w:r w:rsidR="007472D9" w:rsidRPr="008263A5">
        <w:rPr>
          <w:rFonts w:ascii="Trebuchet MS" w:hAnsi="Trebuchet MS" w:cstheme="minorHAnsi"/>
          <w:sz w:val="22"/>
          <w:szCs w:val="22"/>
        </w:rPr>
        <w:t xml:space="preserve"> </w:t>
      </w:r>
      <w:r w:rsidR="0022258F" w:rsidRPr="008263A5">
        <w:rPr>
          <w:rFonts w:ascii="Trebuchet MS" w:hAnsi="Trebuchet MS" w:cstheme="minorHAnsi"/>
          <w:sz w:val="22"/>
          <w:szCs w:val="22"/>
        </w:rPr>
        <w:t>sau</w:t>
      </w:r>
      <w:r w:rsidR="007472D9" w:rsidRPr="008263A5">
        <w:rPr>
          <w:rFonts w:ascii="Trebuchet MS" w:hAnsi="Trebuchet MS" w:cstheme="minorHAnsi"/>
          <w:sz w:val="22"/>
          <w:szCs w:val="22"/>
        </w:rPr>
        <w:t xml:space="preserve"> </w:t>
      </w:r>
      <w:r w:rsidR="0022258F" w:rsidRPr="008263A5">
        <w:rPr>
          <w:rFonts w:ascii="Trebuchet MS" w:hAnsi="Trebuchet MS" w:cstheme="minorHAnsi"/>
          <w:sz w:val="22"/>
          <w:szCs w:val="22"/>
        </w:rPr>
        <w:t>procedurale</w:t>
      </w:r>
      <w:r w:rsidR="008B4482"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008B4482" w:rsidRPr="008263A5">
        <w:rPr>
          <w:rFonts w:ascii="Trebuchet MS" w:hAnsi="Trebuchet MS" w:cstheme="minorHAnsi"/>
          <w:sz w:val="22"/>
          <w:szCs w:val="22"/>
        </w:rPr>
        <w:t>modificarea</w:t>
      </w:r>
      <w:r w:rsidR="007472D9" w:rsidRPr="008263A5">
        <w:rPr>
          <w:rFonts w:ascii="Trebuchet MS" w:hAnsi="Trebuchet MS" w:cstheme="minorHAnsi"/>
          <w:sz w:val="22"/>
          <w:szCs w:val="22"/>
        </w:rPr>
        <w:t xml:space="preserve"> </w:t>
      </w:r>
      <w:r w:rsidR="008B4482" w:rsidRPr="008263A5">
        <w:rPr>
          <w:rFonts w:ascii="Trebuchet MS" w:hAnsi="Trebuchet MS" w:cstheme="minorHAnsi"/>
          <w:sz w:val="22"/>
          <w:szCs w:val="22"/>
          <w:shd w:val="clear" w:color="auto" w:fill="FFFFFF" w:themeFill="background1"/>
        </w:rPr>
        <w:t>Strategiei</w:t>
      </w:r>
      <w:r w:rsidR="007472D9" w:rsidRPr="008263A5">
        <w:rPr>
          <w:rFonts w:ascii="Trebuchet MS" w:hAnsi="Trebuchet MS" w:cstheme="minorHAnsi"/>
          <w:sz w:val="22"/>
          <w:szCs w:val="22"/>
          <w:shd w:val="clear" w:color="auto" w:fill="FFFFFF" w:themeFill="background1"/>
        </w:rPr>
        <w:t xml:space="preserve"> </w:t>
      </w:r>
      <w:r w:rsidR="008B4482" w:rsidRPr="008263A5">
        <w:rPr>
          <w:rFonts w:ascii="Trebuchet MS" w:hAnsi="Trebuchet MS" w:cstheme="minorHAnsi"/>
          <w:sz w:val="22"/>
          <w:szCs w:val="22"/>
          <w:shd w:val="clear" w:color="auto" w:fill="FFFFFF" w:themeFill="background1"/>
        </w:rPr>
        <w:t>de</w:t>
      </w:r>
      <w:r w:rsidR="007472D9" w:rsidRPr="008263A5">
        <w:rPr>
          <w:rFonts w:ascii="Trebuchet MS" w:hAnsi="Trebuchet MS" w:cstheme="minorHAnsi"/>
          <w:sz w:val="22"/>
          <w:szCs w:val="22"/>
          <w:shd w:val="clear" w:color="auto" w:fill="FFFFFF" w:themeFill="background1"/>
        </w:rPr>
        <w:t xml:space="preserve"> </w:t>
      </w:r>
      <w:r w:rsidR="008B4482" w:rsidRPr="008263A5">
        <w:rPr>
          <w:rFonts w:ascii="Trebuchet MS" w:hAnsi="Trebuchet MS" w:cstheme="minorHAnsi"/>
          <w:sz w:val="22"/>
          <w:szCs w:val="22"/>
          <w:shd w:val="clear" w:color="auto" w:fill="FFFFFF" w:themeFill="background1"/>
        </w:rPr>
        <w:t>Dezvoltare</w:t>
      </w:r>
      <w:r w:rsidR="007472D9" w:rsidRPr="008263A5">
        <w:rPr>
          <w:rFonts w:ascii="Trebuchet MS" w:hAnsi="Trebuchet MS" w:cstheme="minorHAnsi"/>
          <w:sz w:val="22"/>
          <w:szCs w:val="22"/>
          <w:shd w:val="clear" w:color="auto" w:fill="FFFFFF" w:themeFill="background1"/>
        </w:rPr>
        <w:t xml:space="preserve"> </w:t>
      </w:r>
      <w:r w:rsidR="008B4482" w:rsidRPr="008263A5">
        <w:rPr>
          <w:rFonts w:ascii="Trebuchet MS" w:hAnsi="Trebuchet MS" w:cstheme="minorHAnsi"/>
          <w:sz w:val="22"/>
          <w:szCs w:val="22"/>
          <w:shd w:val="clear" w:color="auto" w:fill="FFFFFF" w:themeFill="background1"/>
        </w:rPr>
        <w:t>Locală</w:t>
      </w:r>
      <w:r w:rsidR="007472D9" w:rsidRPr="008263A5">
        <w:rPr>
          <w:rFonts w:ascii="Trebuchet MS" w:hAnsi="Trebuchet MS" w:cstheme="minorHAnsi"/>
          <w:sz w:val="22"/>
          <w:szCs w:val="22"/>
          <w:shd w:val="clear" w:color="auto" w:fill="FFFFFF" w:themeFill="background1"/>
        </w:rPr>
        <w:t xml:space="preserve"> </w:t>
      </w:r>
      <w:r w:rsidR="008B4482" w:rsidRPr="008263A5">
        <w:rPr>
          <w:rFonts w:ascii="Trebuchet MS" w:hAnsi="Trebuchet MS" w:cstheme="minorHAnsi"/>
          <w:sz w:val="22"/>
          <w:szCs w:val="22"/>
          <w:shd w:val="clear" w:color="auto" w:fill="FFFFFF" w:themeFill="background1"/>
        </w:rPr>
        <w:t>2014-2020</w:t>
      </w:r>
      <w:r w:rsidR="007472D9" w:rsidRPr="008263A5">
        <w:rPr>
          <w:rFonts w:ascii="Trebuchet MS" w:hAnsi="Trebuchet MS" w:cstheme="minorHAnsi"/>
          <w:sz w:val="22"/>
          <w:szCs w:val="22"/>
          <w:shd w:val="clear" w:color="auto" w:fill="FFFFFF" w:themeFill="background1"/>
        </w:rPr>
        <w:t xml:space="preserve"> </w:t>
      </w:r>
      <w:r w:rsidR="008B4482" w:rsidRPr="008263A5">
        <w:rPr>
          <w:rFonts w:ascii="Trebuchet MS" w:hAnsi="Trebuchet MS" w:cstheme="minorHAnsi"/>
          <w:sz w:val="22"/>
          <w:szCs w:val="22"/>
          <w:shd w:val="clear" w:color="auto" w:fill="FFFFFF" w:themeFill="background1"/>
        </w:rPr>
        <w:t>aferentă</w:t>
      </w:r>
      <w:r w:rsidR="007472D9" w:rsidRPr="008263A5">
        <w:rPr>
          <w:rFonts w:ascii="Trebuchet MS" w:hAnsi="Trebuchet MS" w:cstheme="minorHAnsi"/>
          <w:sz w:val="22"/>
          <w:szCs w:val="22"/>
          <w:shd w:val="clear" w:color="auto" w:fill="FFFFFF" w:themeFill="background1"/>
        </w:rPr>
        <w:t xml:space="preserve"> </w:t>
      </w:r>
      <w:r w:rsidR="008B4482" w:rsidRPr="008263A5">
        <w:rPr>
          <w:rFonts w:ascii="Trebuchet MS" w:hAnsi="Trebuchet MS" w:cstheme="minorHAnsi"/>
          <w:sz w:val="22"/>
          <w:szCs w:val="22"/>
          <w:shd w:val="clear" w:color="auto" w:fill="FFFFFF" w:themeFill="background1"/>
        </w:rPr>
        <w:t>teritoriului</w:t>
      </w:r>
      <w:r w:rsidR="007472D9" w:rsidRPr="008263A5">
        <w:rPr>
          <w:rFonts w:ascii="Trebuchet MS" w:hAnsi="Trebuchet MS" w:cstheme="minorHAnsi"/>
          <w:sz w:val="22"/>
          <w:szCs w:val="22"/>
          <w:shd w:val="clear" w:color="auto" w:fill="FFFFFF" w:themeFill="background1"/>
        </w:rPr>
        <w:t xml:space="preserve"> </w:t>
      </w:r>
      <w:r w:rsidR="008B4482" w:rsidRPr="008263A5">
        <w:rPr>
          <w:rFonts w:ascii="Trebuchet MS" w:hAnsi="Trebuchet MS" w:cstheme="minorHAnsi"/>
          <w:sz w:val="22"/>
          <w:szCs w:val="22"/>
          <w:shd w:val="clear" w:color="auto" w:fill="FFFFFF" w:themeFill="background1"/>
        </w:rPr>
        <w:t>GAL</w:t>
      </w:r>
      <w:r w:rsidR="007472D9" w:rsidRPr="008263A5">
        <w:rPr>
          <w:rFonts w:ascii="Trebuchet MS" w:hAnsi="Trebuchet MS" w:cstheme="minorHAnsi"/>
          <w:sz w:val="22"/>
          <w:szCs w:val="22"/>
          <w:shd w:val="clear" w:color="auto" w:fill="FFFFFF" w:themeFill="background1"/>
        </w:rPr>
        <w:t xml:space="preserve"> </w:t>
      </w:r>
      <w:r w:rsidR="00672F2B" w:rsidRPr="008263A5">
        <w:rPr>
          <w:rFonts w:ascii="Trebuchet MS" w:hAnsi="Trebuchet MS" w:cstheme="minorHAnsi"/>
          <w:sz w:val="22"/>
          <w:szCs w:val="22"/>
          <w:shd w:val="clear" w:color="auto" w:fill="FFFFFF" w:themeFill="background1"/>
        </w:rPr>
        <w:t>SUDUL GORJULUI</w:t>
      </w:r>
      <w:r w:rsidR="001F24D5" w:rsidRPr="008263A5">
        <w:rPr>
          <w:rFonts w:ascii="Trebuchet MS" w:hAnsi="Trebuchet MS" w:cstheme="minorHAnsi"/>
          <w:sz w:val="22"/>
          <w:szCs w:val="22"/>
          <w:shd w:val="clear" w:color="auto" w:fill="FFFFFF" w:themeFill="background1"/>
        </w:rPr>
        <w:t xml:space="preserve"> </w:t>
      </w:r>
      <w:r w:rsidR="00386EBE"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00386EBE" w:rsidRPr="008263A5">
        <w:rPr>
          <w:rFonts w:ascii="Trebuchet MS" w:hAnsi="Trebuchet MS" w:cstheme="minorHAnsi"/>
          <w:sz w:val="22"/>
          <w:szCs w:val="22"/>
        </w:rPr>
        <w:t>vă</w:t>
      </w:r>
      <w:r w:rsidR="007472D9" w:rsidRPr="008263A5">
        <w:rPr>
          <w:rFonts w:ascii="Trebuchet MS" w:hAnsi="Trebuchet MS" w:cstheme="minorHAnsi"/>
          <w:sz w:val="22"/>
          <w:szCs w:val="22"/>
        </w:rPr>
        <w:t xml:space="preserve"> </w:t>
      </w:r>
      <w:r w:rsidR="00386EBE" w:rsidRPr="008263A5">
        <w:rPr>
          <w:rFonts w:ascii="Trebuchet MS" w:hAnsi="Trebuchet MS" w:cstheme="minorHAnsi"/>
          <w:sz w:val="22"/>
          <w:szCs w:val="22"/>
        </w:rPr>
        <w:t>recomandăm</w:t>
      </w:r>
      <w:r w:rsidR="007472D9" w:rsidRPr="008263A5">
        <w:rPr>
          <w:rFonts w:ascii="Trebuchet MS" w:hAnsi="Trebuchet MS" w:cstheme="minorHAnsi"/>
          <w:sz w:val="22"/>
          <w:szCs w:val="22"/>
        </w:rPr>
        <w:t xml:space="preserve"> </w:t>
      </w:r>
      <w:r w:rsidR="00386EBE" w:rsidRPr="008263A5">
        <w:rPr>
          <w:rFonts w:ascii="Trebuchet MS" w:hAnsi="Trebuchet MS" w:cstheme="minorHAnsi"/>
          <w:sz w:val="22"/>
          <w:szCs w:val="22"/>
        </w:rPr>
        <w:t>să</w:t>
      </w:r>
      <w:r w:rsidR="007472D9" w:rsidRPr="008263A5">
        <w:rPr>
          <w:rFonts w:ascii="Trebuchet MS" w:hAnsi="Trebuchet MS" w:cstheme="minorHAnsi"/>
          <w:sz w:val="22"/>
          <w:szCs w:val="22"/>
        </w:rPr>
        <w:t xml:space="preserve"> </w:t>
      </w:r>
      <w:r w:rsidR="00386EBE" w:rsidRPr="008263A5">
        <w:rPr>
          <w:rFonts w:ascii="Trebuchet MS" w:hAnsi="Trebuchet MS" w:cstheme="minorHAnsi"/>
          <w:sz w:val="22"/>
          <w:szCs w:val="22"/>
        </w:rPr>
        <w:t>consultați</w:t>
      </w:r>
      <w:r w:rsidR="007472D9" w:rsidRPr="008263A5">
        <w:rPr>
          <w:rFonts w:ascii="Trebuchet MS" w:hAnsi="Trebuchet MS" w:cstheme="minorHAnsi"/>
          <w:sz w:val="22"/>
          <w:szCs w:val="22"/>
        </w:rPr>
        <w:t xml:space="preserve"> </w:t>
      </w:r>
      <w:r w:rsidR="00386EBE" w:rsidRPr="008263A5">
        <w:rPr>
          <w:rFonts w:ascii="Trebuchet MS" w:hAnsi="Trebuchet MS" w:cstheme="minorHAnsi"/>
          <w:sz w:val="22"/>
          <w:szCs w:val="22"/>
        </w:rPr>
        <w:t>periodic</w:t>
      </w:r>
      <w:r w:rsidR="007472D9" w:rsidRPr="008263A5">
        <w:rPr>
          <w:rFonts w:ascii="Trebuchet MS" w:hAnsi="Trebuchet MS" w:cstheme="minorHAnsi"/>
          <w:sz w:val="22"/>
          <w:szCs w:val="22"/>
        </w:rPr>
        <w:t xml:space="preserve"> </w:t>
      </w:r>
      <w:r w:rsidR="00386EBE"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varianta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actualizată</w:t>
      </w:r>
      <w:r w:rsidR="007472D9" w:rsidRPr="008263A5">
        <w:rPr>
          <w:rFonts w:ascii="Trebuchet MS" w:hAnsi="Trebuchet MS" w:cstheme="minorHAnsi"/>
          <w:sz w:val="22"/>
          <w:szCs w:val="22"/>
        </w:rPr>
        <w:t xml:space="preserve"> </w:t>
      </w:r>
      <w:r w:rsidR="008B4482"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00386EBE" w:rsidRPr="008263A5">
        <w:rPr>
          <w:rFonts w:ascii="Trebuchet MS" w:hAnsi="Trebuchet MS" w:cstheme="minorHAnsi"/>
          <w:sz w:val="22"/>
          <w:szCs w:val="22"/>
        </w:rPr>
        <w:t>acestor</w:t>
      </w:r>
      <w:r w:rsidR="007472D9" w:rsidRPr="008263A5">
        <w:rPr>
          <w:rFonts w:ascii="Trebuchet MS" w:hAnsi="Trebuchet MS" w:cstheme="minorHAnsi"/>
          <w:sz w:val="22"/>
          <w:szCs w:val="22"/>
        </w:rPr>
        <w:t xml:space="preserve"> </w:t>
      </w:r>
      <w:r w:rsidR="00386EBE" w:rsidRPr="008263A5">
        <w:rPr>
          <w:rFonts w:ascii="Trebuchet MS" w:hAnsi="Trebuchet MS" w:cstheme="minorHAnsi"/>
          <w:sz w:val="22"/>
          <w:szCs w:val="22"/>
        </w:rPr>
        <w:t>documente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pagina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internet</w:t>
      </w:r>
      <w:r w:rsidR="009704BA" w:rsidRPr="008263A5">
        <w:rPr>
          <w:rFonts w:ascii="Trebuchet MS" w:hAnsi="Trebuchet MS" w:cstheme="minorHAnsi"/>
          <w:sz w:val="22"/>
          <w:szCs w:val="22"/>
        </w:rPr>
        <w:t xml:space="preserve"> </w:t>
      </w:r>
      <w:hyperlink r:id="rId8" w:history="1">
        <w:r w:rsidR="009704BA" w:rsidRPr="008263A5">
          <w:rPr>
            <w:rStyle w:val="Hyperlink"/>
            <w:rFonts w:ascii="Trebuchet MS" w:hAnsi="Trebuchet MS" w:cstheme="minorHAnsi"/>
            <w:sz w:val="22"/>
            <w:szCs w:val="22"/>
          </w:rPr>
          <w:t>www.galsudulgorjului.ro</w:t>
        </w:r>
      </w:hyperlink>
      <w:r w:rsidR="009704BA" w:rsidRPr="008263A5">
        <w:rPr>
          <w:rFonts w:ascii="Trebuchet MS" w:hAnsi="Trebuchet MS" w:cstheme="minorHAnsi"/>
          <w:sz w:val="22"/>
          <w:szCs w:val="22"/>
        </w:rPr>
        <w:t>.</w:t>
      </w:r>
    </w:p>
    <w:p w14:paraId="2797BD4C" w14:textId="77777777" w:rsidR="001717AA" w:rsidRPr="008263A5" w:rsidRDefault="00F27120" w:rsidP="00D27640">
      <w:pPr>
        <w:pStyle w:val="BodyText"/>
        <w:tabs>
          <w:tab w:val="left" w:pos="9923"/>
        </w:tabs>
        <w:spacing w:before="0"/>
        <w:ind w:left="0"/>
        <w:rPr>
          <w:rFonts w:ascii="Trebuchet MS" w:hAnsi="Trebuchet MS" w:cstheme="minorHAnsi"/>
          <w:b/>
          <w:sz w:val="22"/>
          <w:szCs w:val="22"/>
        </w:rPr>
      </w:pPr>
      <w:r w:rsidRPr="008263A5">
        <w:rPr>
          <w:rFonts w:ascii="Trebuchet MS" w:hAnsi="Trebuchet MS" w:cstheme="minorHAnsi"/>
          <w:b/>
          <w:sz w:val="22"/>
          <w:szCs w:val="22"/>
        </w:rPr>
        <w:t>Pentru</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a</w:t>
      </w:r>
      <w:r w:rsidR="007472D9" w:rsidRPr="008263A5">
        <w:rPr>
          <w:rFonts w:ascii="Trebuchet MS" w:hAnsi="Trebuchet MS" w:cstheme="minorHAnsi"/>
          <w:b/>
          <w:sz w:val="22"/>
          <w:szCs w:val="22"/>
        </w:rPr>
        <w:t xml:space="preserve"> </w:t>
      </w:r>
      <w:proofErr w:type="spellStart"/>
      <w:r w:rsidRPr="008263A5">
        <w:rPr>
          <w:rFonts w:ascii="Trebuchet MS" w:hAnsi="Trebuchet MS" w:cstheme="minorHAnsi"/>
          <w:b/>
          <w:sz w:val="22"/>
          <w:szCs w:val="22"/>
        </w:rPr>
        <w:t>obţine</w:t>
      </w:r>
      <w:proofErr w:type="spellEnd"/>
      <w:r w:rsidR="007472D9" w:rsidRPr="008263A5">
        <w:rPr>
          <w:rFonts w:ascii="Trebuchet MS" w:hAnsi="Trebuchet MS" w:cstheme="minorHAnsi"/>
          <w:b/>
          <w:sz w:val="22"/>
          <w:szCs w:val="22"/>
        </w:rPr>
        <w:t xml:space="preserve"> </w:t>
      </w:r>
      <w:proofErr w:type="spellStart"/>
      <w:r w:rsidRPr="008263A5">
        <w:rPr>
          <w:rFonts w:ascii="Trebuchet MS" w:hAnsi="Trebuchet MS" w:cstheme="minorHAnsi"/>
          <w:b/>
          <w:sz w:val="22"/>
          <w:szCs w:val="22"/>
        </w:rPr>
        <w:t>informaţiile</w:t>
      </w:r>
      <w:proofErr w:type="spellEnd"/>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cu</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caracter</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general,</w:t>
      </w:r>
      <w:r w:rsidR="007472D9" w:rsidRPr="008263A5">
        <w:rPr>
          <w:rFonts w:ascii="Trebuchet MS" w:hAnsi="Trebuchet MS" w:cstheme="minorHAnsi"/>
          <w:b/>
          <w:sz w:val="22"/>
          <w:szCs w:val="22"/>
        </w:rPr>
        <w:t xml:space="preserve"> </w:t>
      </w:r>
      <w:proofErr w:type="spellStart"/>
      <w:r w:rsidRPr="008263A5">
        <w:rPr>
          <w:rFonts w:ascii="Trebuchet MS" w:hAnsi="Trebuchet MS" w:cstheme="minorHAnsi"/>
          <w:b/>
          <w:sz w:val="22"/>
          <w:szCs w:val="22"/>
        </w:rPr>
        <w:t>consultaţi</w:t>
      </w:r>
      <w:proofErr w:type="spellEnd"/>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pliantele</w:t>
      </w:r>
      <w:r w:rsidR="007472D9" w:rsidRPr="008263A5">
        <w:rPr>
          <w:rFonts w:ascii="Trebuchet MS" w:hAnsi="Trebuchet MS" w:cstheme="minorHAnsi"/>
          <w:b/>
          <w:sz w:val="22"/>
          <w:szCs w:val="22"/>
        </w:rPr>
        <w:t xml:space="preserve"> </w:t>
      </w:r>
      <w:proofErr w:type="spellStart"/>
      <w:r w:rsidRPr="008263A5">
        <w:rPr>
          <w:rFonts w:ascii="Trebuchet MS" w:hAnsi="Trebuchet MS" w:cstheme="minorHAnsi"/>
          <w:b/>
          <w:sz w:val="22"/>
          <w:szCs w:val="22"/>
        </w:rPr>
        <w:t>şi</w:t>
      </w:r>
      <w:proofErr w:type="spellEnd"/>
      <w:r w:rsidR="007472D9" w:rsidRPr="008263A5">
        <w:rPr>
          <w:rFonts w:ascii="Trebuchet MS" w:hAnsi="Trebuchet MS" w:cstheme="minorHAnsi"/>
          <w:b/>
          <w:sz w:val="22"/>
          <w:szCs w:val="22"/>
        </w:rPr>
        <w:t xml:space="preserve"> </w:t>
      </w:r>
      <w:proofErr w:type="spellStart"/>
      <w:r w:rsidRPr="008263A5">
        <w:rPr>
          <w:rFonts w:ascii="Trebuchet MS" w:hAnsi="Trebuchet MS" w:cstheme="minorHAnsi"/>
          <w:b/>
          <w:sz w:val="22"/>
          <w:szCs w:val="22"/>
        </w:rPr>
        <w:t>îndrumarele</w:t>
      </w:r>
      <w:proofErr w:type="spellEnd"/>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editate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MADR</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și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AFIR,</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disponibile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la</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sediile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AFIR</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din</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fiecare</w:t>
      </w:r>
      <w:r w:rsidR="007472D9" w:rsidRPr="008263A5">
        <w:rPr>
          <w:rFonts w:ascii="Trebuchet MS" w:hAnsi="Trebuchet MS" w:cstheme="minorHAnsi"/>
          <w:b/>
          <w:sz w:val="22"/>
          <w:szCs w:val="22"/>
        </w:rPr>
        <w:t xml:space="preserve"> </w:t>
      </w:r>
      <w:proofErr w:type="spellStart"/>
      <w:r w:rsidRPr="008263A5">
        <w:rPr>
          <w:rFonts w:ascii="Trebuchet MS" w:hAnsi="Trebuchet MS" w:cstheme="minorHAnsi"/>
          <w:b/>
          <w:sz w:val="22"/>
          <w:szCs w:val="22"/>
        </w:rPr>
        <w:t>judeţ</w:t>
      </w:r>
      <w:proofErr w:type="spellEnd"/>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și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din</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regiunile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dezvol</w:t>
      </w:r>
      <w:r w:rsidR="003266CC" w:rsidRPr="008263A5">
        <w:rPr>
          <w:rFonts w:ascii="Trebuchet MS" w:hAnsi="Trebuchet MS" w:cstheme="minorHAnsi"/>
          <w:b/>
          <w:sz w:val="22"/>
          <w:szCs w:val="22"/>
        </w:rPr>
        <w:softHyphen/>
      </w:r>
      <w:r w:rsidRPr="008263A5">
        <w:rPr>
          <w:rFonts w:ascii="Trebuchet MS" w:hAnsi="Trebuchet MS" w:cstheme="minorHAnsi"/>
          <w:b/>
          <w:sz w:val="22"/>
          <w:szCs w:val="22"/>
        </w:rPr>
        <w:t>tare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ale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României,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precum</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și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pe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paginile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internet</w:t>
      </w:r>
      <w:r w:rsidR="007472D9" w:rsidRPr="008263A5">
        <w:rPr>
          <w:rFonts w:ascii="Trebuchet MS" w:hAnsi="Trebuchet MS" w:cstheme="minorHAnsi"/>
          <w:b/>
          <w:sz w:val="22"/>
          <w:szCs w:val="22"/>
        </w:rPr>
        <w:t xml:space="preserve"> </w:t>
      </w:r>
      <w:hyperlink r:id="rId9" w:history="1">
        <w:r w:rsidRPr="008263A5">
          <w:rPr>
            <w:rStyle w:val="Hyperlink"/>
            <w:rFonts w:ascii="Trebuchet MS" w:hAnsi="Trebuchet MS" w:cstheme="minorHAnsi"/>
            <w:b/>
            <w:sz w:val="22"/>
            <w:szCs w:val="22"/>
          </w:rPr>
          <w:t>www.afir.info</w:t>
        </w:r>
      </w:hyperlink>
      <w:r w:rsidR="007472D9" w:rsidRPr="008263A5">
        <w:rPr>
          <w:rFonts w:ascii="Trebuchet MS" w:hAnsi="Trebuchet MS" w:cstheme="minorHAnsi"/>
          <w:b/>
          <w:sz w:val="22"/>
          <w:szCs w:val="22"/>
        </w:rPr>
        <w:t xml:space="preserve"> </w:t>
      </w:r>
      <w:r w:rsidR="003266CC" w:rsidRPr="008263A5">
        <w:rPr>
          <w:rFonts w:ascii="Trebuchet MS" w:hAnsi="Trebuchet MS" w:cstheme="minorHAnsi"/>
          <w:b/>
          <w:sz w:val="22"/>
          <w:szCs w:val="22"/>
        </w:rPr>
        <w:t>și</w:t>
      </w:r>
      <w:r w:rsidR="007472D9" w:rsidRPr="008263A5">
        <w:rPr>
          <w:rFonts w:ascii="Trebuchet MS" w:hAnsi="Trebuchet MS" w:cstheme="minorHAnsi"/>
          <w:b/>
          <w:sz w:val="22"/>
          <w:szCs w:val="22"/>
        </w:rPr>
        <w:t xml:space="preserve"> </w:t>
      </w:r>
      <w:hyperlink r:id="rId10" w:history="1">
        <w:r w:rsidRPr="008263A5">
          <w:rPr>
            <w:rStyle w:val="Hyperlink"/>
            <w:rFonts w:ascii="Trebuchet MS" w:hAnsi="Trebuchet MS" w:cstheme="minorHAnsi"/>
            <w:b/>
            <w:sz w:val="22"/>
            <w:szCs w:val="22"/>
          </w:rPr>
          <w:t>www.madr.ro</w:t>
        </w:r>
      </w:hyperlink>
      <w:r w:rsidR="003266CC" w:rsidRPr="008263A5">
        <w:rPr>
          <w:rStyle w:val="Hyperlink"/>
          <w:rFonts w:ascii="Trebuchet MS" w:hAnsi="Trebuchet MS" w:cstheme="minorHAnsi"/>
          <w:b/>
          <w:sz w:val="22"/>
          <w:szCs w:val="22"/>
        </w:rPr>
        <w:t>.</w:t>
      </w:r>
    </w:p>
    <w:p w14:paraId="0345D1EC" w14:textId="77777777" w:rsidR="006C68B1" w:rsidRPr="008263A5" w:rsidRDefault="006C68B1" w:rsidP="00D27640">
      <w:pPr>
        <w:pStyle w:val="BodyText"/>
        <w:tabs>
          <w:tab w:val="left" w:pos="9923"/>
        </w:tabs>
        <w:spacing w:before="0"/>
        <w:ind w:left="0"/>
        <w:rPr>
          <w:rFonts w:ascii="Trebuchet MS" w:hAnsi="Trebuchet MS" w:cstheme="minorHAnsi"/>
          <w:sz w:val="22"/>
          <w:szCs w:val="22"/>
        </w:rPr>
      </w:pPr>
    </w:p>
    <w:p w14:paraId="2892FEE3" w14:textId="77777777" w:rsidR="00B95A25" w:rsidRPr="008263A5" w:rsidRDefault="001717AA" w:rsidP="00D27640">
      <w:pPr>
        <w:pStyle w:val="BodyText"/>
        <w:tabs>
          <w:tab w:val="left" w:pos="9923"/>
        </w:tabs>
        <w:spacing w:before="0"/>
        <w:ind w:left="0"/>
        <w:rPr>
          <w:rFonts w:ascii="Trebuchet MS" w:hAnsi="Trebuchet MS" w:cstheme="minorHAnsi"/>
          <w:sz w:val="22"/>
          <w:szCs w:val="22"/>
        </w:rPr>
      </w:pPr>
      <w:r w:rsidRPr="008263A5">
        <w:rPr>
          <w:rFonts w:ascii="Trebuchet MS" w:hAnsi="Trebuchet MS" w:cstheme="minorHAnsi"/>
          <w:sz w:val="22"/>
          <w:szCs w:val="22"/>
        </w:rPr>
        <w:t>P</w:t>
      </w:r>
      <w:r w:rsidR="000350D7" w:rsidRPr="008263A5">
        <w:rPr>
          <w:rFonts w:ascii="Trebuchet MS" w:hAnsi="Trebuchet MS" w:cstheme="minorHAnsi"/>
          <w:sz w:val="22"/>
          <w:szCs w:val="22"/>
        </w:rPr>
        <w:t>entru</w:t>
      </w:r>
      <w:r w:rsidR="007472D9" w:rsidRPr="008263A5">
        <w:rPr>
          <w:rFonts w:ascii="Trebuchet MS" w:hAnsi="Trebuchet MS" w:cstheme="minorHAnsi"/>
          <w:sz w:val="22"/>
          <w:szCs w:val="22"/>
        </w:rPr>
        <w:t xml:space="preserve"> </w:t>
      </w:r>
      <w:r w:rsidR="000350D7"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000350D7" w:rsidRPr="008263A5">
        <w:rPr>
          <w:rFonts w:ascii="Trebuchet MS" w:hAnsi="Trebuchet MS" w:cstheme="minorHAnsi"/>
          <w:sz w:val="22"/>
          <w:szCs w:val="22"/>
        </w:rPr>
        <w:t>obține</w:t>
      </w:r>
      <w:r w:rsidR="007472D9" w:rsidRPr="008263A5">
        <w:rPr>
          <w:rFonts w:ascii="Trebuchet MS" w:hAnsi="Trebuchet MS" w:cstheme="minorHAnsi"/>
          <w:sz w:val="22"/>
          <w:szCs w:val="22"/>
        </w:rPr>
        <w:t xml:space="preserve"> </w:t>
      </w:r>
      <w:r w:rsidR="00A321D6" w:rsidRPr="008263A5">
        <w:rPr>
          <w:rFonts w:ascii="Trebuchet MS" w:hAnsi="Trebuchet MS" w:cstheme="minorHAnsi"/>
          <w:sz w:val="22"/>
          <w:szCs w:val="22"/>
        </w:rPr>
        <w:t>informații</w:t>
      </w:r>
      <w:r w:rsidR="007472D9" w:rsidRPr="008263A5">
        <w:rPr>
          <w:rFonts w:ascii="Trebuchet MS" w:hAnsi="Trebuchet MS" w:cstheme="minorHAnsi"/>
          <w:sz w:val="22"/>
          <w:szCs w:val="22"/>
        </w:rPr>
        <w:t xml:space="preserve"> </w:t>
      </w:r>
      <w:r w:rsidR="00A321D6"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00A321D6" w:rsidRPr="008263A5">
        <w:rPr>
          <w:rFonts w:ascii="Trebuchet MS" w:hAnsi="Trebuchet MS" w:cstheme="minorHAnsi"/>
          <w:sz w:val="22"/>
          <w:szCs w:val="22"/>
        </w:rPr>
        <w:t>clarificări</w:t>
      </w:r>
      <w:r w:rsidR="007472D9" w:rsidRPr="008263A5">
        <w:rPr>
          <w:rFonts w:ascii="Trebuchet MS" w:hAnsi="Trebuchet MS" w:cstheme="minorHAnsi"/>
          <w:sz w:val="22"/>
          <w:szCs w:val="22"/>
        </w:rPr>
        <w:t xml:space="preserve"> </w:t>
      </w:r>
      <w:r w:rsidR="00A321D6" w:rsidRPr="008263A5">
        <w:rPr>
          <w:rFonts w:ascii="Trebuchet MS" w:hAnsi="Trebuchet MS" w:cstheme="minorHAnsi"/>
          <w:sz w:val="22"/>
          <w:szCs w:val="22"/>
        </w:rPr>
        <w:t>legate</w:t>
      </w:r>
      <w:r w:rsidR="007472D9" w:rsidRPr="008263A5">
        <w:rPr>
          <w:rFonts w:ascii="Trebuchet MS" w:hAnsi="Trebuchet MS" w:cstheme="minorHAnsi"/>
          <w:sz w:val="22"/>
          <w:szCs w:val="22"/>
        </w:rPr>
        <w:t xml:space="preserve"> </w:t>
      </w:r>
      <w:r w:rsidR="00A321D6"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00A321D6" w:rsidRPr="008263A5">
        <w:rPr>
          <w:rFonts w:ascii="Trebuchet MS" w:hAnsi="Trebuchet MS" w:cstheme="minorHAnsi"/>
          <w:sz w:val="22"/>
          <w:szCs w:val="22"/>
        </w:rPr>
        <w:t>completarea</w:t>
      </w:r>
      <w:r w:rsidR="007472D9" w:rsidRPr="008263A5">
        <w:rPr>
          <w:rFonts w:ascii="Trebuchet MS" w:hAnsi="Trebuchet MS" w:cstheme="minorHAnsi"/>
          <w:sz w:val="22"/>
          <w:szCs w:val="22"/>
        </w:rPr>
        <w:t xml:space="preserve"> </w:t>
      </w:r>
      <w:r w:rsidR="00A321D6"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00A321D6" w:rsidRPr="008263A5">
        <w:rPr>
          <w:rFonts w:ascii="Trebuchet MS" w:hAnsi="Trebuchet MS" w:cstheme="minorHAnsi"/>
          <w:sz w:val="22"/>
          <w:szCs w:val="22"/>
        </w:rPr>
        <w:t>depunerea</w:t>
      </w:r>
      <w:r w:rsidR="007472D9" w:rsidRPr="008263A5">
        <w:rPr>
          <w:rFonts w:ascii="Trebuchet MS" w:hAnsi="Trebuchet MS" w:cstheme="minorHAnsi"/>
          <w:sz w:val="22"/>
          <w:szCs w:val="22"/>
        </w:rPr>
        <w:t xml:space="preserve"> </w:t>
      </w:r>
      <w:r w:rsidR="00A321D6" w:rsidRPr="008263A5">
        <w:rPr>
          <w:rFonts w:ascii="Trebuchet MS" w:hAnsi="Trebuchet MS" w:cstheme="minorHAnsi"/>
          <w:sz w:val="22"/>
          <w:szCs w:val="22"/>
        </w:rPr>
        <w:t>cererii</w:t>
      </w:r>
      <w:r w:rsidR="007472D9" w:rsidRPr="008263A5">
        <w:rPr>
          <w:rFonts w:ascii="Trebuchet MS" w:hAnsi="Trebuchet MS" w:cstheme="minorHAnsi"/>
          <w:sz w:val="22"/>
          <w:szCs w:val="22"/>
        </w:rPr>
        <w:t xml:space="preserve"> </w:t>
      </w:r>
      <w:r w:rsidR="00A321D6"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00A321D6" w:rsidRPr="008263A5">
        <w:rPr>
          <w:rFonts w:ascii="Trebuchet MS" w:hAnsi="Trebuchet MS" w:cstheme="minorHAnsi"/>
          <w:sz w:val="22"/>
          <w:szCs w:val="22"/>
        </w:rPr>
        <w:t>finanțare,</w:t>
      </w:r>
      <w:r w:rsidR="007472D9" w:rsidRPr="008263A5">
        <w:rPr>
          <w:rFonts w:ascii="Trebuchet MS" w:hAnsi="Trebuchet MS" w:cstheme="minorHAnsi"/>
          <w:sz w:val="22"/>
          <w:szCs w:val="22"/>
        </w:rPr>
        <w:t xml:space="preserve"> </w:t>
      </w:r>
      <w:r w:rsidR="00CF0723" w:rsidRPr="008263A5">
        <w:rPr>
          <w:rFonts w:ascii="Trebuchet MS" w:hAnsi="Trebuchet MS" w:cstheme="minorHAnsi"/>
          <w:sz w:val="22"/>
          <w:szCs w:val="22"/>
        </w:rPr>
        <w:t>sau</w:t>
      </w:r>
      <w:r w:rsidR="007472D9" w:rsidRPr="008263A5">
        <w:rPr>
          <w:rFonts w:ascii="Trebuchet MS" w:hAnsi="Trebuchet MS" w:cstheme="minorHAnsi"/>
          <w:sz w:val="22"/>
          <w:szCs w:val="22"/>
        </w:rPr>
        <w:t xml:space="preserve"> </w:t>
      </w:r>
      <w:r w:rsidR="00CF0723" w:rsidRPr="008263A5">
        <w:rPr>
          <w:rFonts w:ascii="Trebuchet MS" w:hAnsi="Trebuchet MS" w:cstheme="minorHAnsi"/>
          <w:sz w:val="22"/>
          <w:szCs w:val="22"/>
        </w:rPr>
        <w:t>alte</w:t>
      </w:r>
      <w:r w:rsidR="007472D9" w:rsidRPr="008263A5">
        <w:rPr>
          <w:rFonts w:ascii="Trebuchet MS" w:hAnsi="Trebuchet MS" w:cstheme="minorHAnsi"/>
          <w:sz w:val="22"/>
          <w:szCs w:val="22"/>
        </w:rPr>
        <w:t xml:space="preserve"> </w:t>
      </w:r>
      <w:r w:rsidR="00CF0723" w:rsidRPr="008263A5">
        <w:rPr>
          <w:rFonts w:ascii="Trebuchet MS" w:hAnsi="Trebuchet MS" w:cstheme="minorHAnsi"/>
          <w:sz w:val="22"/>
          <w:szCs w:val="22"/>
        </w:rPr>
        <w:t>informații,</w:t>
      </w:r>
      <w:r w:rsidR="007472D9" w:rsidRPr="008263A5">
        <w:rPr>
          <w:rFonts w:ascii="Trebuchet MS" w:hAnsi="Trebuchet MS" w:cstheme="minorHAnsi"/>
          <w:sz w:val="22"/>
          <w:szCs w:val="22"/>
        </w:rPr>
        <w:t xml:space="preserve"> </w:t>
      </w:r>
      <w:r w:rsidR="000350D7" w:rsidRPr="008263A5">
        <w:rPr>
          <w:rFonts w:ascii="Trebuchet MS" w:hAnsi="Trebuchet MS" w:cstheme="minorHAnsi"/>
          <w:sz w:val="22"/>
          <w:szCs w:val="22"/>
        </w:rPr>
        <w:t>ne</w:t>
      </w:r>
      <w:r w:rsidR="007472D9" w:rsidRPr="008263A5">
        <w:rPr>
          <w:rFonts w:ascii="Trebuchet MS" w:hAnsi="Trebuchet MS" w:cstheme="minorHAnsi"/>
          <w:sz w:val="22"/>
          <w:szCs w:val="22"/>
        </w:rPr>
        <w:t xml:space="preserve"> </w:t>
      </w:r>
      <w:r w:rsidR="000350D7" w:rsidRPr="008263A5">
        <w:rPr>
          <w:rFonts w:ascii="Trebuchet MS" w:hAnsi="Trebuchet MS" w:cstheme="minorHAnsi"/>
          <w:sz w:val="22"/>
          <w:szCs w:val="22"/>
        </w:rPr>
        <w:t>puteți</w:t>
      </w:r>
      <w:r w:rsidR="007472D9" w:rsidRPr="008263A5">
        <w:rPr>
          <w:rFonts w:ascii="Trebuchet MS" w:hAnsi="Trebuchet MS" w:cstheme="minorHAnsi"/>
          <w:sz w:val="22"/>
          <w:szCs w:val="22"/>
        </w:rPr>
        <w:t xml:space="preserve"> </w:t>
      </w:r>
      <w:r w:rsidR="000350D7" w:rsidRPr="008263A5">
        <w:rPr>
          <w:rFonts w:ascii="Trebuchet MS" w:hAnsi="Trebuchet MS" w:cstheme="minorHAnsi"/>
          <w:sz w:val="22"/>
          <w:szCs w:val="22"/>
        </w:rPr>
        <w:t>contacta</w:t>
      </w:r>
      <w:r w:rsidR="007472D9" w:rsidRPr="008263A5">
        <w:rPr>
          <w:rFonts w:ascii="Trebuchet MS" w:hAnsi="Trebuchet MS" w:cstheme="minorHAnsi"/>
          <w:sz w:val="22"/>
          <w:szCs w:val="22"/>
        </w:rPr>
        <w:t xml:space="preserve"> </w:t>
      </w:r>
      <w:r w:rsidR="000350D7" w:rsidRPr="008263A5">
        <w:rPr>
          <w:rFonts w:ascii="Trebuchet MS" w:hAnsi="Trebuchet MS" w:cstheme="minorHAnsi"/>
          <w:sz w:val="22"/>
          <w:szCs w:val="22"/>
        </w:rPr>
        <w:t>direct</w:t>
      </w:r>
      <w:r w:rsidR="007472D9" w:rsidRPr="008263A5">
        <w:rPr>
          <w:rFonts w:ascii="Trebuchet MS" w:hAnsi="Trebuchet MS" w:cstheme="minorHAnsi"/>
          <w:sz w:val="22"/>
          <w:szCs w:val="22"/>
        </w:rPr>
        <w:t xml:space="preserve"> </w:t>
      </w:r>
      <w:r w:rsidR="000350D7"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000350D7" w:rsidRPr="008263A5">
        <w:rPr>
          <w:rFonts w:ascii="Trebuchet MS" w:hAnsi="Trebuchet MS" w:cstheme="minorHAnsi"/>
          <w:sz w:val="22"/>
          <w:szCs w:val="22"/>
        </w:rPr>
        <w:t>sediul</w:t>
      </w:r>
      <w:r w:rsidR="007472D9" w:rsidRPr="008263A5">
        <w:rPr>
          <w:rFonts w:ascii="Trebuchet MS" w:hAnsi="Trebuchet MS" w:cstheme="minorHAnsi"/>
          <w:sz w:val="22"/>
          <w:szCs w:val="22"/>
        </w:rPr>
        <w:t xml:space="preserve"> </w:t>
      </w:r>
      <w:r w:rsidR="000350D7" w:rsidRPr="008263A5">
        <w:rPr>
          <w:rFonts w:ascii="Trebuchet MS" w:hAnsi="Trebuchet MS" w:cstheme="minorHAnsi"/>
          <w:sz w:val="22"/>
          <w:szCs w:val="22"/>
        </w:rPr>
        <w:t>nostru,</w:t>
      </w:r>
      <w:r w:rsidR="007472D9" w:rsidRPr="008263A5">
        <w:rPr>
          <w:rFonts w:ascii="Trebuchet MS" w:hAnsi="Trebuchet MS" w:cstheme="minorHAnsi"/>
          <w:sz w:val="22"/>
          <w:szCs w:val="22"/>
        </w:rPr>
        <w:t xml:space="preserve"> </w:t>
      </w:r>
      <w:r w:rsidR="000350D7" w:rsidRPr="008263A5">
        <w:rPr>
          <w:rFonts w:ascii="Trebuchet MS" w:hAnsi="Trebuchet MS" w:cstheme="minorHAnsi"/>
          <w:sz w:val="22"/>
          <w:szCs w:val="22"/>
        </w:rPr>
        <w:t>prin</w:t>
      </w:r>
      <w:r w:rsidR="007472D9" w:rsidRPr="008263A5">
        <w:rPr>
          <w:rFonts w:ascii="Trebuchet MS" w:hAnsi="Trebuchet MS" w:cstheme="minorHAnsi"/>
          <w:sz w:val="22"/>
          <w:szCs w:val="22"/>
        </w:rPr>
        <w:t xml:space="preserve"> </w:t>
      </w:r>
      <w:r w:rsidR="000350D7" w:rsidRPr="008263A5">
        <w:rPr>
          <w:rFonts w:ascii="Trebuchet MS" w:hAnsi="Trebuchet MS" w:cstheme="minorHAnsi"/>
          <w:sz w:val="22"/>
          <w:szCs w:val="22"/>
        </w:rPr>
        <w:t>telefon,</w:t>
      </w:r>
      <w:r w:rsidR="007472D9" w:rsidRPr="008263A5">
        <w:rPr>
          <w:rFonts w:ascii="Trebuchet MS" w:hAnsi="Trebuchet MS" w:cstheme="minorHAnsi"/>
          <w:sz w:val="22"/>
          <w:szCs w:val="22"/>
        </w:rPr>
        <w:t xml:space="preserve"> </w:t>
      </w:r>
      <w:r w:rsidR="000350D7" w:rsidRPr="008263A5">
        <w:rPr>
          <w:rFonts w:ascii="Trebuchet MS" w:hAnsi="Trebuchet MS" w:cstheme="minorHAnsi"/>
          <w:sz w:val="22"/>
          <w:szCs w:val="22"/>
        </w:rPr>
        <w:t>prin</w:t>
      </w:r>
      <w:r w:rsidR="007472D9" w:rsidRPr="008263A5">
        <w:rPr>
          <w:rFonts w:ascii="Trebuchet MS" w:hAnsi="Trebuchet MS" w:cstheme="minorHAnsi"/>
          <w:sz w:val="22"/>
          <w:szCs w:val="22"/>
        </w:rPr>
        <w:t xml:space="preserve"> </w:t>
      </w:r>
      <w:r w:rsidR="000350D7" w:rsidRPr="008263A5">
        <w:rPr>
          <w:rFonts w:ascii="Trebuchet MS" w:hAnsi="Trebuchet MS" w:cstheme="minorHAnsi"/>
          <w:sz w:val="22"/>
          <w:szCs w:val="22"/>
        </w:rPr>
        <w:t>e-m</w:t>
      </w:r>
      <w:r w:rsidR="00B95A25" w:rsidRPr="008263A5">
        <w:rPr>
          <w:rFonts w:ascii="Trebuchet MS" w:hAnsi="Trebuchet MS" w:cstheme="minorHAnsi"/>
          <w:sz w:val="22"/>
          <w:szCs w:val="22"/>
        </w:rPr>
        <w:t>ail</w:t>
      </w:r>
      <w:r w:rsidR="007472D9" w:rsidRPr="008263A5">
        <w:rPr>
          <w:rFonts w:ascii="Trebuchet MS" w:hAnsi="Trebuchet MS" w:cstheme="minorHAnsi"/>
          <w:sz w:val="22"/>
          <w:szCs w:val="22"/>
        </w:rPr>
        <w:t xml:space="preserve"> </w:t>
      </w:r>
      <w:r w:rsidR="00B95A25" w:rsidRPr="008263A5">
        <w:rPr>
          <w:rFonts w:ascii="Trebuchet MS" w:hAnsi="Trebuchet MS" w:cstheme="minorHAnsi"/>
          <w:sz w:val="22"/>
          <w:szCs w:val="22"/>
        </w:rPr>
        <w:t>sau</w:t>
      </w:r>
      <w:r w:rsidR="007472D9" w:rsidRPr="008263A5">
        <w:rPr>
          <w:rFonts w:ascii="Trebuchet MS" w:hAnsi="Trebuchet MS" w:cstheme="minorHAnsi"/>
          <w:sz w:val="22"/>
          <w:szCs w:val="22"/>
        </w:rPr>
        <w:t xml:space="preserve"> </w:t>
      </w:r>
      <w:r w:rsidR="00B95A25" w:rsidRPr="008263A5">
        <w:rPr>
          <w:rFonts w:ascii="Trebuchet MS" w:hAnsi="Trebuchet MS" w:cstheme="minorHAnsi"/>
          <w:sz w:val="22"/>
          <w:szCs w:val="22"/>
        </w:rPr>
        <w:t>prin</w:t>
      </w:r>
      <w:r w:rsidR="007472D9" w:rsidRPr="008263A5">
        <w:rPr>
          <w:rFonts w:ascii="Trebuchet MS" w:hAnsi="Trebuchet MS" w:cstheme="minorHAnsi"/>
          <w:sz w:val="22"/>
          <w:szCs w:val="22"/>
        </w:rPr>
        <w:t xml:space="preserve"> </w:t>
      </w:r>
      <w:r w:rsidR="00B95A25" w:rsidRPr="008263A5">
        <w:rPr>
          <w:rFonts w:ascii="Trebuchet MS" w:hAnsi="Trebuchet MS" w:cstheme="minorHAnsi"/>
          <w:sz w:val="22"/>
          <w:szCs w:val="22"/>
        </w:rPr>
        <w:t>pagina</w:t>
      </w:r>
      <w:r w:rsidR="007472D9" w:rsidRPr="008263A5">
        <w:rPr>
          <w:rFonts w:ascii="Trebuchet MS" w:hAnsi="Trebuchet MS" w:cstheme="minorHAnsi"/>
          <w:sz w:val="22"/>
          <w:szCs w:val="22"/>
        </w:rPr>
        <w:t xml:space="preserve"> </w:t>
      </w:r>
      <w:r w:rsidR="00B95A25"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00B95A25" w:rsidRPr="008263A5">
        <w:rPr>
          <w:rFonts w:ascii="Trebuchet MS" w:hAnsi="Trebuchet MS" w:cstheme="minorHAnsi"/>
          <w:sz w:val="22"/>
          <w:szCs w:val="22"/>
        </w:rPr>
        <w:t>internet:</w:t>
      </w:r>
    </w:p>
    <w:p w14:paraId="2A490E21" w14:textId="77777777" w:rsidR="00B95A25" w:rsidRPr="008263A5" w:rsidRDefault="00B95A25" w:rsidP="00D27640">
      <w:pPr>
        <w:pStyle w:val="BodyText"/>
        <w:tabs>
          <w:tab w:val="left" w:pos="9923"/>
        </w:tabs>
        <w:spacing w:before="0"/>
        <w:ind w:left="0"/>
        <w:rPr>
          <w:rFonts w:ascii="Trebuchet MS" w:hAnsi="Trebuchet MS" w:cstheme="minorHAnsi"/>
          <w:sz w:val="22"/>
          <w:szCs w:val="22"/>
        </w:rPr>
      </w:pPr>
    </w:p>
    <w:p w14:paraId="4FAFD34A" w14:textId="77777777" w:rsidR="00CF0723" w:rsidRPr="008263A5" w:rsidRDefault="00CF0723" w:rsidP="00D27640">
      <w:pPr>
        <w:pStyle w:val="BodyText"/>
        <w:tabs>
          <w:tab w:val="left" w:pos="9923"/>
        </w:tabs>
        <w:spacing w:before="0"/>
        <w:ind w:left="0"/>
        <w:rPr>
          <w:rFonts w:ascii="Trebuchet MS" w:hAnsi="Trebuchet MS" w:cstheme="minorHAnsi"/>
          <w:sz w:val="22"/>
          <w:szCs w:val="22"/>
        </w:rPr>
      </w:pPr>
      <w:r w:rsidRPr="008263A5">
        <w:rPr>
          <w:rFonts w:ascii="Trebuchet MS" w:hAnsi="Trebuchet MS" w:cstheme="minorHAnsi"/>
          <w:b/>
          <w:sz w:val="22"/>
          <w:szCs w:val="22"/>
        </w:rPr>
        <w:t>ASOCIAȚIA</w:t>
      </w:r>
      <w:r w:rsidR="007472D9" w:rsidRPr="008263A5">
        <w:rPr>
          <w:rFonts w:ascii="Trebuchet MS" w:hAnsi="Trebuchet MS" w:cstheme="minorHAnsi"/>
          <w:b/>
          <w:sz w:val="22"/>
          <w:szCs w:val="22"/>
        </w:rPr>
        <w:t xml:space="preserve"> </w:t>
      </w:r>
      <w:r w:rsidR="00345B73" w:rsidRPr="008263A5">
        <w:rPr>
          <w:rFonts w:ascii="Trebuchet MS" w:hAnsi="Trebuchet MS" w:cstheme="minorHAnsi"/>
          <w:b/>
          <w:sz w:val="22"/>
          <w:szCs w:val="22"/>
        </w:rPr>
        <w:t xml:space="preserve">GRUP </w:t>
      </w:r>
      <w:r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ACȚIUNE</w:t>
      </w:r>
      <w:r w:rsidR="007472D9" w:rsidRPr="008263A5">
        <w:rPr>
          <w:rFonts w:ascii="Trebuchet MS" w:hAnsi="Trebuchet MS" w:cstheme="minorHAnsi"/>
          <w:b/>
          <w:sz w:val="22"/>
          <w:szCs w:val="22"/>
        </w:rPr>
        <w:t xml:space="preserve"> </w:t>
      </w:r>
      <w:r w:rsidR="00672F2B" w:rsidRPr="008263A5">
        <w:rPr>
          <w:rFonts w:ascii="Trebuchet MS" w:hAnsi="Trebuchet MS" w:cstheme="minorHAnsi"/>
          <w:b/>
          <w:sz w:val="22"/>
          <w:szCs w:val="22"/>
        </w:rPr>
        <w:t>LOCALĂ-SUDUL GORJULUI</w:t>
      </w:r>
    </w:p>
    <w:p w14:paraId="2749ACC7" w14:textId="77777777" w:rsidR="002E0CF1" w:rsidRPr="008263A5" w:rsidRDefault="002E0CF1" w:rsidP="00D27640">
      <w:pPr>
        <w:pStyle w:val="BodyText"/>
        <w:tabs>
          <w:tab w:val="left" w:pos="9923"/>
        </w:tabs>
        <w:spacing w:before="0"/>
        <w:ind w:left="0"/>
        <w:rPr>
          <w:rFonts w:ascii="Trebuchet MS" w:hAnsi="Trebuchet MS" w:cstheme="minorHAnsi"/>
          <w:b/>
          <w:sz w:val="22"/>
          <w:szCs w:val="22"/>
        </w:rPr>
      </w:pPr>
    </w:p>
    <w:p w14:paraId="5076218A" w14:textId="77777777" w:rsidR="004F23CF" w:rsidRPr="008263A5" w:rsidRDefault="004F23CF" w:rsidP="004F23CF">
      <w:pPr>
        <w:pStyle w:val="BodyText"/>
        <w:tabs>
          <w:tab w:val="left" w:pos="9923"/>
        </w:tabs>
        <w:spacing w:before="0" w:line="360" w:lineRule="auto"/>
        <w:ind w:left="0"/>
        <w:rPr>
          <w:rFonts w:ascii="Trebuchet MS" w:hAnsi="Trebuchet MS"/>
          <w:b/>
          <w:sz w:val="22"/>
          <w:szCs w:val="22"/>
        </w:rPr>
      </w:pPr>
      <w:r w:rsidRPr="008263A5">
        <w:rPr>
          <w:rFonts w:ascii="Trebuchet MS" w:hAnsi="Trebuchet MS"/>
          <w:b/>
          <w:sz w:val="22"/>
          <w:szCs w:val="22"/>
        </w:rPr>
        <w:t xml:space="preserve">Oraș Turceni, str. Sf. Ilie, nr. 44 A, județul Gorj </w:t>
      </w:r>
    </w:p>
    <w:p w14:paraId="5EF17D67" w14:textId="77777777" w:rsidR="004F23CF" w:rsidRPr="008263A5" w:rsidRDefault="004F23CF" w:rsidP="004F23CF">
      <w:pPr>
        <w:pStyle w:val="BodyText"/>
        <w:tabs>
          <w:tab w:val="left" w:pos="9923"/>
        </w:tabs>
        <w:spacing w:before="0" w:line="360" w:lineRule="auto"/>
        <w:ind w:left="0"/>
        <w:rPr>
          <w:rFonts w:ascii="Trebuchet MS" w:hAnsi="Trebuchet MS"/>
          <w:b/>
          <w:sz w:val="22"/>
          <w:szCs w:val="22"/>
        </w:rPr>
      </w:pPr>
      <w:r w:rsidRPr="008263A5">
        <w:rPr>
          <w:rFonts w:ascii="Trebuchet MS" w:hAnsi="Trebuchet MS"/>
          <w:b/>
          <w:sz w:val="22"/>
          <w:szCs w:val="22"/>
        </w:rPr>
        <w:t>Telefon: 0756 140 867</w:t>
      </w:r>
    </w:p>
    <w:p w14:paraId="7164C330" w14:textId="77777777" w:rsidR="004F23CF" w:rsidRPr="008263A5" w:rsidRDefault="004F23CF" w:rsidP="004F23CF">
      <w:pPr>
        <w:pStyle w:val="BodyText"/>
        <w:tabs>
          <w:tab w:val="left" w:pos="9923"/>
        </w:tabs>
        <w:spacing w:before="0" w:line="360" w:lineRule="auto"/>
        <w:ind w:left="0"/>
        <w:rPr>
          <w:rFonts w:ascii="Trebuchet MS" w:hAnsi="Trebuchet MS"/>
          <w:b/>
          <w:sz w:val="22"/>
          <w:szCs w:val="22"/>
          <w:u w:val="single"/>
        </w:rPr>
      </w:pPr>
      <w:r w:rsidRPr="008263A5">
        <w:rPr>
          <w:rFonts w:ascii="Trebuchet MS" w:hAnsi="Trebuchet MS"/>
          <w:b/>
          <w:sz w:val="22"/>
          <w:szCs w:val="22"/>
        </w:rPr>
        <w:t>E-mail:</w:t>
      </w:r>
      <w:r w:rsidRPr="008263A5">
        <w:rPr>
          <w:rFonts w:ascii="Trebuchet MS" w:hAnsi="Trebuchet MS"/>
          <w:sz w:val="22"/>
          <w:szCs w:val="22"/>
        </w:rPr>
        <w:t xml:space="preserve"> galsudulgorjului@yahoo.com</w:t>
      </w:r>
    </w:p>
    <w:p w14:paraId="41A1026C" w14:textId="77777777" w:rsidR="000C7FEB" w:rsidRPr="008263A5" w:rsidRDefault="004F23CF" w:rsidP="004F23CF">
      <w:pPr>
        <w:rPr>
          <w:rStyle w:val="Hyperlink"/>
          <w:rFonts w:ascii="Trebuchet MS" w:hAnsi="Trebuchet MS"/>
        </w:rPr>
      </w:pPr>
      <w:r w:rsidRPr="008263A5">
        <w:rPr>
          <w:rFonts w:ascii="Trebuchet MS" w:hAnsi="Trebuchet MS"/>
          <w:b/>
        </w:rPr>
        <w:t xml:space="preserve">WEB: </w:t>
      </w:r>
      <w:bookmarkStart w:id="0" w:name="_Hlk495343110"/>
      <w:r w:rsidRPr="008263A5">
        <w:fldChar w:fldCharType="begin"/>
      </w:r>
      <w:r w:rsidRPr="008263A5">
        <w:rPr>
          <w:rFonts w:ascii="Trebuchet MS" w:hAnsi="Trebuchet MS"/>
        </w:rPr>
        <w:instrText>HYPERLINK "http://galsudulgorjului.ro/"</w:instrText>
      </w:r>
      <w:r w:rsidRPr="008263A5">
        <w:fldChar w:fldCharType="separate"/>
      </w:r>
      <w:r w:rsidRPr="008263A5">
        <w:rPr>
          <w:rStyle w:val="Hyperlink"/>
          <w:rFonts w:ascii="Trebuchet MS" w:hAnsi="Trebuchet MS"/>
        </w:rPr>
        <w:t xml:space="preserve">http://galsudulgorjului.ro/ </w:t>
      </w:r>
      <w:r w:rsidRPr="008263A5">
        <w:rPr>
          <w:rStyle w:val="Hyperlink"/>
          <w:rFonts w:ascii="Trebuchet MS" w:hAnsi="Trebuchet MS"/>
        </w:rPr>
        <w:fldChar w:fldCharType="end"/>
      </w:r>
      <w:bookmarkEnd w:id="0"/>
    </w:p>
    <w:p w14:paraId="58E6B7FC" w14:textId="77777777" w:rsidR="004F23CF" w:rsidRPr="008263A5" w:rsidRDefault="004F23CF" w:rsidP="004F23CF">
      <w:pPr>
        <w:rPr>
          <w:rStyle w:val="Hyperlink"/>
          <w:rFonts w:ascii="Trebuchet MS" w:hAnsi="Trebuchet MS"/>
        </w:rPr>
      </w:pPr>
    </w:p>
    <w:p w14:paraId="262D14B7" w14:textId="77777777" w:rsidR="004F23CF" w:rsidRPr="008263A5" w:rsidRDefault="004F23CF" w:rsidP="004F23CF">
      <w:pPr>
        <w:rPr>
          <w:rStyle w:val="Hyperlink"/>
          <w:rFonts w:ascii="Trebuchet MS" w:hAnsi="Trebuchet MS"/>
        </w:rPr>
      </w:pPr>
    </w:p>
    <w:p w14:paraId="2A8085FA" w14:textId="77777777" w:rsidR="004F23CF" w:rsidRPr="008263A5" w:rsidRDefault="004F23CF" w:rsidP="004F23CF">
      <w:pPr>
        <w:rPr>
          <w:rFonts w:ascii="Trebuchet MS" w:hAnsi="Trebuchet MS" w:cstheme="minorHAnsi"/>
          <w:b/>
        </w:rPr>
      </w:pPr>
    </w:p>
    <w:p w14:paraId="1FA084F7" w14:textId="77777777" w:rsidR="00C82993" w:rsidRPr="008263A5" w:rsidRDefault="00C82993" w:rsidP="004F23CF">
      <w:pPr>
        <w:rPr>
          <w:rFonts w:ascii="Trebuchet MS" w:hAnsi="Trebuchet MS" w:cstheme="minorHAnsi"/>
          <w:b/>
        </w:rPr>
      </w:pPr>
    </w:p>
    <w:p w14:paraId="6C19B399" w14:textId="77777777" w:rsidR="00C82993" w:rsidRPr="008263A5" w:rsidRDefault="00C82993" w:rsidP="004F23CF">
      <w:pPr>
        <w:rPr>
          <w:rFonts w:ascii="Trebuchet MS" w:hAnsi="Trebuchet MS" w:cstheme="minorHAnsi"/>
          <w:b/>
        </w:rPr>
      </w:pPr>
    </w:p>
    <w:p w14:paraId="310BD371" w14:textId="77777777" w:rsidR="00C82993" w:rsidRPr="008263A5" w:rsidRDefault="00C82993" w:rsidP="004F23CF">
      <w:pPr>
        <w:rPr>
          <w:rFonts w:ascii="Trebuchet MS" w:hAnsi="Trebuchet MS" w:cstheme="minorHAnsi"/>
          <w:b/>
        </w:rPr>
      </w:pPr>
    </w:p>
    <w:p w14:paraId="2DBB6E65" w14:textId="77777777" w:rsidR="00C82993" w:rsidRPr="008263A5" w:rsidRDefault="00C82993" w:rsidP="004F23CF">
      <w:pPr>
        <w:rPr>
          <w:rFonts w:ascii="Trebuchet MS" w:hAnsi="Trebuchet MS" w:cstheme="minorHAnsi"/>
          <w:b/>
        </w:rPr>
      </w:pPr>
    </w:p>
    <w:p w14:paraId="0A86D217" w14:textId="77777777" w:rsidR="00C82993" w:rsidRPr="008263A5" w:rsidRDefault="00C82993" w:rsidP="004F23CF">
      <w:pPr>
        <w:rPr>
          <w:rFonts w:ascii="Trebuchet MS" w:hAnsi="Trebuchet MS" w:cstheme="minorHAnsi"/>
          <w:b/>
        </w:rPr>
      </w:pPr>
    </w:p>
    <w:p w14:paraId="71367513" w14:textId="77777777" w:rsidR="00C82993" w:rsidRPr="008263A5" w:rsidRDefault="00C82993" w:rsidP="004F23CF">
      <w:pPr>
        <w:rPr>
          <w:rFonts w:ascii="Trebuchet MS" w:hAnsi="Trebuchet MS" w:cstheme="minorHAnsi"/>
          <w:b/>
        </w:rPr>
      </w:pPr>
    </w:p>
    <w:p w14:paraId="513646FF" w14:textId="77777777" w:rsidR="00C82993" w:rsidRPr="008263A5" w:rsidRDefault="00C82993" w:rsidP="004F23CF">
      <w:pPr>
        <w:rPr>
          <w:rFonts w:ascii="Trebuchet MS" w:hAnsi="Trebuchet MS" w:cstheme="minorHAnsi"/>
          <w:b/>
        </w:rPr>
      </w:pPr>
    </w:p>
    <w:p w14:paraId="2A4E9076" w14:textId="77777777" w:rsidR="00C82993" w:rsidRPr="008263A5" w:rsidRDefault="00C82993" w:rsidP="004F23CF">
      <w:pPr>
        <w:rPr>
          <w:rFonts w:ascii="Trebuchet MS" w:hAnsi="Trebuchet MS" w:cstheme="minorHAnsi"/>
          <w:b/>
        </w:rPr>
      </w:pPr>
    </w:p>
    <w:p w14:paraId="2308C0F5" w14:textId="77777777" w:rsidR="00C82993" w:rsidRPr="008263A5" w:rsidRDefault="00C82993" w:rsidP="004F23CF">
      <w:pPr>
        <w:rPr>
          <w:rFonts w:ascii="Trebuchet MS" w:hAnsi="Trebuchet MS" w:cstheme="minorHAnsi"/>
          <w:b/>
        </w:rPr>
      </w:pPr>
    </w:p>
    <w:p w14:paraId="21DF326D" w14:textId="77777777" w:rsidR="006F6372" w:rsidRPr="008263A5" w:rsidRDefault="006F6372" w:rsidP="00081B09">
      <w:pPr>
        <w:pStyle w:val="TOC1"/>
        <w:tabs>
          <w:tab w:val="right" w:leader="dot" w:pos="9207"/>
        </w:tabs>
        <w:ind w:left="0" w:firstLine="0"/>
        <w:rPr>
          <w:rFonts w:ascii="Trebuchet MS" w:hAnsi="Trebuchet MS" w:cstheme="minorHAnsi"/>
          <w:b w:val="0"/>
          <w:sz w:val="22"/>
        </w:rPr>
      </w:pPr>
    </w:p>
    <w:p w14:paraId="0A9E34A7" w14:textId="77777777" w:rsidR="006F6372" w:rsidRPr="008263A5" w:rsidRDefault="006F6372" w:rsidP="006F6372">
      <w:pPr>
        <w:pStyle w:val="TOC1"/>
        <w:tabs>
          <w:tab w:val="right" w:leader="dot" w:pos="9207"/>
        </w:tabs>
        <w:jc w:val="center"/>
        <w:rPr>
          <w:rFonts w:ascii="Trebuchet MS" w:hAnsi="Trebuchet MS" w:cstheme="minorHAnsi"/>
          <w:sz w:val="28"/>
          <w:szCs w:val="28"/>
        </w:rPr>
      </w:pPr>
      <w:r w:rsidRPr="008263A5">
        <w:rPr>
          <w:rFonts w:ascii="Trebuchet MS" w:hAnsi="Trebuchet MS" w:cstheme="minorHAnsi"/>
          <w:sz w:val="28"/>
          <w:szCs w:val="28"/>
        </w:rPr>
        <w:lastRenderedPageBreak/>
        <w:t>CUPRINS</w:t>
      </w:r>
    </w:p>
    <w:p w14:paraId="72568EDB" w14:textId="77777777" w:rsidR="008A7EDE" w:rsidRPr="008263A5" w:rsidRDefault="008A7EDE">
      <w:pPr>
        <w:pStyle w:val="TOC1"/>
        <w:tabs>
          <w:tab w:val="right" w:leader="dot" w:pos="9207"/>
        </w:tabs>
        <w:rPr>
          <w:rFonts w:ascii="Trebuchet MS" w:eastAsiaTheme="minorEastAsia" w:hAnsi="Trebuchet MS" w:cstheme="minorBidi"/>
          <w:b w:val="0"/>
          <w:noProof/>
          <w:sz w:val="22"/>
        </w:rPr>
      </w:pPr>
      <w:r w:rsidRPr="008263A5">
        <w:rPr>
          <w:rFonts w:ascii="Trebuchet MS" w:hAnsi="Trebuchet MS" w:cstheme="minorHAnsi"/>
          <w:sz w:val="22"/>
        </w:rPr>
        <w:fldChar w:fldCharType="begin"/>
      </w:r>
      <w:r w:rsidRPr="008263A5">
        <w:rPr>
          <w:rFonts w:ascii="Trebuchet MS" w:hAnsi="Trebuchet MS" w:cstheme="minorHAnsi"/>
          <w:sz w:val="22"/>
        </w:rPr>
        <w:instrText xml:space="preserve"> TOC \o "1-1" \h \z \t "Titlu 2;3;Subtitlu;2" </w:instrText>
      </w:r>
      <w:r w:rsidRPr="008263A5">
        <w:rPr>
          <w:rFonts w:ascii="Trebuchet MS" w:hAnsi="Trebuchet MS" w:cstheme="minorHAnsi"/>
          <w:sz w:val="22"/>
        </w:rPr>
        <w:fldChar w:fldCharType="separate"/>
      </w:r>
      <w:hyperlink w:anchor="_Toc506280509" w:history="1">
        <w:r w:rsidRPr="008263A5">
          <w:rPr>
            <w:rStyle w:val="Hyperlink"/>
            <w:rFonts w:ascii="Trebuchet MS" w:hAnsi="Trebuchet MS"/>
            <w:noProof/>
            <w:sz w:val="22"/>
          </w:rPr>
          <w:t>CAPITOLUL 1. DEFINIȚII ȘI ABREVIERI</w:t>
        </w:r>
        <w:r w:rsidRPr="008263A5">
          <w:rPr>
            <w:rFonts w:ascii="Trebuchet MS" w:hAnsi="Trebuchet MS"/>
            <w:noProof/>
            <w:webHidden/>
            <w:sz w:val="22"/>
          </w:rPr>
          <w:tab/>
        </w:r>
        <w:r w:rsidRPr="008263A5">
          <w:rPr>
            <w:rFonts w:ascii="Trebuchet MS" w:hAnsi="Trebuchet MS"/>
            <w:noProof/>
            <w:webHidden/>
            <w:sz w:val="22"/>
          </w:rPr>
          <w:fldChar w:fldCharType="begin"/>
        </w:r>
        <w:r w:rsidRPr="008263A5">
          <w:rPr>
            <w:rFonts w:ascii="Trebuchet MS" w:hAnsi="Trebuchet MS"/>
            <w:noProof/>
            <w:webHidden/>
            <w:sz w:val="22"/>
          </w:rPr>
          <w:instrText xml:space="preserve"> PAGEREF _Toc506280509 \h </w:instrText>
        </w:r>
        <w:r w:rsidRPr="008263A5">
          <w:rPr>
            <w:rFonts w:ascii="Trebuchet MS" w:hAnsi="Trebuchet MS"/>
            <w:noProof/>
            <w:webHidden/>
            <w:sz w:val="22"/>
          </w:rPr>
        </w:r>
        <w:r w:rsidRPr="008263A5">
          <w:rPr>
            <w:rFonts w:ascii="Trebuchet MS" w:hAnsi="Trebuchet MS"/>
            <w:noProof/>
            <w:webHidden/>
            <w:sz w:val="22"/>
          </w:rPr>
          <w:fldChar w:fldCharType="separate"/>
        </w:r>
        <w:r w:rsidR="001F1203">
          <w:rPr>
            <w:rFonts w:ascii="Trebuchet MS" w:hAnsi="Trebuchet MS"/>
            <w:noProof/>
            <w:webHidden/>
            <w:sz w:val="22"/>
          </w:rPr>
          <w:t>5</w:t>
        </w:r>
        <w:r w:rsidRPr="008263A5">
          <w:rPr>
            <w:rFonts w:ascii="Trebuchet MS" w:hAnsi="Trebuchet MS"/>
            <w:noProof/>
            <w:webHidden/>
            <w:sz w:val="22"/>
          </w:rPr>
          <w:fldChar w:fldCharType="end"/>
        </w:r>
      </w:hyperlink>
    </w:p>
    <w:p w14:paraId="7DB35D7E" w14:textId="77777777" w:rsidR="008A7EDE" w:rsidRPr="008263A5" w:rsidRDefault="008A7EDE">
      <w:pPr>
        <w:pStyle w:val="TOC2"/>
        <w:tabs>
          <w:tab w:val="right" w:leader="dot" w:pos="9207"/>
        </w:tabs>
        <w:rPr>
          <w:rFonts w:ascii="Trebuchet MS" w:eastAsiaTheme="minorEastAsia" w:hAnsi="Trebuchet MS" w:cstheme="minorBidi"/>
          <w:noProof/>
        </w:rPr>
      </w:pPr>
      <w:hyperlink w:anchor="_Toc506280510" w:history="1">
        <w:r w:rsidRPr="008263A5">
          <w:rPr>
            <w:rStyle w:val="Hyperlink"/>
            <w:rFonts w:ascii="Trebuchet MS" w:hAnsi="Trebuchet MS"/>
            <w:noProof/>
          </w:rPr>
          <w:t>1.1.  Definiții</w:t>
        </w:r>
        <w:r w:rsidRPr="008263A5">
          <w:rPr>
            <w:rFonts w:ascii="Trebuchet MS" w:hAnsi="Trebuchet MS"/>
            <w:noProof/>
            <w:webHidden/>
          </w:rPr>
          <w:tab/>
        </w:r>
        <w:r w:rsidRPr="008263A5">
          <w:rPr>
            <w:rFonts w:ascii="Trebuchet MS" w:hAnsi="Trebuchet MS"/>
            <w:noProof/>
            <w:webHidden/>
          </w:rPr>
          <w:fldChar w:fldCharType="begin"/>
        </w:r>
        <w:r w:rsidRPr="008263A5">
          <w:rPr>
            <w:rFonts w:ascii="Trebuchet MS" w:hAnsi="Trebuchet MS"/>
            <w:noProof/>
            <w:webHidden/>
          </w:rPr>
          <w:instrText xml:space="preserve"> PAGEREF _Toc506280510 \h </w:instrText>
        </w:r>
        <w:r w:rsidRPr="008263A5">
          <w:rPr>
            <w:rFonts w:ascii="Trebuchet MS" w:hAnsi="Trebuchet MS"/>
            <w:noProof/>
            <w:webHidden/>
          </w:rPr>
        </w:r>
        <w:r w:rsidRPr="008263A5">
          <w:rPr>
            <w:rFonts w:ascii="Trebuchet MS" w:hAnsi="Trebuchet MS"/>
            <w:noProof/>
            <w:webHidden/>
          </w:rPr>
          <w:fldChar w:fldCharType="separate"/>
        </w:r>
        <w:r w:rsidR="001F1203">
          <w:rPr>
            <w:rFonts w:ascii="Trebuchet MS" w:hAnsi="Trebuchet MS"/>
            <w:noProof/>
            <w:webHidden/>
          </w:rPr>
          <w:t>5</w:t>
        </w:r>
        <w:r w:rsidRPr="008263A5">
          <w:rPr>
            <w:rFonts w:ascii="Trebuchet MS" w:hAnsi="Trebuchet MS"/>
            <w:noProof/>
            <w:webHidden/>
          </w:rPr>
          <w:fldChar w:fldCharType="end"/>
        </w:r>
      </w:hyperlink>
    </w:p>
    <w:p w14:paraId="6516A761" w14:textId="77777777" w:rsidR="008A7EDE" w:rsidRPr="008263A5" w:rsidRDefault="008A7EDE">
      <w:pPr>
        <w:pStyle w:val="TOC2"/>
        <w:tabs>
          <w:tab w:val="right" w:leader="dot" w:pos="9207"/>
        </w:tabs>
        <w:rPr>
          <w:rFonts w:ascii="Trebuchet MS" w:eastAsiaTheme="minorEastAsia" w:hAnsi="Trebuchet MS" w:cstheme="minorBidi"/>
          <w:noProof/>
        </w:rPr>
      </w:pPr>
      <w:hyperlink w:anchor="_Toc506280511" w:history="1">
        <w:r w:rsidRPr="008263A5">
          <w:rPr>
            <w:rStyle w:val="Hyperlink"/>
            <w:rFonts w:ascii="Trebuchet MS" w:hAnsi="Trebuchet MS"/>
            <w:noProof/>
          </w:rPr>
          <w:t>1.2.  Abrevieri</w:t>
        </w:r>
        <w:r w:rsidRPr="008263A5">
          <w:rPr>
            <w:rFonts w:ascii="Trebuchet MS" w:hAnsi="Trebuchet MS"/>
            <w:noProof/>
            <w:webHidden/>
          </w:rPr>
          <w:tab/>
        </w:r>
        <w:r w:rsidRPr="008263A5">
          <w:rPr>
            <w:rFonts w:ascii="Trebuchet MS" w:hAnsi="Trebuchet MS"/>
            <w:noProof/>
            <w:webHidden/>
          </w:rPr>
          <w:fldChar w:fldCharType="begin"/>
        </w:r>
        <w:r w:rsidRPr="008263A5">
          <w:rPr>
            <w:rFonts w:ascii="Trebuchet MS" w:hAnsi="Trebuchet MS"/>
            <w:noProof/>
            <w:webHidden/>
          </w:rPr>
          <w:instrText xml:space="preserve"> PAGEREF _Toc506280511 \h </w:instrText>
        </w:r>
        <w:r w:rsidRPr="008263A5">
          <w:rPr>
            <w:rFonts w:ascii="Trebuchet MS" w:hAnsi="Trebuchet MS"/>
            <w:noProof/>
            <w:webHidden/>
          </w:rPr>
        </w:r>
        <w:r w:rsidRPr="008263A5">
          <w:rPr>
            <w:rFonts w:ascii="Trebuchet MS" w:hAnsi="Trebuchet MS"/>
            <w:noProof/>
            <w:webHidden/>
          </w:rPr>
          <w:fldChar w:fldCharType="separate"/>
        </w:r>
        <w:r w:rsidR="001F1203">
          <w:rPr>
            <w:rFonts w:ascii="Trebuchet MS" w:hAnsi="Trebuchet MS"/>
            <w:noProof/>
            <w:webHidden/>
          </w:rPr>
          <w:t>7</w:t>
        </w:r>
        <w:r w:rsidRPr="008263A5">
          <w:rPr>
            <w:rFonts w:ascii="Trebuchet MS" w:hAnsi="Trebuchet MS"/>
            <w:noProof/>
            <w:webHidden/>
          </w:rPr>
          <w:fldChar w:fldCharType="end"/>
        </w:r>
      </w:hyperlink>
    </w:p>
    <w:p w14:paraId="312010C7" w14:textId="77777777" w:rsidR="008A7EDE" w:rsidRPr="008263A5" w:rsidRDefault="008A7EDE">
      <w:pPr>
        <w:pStyle w:val="TOC1"/>
        <w:tabs>
          <w:tab w:val="right" w:leader="dot" w:pos="9207"/>
        </w:tabs>
        <w:rPr>
          <w:rFonts w:ascii="Trebuchet MS" w:eastAsiaTheme="minorEastAsia" w:hAnsi="Trebuchet MS" w:cstheme="minorBidi"/>
          <w:b w:val="0"/>
          <w:noProof/>
          <w:sz w:val="22"/>
        </w:rPr>
      </w:pPr>
      <w:hyperlink w:anchor="_Toc506280512" w:history="1">
        <w:r w:rsidRPr="008263A5">
          <w:rPr>
            <w:rStyle w:val="Hyperlink"/>
            <w:rFonts w:ascii="Trebuchet MS" w:hAnsi="Trebuchet MS"/>
            <w:noProof/>
            <w:sz w:val="22"/>
          </w:rPr>
          <w:t>CAPITOLUL 2. PREVEDERI GENERALE</w:t>
        </w:r>
        <w:r w:rsidRPr="008263A5">
          <w:rPr>
            <w:rFonts w:ascii="Trebuchet MS" w:hAnsi="Trebuchet MS"/>
            <w:noProof/>
            <w:webHidden/>
            <w:sz w:val="22"/>
          </w:rPr>
          <w:tab/>
        </w:r>
      </w:hyperlink>
      <w:r w:rsidR="00586EF9">
        <w:rPr>
          <w:rFonts w:ascii="Trebuchet MS" w:hAnsi="Trebuchet MS"/>
          <w:noProof/>
          <w:sz w:val="22"/>
        </w:rPr>
        <w:t>8</w:t>
      </w:r>
    </w:p>
    <w:p w14:paraId="36306248" w14:textId="7B4EBEAD" w:rsidR="008A7EDE" w:rsidRPr="008263A5" w:rsidRDefault="008A7EDE">
      <w:pPr>
        <w:pStyle w:val="TOC2"/>
        <w:tabs>
          <w:tab w:val="right" w:leader="dot" w:pos="9207"/>
        </w:tabs>
        <w:rPr>
          <w:rFonts w:ascii="Trebuchet MS" w:eastAsiaTheme="minorEastAsia" w:hAnsi="Trebuchet MS" w:cstheme="minorBidi"/>
          <w:noProof/>
        </w:rPr>
      </w:pPr>
      <w:hyperlink w:anchor="_Toc506280513" w:history="1">
        <w:r w:rsidRPr="008263A5">
          <w:rPr>
            <w:rStyle w:val="Hyperlink"/>
            <w:rFonts w:ascii="Trebuchet MS" w:hAnsi="Trebuchet MS"/>
            <w:noProof/>
          </w:rPr>
          <w:t>2.1.</w:t>
        </w:r>
        <w:r w:rsidR="00FB7652">
          <w:rPr>
            <w:rStyle w:val="Hyperlink"/>
            <w:rFonts w:ascii="Trebuchet MS" w:hAnsi="Trebuchet MS"/>
            <w:noProof/>
          </w:rPr>
          <w:t xml:space="preserve">  Contribuția MĂSURII </w:t>
        </w:r>
        <w:r w:rsidR="005137E0">
          <w:rPr>
            <w:rStyle w:val="Hyperlink"/>
            <w:rFonts w:ascii="Trebuchet MS" w:hAnsi="Trebuchet MS"/>
            <w:noProof/>
          </w:rPr>
          <w:t>3.2/6B EURI EURI</w:t>
        </w:r>
        <w:r w:rsidRPr="008263A5">
          <w:rPr>
            <w:rStyle w:val="Hyperlink"/>
            <w:rFonts w:ascii="Trebuchet MS" w:hAnsi="Trebuchet MS"/>
            <w:noProof/>
          </w:rPr>
          <w:t>„</w:t>
        </w:r>
        <w:r w:rsidR="00672F2B" w:rsidRPr="008263A5">
          <w:rPr>
            <w:rStyle w:val="Hyperlink"/>
            <w:rFonts w:ascii="Trebuchet MS" w:hAnsi="Trebuchet MS"/>
            <w:noProof/>
          </w:rPr>
          <w:t>Servicii sociale îmbunătățite în teritoriul Grupului de Acțiune Locală</w:t>
        </w:r>
        <w:r w:rsidRPr="008263A5">
          <w:rPr>
            <w:rStyle w:val="Hyperlink"/>
            <w:rFonts w:ascii="Trebuchet MS" w:hAnsi="Trebuchet MS"/>
            <w:noProof/>
          </w:rPr>
          <w:t>” la domeniile de intervenție și obiective</w:t>
        </w:r>
        <w:r w:rsidRPr="008263A5">
          <w:rPr>
            <w:rFonts w:ascii="Trebuchet MS" w:hAnsi="Trebuchet MS"/>
            <w:noProof/>
            <w:webHidden/>
          </w:rPr>
          <w:tab/>
        </w:r>
        <w:r w:rsidR="007737B4">
          <w:rPr>
            <w:rFonts w:ascii="Trebuchet MS" w:hAnsi="Trebuchet MS"/>
            <w:noProof/>
            <w:webHidden/>
          </w:rPr>
          <w:t>8</w:t>
        </w:r>
      </w:hyperlink>
    </w:p>
    <w:p w14:paraId="793742A3" w14:textId="71E4E936" w:rsidR="008A7EDE" w:rsidRPr="008263A5" w:rsidRDefault="008A7EDE">
      <w:pPr>
        <w:pStyle w:val="TOC2"/>
        <w:tabs>
          <w:tab w:val="right" w:leader="dot" w:pos="9207"/>
        </w:tabs>
        <w:rPr>
          <w:rFonts w:ascii="Trebuchet MS" w:eastAsiaTheme="minorEastAsia" w:hAnsi="Trebuchet MS" w:cstheme="minorBidi"/>
          <w:noProof/>
        </w:rPr>
      </w:pPr>
      <w:hyperlink w:anchor="_Toc506280514" w:history="1">
        <w:r w:rsidRPr="008263A5">
          <w:rPr>
            <w:rStyle w:val="Hyperlink"/>
            <w:rFonts w:ascii="Trebuchet MS" w:hAnsi="Trebuchet MS"/>
            <w:noProof/>
          </w:rPr>
          <w:t xml:space="preserve">2.2.  Contribuția publică  aferenta MĂSURII </w:t>
        </w:r>
        <w:r w:rsidR="005137E0">
          <w:rPr>
            <w:rStyle w:val="Hyperlink"/>
            <w:rFonts w:ascii="Trebuchet MS" w:hAnsi="Trebuchet MS"/>
            <w:noProof/>
          </w:rPr>
          <w:t>3.2/6B EURI</w:t>
        </w:r>
        <w:r w:rsidRPr="008263A5">
          <w:rPr>
            <w:rFonts w:ascii="Trebuchet MS" w:hAnsi="Trebuchet MS"/>
            <w:noProof/>
            <w:webHidden/>
          </w:rPr>
          <w:tab/>
        </w:r>
        <w:r w:rsidR="007737B4">
          <w:rPr>
            <w:rFonts w:ascii="Trebuchet MS" w:hAnsi="Trebuchet MS"/>
            <w:noProof/>
            <w:webHidden/>
          </w:rPr>
          <w:t>9</w:t>
        </w:r>
      </w:hyperlink>
    </w:p>
    <w:p w14:paraId="5804694A" w14:textId="77777777" w:rsidR="008A7EDE" w:rsidRPr="008263A5" w:rsidRDefault="008A7EDE">
      <w:pPr>
        <w:pStyle w:val="TOC2"/>
        <w:tabs>
          <w:tab w:val="right" w:leader="dot" w:pos="9207"/>
        </w:tabs>
        <w:rPr>
          <w:rFonts w:ascii="Trebuchet MS" w:eastAsiaTheme="minorEastAsia" w:hAnsi="Trebuchet MS" w:cstheme="minorBidi"/>
          <w:noProof/>
        </w:rPr>
      </w:pPr>
      <w:hyperlink w:anchor="_Toc506280515" w:history="1">
        <w:r w:rsidRPr="008263A5">
          <w:rPr>
            <w:rStyle w:val="Hyperlink"/>
            <w:rFonts w:ascii="Trebuchet MS" w:hAnsi="Trebuchet MS"/>
            <w:noProof/>
          </w:rPr>
          <w:t>2.3.  Tipul sprijinului</w:t>
        </w:r>
        <w:r w:rsidRPr="008263A5">
          <w:rPr>
            <w:rFonts w:ascii="Trebuchet MS" w:hAnsi="Trebuchet MS"/>
            <w:noProof/>
            <w:webHidden/>
          </w:rPr>
          <w:tab/>
        </w:r>
        <w:r w:rsidR="007737B4">
          <w:rPr>
            <w:rFonts w:ascii="Trebuchet MS" w:hAnsi="Trebuchet MS"/>
            <w:noProof/>
            <w:webHidden/>
          </w:rPr>
          <w:t>9</w:t>
        </w:r>
      </w:hyperlink>
    </w:p>
    <w:p w14:paraId="3C48224F" w14:textId="77777777" w:rsidR="008A7EDE" w:rsidRPr="008263A5" w:rsidRDefault="008A7EDE">
      <w:pPr>
        <w:pStyle w:val="TOC2"/>
        <w:tabs>
          <w:tab w:val="right" w:leader="dot" w:pos="9207"/>
        </w:tabs>
        <w:rPr>
          <w:rFonts w:ascii="Trebuchet MS" w:eastAsiaTheme="minorEastAsia" w:hAnsi="Trebuchet MS" w:cstheme="minorBidi"/>
          <w:noProof/>
        </w:rPr>
      </w:pPr>
      <w:hyperlink w:anchor="_Toc506280516" w:history="1">
        <w:r w:rsidRPr="008263A5">
          <w:rPr>
            <w:rStyle w:val="Hyperlink"/>
            <w:rFonts w:ascii="Trebuchet MS" w:hAnsi="Trebuchet MS"/>
            <w:noProof/>
          </w:rPr>
          <w:t>2.4.  Sume aplicabile și rata sprijinului</w:t>
        </w:r>
        <w:r w:rsidRPr="008263A5">
          <w:rPr>
            <w:rFonts w:ascii="Trebuchet MS" w:hAnsi="Trebuchet MS"/>
            <w:noProof/>
            <w:webHidden/>
          </w:rPr>
          <w:tab/>
        </w:r>
        <w:r w:rsidR="007737B4">
          <w:rPr>
            <w:rFonts w:ascii="Trebuchet MS" w:hAnsi="Trebuchet MS"/>
            <w:noProof/>
            <w:webHidden/>
          </w:rPr>
          <w:t>9</w:t>
        </w:r>
      </w:hyperlink>
    </w:p>
    <w:p w14:paraId="36591627" w14:textId="564A7E1B" w:rsidR="008A7EDE" w:rsidRPr="008263A5" w:rsidRDefault="008A7EDE">
      <w:pPr>
        <w:pStyle w:val="TOC2"/>
        <w:tabs>
          <w:tab w:val="right" w:leader="dot" w:pos="9207"/>
        </w:tabs>
        <w:rPr>
          <w:rFonts w:ascii="Trebuchet MS" w:eastAsiaTheme="minorEastAsia" w:hAnsi="Trebuchet MS" w:cstheme="minorBidi"/>
          <w:noProof/>
        </w:rPr>
      </w:pPr>
      <w:hyperlink w:anchor="_Toc506280517" w:history="1">
        <w:r w:rsidRPr="008263A5">
          <w:rPr>
            <w:rStyle w:val="Hyperlink"/>
            <w:rFonts w:ascii="Trebuchet MS" w:hAnsi="Trebuchet MS"/>
            <w:noProof/>
          </w:rPr>
          <w:t xml:space="preserve">2.5.  Aria de aplicabilitate a Măsurii </w:t>
        </w:r>
        <w:r w:rsidR="005137E0">
          <w:rPr>
            <w:rStyle w:val="Hyperlink"/>
            <w:rFonts w:ascii="Trebuchet MS" w:hAnsi="Trebuchet MS"/>
            <w:noProof/>
          </w:rPr>
          <w:t>3.2/6B EURI</w:t>
        </w:r>
        <w:r w:rsidRPr="008263A5">
          <w:rPr>
            <w:rFonts w:ascii="Trebuchet MS" w:hAnsi="Trebuchet MS"/>
            <w:noProof/>
            <w:webHidden/>
          </w:rPr>
          <w:tab/>
        </w:r>
        <w:r w:rsidRPr="008263A5">
          <w:rPr>
            <w:rFonts w:ascii="Trebuchet MS" w:hAnsi="Trebuchet MS"/>
            <w:noProof/>
            <w:webHidden/>
          </w:rPr>
          <w:fldChar w:fldCharType="begin"/>
        </w:r>
        <w:r w:rsidRPr="008263A5">
          <w:rPr>
            <w:rFonts w:ascii="Trebuchet MS" w:hAnsi="Trebuchet MS"/>
            <w:noProof/>
            <w:webHidden/>
          </w:rPr>
          <w:instrText xml:space="preserve"> PAGEREF _Toc506280517 \h </w:instrText>
        </w:r>
        <w:r w:rsidRPr="008263A5">
          <w:rPr>
            <w:rFonts w:ascii="Trebuchet MS" w:hAnsi="Trebuchet MS"/>
            <w:noProof/>
            <w:webHidden/>
          </w:rPr>
        </w:r>
        <w:r w:rsidRPr="008263A5">
          <w:rPr>
            <w:rFonts w:ascii="Trebuchet MS" w:hAnsi="Trebuchet MS"/>
            <w:noProof/>
            <w:webHidden/>
          </w:rPr>
          <w:fldChar w:fldCharType="separate"/>
        </w:r>
        <w:r w:rsidR="001F1203">
          <w:rPr>
            <w:rFonts w:ascii="Trebuchet MS" w:hAnsi="Trebuchet MS"/>
            <w:noProof/>
            <w:webHidden/>
          </w:rPr>
          <w:t>10</w:t>
        </w:r>
        <w:r w:rsidRPr="008263A5">
          <w:rPr>
            <w:rFonts w:ascii="Trebuchet MS" w:hAnsi="Trebuchet MS"/>
            <w:noProof/>
            <w:webHidden/>
          </w:rPr>
          <w:fldChar w:fldCharType="end"/>
        </w:r>
      </w:hyperlink>
    </w:p>
    <w:p w14:paraId="12B3ADC3" w14:textId="38251ECD" w:rsidR="008A7EDE" w:rsidRPr="008263A5" w:rsidRDefault="008A7EDE">
      <w:pPr>
        <w:pStyle w:val="TOC2"/>
        <w:tabs>
          <w:tab w:val="right" w:leader="dot" w:pos="9207"/>
        </w:tabs>
        <w:rPr>
          <w:rFonts w:ascii="Trebuchet MS" w:eastAsiaTheme="minorEastAsia" w:hAnsi="Trebuchet MS" w:cstheme="minorBidi"/>
          <w:noProof/>
        </w:rPr>
      </w:pPr>
      <w:hyperlink w:anchor="_Toc506280518" w:history="1">
        <w:r w:rsidRPr="008263A5">
          <w:rPr>
            <w:rStyle w:val="Hyperlink"/>
            <w:rFonts w:ascii="Trebuchet MS" w:hAnsi="Trebuchet MS"/>
            <w:noProof/>
          </w:rPr>
          <w:t xml:space="preserve">2.6.  Legislația națională și europeană aplicabilă MĂSURII </w:t>
        </w:r>
        <w:r w:rsidR="005137E0">
          <w:rPr>
            <w:rStyle w:val="Hyperlink"/>
            <w:rFonts w:ascii="Trebuchet MS" w:hAnsi="Trebuchet MS"/>
            <w:noProof/>
          </w:rPr>
          <w:t>3.2/6B EURI</w:t>
        </w:r>
        <w:r w:rsidRPr="008263A5">
          <w:rPr>
            <w:rFonts w:ascii="Trebuchet MS" w:hAnsi="Trebuchet MS"/>
            <w:noProof/>
            <w:webHidden/>
          </w:rPr>
          <w:tab/>
        </w:r>
        <w:r w:rsidRPr="008263A5">
          <w:rPr>
            <w:rFonts w:ascii="Trebuchet MS" w:hAnsi="Trebuchet MS"/>
            <w:noProof/>
            <w:webHidden/>
          </w:rPr>
          <w:fldChar w:fldCharType="begin"/>
        </w:r>
        <w:r w:rsidRPr="008263A5">
          <w:rPr>
            <w:rFonts w:ascii="Trebuchet MS" w:hAnsi="Trebuchet MS"/>
            <w:noProof/>
            <w:webHidden/>
          </w:rPr>
          <w:instrText xml:space="preserve"> PAGEREF _Toc506280518 \h </w:instrText>
        </w:r>
        <w:r w:rsidRPr="008263A5">
          <w:rPr>
            <w:rFonts w:ascii="Trebuchet MS" w:hAnsi="Trebuchet MS"/>
            <w:noProof/>
            <w:webHidden/>
          </w:rPr>
        </w:r>
        <w:r w:rsidRPr="008263A5">
          <w:rPr>
            <w:rFonts w:ascii="Trebuchet MS" w:hAnsi="Trebuchet MS"/>
            <w:noProof/>
            <w:webHidden/>
          </w:rPr>
          <w:fldChar w:fldCharType="separate"/>
        </w:r>
        <w:r w:rsidR="001F1203">
          <w:rPr>
            <w:rFonts w:ascii="Trebuchet MS" w:hAnsi="Trebuchet MS"/>
            <w:noProof/>
            <w:webHidden/>
          </w:rPr>
          <w:t>10</w:t>
        </w:r>
        <w:r w:rsidRPr="008263A5">
          <w:rPr>
            <w:rFonts w:ascii="Trebuchet MS" w:hAnsi="Trebuchet MS"/>
            <w:noProof/>
            <w:webHidden/>
          </w:rPr>
          <w:fldChar w:fldCharType="end"/>
        </w:r>
      </w:hyperlink>
    </w:p>
    <w:p w14:paraId="121DD248" w14:textId="77777777" w:rsidR="008A7EDE" w:rsidRPr="008263A5" w:rsidRDefault="008A7EDE">
      <w:pPr>
        <w:pStyle w:val="TOC1"/>
        <w:tabs>
          <w:tab w:val="right" w:leader="dot" w:pos="9207"/>
        </w:tabs>
        <w:rPr>
          <w:rFonts w:ascii="Trebuchet MS" w:eastAsiaTheme="minorEastAsia" w:hAnsi="Trebuchet MS" w:cstheme="minorBidi"/>
          <w:b w:val="0"/>
          <w:noProof/>
          <w:sz w:val="22"/>
        </w:rPr>
      </w:pPr>
      <w:hyperlink w:anchor="_Toc506280519" w:history="1">
        <w:r w:rsidRPr="008263A5">
          <w:rPr>
            <w:rStyle w:val="Hyperlink"/>
            <w:rFonts w:ascii="Trebuchet MS" w:hAnsi="Trebuchet MS"/>
            <w:noProof/>
            <w:sz w:val="22"/>
          </w:rPr>
          <w:t>CAPITOLUL 3.  DEPUNEREA PROIECTELOR</w:t>
        </w:r>
        <w:r w:rsidRPr="008263A5">
          <w:rPr>
            <w:rFonts w:ascii="Trebuchet MS" w:hAnsi="Trebuchet MS"/>
            <w:noProof/>
            <w:webHidden/>
            <w:sz w:val="22"/>
          </w:rPr>
          <w:tab/>
        </w:r>
        <w:r w:rsidRPr="008263A5">
          <w:rPr>
            <w:rFonts w:ascii="Trebuchet MS" w:hAnsi="Trebuchet MS"/>
            <w:noProof/>
            <w:webHidden/>
            <w:sz w:val="22"/>
          </w:rPr>
          <w:fldChar w:fldCharType="begin"/>
        </w:r>
        <w:r w:rsidRPr="008263A5">
          <w:rPr>
            <w:rFonts w:ascii="Trebuchet MS" w:hAnsi="Trebuchet MS"/>
            <w:noProof/>
            <w:webHidden/>
            <w:sz w:val="22"/>
          </w:rPr>
          <w:instrText xml:space="preserve"> PAGEREF _Toc506280519 \h </w:instrText>
        </w:r>
        <w:r w:rsidRPr="008263A5">
          <w:rPr>
            <w:rFonts w:ascii="Trebuchet MS" w:hAnsi="Trebuchet MS"/>
            <w:noProof/>
            <w:webHidden/>
            <w:sz w:val="22"/>
          </w:rPr>
        </w:r>
        <w:r w:rsidRPr="008263A5">
          <w:rPr>
            <w:rFonts w:ascii="Trebuchet MS" w:hAnsi="Trebuchet MS"/>
            <w:noProof/>
            <w:webHidden/>
            <w:sz w:val="22"/>
          </w:rPr>
          <w:fldChar w:fldCharType="separate"/>
        </w:r>
        <w:r w:rsidR="001F1203">
          <w:rPr>
            <w:rFonts w:ascii="Trebuchet MS" w:hAnsi="Trebuchet MS"/>
            <w:noProof/>
            <w:webHidden/>
            <w:sz w:val="22"/>
          </w:rPr>
          <w:t>12</w:t>
        </w:r>
        <w:r w:rsidRPr="008263A5">
          <w:rPr>
            <w:rFonts w:ascii="Trebuchet MS" w:hAnsi="Trebuchet MS"/>
            <w:noProof/>
            <w:webHidden/>
            <w:sz w:val="22"/>
          </w:rPr>
          <w:fldChar w:fldCharType="end"/>
        </w:r>
      </w:hyperlink>
      <w:r w:rsidR="007737B4">
        <w:rPr>
          <w:rFonts w:ascii="Trebuchet MS" w:hAnsi="Trebuchet MS"/>
          <w:noProof/>
          <w:sz w:val="22"/>
        </w:rPr>
        <w:t>2</w:t>
      </w:r>
    </w:p>
    <w:p w14:paraId="1D18CFBA" w14:textId="77777777" w:rsidR="008A7EDE" w:rsidRPr="008263A5" w:rsidRDefault="008A7EDE">
      <w:pPr>
        <w:pStyle w:val="TOC1"/>
        <w:tabs>
          <w:tab w:val="right" w:leader="dot" w:pos="9207"/>
        </w:tabs>
        <w:rPr>
          <w:rFonts w:ascii="Trebuchet MS" w:eastAsiaTheme="minorEastAsia" w:hAnsi="Trebuchet MS" w:cstheme="minorBidi"/>
          <w:b w:val="0"/>
          <w:noProof/>
          <w:sz w:val="22"/>
        </w:rPr>
      </w:pPr>
      <w:hyperlink w:anchor="_Toc506280520" w:history="1">
        <w:r w:rsidRPr="008263A5">
          <w:rPr>
            <w:rStyle w:val="Hyperlink"/>
            <w:rFonts w:ascii="Trebuchet MS" w:hAnsi="Trebuchet MS"/>
            <w:noProof/>
            <w:sz w:val="22"/>
          </w:rPr>
          <w:t>CAPITOLUL 4.  CATEGORII DE BENEFICIARI ELIGIBILI</w:t>
        </w:r>
        <w:r w:rsidRPr="008263A5">
          <w:rPr>
            <w:rFonts w:ascii="Trebuchet MS" w:hAnsi="Trebuchet MS"/>
            <w:noProof/>
            <w:webHidden/>
            <w:sz w:val="22"/>
          </w:rPr>
          <w:tab/>
        </w:r>
        <w:r w:rsidRPr="008263A5">
          <w:rPr>
            <w:rFonts w:ascii="Trebuchet MS" w:hAnsi="Trebuchet MS"/>
            <w:noProof/>
            <w:webHidden/>
            <w:sz w:val="22"/>
          </w:rPr>
          <w:fldChar w:fldCharType="begin"/>
        </w:r>
        <w:r w:rsidRPr="008263A5">
          <w:rPr>
            <w:rFonts w:ascii="Trebuchet MS" w:hAnsi="Trebuchet MS"/>
            <w:noProof/>
            <w:webHidden/>
            <w:sz w:val="22"/>
          </w:rPr>
          <w:instrText xml:space="preserve"> PAGEREF _Toc506280520 \h </w:instrText>
        </w:r>
        <w:r w:rsidRPr="008263A5">
          <w:rPr>
            <w:rFonts w:ascii="Trebuchet MS" w:hAnsi="Trebuchet MS"/>
            <w:noProof/>
            <w:webHidden/>
            <w:sz w:val="22"/>
          </w:rPr>
        </w:r>
        <w:r w:rsidRPr="008263A5">
          <w:rPr>
            <w:rFonts w:ascii="Trebuchet MS" w:hAnsi="Trebuchet MS"/>
            <w:noProof/>
            <w:webHidden/>
            <w:sz w:val="22"/>
          </w:rPr>
          <w:fldChar w:fldCharType="separate"/>
        </w:r>
        <w:r w:rsidR="001F1203">
          <w:rPr>
            <w:rFonts w:ascii="Trebuchet MS" w:hAnsi="Trebuchet MS"/>
            <w:noProof/>
            <w:webHidden/>
            <w:sz w:val="22"/>
          </w:rPr>
          <w:t>13</w:t>
        </w:r>
        <w:r w:rsidRPr="008263A5">
          <w:rPr>
            <w:rFonts w:ascii="Trebuchet MS" w:hAnsi="Trebuchet MS"/>
            <w:noProof/>
            <w:webHidden/>
            <w:sz w:val="22"/>
          </w:rPr>
          <w:fldChar w:fldCharType="end"/>
        </w:r>
      </w:hyperlink>
    </w:p>
    <w:p w14:paraId="5BE5D58E" w14:textId="77777777" w:rsidR="008A7EDE" w:rsidRPr="008263A5" w:rsidRDefault="008A7EDE">
      <w:pPr>
        <w:pStyle w:val="TOC1"/>
        <w:tabs>
          <w:tab w:val="right" w:leader="dot" w:pos="9207"/>
        </w:tabs>
        <w:rPr>
          <w:rFonts w:ascii="Trebuchet MS" w:eastAsiaTheme="minorEastAsia" w:hAnsi="Trebuchet MS" w:cstheme="minorBidi"/>
          <w:b w:val="0"/>
          <w:noProof/>
          <w:sz w:val="22"/>
        </w:rPr>
      </w:pPr>
      <w:hyperlink w:anchor="_Toc506280521" w:history="1">
        <w:r w:rsidRPr="008263A5">
          <w:rPr>
            <w:rStyle w:val="Hyperlink"/>
            <w:rFonts w:ascii="Trebuchet MS" w:hAnsi="Trebuchet MS"/>
            <w:noProof/>
            <w:sz w:val="22"/>
          </w:rPr>
          <w:t>CAPITOLUL 5. CONDIȚII MINIME  OBLIGATORII PENTRU ACORDAREA SPRIJINULUI</w:t>
        </w:r>
        <w:r w:rsidRPr="008263A5">
          <w:rPr>
            <w:rFonts w:ascii="Trebuchet MS" w:hAnsi="Trebuchet MS"/>
            <w:noProof/>
            <w:webHidden/>
            <w:sz w:val="22"/>
          </w:rPr>
          <w:tab/>
        </w:r>
        <w:r w:rsidRPr="008263A5">
          <w:rPr>
            <w:rFonts w:ascii="Trebuchet MS" w:hAnsi="Trebuchet MS"/>
            <w:noProof/>
            <w:webHidden/>
            <w:sz w:val="22"/>
          </w:rPr>
          <w:fldChar w:fldCharType="begin"/>
        </w:r>
        <w:r w:rsidRPr="008263A5">
          <w:rPr>
            <w:rFonts w:ascii="Trebuchet MS" w:hAnsi="Trebuchet MS"/>
            <w:noProof/>
            <w:webHidden/>
            <w:sz w:val="22"/>
          </w:rPr>
          <w:instrText xml:space="preserve"> PAGEREF _Toc506280521 \h </w:instrText>
        </w:r>
        <w:r w:rsidRPr="008263A5">
          <w:rPr>
            <w:rFonts w:ascii="Trebuchet MS" w:hAnsi="Trebuchet MS"/>
            <w:noProof/>
            <w:webHidden/>
            <w:sz w:val="22"/>
          </w:rPr>
        </w:r>
        <w:r w:rsidRPr="008263A5">
          <w:rPr>
            <w:rFonts w:ascii="Trebuchet MS" w:hAnsi="Trebuchet MS"/>
            <w:noProof/>
            <w:webHidden/>
            <w:sz w:val="22"/>
          </w:rPr>
          <w:fldChar w:fldCharType="separate"/>
        </w:r>
        <w:r w:rsidR="001F1203">
          <w:rPr>
            <w:rFonts w:ascii="Trebuchet MS" w:hAnsi="Trebuchet MS"/>
            <w:noProof/>
            <w:webHidden/>
            <w:sz w:val="22"/>
          </w:rPr>
          <w:t>15</w:t>
        </w:r>
        <w:r w:rsidRPr="008263A5">
          <w:rPr>
            <w:rFonts w:ascii="Trebuchet MS" w:hAnsi="Trebuchet MS"/>
            <w:noProof/>
            <w:webHidden/>
            <w:sz w:val="22"/>
          </w:rPr>
          <w:fldChar w:fldCharType="end"/>
        </w:r>
      </w:hyperlink>
    </w:p>
    <w:p w14:paraId="1B3E9143" w14:textId="77777777" w:rsidR="008A7EDE" w:rsidRPr="008263A5" w:rsidRDefault="008A7EDE">
      <w:pPr>
        <w:pStyle w:val="TOC1"/>
        <w:tabs>
          <w:tab w:val="right" w:leader="dot" w:pos="9207"/>
        </w:tabs>
        <w:rPr>
          <w:rFonts w:ascii="Trebuchet MS" w:eastAsiaTheme="minorEastAsia" w:hAnsi="Trebuchet MS" w:cstheme="minorBidi"/>
          <w:b w:val="0"/>
          <w:noProof/>
          <w:sz w:val="22"/>
        </w:rPr>
      </w:pPr>
      <w:hyperlink w:anchor="_Toc506280522" w:history="1">
        <w:r w:rsidRPr="008263A5">
          <w:rPr>
            <w:rStyle w:val="Hyperlink"/>
            <w:rFonts w:ascii="Trebuchet MS" w:hAnsi="Trebuchet MS"/>
            <w:noProof/>
            <w:sz w:val="22"/>
          </w:rPr>
          <w:t>CAPITOLUL 6. CHELTUIELI ELIGIBILE ȘI NEELIGIBILE</w:t>
        </w:r>
        <w:r w:rsidRPr="008263A5">
          <w:rPr>
            <w:rFonts w:ascii="Trebuchet MS" w:hAnsi="Trebuchet MS"/>
            <w:noProof/>
            <w:webHidden/>
            <w:sz w:val="22"/>
          </w:rPr>
          <w:tab/>
        </w:r>
        <w:r w:rsidR="007737B4">
          <w:rPr>
            <w:rFonts w:ascii="Trebuchet MS" w:hAnsi="Trebuchet MS"/>
            <w:noProof/>
            <w:webHidden/>
            <w:sz w:val="22"/>
          </w:rPr>
          <w:t>19</w:t>
        </w:r>
      </w:hyperlink>
    </w:p>
    <w:p w14:paraId="4A5787AA" w14:textId="77777777" w:rsidR="008A7EDE" w:rsidRPr="008263A5" w:rsidRDefault="008A7EDE">
      <w:pPr>
        <w:pStyle w:val="TOC2"/>
        <w:tabs>
          <w:tab w:val="right" w:leader="dot" w:pos="9207"/>
        </w:tabs>
        <w:rPr>
          <w:rFonts w:ascii="Trebuchet MS" w:eastAsiaTheme="minorEastAsia" w:hAnsi="Trebuchet MS" w:cstheme="minorBidi"/>
          <w:noProof/>
        </w:rPr>
      </w:pPr>
      <w:hyperlink w:anchor="_Toc506280523" w:history="1">
        <w:r w:rsidRPr="008263A5">
          <w:rPr>
            <w:rStyle w:val="Hyperlink"/>
            <w:rFonts w:ascii="Trebuchet MS" w:hAnsi="Trebuchet MS"/>
            <w:noProof/>
          </w:rPr>
          <w:t>6.1.  Tipuri de investiții și cheltuieli eligibile</w:t>
        </w:r>
        <w:r w:rsidRPr="008263A5">
          <w:rPr>
            <w:rFonts w:ascii="Trebuchet MS" w:hAnsi="Trebuchet MS"/>
            <w:noProof/>
            <w:webHidden/>
          </w:rPr>
          <w:tab/>
        </w:r>
        <w:r w:rsidR="007737B4">
          <w:rPr>
            <w:rFonts w:ascii="Trebuchet MS" w:hAnsi="Trebuchet MS"/>
            <w:noProof/>
            <w:webHidden/>
          </w:rPr>
          <w:t>19</w:t>
        </w:r>
      </w:hyperlink>
    </w:p>
    <w:p w14:paraId="1AFC53CF" w14:textId="77777777" w:rsidR="008A7EDE" w:rsidRPr="008263A5" w:rsidRDefault="008A7EDE">
      <w:pPr>
        <w:pStyle w:val="TOC2"/>
        <w:tabs>
          <w:tab w:val="right" w:leader="dot" w:pos="9207"/>
        </w:tabs>
        <w:rPr>
          <w:rFonts w:ascii="Trebuchet MS" w:eastAsiaTheme="minorEastAsia" w:hAnsi="Trebuchet MS" w:cstheme="minorBidi"/>
          <w:noProof/>
        </w:rPr>
      </w:pPr>
      <w:hyperlink w:anchor="_Toc506280524" w:history="1">
        <w:r w:rsidRPr="008263A5">
          <w:rPr>
            <w:rStyle w:val="Hyperlink"/>
            <w:rFonts w:ascii="Trebuchet MS" w:hAnsi="Trebuchet MS"/>
            <w:noProof/>
          </w:rPr>
          <w:t>6.2.  Tipuri de investiții și cheltuieli neeligibile</w:t>
        </w:r>
        <w:r w:rsidRPr="008263A5">
          <w:rPr>
            <w:rFonts w:ascii="Trebuchet MS" w:hAnsi="Trebuchet MS"/>
            <w:noProof/>
            <w:webHidden/>
          </w:rPr>
          <w:tab/>
        </w:r>
        <w:r w:rsidRPr="008263A5">
          <w:rPr>
            <w:rFonts w:ascii="Trebuchet MS" w:hAnsi="Trebuchet MS"/>
            <w:noProof/>
            <w:webHidden/>
          </w:rPr>
          <w:fldChar w:fldCharType="begin"/>
        </w:r>
        <w:r w:rsidRPr="008263A5">
          <w:rPr>
            <w:rFonts w:ascii="Trebuchet MS" w:hAnsi="Trebuchet MS"/>
            <w:noProof/>
            <w:webHidden/>
          </w:rPr>
          <w:instrText xml:space="preserve"> PAGEREF _Toc506280524 \h </w:instrText>
        </w:r>
        <w:r w:rsidRPr="008263A5">
          <w:rPr>
            <w:rFonts w:ascii="Trebuchet MS" w:hAnsi="Trebuchet MS"/>
            <w:noProof/>
            <w:webHidden/>
          </w:rPr>
        </w:r>
        <w:r w:rsidRPr="008263A5">
          <w:rPr>
            <w:rFonts w:ascii="Trebuchet MS" w:hAnsi="Trebuchet MS"/>
            <w:noProof/>
            <w:webHidden/>
          </w:rPr>
          <w:fldChar w:fldCharType="separate"/>
        </w:r>
        <w:r w:rsidR="001F1203">
          <w:rPr>
            <w:rFonts w:ascii="Trebuchet MS" w:hAnsi="Trebuchet MS"/>
            <w:noProof/>
            <w:webHidden/>
          </w:rPr>
          <w:t>21</w:t>
        </w:r>
        <w:r w:rsidRPr="008263A5">
          <w:rPr>
            <w:rFonts w:ascii="Trebuchet MS" w:hAnsi="Trebuchet MS"/>
            <w:noProof/>
            <w:webHidden/>
          </w:rPr>
          <w:fldChar w:fldCharType="end"/>
        </w:r>
      </w:hyperlink>
    </w:p>
    <w:p w14:paraId="5D27F7E0" w14:textId="77777777" w:rsidR="008A7EDE" w:rsidRPr="008263A5" w:rsidRDefault="008A7EDE">
      <w:pPr>
        <w:pStyle w:val="TOC1"/>
        <w:tabs>
          <w:tab w:val="right" w:leader="dot" w:pos="9207"/>
        </w:tabs>
        <w:rPr>
          <w:rFonts w:ascii="Trebuchet MS" w:eastAsiaTheme="minorEastAsia" w:hAnsi="Trebuchet MS" w:cstheme="minorBidi"/>
          <w:b w:val="0"/>
          <w:noProof/>
          <w:sz w:val="22"/>
        </w:rPr>
      </w:pPr>
      <w:hyperlink w:anchor="_Toc506280525" w:history="1">
        <w:r w:rsidRPr="008263A5">
          <w:rPr>
            <w:rStyle w:val="Hyperlink"/>
            <w:rFonts w:ascii="Trebuchet MS" w:hAnsi="Trebuchet MS"/>
            <w:noProof/>
            <w:sz w:val="22"/>
          </w:rPr>
          <w:t>CAPITOLUL 7. SELECȚIA PROIECTELOR</w:t>
        </w:r>
        <w:r w:rsidRPr="008263A5">
          <w:rPr>
            <w:rFonts w:ascii="Trebuchet MS" w:hAnsi="Trebuchet MS"/>
            <w:noProof/>
            <w:webHidden/>
            <w:sz w:val="22"/>
          </w:rPr>
          <w:tab/>
        </w:r>
        <w:r w:rsidRPr="008263A5">
          <w:rPr>
            <w:rFonts w:ascii="Trebuchet MS" w:hAnsi="Trebuchet MS"/>
            <w:noProof/>
            <w:webHidden/>
            <w:sz w:val="22"/>
          </w:rPr>
          <w:fldChar w:fldCharType="begin"/>
        </w:r>
        <w:r w:rsidRPr="008263A5">
          <w:rPr>
            <w:rFonts w:ascii="Trebuchet MS" w:hAnsi="Trebuchet MS"/>
            <w:noProof/>
            <w:webHidden/>
            <w:sz w:val="22"/>
          </w:rPr>
          <w:instrText xml:space="preserve"> PAGEREF _Toc506280525 \h </w:instrText>
        </w:r>
        <w:r w:rsidRPr="008263A5">
          <w:rPr>
            <w:rFonts w:ascii="Trebuchet MS" w:hAnsi="Trebuchet MS"/>
            <w:noProof/>
            <w:webHidden/>
            <w:sz w:val="22"/>
          </w:rPr>
        </w:r>
        <w:r w:rsidRPr="008263A5">
          <w:rPr>
            <w:rFonts w:ascii="Trebuchet MS" w:hAnsi="Trebuchet MS"/>
            <w:noProof/>
            <w:webHidden/>
            <w:sz w:val="22"/>
          </w:rPr>
          <w:fldChar w:fldCharType="separate"/>
        </w:r>
        <w:r w:rsidR="001F1203">
          <w:rPr>
            <w:rFonts w:ascii="Trebuchet MS" w:hAnsi="Trebuchet MS"/>
            <w:noProof/>
            <w:webHidden/>
            <w:sz w:val="22"/>
          </w:rPr>
          <w:t>22</w:t>
        </w:r>
        <w:r w:rsidRPr="008263A5">
          <w:rPr>
            <w:rFonts w:ascii="Trebuchet MS" w:hAnsi="Trebuchet MS"/>
            <w:noProof/>
            <w:webHidden/>
            <w:sz w:val="22"/>
          </w:rPr>
          <w:fldChar w:fldCharType="end"/>
        </w:r>
      </w:hyperlink>
    </w:p>
    <w:p w14:paraId="615D37BF" w14:textId="77777777" w:rsidR="008A7EDE" w:rsidRPr="008263A5" w:rsidRDefault="008A7EDE">
      <w:pPr>
        <w:pStyle w:val="TOC2"/>
        <w:tabs>
          <w:tab w:val="right" w:leader="dot" w:pos="9207"/>
        </w:tabs>
        <w:rPr>
          <w:rFonts w:ascii="Trebuchet MS" w:eastAsiaTheme="minorEastAsia" w:hAnsi="Trebuchet MS" w:cstheme="minorBidi"/>
          <w:noProof/>
        </w:rPr>
      </w:pPr>
      <w:hyperlink w:anchor="_Toc506280526" w:history="1">
        <w:r w:rsidRPr="008263A5">
          <w:rPr>
            <w:rStyle w:val="Hyperlink"/>
            <w:rFonts w:ascii="Trebuchet MS" w:hAnsi="Trebuchet MS"/>
            <w:noProof/>
          </w:rPr>
          <w:t>7.1.  Criterii de selecție a proiectului</w:t>
        </w:r>
        <w:r w:rsidRPr="008263A5">
          <w:rPr>
            <w:rFonts w:ascii="Trebuchet MS" w:hAnsi="Trebuchet MS"/>
            <w:noProof/>
            <w:webHidden/>
          </w:rPr>
          <w:tab/>
        </w:r>
        <w:r w:rsidRPr="008263A5">
          <w:rPr>
            <w:rFonts w:ascii="Trebuchet MS" w:hAnsi="Trebuchet MS"/>
            <w:noProof/>
            <w:webHidden/>
          </w:rPr>
          <w:fldChar w:fldCharType="begin"/>
        </w:r>
        <w:r w:rsidRPr="008263A5">
          <w:rPr>
            <w:rFonts w:ascii="Trebuchet MS" w:hAnsi="Trebuchet MS"/>
            <w:noProof/>
            <w:webHidden/>
          </w:rPr>
          <w:instrText xml:space="preserve"> PAGEREF _Toc506280526 \h </w:instrText>
        </w:r>
        <w:r w:rsidRPr="008263A5">
          <w:rPr>
            <w:rFonts w:ascii="Trebuchet MS" w:hAnsi="Trebuchet MS"/>
            <w:noProof/>
            <w:webHidden/>
          </w:rPr>
        </w:r>
        <w:r w:rsidRPr="008263A5">
          <w:rPr>
            <w:rFonts w:ascii="Trebuchet MS" w:hAnsi="Trebuchet MS"/>
            <w:noProof/>
            <w:webHidden/>
          </w:rPr>
          <w:fldChar w:fldCharType="separate"/>
        </w:r>
        <w:r w:rsidR="001F1203">
          <w:rPr>
            <w:rFonts w:ascii="Trebuchet MS" w:hAnsi="Trebuchet MS"/>
            <w:noProof/>
            <w:webHidden/>
          </w:rPr>
          <w:t>22</w:t>
        </w:r>
        <w:r w:rsidRPr="008263A5">
          <w:rPr>
            <w:rFonts w:ascii="Trebuchet MS" w:hAnsi="Trebuchet MS"/>
            <w:noProof/>
            <w:webHidden/>
          </w:rPr>
          <w:fldChar w:fldCharType="end"/>
        </w:r>
      </w:hyperlink>
    </w:p>
    <w:p w14:paraId="50307F64" w14:textId="77777777" w:rsidR="008A7EDE" w:rsidRPr="008263A5" w:rsidRDefault="008A7EDE">
      <w:pPr>
        <w:pStyle w:val="TOC2"/>
        <w:tabs>
          <w:tab w:val="right" w:leader="dot" w:pos="9207"/>
        </w:tabs>
        <w:rPr>
          <w:rFonts w:ascii="Trebuchet MS" w:eastAsiaTheme="minorEastAsia" w:hAnsi="Trebuchet MS" w:cstheme="minorBidi"/>
          <w:noProof/>
        </w:rPr>
      </w:pPr>
      <w:hyperlink w:anchor="_Toc506280527" w:history="1">
        <w:r w:rsidRPr="008263A5">
          <w:rPr>
            <w:rStyle w:val="Hyperlink"/>
            <w:rFonts w:ascii="Trebuchet MS" w:hAnsi="Trebuchet MS"/>
            <w:noProof/>
          </w:rPr>
          <w:t>7.2.  Procedura de evaluare și selecție</w:t>
        </w:r>
        <w:r w:rsidRPr="008263A5">
          <w:rPr>
            <w:rFonts w:ascii="Trebuchet MS" w:hAnsi="Trebuchet MS"/>
            <w:noProof/>
            <w:webHidden/>
          </w:rPr>
          <w:tab/>
        </w:r>
        <w:r w:rsidRPr="008263A5">
          <w:rPr>
            <w:rFonts w:ascii="Trebuchet MS" w:hAnsi="Trebuchet MS"/>
            <w:noProof/>
            <w:webHidden/>
          </w:rPr>
          <w:fldChar w:fldCharType="begin"/>
        </w:r>
        <w:r w:rsidRPr="008263A5">
          <w:rPr>
            <w:rFonts w:ascii="Trebuchet MS" w:hAnsi="Trebuchet MS"/>
            <w:noProof/>
            <w:webHidden/>
          </w:rPr>
          <w:instrText xml:space="preserve"> PAGEREF _Toc506280527 \h </w:instrText>
        </w:r>
        <w:r w:rsidRPr="008263A5">
          <w:rPr>
            <w:rFonts w:ascii="Trebuchet MS" w:hAnsi="Trebuchet MS"/>
            <w:noProof/>
            <w:webHidden/>
          </w:rPr>
        </w:r>
        <w:r w:rsidRPr="008263A5">
          <w:rPr>
            <w:rFonts w:ascii="Trebuchet MS" w:hAnsi="Trebuchet MS"/>
            <w:noProof/>
            <w:webHidden/>
          </w:rPr>
          <w:fldChar w:fldCharType="separate"/>
        </w:r>
        <w:r w:rsidR="001F1203">
          <w:rPr>
            <w:rFonts w:ascii="Trebuchet MS" w:hAnsi="Trebuchet MS"/>
            <w:noProof/>
            <w:webHidden/>
          </w:rPr>
          <w:t>24</w:t>
        </w:r>
        <w:r w:rsidRPr="008263A5">
          <w:rPr>
            <w:rFonts w:ascii="Trebuchet MS" w:hAnsi="Trebuchet MS"/>
            <w:noProof/>
            <w:webHidden/>
          </w:rPr>
          <w:fldChar w:fldCharType="end"/>
        </w:r>
      </w:hyperlink>
    </w:p>
    <w:p w14:paraId="6F93F378" w14:textId="77777777" w:rsidR="008A7EDE" w:rsidRPr="008263A5" w:rsidRDefault="008A7EDE">
      <w:pPr>
        <w:pStyle w:val="TOC1"/>
        <w:tabs>
          <w:tab w:val="right" w:leader="dot" w:pos="9207"/>
        </w:tabs>
        <w:rPr>
          <w:rFonts w:ascii="Trebuchet MS" w:eastAsiaTheme="minorEastAsia" w:hAnsi="Trebuchet MS" w:cstheme="minorBidi"/>
          <w:b w:val="0"/>
          <w:noProof/>
          <w:sz w:val="22"/>
        </w:rPr>
      </w:pPr>
      <w:hyperlink w:anchor="_Toc506280528" w:history="1">
        <w:r w:rsidRPr="008263A5">
          <w:rPr>
            <w:rStyle w:val="Hyperlink"/>
            <w:rFonts w:ascii="Trebuchet MS" w:hAnsi="Trebuchet MS"/>
            <w:noProof/>
            <w:sz w:val="22"/>
          </w:rPr>
          <w:t>CAPITOLUL 8. VALOAREA SPRIJINULUI NERAMBURSABIL</w:t>
        </w:r>
        <w:r w:rsidRPr="008263A5">
          <w:rPr>
            <w:rFonts w:ascii="Trebuchet MS" w:hAnsi="Trebuchet MS"/>
            <w:noProof/>
            <w:webHidden/>
            <w:sz w:val="22"/>
          </w:rPr>
          <w:tab/>
        </w:r>
        <w:r w:rsidRPr="008263A5">
          <w:rPr>
            <w:rFonts w:ascii="Trebuchet MS" w:hAnsi="Trebuchet MS"/>
            <w:noProof/>
            <w:webHidden/>
            <w:sz w:val="22"/>
          </w:rPr>
          <w:fldChar w:fldCharType="begin"/>
        </w:r>
        <w:r w:rsidRPr="008263A5">
          <w:rPr>
            <w:rFonts w:ascii="Trebuchet MS" w:hAnsi="Trebuchet MS"/>
            <w:noProof/>
            <w:webHidden/>
            <w:sz w:val="22"/>
          </w:rPr>
          <w:instrText xml:space="preserve"> PAGEREF _Toc506280528 \h </w:instrText>
        </w:r>
        <w:r w:rsidRPr="008263A5">
          <w:rPr>
            <w:rFonts w:ascii="Trebuchet MS" w:hAnsi="Trebuchet MS"/>
            <w:noProof/>
            <w:webHidden/>
            <w:sz w:val="22"/>
          </w:rPr>
        </w:r>
        <w:r w:rsidRPr="008263A5">
          <w:rPr>
            <w:rFonts w:ascii="Trebuchet MS" w:hAnsi="Trebuchet MS"/>
            <w:noProof/>
            <w:webHidden/>
            <w:sz w:val="22"/>
          </w:rPr>
          <w:fldChar w:fldCharType="separate"/>
        </w:r>
        <w:r w:rsidR="001F1203">
          <w:rPr>
            <w:rFonts w:ascii="Trebuchet MS" w:hAnsi="Trebuchet MS"/>
            <w:noProof/>
            <w:webHidden/>
            <w:sz w:val="22"/>
          </w:rPr>
          <w:t>25</w:t>
        </w:r>
        <w:r w:rsidRPr="008263A5">
          <w:rPr>
            <w:rFonts w:ascii="Trebuchet MS" w:hAnsi="Trebuchet MS"/>
            <w:noProof/>
            <w:webHidden/>
            <w:sz w:val="22"/>
          </w:rPr>
          <w:fldChar w:fldCharType="end"/>
        </w:r>
      </w:hyperlink>
    </w:p>
    <w:p w14:paraId="19F04220" w14:textId="77777777" w:rsidR="008A7EDE" w:rsidRPr="008263A5" w:rsidRDefault="008A7EDE">
      <w:pPr>
        <w:pStyle w:val="TOC1"/>
        <w:tabs>
          <w:tab w:val="right" w:leader="dot" w:pos="9207"/>
        </w:tabs>
        <w:rPr>
          <w:rFonts w:ascii="Trebuchet MS" w:eastAsiaTheme="minorEastAsia" w:hAnsi="Trebuchet MS" w:cstheme="minorBidi"/>
          <w:b w:val="0"/>
          <w:noProof/>
          <w:sz w:val="22"/>
        </w:rPr>
      </w:pPr>
      <w:hyperlink w:anchor="_Toc506280529" w:history="1">
        <w:r w:rsidRPr="008263A5">
          <w:rPr>
            <w:rStyle w:val="Hyperlink"/>
            <w:rFonts w:ascii="Trebuchet MS" w:hAnsi="Trebuchet MS"/>
            <w:noProof/>
            <w:sz w:val="22"/>
          </w:rPr>
          <w:t>CAPITOLUL 9.  COMPLETAREA, DEPUNEREA  ȘI VERICAREA DOSARULUI  CERERII  DE FINANȚARE LA GAL</w:t>
        </w:r>
        <w:r w:rsidRPr="008263A5">
          <w:rPr>
            <w:rFonts w:ascii="Trebuchet MS" w:hAnsi="Trebuchet MS"/>
            <w:noProof/>
            <w:webHidden/>
            <w:sz w:val="22"/>
          </w:rPr>
          <w:tab/>
        </w:r>
        <w:r w:rsidRPr="008263A5">
          <w:rPr>
            <w:rFonts w:ascii="Trebuchet MS" w:hAnsi="Trebuchet MS"/>
            <w:noProof/>
            <w:webHidden/>
            <w:sz w:val="22"/>
          </w:rPr>
          <w:fldChar w:fldCharType="begin"/>
        </w:r>
        <w:r w:rsidRPr="008263A5">
          <w:rPr>
            <w:rFonts w:ascii="Trebuchet MS" w:hAnsi="Trebuchet MS"/>
            <w:noProof/>
            <w:webHidden/>
            <w:sz w:val="22"/>
          </w:rPr>
          <w:instrText xml:space="preserve"> PAGEREF _Toc506280529 \h </w:instrText>
        </w:r>
        <w:r w:rsidRPr="008263A5">
          <w:rPr>
            <w:rFonts w:ascii="Trebuchet MS" w:hAnsi="Trebuchet MS"/>
            <w:noProof/>
            <w:webHidden/>
            <w:sz w:val="22"/>
          </w:rPr>
        </w:r>
        <w:r w:rsidRPr="008263A5">
          <w:rPr>
            <w:rFonts w:ascii="Trebuchet MS" w:hAnsi="Trebuchet MS"/>
            <w:noProof/>
            <w:webHidden/>
            <w:sz w:val="22"/>
          </w:rPr>
          <w:fldChar w:fldCharType="separate"/>
        </w:r>
        <w:r w:rsidR="001F1203">
          <w:rPr>
            <w:rFonts w:ascii="Trebuchet MS" w:hAnsi="Trebuchet MS"/>
            <w:noProof/>
            <w:webHidden/>
            <w:sz w:val="22"/>
          </w:rPr>
          <w:t>26</w:t>
        </w:r>
        <w:r w:rsidRPr="008263A5">
          <w:rPr>
            <w:rFonts w:ascii="Trebuchet MS" w:hAnsi="Trebuchet MS"/>
            <w:noProof/>
            <w:webHidden/>
            <w:sz w:val="22"/>
          </w:rPr>
          <w:fldChar w:fldCharType="end"/>
        </w:r>
      </w:hyperlink>
    </w:p>
    <w:p w14:paraId="31257F19" w14:textId="77777777" w:rsidR="008A7EDE" w:rsidRPr="008263A5" w:rsidRDefault="008A7EDE">
      <w:pPr>
        <w:pStyle w:val="TOC2"/>
        <w:tabs>
          <w:tab w:val="right" w:leader="dot" w:pos="9207"/>
        </w:tabs>
        <w:rPr>
          <w:rFonts w:ascii="Trebuchet MS" w:eastAsiaTheme="minorEastAsia" w:hAnsi="Trebuchet MS" w:cstheme="minorBidi"/>
          <w:noProof/>
        </w:rPr>
      </w:pPr>
      <w:hyperlink w:anchor="_Toc506280530" w:history="1">
        <w:r w:rsidRPr="008263A5">
          <w:rPr>
            <w:rStyle w:val="Hyperlink"/>
            <w:rFonts w:ascii="Trebuchet MS" w:hAnsi="Trebuchet MS"/>
            <w:noProof/>
          </w:rPr>
          <w:t>9.1.  Completarea Dosarului cererii de finanțare</w:t>
        </w:r>
        <w:r w:rsidRPr="008263A5">
          <w:rPr>
            <w:rFonts w:ascii="Trebuchet MS" w:hAnsi="Trebuchet MS"/>
            <w:noProof/>
            <w:webHidden/>
          </w:rPr>
          <w:tab/>
        </w:r>
        <w:r w:rsidRPr="008263A5">
          <w:rPr>
            <w:rFonts w:ascii="Trebuchet MS" w:hAnsi="Trebuchet MS"/>
            <w:noProof/>
            <w:webHidden/>
          </w:rPr>
          <w:fldChar w:fldCharType="begin"/>
        </w:r>
        <w:r w:rsidRPr="008263A5">
          <w:rPr>
            <w:rFonts w:ascii="Trebuchet MS" w:hAnsi="Trebuchet MS"/>
            <w:noProof/>
            <w:webHidden/>
          </w:rPr>
          <w:instrText xml:space="preserve"> PAGEREF _Toc506280530 \h </w:instrText>
        </w:r>
        <w:r w:rsidRPr="008263A5">
          <w:rPr>
            <w:rFonts w:ascii="Trebuchet MS" w:hAnsi="Trebuchet MS"/>
            <w:noProof/>
            <w:webHidden/>
          </w:rPr>
        </w:r>
        <w:r w:rsidRPr="008263A5">
          <w:rPr>
            <w:rFonts w:ascii="Trebuchet MS" w:hAnsi="Trebuchet MS"/>
            <w:noProof/>
            <w:webHidden/>
          </w:rPr>
          <w:fldChar w:fldCharType="separate"/>
        </w:r>
        <w:r w:rsidR="001F1203">
          <w:rPr>
            <w:rFonts w:ascii="Trebuchet MS" w:hAnsi="Trebuchet MS"/>
            <w:noProof/>
            <w:webHidden/>
          </w:rPr>
          <w:t>26</w:t>
        </w:r>
        <w:r w:rsidRPr="008263A5">
          <w:rPr>
            <w:rFonts w:ascii="Trebuchet MS" w:hAnsi="Trebuchet MS"/>
            <w:noProof/>
            <w:webHidden/>
          </w:rPr>
          <w:fldChar w:fldCharType="end"/>
        </w:r>
      </w:hyperlink>
    </w:p>
    <w:p w14:paraId="0689A1C6" w14:textId="77777777" w:rsidR="008A7EDE" w:rsidRPr="008263A5" w:rsidRDefault="008A7EDE">
      <w:pPr>
        <w:pStyle w:val="TOC2"/>
        <w:tabs>
          <w:tab w:val="right" w:leader="dot" w:pos="9207"/>
        </w:tabs>
        <w:rPr>
          <w:rFonts w:ascii="Trebuchet MS" w:eastAsiaTheme="minorEastAsia" w:hAnsi="Trebuchet MS" w:cstheme="minorBidi"/>
          <w:noProof/>
        </w:rPr>
      </w:pPr>
      <w:hyperlink w:anchor="_Toc506280531" w:history="1">
        <w:r w:rsidRPr="008263A5">
          <w:rPr>
            <w:rStyle w:val="Hyperlink"/>
            <w:rFonts w:ascii="Trebuchet MS" w:hAnsi="Trebuchet MS"/>
            <w:noProof/>
          </w:rPr>
          <w:t>9.2.  Depunerea Dosarului cererii de finanțare</w:t>
        </w:r>
        <w:r w:rsidRPr="008263A5">
          <w:rPr>
            <w:rFonts w:ascii="Trebuchet MS" w:hAnsi="Trebuchet MS"/>
            <w:noProof/>
            <w:webHidden/>
          </w:rPr>
          <w:tab/>
        </w:r>
        <w:r w:rsidR="007737B4">
          <w:rPr>
            <w:rFonts w:ascii="Trebuchet MS" w:hAnsi="Trebuchet MS"/>
            <w:noProof/>
            <w:webHidden/>
          </w:rPr>
          <w:t>27</w:t>
        </w:r>
      </w:hyperlink>
    </w:p>
    <w:p w14:paraId="690FEB8A" w14:textId="77777777" w:rsidR="008A7EDE" w:rsidRPr="008263A5" w:rsidRDefault="008A7EDE">
      <w:pPr>
        <w:pStyle w:val="TOC2"/>
        <w:tabs>
          <w:tab w:val="right" w:leader="dot" w:pos="9207"/>
        </w:tabs>
        <w:rPr>
          <w:rFonts w:ascii="Trebuchet MS" w:eastAsiaTheme="minorEastAsia" w:hAnsi="Trebuchet MS" w:cstheme="minorBidi"/>
          <w:noProof/>
        </w:rPr>
      </w:pPr>
      <w:hyperlink w:anchor="_Toc506280532" w:history="1">
        <w:r w:rsidRPr="008263A5">
          <w:rPr>
            <w:rStyle w:val="Hyperlink"/>
            <w:rFonts w:ascii="Trebuchet MS" w:hAnsi="Trebuchet MS"/>
            <w:noProof/>
          </w:rPr>
          <w:t>9.3.  Verificarea Dosarului cererii de finanțare</w:t>
        </w:r>
        <w:r w:rsidRPr="008263A5">
          <w:rPr>
            <w:rFonts w:ascii="Trebuchet MS" w:hAnsi="Trebuchet MS"/>
            <w:noProof/>
            <w:webHidden/>
          </w:rPr>
          <w:tab/>
        </w:r>
        <w:r w:rsidR="007737B4">
          <w:rPr>
            <w:rFonts w:ascii="Trebuchet MS" w:hAnsi="Trebuchet MS"/>
            <w:noProof/>
            <w:webHidden/>
          </w:rPr>
          <w:t>28</w:t>
        </w:r>
      </w:hyperlink>
    </w:p>
    <w:p w14:paraId="22CBF955" w14:textId="77777777" w:rsidR="008A7EDE" w:rsidRPr="008263A5" w:rsidRDefault="008A7EDE">
      <w:pPr>
        <w:pStyle w:val="TOC3"/>
        <w:tabs>
          <w:tab w:val="right" w:leader="dot" w:pos="9207"/>
        </w:tabs>
        <w:rPr>
          <w:rFonts w:ascii="Trebuchet MS" w:eastAsiaTheme="minorEastAsia" w:hAnsi="Trebuchet MS" w:cstheme="minorBidi"/>
          <w:noProof/>
        </w:rPr>
      </w:pPr>
      <w:hyperlink w:anchor="_Toc506280533" w:history="1">
        <w:r w:rsidRPr="008263A5">
          <w:rPr>
            <w:rStyle w:val="Hyperlink"/>
            <w:rFonts w:ascii="Trebuchet MS" w:hAnsi="Trebuchet MS"/>
            <w:noProof/>
          </w:rPr>
          <w:t>9.3.1.  Verificarea conformității cererii de finanțare</w:t>
        </w:r>
        <w:r w:rsidRPr="008263A5">
          <w:rPr>
            <w:rFonts w:ascii="Trebuchet MS" w:hAnsi="Trebuchet MS"/>
            <w:noProof/>
            <w:webHidden/>
          </w:rPr>
          <w:tab/>
        </w:r>
        <w:r w:rsidR="007737B4">
          <w:rPr>
            <w:rFonts w:ascii="Trebuchet MS" w:hAnsi="Trebuchet MS"/>
            <w:noProof/>
            <w:webHidden/>
          </w:rPr>
          <w:t>28</w:t>
        </w:r>
      </w:hyperlink>
    </w:p>
    <w:p w14:paraId="0628F073" w14:textId="77777777" w:rsidR="008A7EDE" w:rsidRPr="008263A5" w:rsidRDefault="008A7EDE">
      <w:pPr>
        <w:pStyle w:val="TOC3"/>
        <w:tabs>
          <w:tab w:val="left" w:pos="1320"/>
          <w:tab w:val="right" w:leader="dot" w:pos="9207"/>
        </w:tabs>
        <w:rPr>
          <w:rFonts w:ascii="Trebuchet MS" w:eastAsiaTheme="minorEastAsia" w:hAnsi="Trebuchet MS" w:cstheme="minorBidi"/>
          <w:noProof/>
        </w:rPr>
      </w:pPr>
      <w:hyperlink w:anchor="_Toc506280534" w:history="1">
        <w:r w:rsidRPr="008263A5">
          <w:rPr>
            <w:rStyle w:val="Hyperlink"/>
            <w:rFonts w:ascii="Trebuchet MS" w:hAnsi="Trebuchet MS"/>
            <w:noProof/>
          </w:rPr>
          <w:t>9.3.2.</w:t>
        </w:r>
        <w:r w:rsidRPr="008263A5">
          <w:rPr>
            <w:rFonts w:ascii="Trebuchet MS" w:eastAsiaTheme="minorEastAsia" w:hAnsi="Trebuchet MS" w:cstheme="minorBidi"/>
            <w:noProof/>
          </w:rPr>
          <w:tab/>
        </w:r>
        <w:r w:rsidRPr="008263A5">
          <w:rPr>
            <w:rStyle w:val="Hyperlink"/>
            <w:rFonts w:ascii="Trebuchet MS" w:hAnsi="Trebuchet MS"/>
            <w:noProof/>
          </w:rPr>
          <w:t>Verificarea eligibilității cererii de finanțare</w:t>
        </w:r>
        <w:r w:rsidRPr="008263A5">
          <w:rPr>
            <w:rFonts w:ascii="Trebuchet MS" w:hAnsi="Trebuchet MS"/>
            <w:noProof/>
            <w:webHidden/>
          </w:rPr>
          <w:tab/>
        </w:r>
        <w:r w:rsidRPr="008263A5">
          <w:rPr>
            <w:rFonts w:ascii="Trebuchet MS" w:hAnsi="Trebuchet MS"/>
            <w:noProof/>
            <w:webHidden/>
          </w:rPr>
          <w:fldChar w:fldCharType="begin"/>
        </w:r>
        <w:r w:rsidRPr="008263A5">
          <w:rPr>
            <w:rFonts w:ascii="Trebuchet MS" w:hAnsi="Trebuchet MS"/>
            <w:noProof/>
            <w:webHidden/>
          </w:rPr>
          <w:instrText xml:space="preserve"> PAGEREF _Toc506280534 \h </w:instrText>
        </w:r>
        <w:r w:rsidRPr="008263A5">
          <w:rPr>
            <w:rFonts w:ascii="Trebuchet MS" w:hAnsi="Trebuchet MS"/>
            <w:noProof/>
            <w:webHidden/>
          </w:rPr>
        </w:r>
        <w:r w:rsidRPr="008263A5">
          <w:rPr>
            <w:rFonts w:ascii="Trebuchet MS" w:hAnsi="Trebuchet MS"/>
            <w:noProof/>
            <w:webHidden/>
          </w:rPr>
          <w:fldChar w:fldCharType="separate"/>
        </w:r>
        <w:r w:rsidR="001F1203">
          <w:rPr>
            <w:rFonts w:ascii="Trebuchet MS" w:hAnsi="Trebuchet MS"/>
            <w:noProof/>
            <w:webHidden/>
          </w:rPr>
          <w:t>30</w:t>
        </w:r>
        <w:r w:rsidRPr="008263A5">
          <w:rPr>
            <w:rFonts w:ascii="Trebuchet MS" w:hAnsi="Trebuchet MS"/>
            <w:noProof/>
            <w:webHidden/>
          </w:rPr>
          <w:fldChar w:fldCharType="end"/>
        </w:r>
      </w:hyperlink>
    </w:p>
    <w:p w14:paraId="6B9D1296" w14:textId="77777777" w:rsidR="008A7EDE" w:rsidRPr="008263A5" w:rsidRDefault="008A7EDE">
      <w:pPr>
        <w:pStyle w:val="TOC3"/>
        <w:tabs>
          <w:tab w:val="right" w:leader="dot" w:pos="9207"/>
        </w:tabs>
        <w:rPr>
          <w:rFonts w:ascii="Trebuchet MS" w:eastAsiaTheme="minorEastAsia" w:hAnsi="Trebuchet MS" w:cstheme="minorBidi"/>
          <w:noProof/>
        </w:rPr>
      </w:pPr>
      <w:hyperlink w:anchor="_Toc506280535" w:history="1">
        <w:r w:rsidRPr="008263A5">
          <w:rPr>
            <w:rStyle w:val="Hyperlink"/>
            <w:rFonts w:ascii="Trebuchet MS" w:hAnsi="Trebuchet MS"/>
            <w:noProof/>
          </w:rPr>
          <w:t>9.3.3.  Verificarea pe teren a cererilor de finanțare</w:t>
        </w:r>
        <w:r w:rsidRPr="008263A5">
          <w:rPr>
            <w:rFonts w:ascii="Trebuchet MS" w:hAnsi="Trebuchet MS"/>
            <w:noProof/>
            <w:webHidden/>
          </w:rPr>
          <w:tab/>
        </w:r>
        <w:r w:rsidRPr="008263A5">
          <w:rPr>
            <w:rFonts w:ascii="Trebuchet MS" w:hAnsi="Trebuchet MS"/>
            <w:noProof/>
            <w:webHidden/>
          </w:rPr>
          <w:fldChar w:fldCharType="begin"/>
        </w:r>
        <w:r w:rsidRPr="008263A5">
          <w:rPr>
            <w:rFonts w:ascii="Trebuchet MS" w:hAnsi="Trebuchet MS"/>
            <w:noProof/>
            <w:webHidden/>
          </w:rPr>
          <w:instrText xml:space="preserve"> PAGEREF _Toc506280535 \h </w:instrText>
        </w:r>
        <w:r w:rsidRPr="008263A5">
          <w:rPr>
            <w:rFonts w:ascii="Trebuchet MS" w:hAnsi="Trebuchet MS"/>
            <w:noProof/>
            <w:webHidden/>
          </w:rPr>
        </w:r>
        <w:r w:rsidRPr="008263A5">
          <w:rPr>
            <w:rFonts w:ascii="Trebuchet MS" w:hAnsi="Trebuchet MS"/>
            <w:noProof/>
            <w:webHidden/>
          </w:rPr>
          <w:fldChar w:fldCharType="separate"/>
        </w:r>
        <w:r w:rsidR="001F1203">
          <w:rPr>
            <w:rFonts w:ascii="Trebuchet MS" w:hAnsi="Trebuchet MS"/>
            <w:noProof/>
            <w:webHidden/>
          </w:rPr>
          <w:t>32</w:t>
        </w:r>
        <w:r w:rsidRPr="008263A5">
          <w:rPr>
            <w:rFonts w:ascii="Trebuchet MS" w:hAnsi="Trebuchet MS"/>
            <w:noProof/>
            <w:webHidden/>
          </w:rPr>
          <w:fldChar w:fldCharType="end"/>
        </w:r>
      </w:hyperlink>
    </w:p>
    <w:p w14:paraId="03DF0825" w14:textId="77777777" w:rsidR="008A7EDE" w:rsidRPr="008263A5" w:rsidRDefault="008A7EDE">
      <w:pPr>
        <w:pStyle w:val="TOC3"/>
        <w:tabs>
          <w:tab w:val="right" w:leader="dot" w:pos="9207"/>
        </w:tabs>
        <w:rPr>
          <w:rFonts w:ascii="Trebuchet MS" w:eastAsiaTheme="minorEastAsia" w:hAnsi="Trebuchet MS" w:cstheme="minorBidi"/>
          <w:noProof/>
        </w:rPr>
      </w:pPr>
      <w:hyperlink w:anchor="_Toc506280536" w:history="1">
        <w:r w:rsidRPr="008263A5">
          <w:rPr>
            <w:rStyle w:val="Hyperlink"/>
            <w:rFonts w:ascii="Trebuchet MS" w:hAnsi="Trebuchet MS"/>
            <w:noProof/>
          </w:rPr>
          <w:t>9.3.4  Verificarea criteriilor de selecție</w:t>
        </w:r>
        <w:r w:rsidRPr="008263A5">
          <w:rPr>
            <w:rFonts w:ascii="Trebuchet MS" w:hAnsi="Trebuchet MS"/>
            <w:noProof/>
            <w:webHidden/>
          </w:rPr>
          <w:tab/>
        </w:r>
        <w:r w:rsidRPr="008263A5">
          <w:rPr>
            <w:rFonts w:ascii="Trebuchet MS" w:hAnsi="Trebuchet MS"/>
            <w:noProof/>
            <w:webHidden/>
          </w:rPr>
          <w:fldChar w:fldCharType="begin"/>
        </w:r>
        <w:r w:rsidRPr="008263A5">
          <w:rPr>
            <w:rFonts w:ascii="Trebuchet MS" w:hAnsi="Trebuchet MS"/>
            <w:noProof/>
            <w:webHidden/>
          </w:rPr>
          <w:instrText xml:space="preserve"> PAGEREF _Toc506280536 \h </w:instrText>
        </w:r>
        <w:r w:rsidRPr="008263A5">
          <w:rPr>
            <w:rFonts w:ascii="Trebuchet MS" w:hAnsi="Trebuchet MS"/>
            <w:noProof/>
            <w:webHidden/>
          </w:rPr>
        </w:r>
        <w:r w:rsidRPr="008263A5">
          <w:rPr>
            <w:rFonts w:ascii="Trebuchet MS" w:hAnsi="Trebuchet MS"/>
            <w:noProof/>
            <w:webHidden/>
          </w:rPr>
          <w:fldChar w:fldCharType="separate"/>
        </w:r>
        <w:r w:rsidR="001F1203">
          <w:rPr>
            <w:rFonts w:ascii="Trebuchet MS" w:hAnsi="Trebuchet MS"/>
            <w:noProof/>
            <w:webHidden/>
          </w:rPr>
          <w:t>32</w:t>
        </w:r>
        <w:r w:rsidRPr="008263A5">
          <w:rPr>
            <w:rFonts w:ascii="Trebuchet MS" w:hAnsi="Trebuchet MS"/>
            <w:noProof/>
            <w:webHidden/>
          </w:rPr>
          <w:fldChar w:fldCharType="end"/>
        </w:r>
      </w:hyperlink>
    </w:p>
    <w:p w14:paraId="1E482C77" w14:textId="77777777" w:rsidR="008A7EDE" w:rsidRPr="008263A5" w:rsidRDefault="008A7EDE">
      <w:pPr>
        <w:pStyle w:val="TOC2"/>
        <w:tabs>
          <w:tab w:val="right" w:leader="dot" w:pos="9207"/>
        </w:tabs>
        <w:rPr>
          <w:rFonts w:ascii="Trebuchet MS" w:eastAsiaTheme="minorEastAsia" w:hAnsi="Trebuchet MS" w:cstheme="minorBidi"/>
          <w:noProof/>
        </w:rPr>
      </w:pPr>
      <w:hyperlink w:anchor="_Toc506280537" w:history="1">
        <w:r w:rsidRPr="008263A5">
          <w:rPr>
            <w:rStyle w:val="Hyperlink"/>
            <w:rFonts w:ascii="Trebuchet MS" w:hAnsi="Trebuchet MS"/>
            <w:noProof/>
          </w:rPr>
          <w:t>9.4.  Selecția proiectelor</w:t>
        </w:r>
        <w:r w:rsidRPr="008263A5">
          <w:rPr>
            <w:rFonts w:ascii="Trebuchet MS" w:hAnsi="Trebuchet MS"/>
            <w:noProof/>
            <w:webHidden/>
          </w:rPr>
          <w:tab/>
        </w:r>
        <w:r w:rsidRPr="008263A5">
          <w:rPr>
            <w:rFonts w:ascii="Trebuchet MS" w:hAnsi="Trebuchet MS"/>
            <w:noProof/>
            <w:webHidden/>
          </w:rPr>
          <w:fldChar w:fldCharType="begin"/>
        </w:r>
        <w:r w:rsidRPr="008263A5">
          <w:rPr>
            <w:rFonts w:ascii="Trebuchet MS" w:hAnsi="Trebuchet MS"/>
            <w:noProof/>
            <w:webHidden/>
          </w:rPr>
          <w:instrText xml:space="preserve"> PAGEREF _Toc506280537 \h </w:instrText>
        </w:r>
        <w:r w:rsidRPr="008263A5">
          <w:rPr>
            <w:rFonts w:ascii="Trebuchet MS" w:hAnsi="Trebuchet MS"/>
            <w:noProof/>
            <w:webHidden/>
          </w:rPr>
        </w:r>
        <w:r w:rsidRPr="008263A5">
          <w:rPr>
            <w:rFonts w:ascii="Trebuchet MS" w:hAnsi="Trebuchet MS"/>
            <w:noProof/>
            <w:webHidden/>
          </w:rPr>
          <w:fldChar w:fldCharType="separate"/>
        </w:r>
        <w:r w:rsidR="001F1203">
          <w:rPr>
            <w:rFonts w:ascii="Trebuchet MS" w:hAnsi="Trebuchet MS"/>
            <w:b/>
            <w:bCs/>
            <w:noProof/>
            <w:webHidden/>
          </w:rPr>
          <w:t>Eroare! Marcaj în document nedefinit.</w:t>
        </w:r>
        <w:r w:rsidRPr="008263A5">
          <w:rPr>
            <w:rFonts w:ascii="Trebuchet MS" w:hAnsi="Trebuchet MS"/>
            <w:noProof/>
            <w:webHidden/>
          </w:rPr>
          <w:fldChar w:fldCharType="end"/>
        </w:r>
      </w:hyperlink>
    </w:p>
    <w:p w14:paraId="51DE8D79" w14:textId="77777777" w:rsidR="008A7EDE" w:rsidRPr="008263A5" w:rsidRDefault="008A7EDE">
      <w:pPr>
        <w:pStyle w:val="TOC1"/>
        <w:tabs>
          <w:tab w:val="right" w:leader="dot" w:pos="9207"/>
        </w:tabs>
        <w:rPr>
          <w:rFonts w:ascii="Trebuchet MS" w:eastAsiaTheme="minorEastAsia" w:hAnsi="Trebuchet MS" w:cstheme="minorBidi"/>
          <w:b w:val="0"/>
          <w:noProof/>
          <w:sz w:val="22"/>
        </w:rPr>
      </w:pPr>
      <w:hyperlink w:anchor="_Toc506280538" w:history="1">
        <w:r w:rsidRPr="008263A5">
          <w:rPr>
            <w:rStyle w:val="Hyperlink"/>
            <w:rFonts w:ascii="Trebuchet MS" w:hAnsi="Trebuchet MS"/>
            <w:noProof/>
            <w:sz w:val="22"/>
          </w:rPr>
          <w:t>CAPITOLUL 10. DEPUNEREA ȘI VERIFICAREA  DOSARULUI CERERII DE FINANȚARE LA NIVELUL OJFIR/CRFIR</w:t>
        </w:r>
        <w:r w:rsidRPr="008263A5">
          <w:rPr>
            <w:rFonts w:ascii="Trebuchet MS" w:hAnsi="Trebuchet MS"/>
            <w:noProof/>
            <w:webHidden/>
            <w:sz w:val="22"/>
          </w:rPr>
          <w:tab/>
        </w:r>
        <w:r w:rsidRPr="008263A5">
          <w:rPr>
            <w:rFonts w:ascii="Trebuchet MS" w:hAnsi="Trebuchet MS"/>
            <w:noProof/>
            <w:webHidden/>
            <w:sz w:val="22"/>
          </w:rPr>
          <w:fldChar w:fldCharType="begin"/>
        </w:r>
        <w:r w:rsidRPr="008263A5">
          <w:rPr>
            <w:rFonts w:ascii="Trebuchet MS" w:hAnsi="Trebuchet MS"/>
            <w:noProof/>
            <w:webHidden/>
            <w:sz w:val="22"/>
          </w:rPr>
          <w:instrText xml:space="preserve"> PAGEREF _Toc506280538 \h </w:instrText>
        </w:r>
        <w:r w:rsidRPr="008263A5">
          <w:rPr>
            <w:rFonts w:ascii="Trebuchet MS" w:hAnsi="Trebuchet MS"/>
            <w:noProof/>
            <w:webHidden/>
            <w:sz w:val="22"/>
          </w:rPr>
        </w:r>
        <w:r w:rsidRPr="008263A5">
          <w:rPr>
            <w:rFonts w:ascii="Trebuchet MS" w:hAnsi="Trebuchet MS"/>
            <w:noProof/>
            <w:webHidden/>
            <w:sz w:val="22"/>
          </w:rPr>
          <w:fldChar w:fldCharType="separate"/>
        </w:r>
        <w:r w:rsidR="001F1203">
          <w:rPr>
            <w:rFonts w:ascii="Trebuchet MS" w:hAnsi="Trebuchet MS"/>
            <w:b w:val="0"/>
            <w:bCs/>
            <w:noProof/>
            <w:webHidden/>
            <w:sz w:val="22"/>
          </w:rPr>
          <w:t>Eroare! Marcaj în document nedefinit.</w:t>
        </w:r>
        <w:r w:rsidRPr="008263A5">
          <w:rPr>
            <w:rFonts w:ascii="Trebuchet MS" w:hAnsi="Trebuchet MS"/>
            <w:noProof/>
            <w:webHidden/>
            <w:sz w:val="22"/>
          </w:rPr>
          <w:fldChar w:fldCharType="end"/>
        </w:r>
      </w:hyperlink>
    </w:p>
    <w:p w14:paraId="61E6364B" w14:textId="4A9A0BBD" w:rsidR="008A7EDE" w:rsidRPr="008263A5" w:rsidRDefault="008A7EDE">
      <w:pPr>
        <w:pStyle w:val="TOC2"/>
        <w:tabs>
          <w:tab w:val="right" w:leader="dot" w:pos="9207"/>
        </w:tabs>
        <w:rPr>
          <w:rFonts w:ascii="Trebuchet MS" w:eastAsiaTheme="minorEastAsia" w:hAnsi="Trebuchet MS" w:cstheme="minorBidi"/>
          <w:noProof/>
        </w:rPr>
      </w:pPr>
      <w:hyperlink w:anchor="_Toc506280539" w:history="1">
        <w:r w:rsidRPr="008263A5">
          <w:rPr>
            <w:rStyle w:val="Hyperlink"/>
            <w:rFonts w:ascii="Trebuchet MS" w:hAnsi="Trebuchet MS"/>
            <w:noProof/>
          </w:rPr>
          <w:t>10.1. Depunerea Dosarului Cererii de Finanțare la OJFIR/CRFIR</w:t>
        </w:r>
        <w:r w:rsidRPr="008263A5">
          <w:rPr>
            <w:rFonts w:ascii="Trebuchet MS" w:hAnsi="Trebuchet MS"/>
            <w:noProof/>
            <w:webHidden/>
          </w:rPr>
          <w:tab/>
        </w:r>
      </w:hyperlink>
    </w:p>
    <w:p w14:paraId="57BDC532" w14:textId="77777777" w:rsidR="008A7EDE" w:rsidRPr="008263A5" w:rsidRDefault="008A7EDE">
      <w:pPr>
        <w:pStyle w:val="TOC2"/>
        <w:tabs>
          <w:tab w:val="right" w:leader="dot" w:pos="9207"/>
        </w:tabs>
        <w:rPr>
          <w:rFonts w:ascii="Trebuchet MS" w:eastAsiaTheme="minorEastAsia" w:hAnsi="Trebuchet MS" w:cstheme="minorBidi"/>
          <w:noProof/>
        </w:rPr>
      </w:pPr>
      <w:hyperlink w:anchor="_Toc506280540" w:history="1">
        <w:r w:rsidRPr="008263A5">
          <w:rPr>
            <w:rStyle w:val="Hyperlink"/>
            <w:rFonts w:ascii="Trebuchet MS" w:hAnsi="Trebuchet MS"/>
            <w:noProof/>
          </w:rPr>
          <w:t>10.2. Verificarea Dosarului Cererii de Finanțare la OJFIR/CRFIR</w:t>
        </w:r>
        <w:r w:rsidRPr="008263A5">
          <w:rPr>
            <w:rFonts w:ascii="Trebuchet MS" w:hAnsi="Trebuchet MS"/>
            <w:noProof/>
            <w:webHidden/>
          </w:rPr>
          <w:tab/>
        </w:r>
        <w:r w:rsidR="007737B4">
          <w:rPr>
            <w:rFonts w:ascii="Trebuchet MS" w:hAnsi="Trebuchet MS"/>
            <w:noProof/>
            <w:webHidden/>
          </w:rPr>
          <w:t>36</w:t>
        </w:r>
      </w:hyperlink>
    </w:p>
    <w:p w14:paraId="2642E2DC" w14:textId="77777777" w:rsidR="008A7EDE" w:rsidRPr="008263A5" w:rsidRDefault="008A7EDE">
      <w:pPr>
        <w:pStyle w:val="TOC1"/>
        <w:tabs>
          <w:tab w:val="right" w:leader="dot" w:pos="9207"/>
        </w:tabs>
        <w:rPr>
          <w:rFonts w:ascii="Trebuchet MS" w:eastAsiaTheme="minorEastAsia" w:hAnsi="Trebuchet MS" w:cstheme="minorBidi"/>
          <w:b w:val="0"/>
          <w:noProof/>
          <w:sz w:val="22"/>
        </w:rPr>
      </w:pPr>
      <w:hyperlink w:anchor="_Toc506280541" w:history="1">
        <w:r w:rsidRPr="008263A5">
          <w:rPr>
            <w:rStyle w:val="Hyperlink"/>
            <w:rFonts w:ascii="Trebuchet MS" w:hAnsi="Trebuchet MS"/>
            <w:noProof/>
            <w:sz w:val="22"/>
          </w:rPr>
          <w:t>CAPITOLUL 11. CONTRACTAREA FONDURILOR</w:t>
        </w:r>
        <w:r w:rsidRPr="008263A5">
          <w:rPr>
            <w:rFonts w:ascii="Trebuchet MS" w:hAnsi="Trebuchet MS"/>
            <w:noProof/>
            <w:webHidden/>
            <w:sz w:val="22"/>
          </w:rPr>
          <w:tab/>
        </w:r>
        <w:r w:rsidRPr="008263A5">
          <w:rPr>
            <w:rFonts w:ascii="Trebuchet MS" w:hAnsi="Trebuchet MS"/>
            <w:noProof/>
            <w:webHidden/>
            <w:sz w:val="22"/>
          </w:rPr>
          <w:fldChar w:fldCharType="begin"/>
        </w:r>
        <w:r w:rsidRPr="008263A5">
          <w:rPr>
            <w:rFonts w:ascii="Trebuchet MS" w:hAnsi="Trebuchet MS"/>
            <w:noProof/>
            <w:webHidden/>
            <w:sz w:val="22"/>
          </w:rPr>
          <w:instrText xml:space="preserve"> PAGEREF _Toc506280541 \h </w:instrText>
        </w:r>
        <w:r w:rsidRPr="008263A5">
          <w:rPr>
            <w:rFonts w:ascii="Trebuchet MS" w:hAnsi="Trebuchet MS"/>
            <w:noProof/>
            <w:webHidden/>
            <w:sz w:val="22"/>
          </w:rPr>
        </w:r>
        <w:r w:rsidRPr="008263A5">
          <w:rPr>
            <w:rFonts w:ascii="Trebuchet MS" w:hAnsi="Trebuchet MS"/>
            <w:noProof/>
            <w:webHidden/>
            <w:sz w:val="22"/>
          </w:rPr>
          <w:fldChar w:fldCharType="separate"/>
        </w:r>
        <w:r w:rsidR="001F1203">
          <w:rPr>
            <w:rFonts w:ascii="Trebuchet MS" w:hAnsi="Trebuchet MS"/>
            <w:noProof/>
            <w:webHidden/>
            <w:sz w:val="22"/>
          </w:rPr>
          <w:t>41</w:t>
        </w:r>
        <w:r w:rsidRPr="008263A5">
          <w:rPr>
            <w:rFonts w:ascii="Trebuchet MS" w:hAnsi="Trebuchet MS"/>
            <w:noProof/>
            <w:webHidden/>
            <w:sz w:val="22"/>
          </w:rPr>
          <w:fldChar w:fldCharType="end"/>
        </w:r>
      </w:hyperlink>
    </w:p>
    <w:p w14:paraId="6F05E7A3" w14:textId="77777777" w:rsidR="008A7EDE" w:rsidRPr="008263A5" w:rsidRDefault="008A7EDE">
      <w:pPr>
        <w:pStyle w:val="TOC2"/>
        <w:tabs>
          <w:tab w:val="right" w:leader="dot" w:pos="9207"/>
        </w:tabs>
        <w:rPr>
          <w:rFonts w:ascii="Trebuchet MS" w:eastAsiaTheme="minorEastAsia" w:hAnsi="Trebuchet MS" w:cstheme="minorBidi"/>
          <w:noProof/>
        </w:rPr>
      </w:pPr>
      <w:hyperlink w:anchor="_Toc506280542" w:history="1">
        <w:r w:rsidRPr="008263A5">
          <w:rPr>
            <w:rStyle w:val="Hyperlink"/>
            <w:rFonts w:ascii="Trebuchet MS" w:hAnsi="Trebuchet MS"/>
            <w:noProof/>
          </w:rPr>
          <w:t>11.1. Semnarea contractelor de finanțare</w:t>
        </w:r>
        <w:r w:rsidRPr="008263A5">
          <w:rPr>
            <w:rFonts w:ascii="Trebuchet MS" w:hAnsi="Trebuchet MS"/>
            <w:noProof/>
            <w:webHidden/>
          </w:rPr>
          <w:tab/>
        </w:r>
        <w:r w:rsidRPr="008263A5">
          <w:rPr>
            <w:rFonts w:ascii="Trebuchet MS" w:hAnsi="Trebuchet MS"/>
            <w:noProof/>
            <w:webHidden/>
          </w:rPr>
          <w:fldChar w:fldCharType="begin"/>
        </w:r>
        <w:r w:rsidRPr="008263A5">
          <w:rPr>
            <w:rFonts w:ascii="Trebuchet MS" w:hAnsi="Trebuchet MS"/>
            <w:noProof/>
            <w:webHidden/>
          </w:rPr>
          <w:instrText xml:space="preserve"> PAGEREF _Toc506280542 \h </w:instrText>
        </w:r>
        <w:r w:rsidRPr="008263A5">
          <w:rPr>
            <w:rFonts w:ascii="Trebuchet MS" w:hAnsi="Trebuchet MS"/>
            <w:noProof/>
            <w:webHidden/>
          </w:rPr>
        </w:r>
        <w:r w:rsidRPr="008263A5">
          <w:rPr>
            <w:rFonts w:ascii="Trebuchet MS" w:hAnsi="Trebuchet MS"/>
            <w:noProof/>
            <w:webHidden/>
          </w:rPr>
          <w:fldChar w:fldCharType="separate"/>
        </w:r>
        <w:r w:rsidR="001F1203">
          <w:rPr>
            <w:rFonts w:ascii="Trebuchet MS" w:hAnsi="Trebuchet MS"/>
            <w:noProof/>
            <w:webHidden/>
          </w:rPr>
          <w:t>41</w:t>
        </w:r>
        <w:r w:rsidRPr="008263A5">
          <w:rPr>
            <w:rFonts w:ascii="Trebuchet MS" w:hAnsi="Trebuchet MS"/>
            <w:noProof/>
            <w:webHidden/>
          </w:rPr>
          <w:fldChar w:fldCharType="end"/>
        </w:r>
      </w:hyperlink>
    </w:p>
    <w:p w14:paraId="509450A0" w14:textId="77777777" w:rsidR="008A7EDE" w:rsidRPr="008263A5" w:rsidRDefault="008A7EDE">
      <w:pPr>
        <w:pStyle w:val="TOC2"/>
        <w:tabs>
          <w:tab w:val="right" w:leader="dot" w:pos="9207"/>
        </w:tabs>
        <w:rPr>
          <w:rFonts w:ascii="Trebuchet MS" w:eastAsiaTheme="minorEastAsia" w:hAnsi="Trebuchet MS" w:cstheme="minorBidi"/>
          <w:noProof/>
        </w:rPr>
      </w:pPr>
      <w:hyperlink w:anchor="_Toc506280543" w:history="1">
        <w:r w:rsidRPr="008263A5">
          <w:rPr>
            <w:rStyle w:val="Hyperlink"/>
            <w:rFonts w:ascii="Trebuchet MS" w:hAnsi="Trebuchet MS"/>
            <w:noProof/>
          </w:rPr>
          <w:t>11.2.  Modificarea contractelor de finanțare</w:t>
        </w:r>
        <w:r w:rsidRPr="008263A5">
          <w:rPr>
            <w:rFonts w:ascii="Trebuchet MS" w:hAnsi="Trebuchet MS"/>
            <w:noProof/>
            <w:webHidden/>
          </w:rPr>
          <w:tab/>
        </w:r>
        <w:r w:rsidRPr="008263A5">
          <w:rPr>
            <w:rFonts w:ascii="Trebuchet MS" w:hAnsi="Trebuchet MS"/>
            <w:noProof/>
            <w:webHidden/>
          </w:rPr>
          <w:fldChar w:fldCharType="begin"/>
        </w:r>
        <w:r w:rsidRPr="008263A5">
          <w:rPr>
            <w:rFonts w:ascii="Trebuchet MS" w:hAnsi="Trebuchet MS"/>
            <w:noProof/>
            <w:webHidden/>
          </w:rPr>
          <w:instrText xml:space="preserve"> PAGEREF _Toc506280543 \h </w:instrText>
        </w:r>
        <w:r w:rsidRPr="008263A5">
          <w:rPr>
            <w:rFonts w:ascii="Trebuchet MS" w:hAnsi="Trebuchet MS"/>
            <w:noProof/>
            <w:webHidden/>
          </w:rPr>
        </w:r>
        <w:r w:rsidRPr="008263A5">
          <w:rPr>
            <w:rFonts w:ascii="Trebuchet MS" w:hAnsi="Trebuchet MS"/>
            <w:noProof/>
            <w:webHidden/>
          </w:rPr>
          <w:fldChar w:fldCharType="separate"/>
        </w:r>
        <w:r w:rsidR="001F1203">
          <w:rPr>
            <w:rFonts w:ascii="Trebuchet MS" w:hAnsi="Trebuchet MS"/>
            <w:noProof/>
            <w:webHidden/>
          </w:rPr>
          <w:t>43</w:t>
        </w:r>
        <w:r w:rsidRPr="008263A5">
          <w:rPr>
            <w:rFonts w:ascii="Trebuchet MS" w:hAnsi="Trebuchet MS"/>
            <w:noProof/>
            <w:webHidden/>
          </w:rPr>
          <w:fldChar w:fldCharType="end"/>
        </w:r>
      </w:hyperlink>
    </w:p>
    <w:p w14:paraId="64E5E011" w14:textId="77777777" w:rsidR="008A7EDE" w:rsidRPr="008263A5" w:rsidRDefault="008A7EDE">
      <w:pPr>
        <w:pStyle w:val="TOC2"/>
        <w:tabs>
          <w:tab w:val="right" w:leader="dot" w:pos="9207"/>
        </w:tabs>
        <w:rPr>
          <w:rFonts w:ascii="Trebuchet MS" w:eastAsiaTheme="minorEastAsia" w:hAnsi="Trebuchet MS" w:cstheme="minorBidi"/>
          <w:noProof/>
        </w:rPr>
      </w:pPr>
      <w:hyperlink w:anchor="_Toc506280544" w:history="1">
        <w:r w:rsidRPr="008263A5">
          <w:rPr>
            <w:rStyle w:val="Hyperlink"/>
            <w:rFonts w:ascii="Trebuchet MS" w:hAnsi="Trebuchet MS"/>
            <w:noProof/>
          </w:rPr>
          <w:t>11.3.  Încetarea contractului de finanțare</w:t>
        </w:r>
        <w:r w:rsidRPr="008263A5">
          <w:rPr>
            <w:rFonts w:ascii="Trebuchet MS" w:hAnsi="Trebuchet MS"/>
            <w:noProof/>
            <w:webHidden/>
          </w:rPr>
          <w:tab/>
        </w:r>
        <w:r w:rsidRPr="008263A5">
          <w:rPr>
            <w:rFonts w:ascii="Trebuchet MS" w:hAnsi="Trebuchet MS"/>
            <w:noProof/>
            <w:webHidden/>
          </w:rPr>
          <w:fldChar w:fldCharType="begin"/>
        </w:r>
        <w:r w:rsidRPr="008263A5">
          <w:rPr>
            <w:rFonts w:ascii="Trebuchet MS" w:hAnsi="Trebuchet MS"/>
            <w:noProof/>
            <w:webHidden/>
          </w:rPr>
          <w:instrText xml:space="preserve"> PAGEREF _Toc506280544 \h </w:instrText>
        </w:r>
        <w:r w:rsidRPr="008263A5">
          <w:rPr>
            <w:rFonts w:ascii="Trebuchet MS" w:hAnsi="Trebuchet MS"/>
            <w:noProof/>
            <w:webHidden/>
          </w:rPr>
        </w:r>
        <w:r w:rsidRPr="008263A5">
          <w:rPr>
            <w:rFonts w:ascii="Trebuchet MS" w:hAnsi="Trebuchet MS"/>
            <w:noProof/>
            <w:webHidden/>
          </w:rPr>
          <w:fldChar w:fldCharType="separate"/>
        </w:r>
        <w:r w:rsidR="001F1203">
          <w:rPr>
            <w:rFonts w:ascii="Trebuchet MS" w:hAnsi="Trebuchet MS"/>
            <w:noProof/>
            <w:webHidden/>
          </w:rPr>
          <w:t>43</w:t>
        </w:r>
        <w:r w:rsidRPr="008263A5">
          <w:rPr>
            <w:rFonts w:ascii="Trebuchet MS" w:hAnsi="Trebuchet MS"/>
            <w:noProof/>
            <w:webHidden/>
          </w:rPr>
          <w:fldChar w:fldCharType="end"/>
        </w:r>
      </w:hyperlink>
    </w:p>
    <w:p w14:paraId="61D1D320" w14:textId="77777777" w:rsidR="008A7EDE" w:rsidRPr="008263A5" w:rsidRDefault="008A7EDE">
      <w:pPr>
        <w:pStyle w:val="TOC1"/>
        <w:tabs>
          <w:tab w:val="right" w:leader="dot" w:pos="9207"/>
        </w:tabs>
        <w:rPr>
          <w:rFonts w:ascii="Trebuchet MS" w:eastAsiaTheme="minorEastAsia" w:hAnsi="Trebuchet MS" w:cstheme="minorBidi"/>
          <w:b w:val="0"/>
          <w:noProof/>
          <w:sz w:val="22"/>
        </w:rPr>
      </w:pPr>
      <w:hyperlink w:anchor="_Toc506280545" w:history="1">
        <w:r w:rsidRPr="008263A5">
          <w:rPr>
            <w:rStyle w:val="Hyperlink"/>
            <w:rFonts w:ascii="Trebuchet MS" w:hAnsi="Trebuchet MS"/>
            <w:noProof/>
            <w:w w:val="105"/>
            <w:sz w:val="22"/>
          </w:rPr>
          <w:t>CAPITOLUL 12. OBȚINEREA AVANSULUI</w:t>
        </w:r>
        <w:r w:rsidRPr="008263A5">
          <w:rPr>
            <w:rFonts w:ascii="Trebuchet MS" w:hAnsi="Trebuchet MS"/>
            <w:noProof/>
            <w:webHidden/>
            <w:sz w:val="22"/>
          </w:rPr>
          <w:tab/>
        </w:r>
        <w:r w:rsidR="00857956">
          <w:rPr>
            <w:rFonts w:ascii="Trebuchet MS" w:hAnsi="Trebuchet MS"/>
            <w:noProof/>
            <w:webHidden/>
            <w:sz w:val="22"/>
          </w:rPr>
          <w:t>44</w:t>
        </w:r>
      </w:hyperlink>
    </w:p>
    <w:p w14:paraId="499D627E" w14:textId="77777777" w:rsidR="008A7EDE" w:rsidRPr="008263A5" w:rsidRDefault="008A7EDE">
      <w:pPr>
        <w:pStyle w:val="TOC1"/>
        <w:tabs>
          <w:tab w:val="right" w:leader="dot" w:pos="9207"/>
        </w:tabs>
        <w:rPr>
          <w:rFonts w:ascii="Trebuchet MS" w:eastAsiaTheme="minorEastAsia" w:hAnsi="Trebuchet MS" w:cstheme="minorBidi"/>
          <w:b w:val="0"/>
          <w:noProof/>
          <w:sz w:val="22"/>
        </w:rPr>
      </w:pPr>
      <w:hyperlink w:anchor="_Toc506280546" w:history="1">
        <w:r w:rsidRPr="008263A5">
          <w:rPr>
            <w:rStyle w:val="Hyperlink"/>
            <w:rFonts w:ascii="Trebuchet MS" w:hAnsi="Trebuchet MS"/>
            <w:noProof/>
            <w:sz w:val="22"/>
          </w:rPr>
          <w:t>CAPITOLUL 13.  ACHIZIȚIILE</w:t>
        </w:r>
        <w:r w:rsidRPr="008263A5">
          <w:rPr>
            <w:rFonts w:ascii="Trebuchet MS" w:hAnsi="Trebuchet MS"/>
            <w:noProof/>
            <w:webHidden/>
            <w:sz w:val="22"/>
          </w:rPr>
          <w:tab/>
        </w:r>
        <w:r w:rsidR="00857956">
          <w:rPr>
            <w:rFonts w:ascii="Trebuchet MS" w:hAnsi="Trebuchet MS"/>
            <w:noProof/>
            <w:webHidden/>
            <w:sz w:val="22"/>
          </w:rPr>
          <w:t>45</w:t>
        </w:r>
      </w:hyperlink>
    </w:p>
    <w:p w14:paraId="35D85CE2" w14:textId="77777777" w:rsidR="008A7EDE" w:rsidRPr="008263A5" w:rsidRDefault="008A7EDE">
      <w:pPr>
        <w:pStyle w:val="TOC1"/>
        <w:tabs>
          <w:tab w:val="right" w:leader="dot" w:pos="9207"/>
        </w:tabs>
        <w:rPr>
          <w:rFonts w:ascii="Trebuchet MS" w:eastAsiaTheme="minorEastAsia" w:hAnsi="Trebuchet MS" w:cstheme="minorBidi"/>
          <w:b w:val="0"/>
          <w:noProof/>
          <w:sz w:val="22"/>
        </w:rPr>
      </w:pPr>
      <w:hyperlink w:anchor="_Toc506280547" w:history="1">
        <w:r w:rsidRPr="008263A5">
          <w:rPr>
            <w:rStyle w:val="Hyperlink"/>
            <w:rFonts w:ascii="Trebuchet MS" w:hAnsi="Trebuchet MS"/>
            <w:noProof/>
            <w:sz w:val="22"/>
          </w:rPr>
          <w:t>CAPITOLUL 14. TERMENE LIMITĂ ȘI CONDIȚIILE PENTRU DEPUNEREA CERERILOR DE PLATĂ A AVANSULUI ȘI A CELOR AFERENTE TRANȘELOR DE PLATĂ</w:t>
        </w:r>
        <w:r w:rsidRPr="008263A5">
          <w:rPr>
            <w:rFonts w:ascii="Trebuchet MS" w:hAnsi="Trebuchet MS"/>
            <w:noProof/>
            <w:webHidden/>
            <w:sz w:val="22"/>
          </w:rPr>
          <w:tab/>
        </w:r>
        <w:r w:rsidR="00857956">
          <w:rPr>
            <w:rFonts w:ascii="Trebuchet MS" w:hAnsi="Trebuchet MS"/>
            <w:noProof/>
            <w:webHidden/>
            <w:sz w:val="22"/>
          </w:rPr>
          <w:t>46</w:t>
        </w:r>
      </w:hyperlink>
    </w:p>
    <w:p w14:paraId="48700D2A" w14:textId="77777777" w:rsidR="008A7EDE" w:rsidRPr="008263A5" w:rsidRDefault="008A7EDE">
      <w:pPr>
        <w:pStyle w:val="TOC2"/>
        <w:tabs>
          <w:tab w:val="right" w:leader="dot" w:pos="9207"/>
        </w:tabs>
        <w:rPr>
          <w:rFonts w:ascii="Trebuchet MS" w:eastAsiaTheme="minorEastAsia" w:hAnsi="Trebuchet MS" w:cstheme="minorBidi"/>
          <w:noProof/>
        </w:rPr>
      </w:pPr>
      <w:hyperlink w:anchor="_Toc506280548" w:history="1">
        <w:r w:rsidRPr="008263A5">
          <w:rPr>
            <w:rStyle w:val="Hyperlink"/>
            <w:rFonts w:ascii="Trebuchet MS" w:hAnsi="Trebuchet MS"/>
            <w:noProof/>
          </w:rPr>
          <w:t xml:space="preserve">14.1. Verificare dosarelor cererilor de plată la nivel de GAL </w:t>
        </w:r>
        <w:r w:rsidR="00672F2B" w:rsidRPr="008263A5">
          <w:rPr>
            <w:rStyle w:val="Hyperlink"/>
            <w:rFonts w:ascii="Trebuchet MS" w:hAnsi="Trebuchet MS"/>
            <w:noProof/>
          </w:rPr>
          <w:t>SUDUL GORJULUI</w:t>
        </w:r>
        <w:r w:rsidRPr="008263A5">
          <w:rPr>
            <w:rFonts w:ascii="Trebuchet MS" w:hAnsi="Trebuchet MS"/>
            <w:noProof/>
            <w:webHidden/>
          </w:rPr>
          <w:tab/>
        </w:r>
        <w:r w:rsidR="00857956">
          <w:rPr>
            <w:rFonts w:ascii="Trebuchet MS" w:hAnsi="Trebuchet MS"/>
            <w:noProof/>
            <w:webHidden/>
          </w:rPr>
          <w:t>46</w:t>
        </w:r>
      </w:hyperlink>
    </w:p>
    <w:p w14:paraId="0DB5CD8B" w14:textId="77777777" w:rsidR="008A7EDE" w:rsidRPr="008263A5" w:rsidRDefault="008A7EDE">
      <w:pPr>
        <w:pStyle w:val="TOC2"/>
        <w:tabs>
          <w:tab w:val="right" w:leader="dot" w:pos="9207"/>
        </w:tabs>
        <w:rPr>
          <w:rFonts w:ascii="Trebuchet MS" w:eastAsiaTheme="minorEastAsia" w:hAnsi="Trebuchet MS" w:cstheme="minorBidi"/>
          <w:noProof/>
        </w:rPr>
      </w:pPr>
      <w:hyperlink w:anchor="_Toc506280549" w:history="1">
        <w:r w:rsidRPr="008263A5">
          <w:rPr>
            <w:rStyle w:val="Hyperlink"/>
            <w:rFonts w:ascii="Trebuchet MS" w:hAnsi="Trebuchet MS"/>
            <w:noProof/>
          </w:rPr>
          <w:t>14.2.  Verificare dosarelor cererilor de plată la structurile teritoriale ale AFIR</w:t>
        </w:r>
        <w:r w:rsidRPr="008263A5">
          <w:rPr>
            <w:rFonts w:ascii="Trebuchet MS" w:hAnsi="Trebuchet MS"/>
            <w:noProof/>
            <w:webHidden/>
          </w:rPr>
          <w:tab/>
        </w:r>
        <w:r w:rsidR="00857956">
          <w:rPr>
            <w:rFonts w:ascii="Trebuchet MS" w:hAnsi="Trebuchet MS"/>
            <w:noProof/>
            <w:webHidden/>
          </w:rPr>
          <w:t>46</w:t>
        </w:r>
      </w:hyperlink>
    </w:p>
    <w:p w14:paraId="129AF357" w14:textId="77777777" w:rsidR="008A7EDE" w:rsidRPr="008263A5" w:rsidRDefault="008A7EDE">
      <w:pPr>
        <w:pStyle w:val="TOC1"/>
        <w:tabs>
          <w:tab w:val="right" w:leader="dot" w:pos="9207"/>
        </w:tabs>
        <w:rPr>
          <w:rFonts w:ascii="Trebuchet MS" w:eastAsiaTheme="minorEastAsia" w:hAnsi="Trebuchet MS" w:cstheme="minorBidi"/>
          <w:b w:val="0"/>
          <w:noProof/>
          <w:sz w:val="22"/>
        </w:rPr>
      </w:pPr>
      <w:hyperlink w:anchor="_Toc506280550" w:history="1">
        <w:r w:rsidRPr="008263A5">
          <w:rPr>
            <w:rStyle w:val="Hyperlink"/>
            <w:rFonts w:ascii="Trebuchet MS" w:hAnsi="Trebuchet MS"/>
            <w:noProof/>
            <w:sz w:val="22"/>
          </w:rPr>
          <w:t>CAPITOLUL 15. MONITORIZAREA PROIECTULUI</w:t>
        </w:r>
        <w:r w:rsidRPr="008263A5">
          <w:rPr>
            <w:rFonts w:ascii="Trebuchet MS" w:hAnsi="Trebuchet MS"/>
            <w:noProof/>
            <w:webHidden/>
            <w:sz w:val="22"/>
          </w:rPr>
          <w:tab/>
        </w:r>
        <w:r w:rsidR="00857956">
          <w:rPr>
            <w:rFonts w:ascii="Trebuchet MS" w:hAnsi="Trebuchet MS"/>
            <w:noProof/>
            <w:webHidden/>
            <w:sz w:val="22"/>
          </w:rPr>
          <w:t>48</w:t>
        </w:r>
      </w:hyperlink>
    </w:p>
    <w:p w14:paraId="5D75F9AA" w14:textId="77777777" w:rsidR="008A7EDE" w:rsidRPr="008263A5" w:rsidRDefault="008A7EDE">
      <w:pPr>
        <w:pStyle w:val="TOC1"/>
        <w:tabs>
          <w:tab w:val="right" w:leader="dot" w:pos="9207"/>
        </w:tabs>
        <w:rPr>
          <w:rFonts w:ascii="Trebuchet MS" w:eastAsiaTheme="minorEastAsia" w:hAnsi="Trebuchet MS" w:cstheme="minorBidi"/>
          <w:b w:val="0"/>
          <w:noProof/>
          <w:sz w:val="22"/>
        </w:rPr>
      </w:pPr>
      <w:hyperlink w:anchor="_Toc506280551" w:history="1">
        <w:r w:rsidRPr="008263A5">
          <w:rPr>
            <w:rStyle w:val="Hyperlink"/>
            <w:rFonts w:ascii="Trebuchet MS" w:hAnsi="Trebuchet MS"/>
            <w:noProof/>
            <w:sz w:val="22"/>
          </w:rPr>
          <w:t>CAPITOLUL 16. INFORMAȚII UTILE</w:t>
        </w:r>
        <w:r w:rsidRPr="008263A5">
          <w:rPr>
            <w:rFonts w:ascii="Trebuchet MS" w:hAnsi="Trebuchet MS"/>
            <w:noProof/>
            <w:webHidden/>
            <w:sz w:val="22"/>
          </w:rPr>
          <w:tab/>
        </w:r>
        <w:r w:rsidR="00857956">
          <w:rPr>
            <w:rFonts w:ascii="Trebuchet MS" w:hAnsi="Trebuchet MS"/>
            <w:noProof/>
            <w:webHidden/>
            <w:sz w:val="22"/>
          </w:rPr>
          <w:t>49</w:t>
        </w:r>
      </w:hyperlink>
    </w:p>
    <w:p w14:paraId="11F7DD48" w14:textId="77777777" w:rsidR="008A7EDE" w:rsidRPr="008263A5" w:rsidRDefault="008A7EDE">
      <w:pPr>
        <w:pStyle w:val="TOC2"/>
        <w:tabs>
          <w:tab w:val="right" w:leader="dot" w:pos="9207"/>
        </w:tabs>
        <w:rPr>
          <w:rFonts w:ascii="Trebuchet MS" w:eastAsiaTheme="minorEastAsia" w:hAnsi="Trebuchet MS" w:cstheme="minorBidi"/>
          <w:noProof/>
        </w:rPr>
      </w:pPr>
      <w:hyperlink w:anchor="_Toc506280552" w:history="1">
        <w:r w:rsidRPr="008263A5">
          <w:rPr>
            <w:rStyle w:val="Hyperlink"/>
            <w:rFonts w:ascii="Trebuchet MS" w:hAnsi="Trebuchet MS"/>
            <w:noProof/>
          </w:rPr>
          <w:t>16.1. Documente necesare întocmirii cererii de finanțare</w:t>
        </w:r>
        <w:r w:rsidRPr="008263A5">
          <w:rPr>
            <w:rFonts w:ascii="Trebuchet MS" w:hAnsi="Trebuchet MS"/>
            <w:noProof/>
            <w:webHidden/>
          </w:rPr>
          <w:tab/>
        </w:r>
        <w:r w:rsidR="00857956">
          <w:rPr>
            <w:rFonts w:ascii="Trebuchet MS" w:hAnsi="Trebuchet MS"/>
            <w:noProof/>
            <w:webHidden/>
          </w:rPr>
          <w:t>49</w:t>
        </w:r>
      </w:hyperlink>
    </w:p>
    <w:p w14:paraId="6CF0C38F" w14:textId="77777777" w:rsidR="008A7EDE" w:rsidRPr="008263A5" w:rsidRDefault="008A7EDE">
      <w:pPr>
        <w:pStyle w:val="TOC2"/>
        <w:tabs>
          <w:tab w:val="right" w:leader="dot" w:pos="9207"/>
        </w:tabs>
        <w:rPr>
          <w:rFonts w:ascii="Trebuchet MS" w:eastAsiaTheme="minorEastAsia" w:hAnsi="Trebuchet MS" w:cstheme="minorBidi"/>
          <w:noProof/>
        </w:rPr>
      </w:pPr>
      <w:hyperlink w:anchor="_Toc506280553" w:history="1">
        <w:r w:rsidRPr="008263A5">
          <w:rPr>
            <w:rStyle w:val="Hyperlink"/>
            <w:rFonts w:ascii="Trebuchet MS" w:hAnsi="Trebuchet MS"/>
            <w:noProof/>
          </w:rPr>
          <w:t xml:space="preserve">16.2. Lista documentelor și formularelor disponibile pe site-ul GAL </w:t>
        </w:r>
        <w:r w:rsidR="00672F2B" w:rsidRPr="008263A5">
          <w:rPr>
            <w:rStyle w:val="Hyperlink"/>
            <w:rFonts w:ascii="Trebuchet MS" w:hAnsi="Trebuchet MS"/>
            <w:noProof/>
          </w:rPr>
          <w:t>SUDUL GORJULUI</w:t>
        </w:r>
        <w:r w:rsidRPr="008263A5">
          <w:rPr>
            <w:rFonts w:ascii="Trebuchet MS" w:hAnsi="Trebuchet MS"/>
            <w:noProof/>
            <w:webHidden/>
          </w:rPr>
          <w:tab/>
        </w:r>
        <w:r w:rsidRPr="008263A5">
          <w:rPr>
            <w:rFonts w:ascii="Trebuchet MS" w:hAnsi="Trebuchet MS"/>
            <w:noProof/>
            <w:webHidden/>
          </w:rPr>
          <w:fldChar w:fldCharType="begin"/>
        </w:r>
        <w:r w:rsidRPr="008263A5">
          <w:rPr>
            <w:rFonts w:ascii="Trebuchet MS" w:hAnsi="Trebuchet MS"/>
            <w:noProof/>
            <w:webHidden/>
          </w:rPr>
          <w:instrText xml:space="preserve"> PAGEREF _Toc506280553 \h </w:instrText>
        </w:r>
        <w:r w:rsidRPr="008263A5">
          <w:rPr>
            <w:rFonts w:ascii="Trebuchet MS" w:hAnsi="Trebuchet MS"/>
            <w:noProof/>
            <w:webHidden/>
          </w:rPr>
        </w:r>
        <w:r w:rsidRPr="008263A5">
          <w:rPr>
            <w:rFonts w:ascii="Trebuchet MS" w:hAnsi="Trebuchet MS"/>
            <w:noProof/>
            <w:webHidden/>
          </w:rPr>
          <w:fldChar w:fldCharType="separate"/>
        </w:r>
        <w:r w:rsidR="001F1203">
          <w:rPr>
            <w:rFonts w:ascii="Trebuchet MS" w:hAnsi="Trebuchet MS"/>
            <w:noProof/>
            <w:webHidden/>
          </w:rPr>
          <w:t>51</w:t>
        </w:r>
        <w:r w:rsidRPr="008263A5">
          <w:rPr>
            <w:rFonts w:ascii="Trebuchet MS" w:hAnsi="Trebuchet MS"/>
            <w:noProof/>
            <w:webHidden/>
          </w:rPr>
          <w:fldChar w:fldCharType="end"/>
        </w:r>
      </w:hyperlink>
    </w:p>
    <w:p w14:paraId="6B8B2BD3" w14:textId="77777777" w:rsidR="007472D9" w:rsidRPr="008263A5" w:rsidRDefault="008A7EDE" w:rsidP="00D27640">
      <w:pPr>
        <w:rPr>
          <w:rFonts w:ascii="Trebuchet MS" w:hAnsi="Trebuchet MS" w:cstheme="minorHAnsi"/>
          <w:b/>
          <w:bCs/>
          <w:sz w:val="24"/>
          <w:szCs w:val="24"/>
        </w:rPr>
      </w:pPr>
      <w:r w:rsidRPr="008263A5">
        <w:rPr>
          <w:rFonts w:ascii="Trebuchet MS" w:eastAsia="Calibri" w:hAnsi="Trebuchet MS" w:cstheme="minorHAnsi"/>
        </w:rPr>
        <w:fldChar w:fldCharType="end"/>
      </w:r>
      <w:r w:rsidR="007472D9" w:rsidRPr="008263A5">
        <w:rPr>
          <w:rFonts w:ascii="Trebuchet MS" w:hAnsi="Trebuchet MS" w:cstheme="minorHAnsi"/>
          <w:sz w:val="24"/>
          <w:szCs w:val="24"/>
        </w:rPr>
        <w:br w:type="page"/>
      </w:r>
    </w:p>
    <w:p w14:paraId="551D26A0" w14:textId="77777777" w:rsidR="009E0987" w:rsidRPr="008263A5" w:rsidRDefault="009E0987" w:rsidP="00424230">
      <w:pPr>
        <w:pStyle w:val="Heading1"/>
        <w:ind w:left="0"/>
        <w:jc w:val="center"/>
        <w:rPr>
          <w:rFonts w:ascii="Trebuchet MS" w:hAnsi="Trebuchet MS"/>
          <w:sz w:val="24"/>
        </w:rPr>
      </w:pPr>
      <w:bookmarkStart w:id="1" w:name="_Toc506280509"/>
      <w:r w:rsidRPr="008263A5">
        <w:rPr>
          <w:rFonts w:ascii="Trebuchet MS" w:hAnsi="Trebuchet MS"/>
          <w:sz w:val="24"/>
        </w:rPr>
        <w:lastRenderedPageBreak/>
        <w:t>CAPITOLUL</w:t>
      </w:r>
      <w:r w:rsidR="007472D9" w:rsidRPr="008263A5">
        <w:rPr>
          <w:rFonts w:ascii="Trebuchet MS" w:hAnsi="Trebuchet MS"/>
          <w:sz w:val="24"/>
        </w:rPr>
        <w:t xml:space="preserve"> </w:t>
      </w:r>
      <w:r w:rsidRPr="008263A5">
        <w:rPr>
          <w:rFonts w:ascii="Trebuchet MS" w:hAnsi="Trebuchet MS"/>
          <w:sz w:val="24"/>
        </w:rPr>
        <w:t>1.</w:t>
      </w:r>
      <w:r w:rsidR="007472D9" w:rsidRPr="008263A5">
        <w:rPr>
          <w:rFonts w:ascii="Trebuchet MS" w:hAnsi="Trebuchet MS"/>
          <w:sz w:val="24"/>
        </w:rPr>
        <w:t xml:space="preserve"> </w:t>
      </w:r>
      <w:r w:rsidRPr="008263A5">
        <w:rPr>
          <w:rFonts w:ascii="Trebuchet MS" w:hAnsi="Trebuchet MS"/>
          <w:sz w:val="24"/>
        </w:rPr>
        <w:t>DEFINIȚII</w:t>
      </w:r>
      <w:r w:rsidR="007472D9" w:rsidRPr="008263A5">
        <w:rPr>
          <w:rFonts w:ascii="Trebuchet MS" w:hAnsi="Trebuchet MS"/>
          <w:sz w:val="24"/>
        </w:rPr>
        <w:t xml:space="preserve"> </w:t>
      </w:r>
      <w:r w:rsidRPr="008263A5">
        <w:rPr>
          <w:rFonts w:ascii="Trebuchet MS" w:hAnsi="Trebuchet MS"/>
          <w:sz w:val="24"/>
        </w:rPr>
        <w:t>ȘI</w:t>
      </w:r>
      <w:r w:rsidR="007472D9" w:rsidRPr="008263A5">
        <w:rPr>
          <w:rFonts w:ascii="Trebuchet MS" w:hAnsi="Trebuchet MS"/>
          <w:sz w:val="24"/>
        </w:rPr>
        <w:t xml:space="preserve"> </w:t>
      </w:r>
      <w:r w:rsidRPr="008263A5">
        <w:rPr>
          <w:rFonts w:ascii="Trebuchet MS" w:hAnsi="Trebuchet MS"/>
          <w:sz w:val="24"/>
        </w:rPr>
        <w:t>ABREVIERI</w:t>
      </w:r>
      <w:bookmarkEnd w:id="1"/>
    </w:p>
    <w:p w14:paraId="5A5FB465" w14:textId="77777777" w:rsidR="0079590F" w:rsidRPr="008263A5" w:rsidRDefault="00C51D40" w:rsidP="003B63FA">
      <w:pPr>
        <w:pStyle w:val="Subtitle"/>
        <w:rPr>
          <w:rFonts w:ascii="Trebuchet MS" w:hAnsi="Trebuchet MS"/>
          <w:sz w:val="22"/>
        </w:rPr>
      </w:pPr>
      <w:bookmarkStart w:id="2" w:name="_Toc506280510"/>
      <w:r w:rsidRPr="008263A5">
        <w:rPr>
          <w:rFonts w:ascii="Trebuchet MS" w:hAnsi="Trebuchet MS"/>
          <w:sz w:val="22"/>
        </w:rPr>
        <w:t xml:space="preserve">1.1.  </w:t>
      </w:r>
      <w:r w:rsidR="009E0987" w:rsidRPr="008263A5">
        <w:rPr>
          <w:rFonts w:ascii="Trebuchet MS" w:hAnsi="Trebuchet MS"/>
          <w:sz w:val="22"/>
        </w:rPr>
        <w:t>Definiții</w:t>
      </w:r>
      <w:bookmarkEnd w:id="2"/>
    </w:p>
    <w:p w14:paraId="24987297" w14:textId="77777777" w:rsidR="00FF5563" w:rsidRPr="008263A5" w:rsidRDefault="00FF5563" w:rsidP="00D27640">
      <w:pPr>
        <w:pStyle w:val="ListParagraph"/>
        <w:tabs>
          <w:tab w:val="left" w:pos="2124"/>
          <w:tab w:val="left" w:pos="2125"/>
          <w:tab w:val="left" w:pos="9923"/>
        </w:tabs>
        <w:spacing w:before="0"/>
        <w:ind w:left="0" w:firstLine="0"/>
        <w:rPr>
          <w:rFonts w:ascii="Trebuchet MS" w:hAnsi="Trebuchet MS" w:cstheme="minorHAnsi"/>
          <w:b/>
          <w:color w:val="000000" w:themeColor="text1"/>
        </w:rPr>
      </w:pPr>
    </w:p>
    <w:p w14:paraId="0770D3EA" w14:textId="77777777" w:rsidR="0079590F" w:rsidRPr="008263A5" w:rsidRDefault="0079590F" w:rsidP="00D27640">
      <w:pPr>
        <w:pStyle w:val="ListParagraph"/>
        <w:tabs>
          <w:tab w:val="left" w:pos="9923"/>
          <w:tab w:val="left" w:pos="10632"/>
        </w:tabs>
        <w:spacing w:before="0"/>
        <w:ind w:left="0" w:firstLine="0"/>
        <w:jc w:val="both"/>
        <w:rPr>
          <w:rFonts w:ascii="Trebuchet MS" w:hAnsi="Trebuchet MS" w:cstheme="minorHAnsi"/>
        </w:rPr>
      </w:pPr>
      <w:r w:rsidRPr="008263A5">
        <w:rPr>
          <w:rFonts w:ascii="Trebuchet MS" w:hAnsi="Trebuchet MS" w:cstheme="minorHAnsi"/>
          <w:b/>
        </w:rPr>
        <w:t>Beneficiar</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organizație</w:t>
      </w:r>
      <w:r w:rsidR="007472D9" w:rsidRPr="008263A5">
        <w:rPr>
          <w:rFonts w:ascii="Trebuchet MS" w:hAnsi="Trebuchet MS" w:cstheme="minorHAnsi"/>
        </w:rPr>
        <w:t xml:space="preserve"> </w:t>
      </w:r>
      <w:r w:rsidRPr="008263A5">
        <w:rPr>
          <w:rFonts w:ascii="Trebuchet MS" w:hAnsi="Trebuchet MS" w:cstheme="minorHAnsi"/>
        </w:rPr>
        <w:t>publică</w:t>
      </w:r>
      <w:r w:rsidR="007472D9" w:rsidRPr="008263A5">
        <w:rPr>
          <w:rFonts w:ascii="Trebuchet MS" w:hAnsi="Trebuchet MS" w:cstheme="minorHAnsi"/>
        </w:rPr>
        <w:t xml:space="preserve"> </w:t>
      </w:r>
      <w:r w:rsidRPr="008263A5">
        <w:rPr>
          <w:rFonts w:ascii="Trebuchet MS" w:hAnsi="Trebuchet MS" w:cstheme="minorHAnsi"/>
        </w:rPr>
        <w:t>sau</w:t>
      </w:r>
      <w:r w:rsidR="007472D9" w:rsidRPr="008263A5">
        <w:rPr>
          <w:rFonts w:ascii="Trebuchet MS" w:hAnsi="Trebuchet MS" w:cstheme="minorHAnsi"/>
        </w:rPr>
        <w:t xml:space="preserve"> </w:t>
      </w:r>
      <w:r w:rsidRPr="008263A5">
        <w:rPr>
          <w:rFonts w:ascii="Trebuchet MS" w:hAnsi="Trebuchet MS" w:cstheme="minorHAnsi"/>
        </w:rPr>
        <w:t>privată</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preia</w:t>
      </w:r>
      <w:r w:rsidR="007472D9" w:rsidRPr="008263A5">
        <w:rPr>
          <w:rFonts w:ascii="Trebuchet MS" w:hAnsi="Trebuchet MS" w:cstheme="minorHAnsi"/>
        </w:rPr>
        <w:t xml:space="preserve"> </w:t>
      </w:r>
      <w:r w:rsidRPr="008263A5">
        <w:rPr>
          <w:rFonts w:ascii="Trebuchet MS" w:hAnsi="Trebuchet MS" w:cstheme="minorHAnsi"/>
        </w:rPr>
        <w:t>responsabilitatea</w:t>
      </w:r>
      <w:r w:rsidR="007472D9" w:rsidRPr="008263A5">
        <w:rPr>
          <w:rFonts w:ascii="Trebuchet MS" w:hAnsi="Trebuchet MS" w:cstheme="minorHAnsi"/>
        </w:rPr>
        <w:t xml:space="preserve"> </w:t>
      </w:r>
      <w:r w:rsidRPr="008263A5">
        <w:rPr>
          <w:rFonts w:ascii="Trebuchet MS" w:hAnsi="Trebuchet MS" w:cstheme="minorHAnsi"/>
        </w:rPr>
        <w:t>realizării</w:t>
      </w:r>
      <w:r w:rsidR="007472D9" w:rsidRPr="008263A5">
        <w:rPr>
          <w:rFonts w:ascii="Trebuchet MS" w:hAnsi="Trebuchet MS" w:cstheme="minorHAnsi"/>
        </w:rPr>
        <w:t xml:space="preserve"> </w:t>
      </w:r>
      <w:r w:rsidRPr="008263A5">
        <w:rPr>
          <w:rFonts w:ascii="Trebuchet MS" w:hAnsi="Trebuchet MS" w:cstheme="minorHAnsi"/>
        </w:rPr>
        <w:t>unui</w:t>
      </w:r>
      <w:r w:rsidR="007472D9" w:rsidRPr="008263A5">
        <w:rPr>
          <w:rFonts w:ascii="Trebuchet MS" w:hAnsi="Trebuchet MS" w:cstheme="minorHAnsi"/>
        </w:rPr>
        <w:t xml:space="preserve"> </w:t>
      </w:r>
      <w:r w:rsidRPr="008263A5">
        <w:rPr>
          <w:rFonts w:ascii="Trebuchet MS" w:hAnsi="Trebuchet MS" w:cstheme="minorHAnsi"/>
        </w:rPr>
        <w:t>proiect</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fost</w:t>
      </w:r>
      <w:r w:rsidR="007472D9" w:rsidRPr="008263A5">
        <w:rPr>
          <w:rFonts w:ascii="Trebuchet MS" w:hAnsi="Trebuchet MS" w:cstheme="minorHAnsi"/>
        </w:rPr>
        <w:t xml:space="preserve"> </w:t>
      </w:r>
      <w:r w:rsidRPr="008263A5">
        <w:rPr>
          <w:rFonts w:ascii="Trebuchet MS" w:hAnsi="Trebuchet MS" w:cstheme="minorHAnsi"/>
        </w:rPr>
        <w:t>emisă</w:t>
      </w:r>
      <w:r w:rsidR="007472D9" w:rsidRPr="008263A5">
        <w:rPr>
          <w:rFonts w:ascii="Trebuchet MS" w:hAnsi="Trebuchet MS" w:cstheme="minorHAnsi"/>
        </w:rPr>
        <w:t xml:space="preserve"> </w:t>
      </w:r>
      <w:r w:rsidRPr="008263A5">
        <w:rPr>
          <w:rFonts w:ascii="Trebuchet MS" w:hAnsi="Trebuchet MS" w:cstheme="minorHAnsi"/>
        </w:rPr>
        <w:t>o</w:t>
      </w:r>
      <w:r w:rsidR="007472D9" w:rsidRPr="008263A5">
        <w:rPr>
          <w:rFonts w:ascii="Trebuchet MS" w:hAnsi="Trebuchet MS" w:cstheme="minorHAnsi"/>
        </w:rPr>
        <w:t xml:space="preserve"> </w:t>
      </w:r>
      <w:r w:rsidRPr="008263A5">
        <w:rPr>
          <w:rFonts w:ascii="Trebuchet MS" w:hAnsi="Trebuchet MS" w:cstheme="minorHAnsi"/>
        </w:rPr>
        <w:t>Decizie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finanțare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către</w:t>
      </w:r>
      <w:r w:rsidR="007472D9" w:rsidRPr="008263A5">
        <w:rPr>
          <w:rFonts w:ascii="Trebuchet MS" w:hAnsi="Trebuchet MS" w:cstheme="minorHAnsi"/>
        </w:rPr>
        <w:t xml:space="preserve"> </w:t>
      </w:r>
      <w:r w:rsidRPr="008263A5">
        <w:rPr>
          <w:rFonts w:ascii="Trebuchet MS" w:hAnsi="Trebuchet MS" w:cstheme="minorHAnsi"/>
        </w:rPr>
        <w:t>AFIR/care</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încheiat</w:t>
      </w:r>
      <w:r w:rsidR="007472D9" w:rsidRPr="008263A5">
        <w:rPr>
          <w:rFonts w:ascii="Trebuchet MS" w:hAnsi="Trebuchet MS" w:cstheme="minorHAnsi"/>
        </w:rPr>
        <w:t xml:space="preserve"> </w:t>
      </w:r>
      <w:r w:rsidRPr="008263A5">
        <w:rPr>
          <w:rFonts w:ascii="Trebuchet MS" w:hAnsi="Trebuchet MS" w:cstheme="minorHAnsi"/>
        </w:rPr>
        <w:t>un</w:t>
      </w:r>
      <w:r w:rsidR="007472D9" w:rsidRPr="008263A5">
        <w:rPr>
          <w:rFonts w:ascii="Trebuchet MS" w:hAnsi="Trebuchet MS" w:cstheme="minorHAnsi"/>
        </w:rPr>
        <w:t xml:space="preserve"> </w:t>
      </w:r>
      <w:r w:rsidRPr="008263A5">
        <w:rPr>
          <w:rFonts w:ascii="Trebuchet MS" w:hAnsi="Trebuchet MS" w:cstheme="minorHAnsi"/>
        </w:rPr>
        <w:t>Contract</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finanțare</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r w:rsidRPr="008263A5">
        <w:rPr>
          <w:rFonts w:ascii="Trebuchet MS" w:hAnsi="Trebuchet MS" w:cstheme="minorHAnsi"/>
        </w:rPr>
        <w:t>AFIR,</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accesarea</w:t>
      </w:r>
      <w:r w:rsidR="007472D9" w:rsidRPr="008263A5">
        <w:rPr>
          <w:rFonts w:ascii="Trebuchet MS" w:hAnsi="Trebuchet MS" w:cstheme="minorHAnsi"/>
        </w:rPr>
        <w:t xml:space="preserve"> </w:t>
      </w:r>
      <w:r w:rsidRPr="008263A5">
        <w:rPr>
          <w:rFonts w:ascii="Trebuchet MS" w:hAnsi="Trebuchet MS" w:cstheme="minorHAnsi"/>
        </w:rPr>
        <w:t>fondurilor</w:t>
      </w:r>
      <w:r w:rsidR="007472D9" w:rsidRPr="008263A5">
        <w:rPr>
          <w:rFonts w:ascii="Trebuchet MS" w:hAnsi="Trebuchet MS" w:cstheme="minorHAnsi"/>
        </w:rPr>
        <w:t xml:space="preserve"> </w:t>
      </w:r>
      <w:r w:rsidRPr="008263A5">
        <w:rPr>
          <w:rFonts w:ascii="Trebuchet MS" w:hAnsi="Trebuchet MS" w:cstheme="minorHAnsi"/>
        </w:rPr>
        <w:t>europene</w:t>
      </w:r>
      <w:r w:rsidR="007472D9" w:rsidRPr="008263A5">
        <w:rPr>
          <w:rFonts w:ascii="Trebuchet MS" w:hAnsi="Trebuchet MS" w:cstheme="minorHAnsi"/>
        </w:rPr>
        <w:t xml:space="preserve"> </w:t>
      </w:r>
      <w:r w:rsidRPr="008263A5">
        <w:rPr>
          <w:rFonts w:ascii="Trebuchet MS" w:hAnsi="Trebuchet MS" w:cstheme="minorHAnsi"/>
        </w:rPr>
        <w:t>prin</w:t>
      </w:r>
      <w:r w:rsidR="007472D9" w:rsidRPr="008263A5">
        <w:rPr>
          <w:rFonts w:ascii="Trebuchet MS" w:hAnsi="Trebuchet MS" w:cstheme="minorHAnsi"/>
        </w:rPr>
        <w:t xml:space="preserve"> </w:t>
      </w:r>
      <w:r w:rsidRPr="008263A5">
        <w:rPr>
          <w:rFonts w:ascii="Trebuchet MS" w:hAnsi="Trebuchet MS" w:cstheme="minorHAnsi"/>
        </w:rPr>
        <w:t>FEADR;</w:t>
      </w:r>
    </w:p>
    <w:p w14:paraId="0E7E6F4F" w14:textId="77777777" w:rsidR="0079590F" w:rsidRPr="008263A5" w:rsidRDefault="0079590F" w:rsidP="00D27640">
      <w:pPr>
        <w:pStyle w:val="ListParagraph"/>
        <w:tabs>
          <w:tab w:val="left" w:pos="2702"/>
          <w:tab w:val="left" w:pos="2703"/>
          <w:tab w:val="left" w:pos="9923"/>
          <w:tab w:val="left" w:pos="10632"/>
        </w:tabs>
        <w:spacing w:before="0"/>
        <w:ind w:left="0" w:firstLine="0"/>
        <w:jc w:val="both"/>
        <w:rPr>
          <w:rFonts w:ascii="Trebuchet MS" w:hAnsi="Trebuchet MS" w:cstheme="minorHAnsi"/>
        </w:rPr>
      </w:pPr>
      <w:r w:rsidRPr="008263A5">
        <w:rPr>
          <w:rFonts w:ascii="Trebuchet MS" w:hAnsi="Trebuchet MS" w:cstheme="minorHAnsi"/>
          <w:b/>
        </w:rPr>
        <w:t>Cerere</w:t>
      </w:r>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r w:rsidRPr="008263A5">
        <w:rPr>
          <w:rFonts w:ascii="Trebuchet MS" w:hAnsi="Trebuchet MS" w:cstheme="minorHAnsi"/>
          <w:b/>
        </w:rPr>
        <w:t>finanțare</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document</w:t>
      </w:r>
      <w:r w:rsidR="007472D9" w:rsidRPr="008263A5">
        <w:rPr>
          <w:rFonts w:ascii="Trebuchet MS" w:hAnsi="Trebuchet MS" w:cstheme="minorHAnsi"/>
        </w:rPr>
        <w:t xml:space="preserve"> </w:t>
      </w:r>
      <w:r w:rsidRPr="008263A5">
        <w:rPr>
          <w:rFonts w:ascii="Trebuchet MS" w:hAnsi="Trebuchet MS" w:cstheme="minorHAnsi"/>
        </w:rPr>
        <w:t>depus</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către</w:t>
      </w:r>
      <w:r w:rsidR="007472D9" w:rsidRPr="008263A5">
        <w:rPr>
          <w:rFonts w:ascii="Trebuchet MS" w:hAnsi="Trebuchet MS" w:cstheme="minorHAnsi"/>
        </w:rPr>
        <w:t xml:space="preserve"> </w:t>
      </w:r>
      <w:r w:rsidRPr="008263A5">
        <w:rPr>
          <w:rFonts w:ascii="Trebuchet MS" w:hAnsi="Trebuchet MS" w:cstheme="minorHAnsi"/>
        </w:rPr>
        <w:t>un</w:t>
      </w:r>
      <w:r w:rsidR="007472D9" w:rsidRPr="008263A5">
        <w:rPr>
          <w:rFonts w:ascii="Trebuchet MS" w:hAnsi="Trebuchet MS" w:cstheme="minorHAnsi"/>
        </w:rPr>
        <w:t xml:space="preserve"> </w:t>
      </w:r>
      <w:r w:rsidRPr="008263A5">
        <w:rPr>
          <w:rFonts w:ascii="Trebuchet MS" w:hAnsi="Trebuchet MS" w:cstheme="minorHAnsi"/>
        </w:rPr>
        <w:t>solicitant</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vederea</w:t>
      </w:r>
      <w:r w:rsidR="007472D9" w:rsidRPr="008263A5">
        <w:rPr>
          <w:rFonts w:ascii="Trebuchet MS" w:hAnsi="Trebuchet MS" w:cstheme="minorHAnsi"/>
        </w:rPr>
        <w:t xml:space="preserve"> </w:t>
      </w:r>
      <w:r w:rsidRPr="008263A5">
        <w:rPr>
          <w:rFonts w:ascii="Trebuchet MS" w:hAnsi="Trebuchet MS" w:cstheme="minorHAnsi"/>
        </w:rPr>
        <w:t>obținerii</w:t>
      </w:r>
      <w:r w:rsidR="007472D9" w:rsidRPr="008263A5">
        <w:rPr>
          <w:rFonts w:ascii="Trebuchet MS" w:hAnsi="Trebuchet MS" w:cstheme="minorHAnsi"/>
        </w:rPr>
        <w:t xml:space="preserve"> </w:t>
      </w:r>
      <w:r w:rsidRPr="008263A5">
        <w:rPr>
          <w:rFonts w:ascii="Trebuchet MS" w:hAnsi="Trebuchet MS" w:cstheme="minorHAnsi"/>
        </w:rPr>
        <w:t>sprijinului</w:t>
      </w:r>
      <w:r w:rsidR="007472D9" w:rsidRPr="008263A5">
        <w:rPr>
          <w:rFonts w:ascii="Trebuchet MS" w:hAnsi="Trebuchet MS" w:cstheme="minorHAnsi"/>
        </w:rPr>
        <w:t xml:space="preserve"> </w:t>
      </w:r>
      <w:r w:rsidRPr="008263A5">
        <w:rPr>
          <w:rFonts w:ascii="Trebuchet MS" w:hAnsi="Trebuchet MS" w:cstheme="minorHAnsi"/>
        </w:rPr>
        <w:t>financiar</w:t>
      </w:r>
      <w:r w:rsidR="007472D9" w:rsidRPr="008263A5">
        <w:rPr>
          <w:rFonts w:ascii="Trebuchet MS" w:hAnsi="Trebuchet MS" w:cstheme="minorHAnsi"/>
        </w:rPr>
        <w:t xml:space="preserve"> </w:t>
      </w:r>
      <w:r w:rsidRPr="008263A5">
        <w:rPr>
          <w:rFonts w:ascii="Trebuchet MS" w:hAnsi="Trebuchet MS" w:cstheme="minorHAnsi"/>
        </w:rPr>
        <w:t>nerambursabil;</w:t>
      </w:r>
    </w:p>
    <w:p w14:paraId="2380DF20" w14:textId="77777777" w:rsidR="0079590F" w:rsidRPr="008263A5" w:rsidRDefault="0079590F" w:rsidP="00D27640">
      <w:pPr>
        <w:pStyle w:val="ListParagraph"/>
        <w:tabs>
          <w:tab w:val="left" w:pos="2702"/>
          <w:tab w:val="left" w:pos="2703"/>
          <w:tab w:val="left" w:pos="9923"/>
          <w:tab w:val="left" w:pos="10632"/>
        </w:tabs>
        <w:spacing w:before="0"/>
        <w:ind w:left="0" w:firstLine="0"/>
        <w:jc w:val="both"/>
        <w:rPr>
          <w:rFonts w:ascii="Trebuchet MS" w:hAnsi="Trebuchet MS" w:cstheme="minorHAnsi"/>
        </w:rPr>
      </w:pPr>
      <w:r w:rsidRPr="008263A5">
        <w:rPr>
          <w:rFonts w:ascii="Trebuchet MS" w:hAnsi="Trebuchet MS" w:cstheme="minorHAnsi"/>
          <w:b/>
        </w:rPr>
        <w:t>Cofinanțare</w:t>
      </w:r>
      <w:r w:rsidR="007472D9" w:rsidRPr="008263A5">
        <w:rPr>
          <w:rFonts w:ascii="Trebuchet MS" w:hAnsi="Trebuchet MS" w:cstheme="minorHAnsi"/>
          <w:b/>
        </w:rPr>
        <w:t xml:space="preserve"> </w:t>
      </w:r>
      <w:r w:rsidRPr="008263A5">
        <w:rPr>
          <w:rFonts w:ascii="Trebuchet MS" w:hAnsi="Trebuchet MS" w:cstheme="minorHAnsi"/>
          <w:b/>
        </w:rPr>
        <w:t>publică</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reprezintă</w:t>
      </w:r>
      <w:r w:rsidR="007472D9" w:rsidRPr="008263A5">
        <w:rPr>
          <w:rFonts w:ascii="Trebuchet MS" w:hAnsi="Trebuchet MS" w:cstheme="minorHAnsi"/>
        </w:rPr>
        <w:t xml:space="preserve"> </w:t>
      </w:r>
      <w:r w:rsidRPr="008263A5">
        <w:rPr>
          <w:rFonts w:ascii="Trebuchet MS" w:hAnsi="Trebuchet MS" w:cstheme="minorHAnsi"/>
        </w:rPr>
        <w:t>fondurile</w:t>
      </w:r>
      <w:r w:rsidR="007472D9" w:rsidRPr="008263A5">
        <w:rPr>
          <w:rFonts w:ascii="Trebuchet MS" w:hAnsi="Trebuchet MS" w:cstheme="minorHAnsi"/>
        </w:rPr>
        <w:t xml:space="preserve"> </w:t>
      </w:r>
      <w:r w:rsidRPr="008263A5">
        <w:rPr>
          <w:rFonts w:ascii="Trebuchet MS" w:hAnsi="Trebuchet MS" w:cstheme="minorHAnsi"/>
        </w:rPr>
        <w:t>nerambursabile</w:t>
      </w:r>
      <w:r w:rsidR="007472D9" w:rsidRPr="008263A5">
        <w:rPr>
          <w:rFonts w:ascii="Trebuchet MS" w:hAnsi="Trebuchet MS" w:cstheme="minorHAnsi"/>
        </w:rPr>
        <w:t xml:space="preserve"> </w:t>
      </w:r>
      <w:r w:rsidRPr="008263A5">
        <w:rPr>
          <w:rFonts w:ascii="Trebuchet MS" w:hAnsi="Trebuchet MS" w:cstheme="minorHAnsi"/>
        </w:rPr>
        <w:t>alocate</w:t>
      </w:r>
      <w:r w:rsidR="007472D9" w:rsidRPr="008263A5">
        <w:rPr>
          <w:rFonts w:ascii="Trebuchet MS" w:hAnsi="Trebuchet MS" w:cstheme="minorHAnsi"/>
        </w:rPr>
        <w:t xml:space="preserve"> </w:t>
      </w:r>
      <w:r w:rsidRPr="008263A5">
        <w:rPr>
          <w:rFonts w:ascii="Trebuchet MS" w:hAnsi="Trebuchet MS" w:cstheme="minorHAnsi"/>
        </w:rPr>
        <w:t>proiectelor</w:t>
      </w:r>
      <w:r w:rsidR="007472D9" w:rsidRPr="008263A5">
        <w:rPr>
          <w:rFonts w:ascii="Trebuchet MS" w:hAnsi="Trebuchet MS" w:cstheme="minorHAnsi"/>
        </w:rPr>
        <w:t xml:space="preserve"> </w:t>
      </w:r>
      <w:r w:rsidRPr="008263A5">
        <w:rPr>
          <w:rFonts w:ascii="Trebuchet MS" w:hAnsi="Trebuchet MS" w:cstheme="minorHAnsi"/>
        </w:rPr>
        <w:t>prin</w:t>
      </w:r>
      <w:r w:rsidR="007472D9" w:rsidRPr="008263A5">
        <w:rPr>
          <w:rFonts w:ascii="Trebuchet MS" w:hAnsi="Trebuchet MS" w:cstheme="minorHAnsi"/>
        </w:rPr>
        <w:t xml:space="preserve"> </w:t>
      </w:r>
      <w:r w:rsidRPr="008263A5">
        <w:rPr>
          <w:rFonts w:ascii="Trebuchet MS" w:hAnsi="Trebuchet MS" w:cstheme="minorHAnsi"/>
        </w:rPr>
        <w:t>FEADR</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aceasta</w:t>
      </w:r>
      <w:r w:rsidR="007472D9" w:rsidRPr="008263A5">
        <w:rPr>
          <w:rFonts w:ascii="Trebuchet MS" w:hAnsi="Trebuchet MS" w:cstheme="minorHAnsi"/>
        </w:rPr>
        <w:t xml:space="preserve"> </w:t>
      </w:r>
      <w:r w:rsidRPr="008263A5">
        <w:rPr>
          <w:rFonts w:ascii="Trebuchet MS" w:hAnsi="Trebuchet MS" w:cstheme="minorHAnsi"/>
        </w:rPr>
        <w:t>este</w:t>
      </w:r>
      <w:r w:rsidR="007472D9" w:rsidRPr="008263A5">
        <w:rPr>
          <w:rFonts w:ascii="Trebuchet MS" w:hAnsi="Trebuchet MS" w:cstheme="minorHAnsi"/>
        </w:rPr>
        <w:t xml:space="preserve"> </w:t>
      </w:r>
      <w:r w:rsidRPr="008263A5">
        <w:rPr>
          <w:rFonts w:ascii="Trebuchet MS" w:hAnsi="Trebuchet MS" w:cstheme="minorHAnsi"/>
        </w:rPr>
        <w:t>asigurata</w:t>
      </w:r>
      <w:r w:rsidR="007472D9" w:rsidRPr="008263A5">
        <w:rPr>
          <w:rFonts w:ascii="Trebuchet MS" w:hAnsi="Trebuchet MS" w:cstheme="minorHAnsi"/>
        </w:rPr>
        <w:t xml:space="preserve"> </w:t>
      </w:r>
      <w:r w:rsidRPr="008263A5">
        <w:rPr>
          <w:rFonts w:ascii="Trebuchet MS" w:hAnsi="Trebuchet MS" w:cstheme="minorHAnsi"/>
        </w:rPr>
        <w:t>prin</w:t>
      </w:r>
      <w:r w:rsidR="007472D9" w:rsidRPr="008263A5">
        <w:rPr>
          <w:rFonts w:ascii="Trebuchet MS" w:hAnsi="Trebuchet MS" w:cstheme="minorHAnsi"/>
        </w:rPr>
        <w:t xml:space="preserve"> </w:t>
      </w:r>
      <w:r w:rsidRPr="008263A5">
        <w:rPr>
          <w:rFonts w:ascii="Trebuchet MS" w:hAnsi="Trebuchet MS" w:cstheme="minorHAnsi"/>
        </w:rPr>
        <w:t>contribuția</w:t>
      </w:r>
      <w:r w:rsidR="007472D9" w:rsidRPr="008263A5">
        <w:rPr>
          <w:rFonts w:ascii="Trebuchet MS" w:hAnsi="Trebuchet MS" w:cstheme="minorHAnsi"/>
        </w:rPr>
        <w:t xml:space="preserve"> </w:t>
      </w:r>
      <w:r w:rsidRPr="008263A5">
        <w:rPr>
          <w:rFonts w:ascii="Trebuchet MS" w:hAnsi="Trebuchet MS" w:cstheme="minorHAnsi"/>
        </w:rPr>
        <w:t>Uniunii</w:t>
      </w:r>
      <w:r w:rsidR="007472D9" w:rsidRPr="008263A5">
        <w:rPr>
          <w:rFonts w:ascii="Trebuchet MS" w:hAnsi="Trebuchet MS" w:cstheme="minorHAnsi"/>
        </w:rPr>
        <w:t xml:space="preserve"> </w:t>
      </w:r>
      <w:r w:rsidRPr="008263A5">
        <w:rPr>
          <w:rFonts w:ascii="Trebuchet MS" w:hAnsi="Trebuchet MS" w:cstheme="minorHAnsi"/>
        </w:rPr>
        <w:t>Europene</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Guvernului</w:t>
      </w:r>
      <w:r w:rsidR="007472D9" w:rsidRPr="008263A5">
        <w:rPr>
          <w:rFonts w:ascii="Trebuchet MS" w:hAnsi="Trebuchet MS" w:cstheme="minorHAnsi"/>
        </w:rPr>
        <w:t xml:space="preserve"> </w:t>
      </w:r>
      <w:r w:rsidRPr="008263A5">
        <w:rPr>
          <w:rFonts w:ascii="Trebuchet MS" w:hAnsi="Trebuchet MS" w:cstheme="minorHAnsi"/>
        </w:rPr>
        <w:t>României;</w:t>
      </w:r>
    </w:p>
    <w:p w14:paraId="21FC95A9" w14:textId="77777777" w:rsidR="0079590F" w:rsidRPr="008263A5" w:rsidRDefault="0079590F" w:rsidP="00D27640">
      <w:pPr>
        <w:pStyle w:val="ListParagraph"/>
        <w:tabs>
          <w:tab w:val="left" w:pos="2702"/>
          <w:tab w:val="left" w:pos="2703"/>
          <w:tab w:val="left" w:pos="9923"/>
          <w:tab w:val="left" w:pos="10632"/>
        </w:tabs>
        <w:spacing w:before="0"/>
        <w:ind w:left="0" w:firstLine="0"/>
        <w:jc w:val="both"/>
        <w:rPr>
          <w:rFonts w:ascii="Trebuchet MS" w:hAnsi="Trebuchet MS" w:cstheme="minorHAnsi"/>
        </w:rPr>
      </w:pPr>
      <w:r w:rsidRPr="008263A5">
        <w:rPr>
          <w:rFonts w:ascii="Trebuchet MS" w:hAnsi="Trebuchet MS" w:cstheme="minorHAnsi"/>
          <w:b/>
        </w:rPr>
        <w:t>Contract</w:t>
      </w:r>
      <w:r w:rsidR="00956848"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r w:rsidRPr="008263A5">
        <w:rPr>
          <w:rFonts w:ascii="Trebuchet MS" w:hAnsi="Trebuchet MS" w:cstheme="minorHAnsi"/>
          <w:b/>
        </w:rPr>
        <w:t>Finanțare</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reprezintă</w:t>
      </w:r>
      <w:r w:rsidR="007472D9" w:rsidRPr="008263A5">
        <w:rPr>
          <w:rFonts w:ascii="Trebuchet MS" w:hAnsi="Trebuchet MS" w:cstheme="minorHAnsi"/>
        </w:rPr>
        <w:t xml:space="preserve"> </w:t>
      </w:r>
      <w:r w:rsidRPr="008263A5">
        <w:rPr>
          <w:rFonts w:ascii="Trebuchet MS" w:hAnsi="Trebuchet MS" w:cstheme="minorHAnsi"/>
        </w:rPr>
        <w:t>documentul</w:t>
      </w:r>
      <w:r w:rsidR="007472D9" w:rsidRPr="008263A5">
        <w:rPr>
          <w:rFonts w:ascii="Trebuchet MS" w:hAnsi="Trebuchet MS" w:cstheme="minorHAnsi"/>
        </w:rPr>
        <w:t xml:space="preserve"> </w:t>
      </w:r>
      <w:r w:rsidRPr="008263A5">
        <w:rPr>
          <w:rFonts w:ascii="Trebuchet MS" w:hAnsi="Trebuchet MS" w:cstheme="minorHAnsi"/>
        </w:rPr>
        <w:t>juridic</w:t>
      </w:r>
      <w:r w:rsidR="007472D9" w:rsidRPr="008263A5">
        <w:rPr>
          <w:rFonts w:ascii="Trebuchet MS" w:hAnsi="Trebuchet MS" w:cstheme="minorHAnsi"/>
        </w:rPr>
        <w:t xml:space="preserve"> </w:t>
      </w:r>
      <w:r w:rsidRPr="008263A5">
        <w:rPr>
          <w:rFonts w:ascii="Trebuchet MS" w:hAnsi="Trebuchet MS" w:cstheme="minorHAnsi"/>
        </w:rPr>
        <w:t>încheiat</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proofErr w:type="spellStart"/>
      <w:r w:rsidRPr="008263A5">
        <w:rPr>
          <w:rFonts w:ascii="Trebuchet MS" w:hAnsi="Trebuchet MS" w:cstheme="minorHAnsi"/>
        </w:rPr>
        <w:t>condiţiile</w:t>
      </w:r>
      <w:proofErr w:type="spellEnd"/>
      <w:r w:rsidR="007472D9" w:rsidRPr="008263A5">
        <w:rPr>
          <w:rFonts w:ascii="Trebuchet MS" w:hAnsi="Trebuchet MS" w:cstheme="minorHAnsi"/>
        </w:rPr>
        <w:t xml:space="preserve"> </w:t>
      </w:r>
      <w:r w:rsidRPr="008263A5">
        <w:rPr>
          <w:rFonts w:ascii="Trebuchet MS" w:hAnsi="Trebuchet MS" w:cstheme="minorHAnsi"/>
        </w:rPr>
        <w:t>legii</w:t>
      </w:r>
      <w:r w:rsidR="007472D9" w:rsidRPr="008263A5">
        <w:rPr>
          <w:rFonts w:ascii="Trebuchet MS" w:hAnsi="Trebuchet MS" w:cstheme="minorHAnsi"/>
        </w:rPr>
        <w:t xml:space="preserve"> </w:t>
      </w:r>
      <w:r w:rsidRPr="008263A5">
        <w:rPr>
          <w:rFonts w:ascii="Trebuchet MS" w:hAnsi="Trebuchet MS" w:cstheme="minorHAnsi"/>
        </w:rPr>
        <w:t>între</w:t>
      </w:r>
      <w:r w:rsidR="007472D9" w:rsidRPr="008263A5">
        <w:rPr>
          <w:rFonts w:ascii="Trebuchet MS" w:hAnsi="Trebuchet MS" w:cstheme="minorHAnsi"/>
        </w:rPr>
        <w:t xml:space="preserve"> </w:t>
      </w:r>
      <w:proofErr w:type="spellStart"/>
      <w:r w:rsidRPr="008263A5">
        <w:rPr>
          <w:rFonts w:ascii="Trebuchet MS" w:hAnsi="Trebuchet MS" w:cstheme="minorHAnsi"/>
        </w:rPr>
        <w:t>Agenţia</w:t>
      </w:r>
      <w:proofErr w:type="spellEnd"/>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proofErr w:type="spellStart"/>
      <w:r w:rsidRPr="008263A5">
        <w:rPr>
          <w:rFonts w:ascii="Trebuchet MS" w:hAnsi="Trebuchet MS" w:cstheme="minorHAnsi"/>
        </w:rPr>
        <w:t>Finanţarea</w:t>
      </w:r>
      <w:proofErr w:type="spellEnd"/>
      <w:r w:rsidR="007472D9" w:rsidRPr="008263A5">
        <w:rPr>
          <w:rFonts w:ascii="Trebuchet MS" w:hAnsi="Trebuchet MS" w:cstheme="minorHAnsi"/>
        </w:rPr>
        <w:t xml:space="preserve"> </w:t>
      </w:r>
      <w:proofErr w:type="spellStart"/>
      <w:r w:rsidRPr="008263A5">
        <w:rPr>
          <w:rFonts w:ascii="Trebuchet MS" w:hAnsi="Trebuchet MS" w:cstheme="minorHAnsi"/>
        </w:rPr>
        <w:t>Investiţiilor</w:t>
      </w:r>
      <w:proofErr w:type="spellEnd"/>
      <w:r w:rsidR="007472D9" w:rsidRPr="008263A5">
        <w:rPr>
          <w:rFonts w:ascii="Trebuchet MS" w:hAnsi="Trebuchet MS" w:cstheme="minorHAnsi"/>
        </w:rPr>
        <w:t xml:space="preserve"> </w:t>
      </w:r>
      <w:r w:rsidRPr="008263A5">
        <w:rPr>
          <w:rFonts w:ascii="Trebuchet MS" w:hAnsi="Trebuchet MS" w:cstheme="minorHAnsi"/>
        </w:rPr>
        <w:t>Rurale</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beneficiar,</w:t>
      </w:r>
      <w:r w:rsidR="007472D9" w:rsidRPr="008263A5">
        <w:rPr>
          <w:rFonts w:ascii="Trebuchet MS" w:hAnsi="Trebuchet MS" w:cstheme="minorHAnsi"/>
        </w:rPr>
        <w:t xml:space="preserve"> </w:t>
      </w:r>
      <w:r w:rsidRPr="008263A5">
        <w:rPr>
          <w:rFonts w:ascii="Trebuchet MS" w:hAnsi="Trebuchet MS" w:cstheme="minorHAnsi"/>
        </w:rPr>
        <w:t>prin</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se</w:t>
      </w:r>
      <w:r w:rsidR="007472D9" w:rsidRPr="008263A5">
        <w:rPr>
          <w:rFonts w:ascii="Trebuchet MS" w:hAnsi="Trebuchet MS" w:cstheme="minorHAnsi"/>
        </w:rPr>
        <w:t xml:space="preserve"> </w:t>
      </w:r>
      <w:r w:rsidRPr="008263A5">
        <w:rPr>
          <w:rFonts w:ascii="Trebuchet MS" w:hAnsi="Trebuchet MS" w:cstheme="minorHAnsi"/>
        </w:rPr>
        <w:t>stabilesc</w:t>
      </w:r>
      <w:r w:rsidR="007472D9" w:rsidRPr="008263A5">
        <w:rPr>
          <w:rFonts w:ascii="Trebuchet MS" w:hAnsi="Trebuchet MS" w:cstheme="minorHAnsi"/>
        </w:rPr>
        <w:t xml:space="preserve"> </w:t>
      </w:r>
      <w:r w:rsidRPr="008263A5">
        <w:rPr>
          <w:rFonts w:ascii="Trebuchet MS" w:hAnsi="Trebuchet MS" w:cstheme="minorHAnsi"/>
        </w:rPr>
        <w:t>obiectul,</w:t>
      </w:r>
      <w:r w:rsidR="007472D9" w:rsidRPr="008263A5">
        <w:rPr>
          <w:rFonts w:ascii="Trebuchet MS" w:hAnsi="Trebuchet MS" w:cstheme="minorHAnsi"/>
        </w:rPr>
        <w:t xml:space="preserve"> </w:t>
      </w:r>
      <w:r w:rsidRPr="008263A5">
        <w:rPr>
          <w:rFonts w:ascii="Trebuchet MS" w:hAnsi="Trebuchet MS" w:cstheme="minorHAnsi"/>
        </w:rPr>
        <w:t>drepturile</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proofErr w:type="spellStart"/>
      <w:r w:rsidRPr="008263A5">
        <w:rPr>
          <w:rFonts w:ascii="Trebuchet MS" w:hAnsi="Trebuchet MS" w:cstheme="minorHAnsi"/>
        </w:rPr>
        <w:t>obligaţiile</w:t>
      </w:r>
      <w:proofErr w:type="spellEnd"/>
      <w:r w:rsidR="007472D9" w:rsidRPr="008263A5">
        <w:rPr>
          <w:rFonts w:ascii="Trebuchet MS" w:hAnsi="Trebuchet MS" w:cstheme="minorHAnsi"/>
        </w:rPr>
        <w:t xml:space="preserve"> </w:t>
      </w:r>
      <w:proofErr w:type="spellStart"/>
      <w:r w:rsidRPr="008263A5">
        <w:rPr>
          <w:rFonts w:ascii="Trebuchet MS" w:hAnsi="Trebuchet MS" w:cstheme="minorHAnsi"/>
        </w:rPr>
        <w:t>părţilor</w:t>
      </w:r>
      <w:proofErr w:type="spellEnd"/>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durata</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execuție/valabilitate,</w:t>
      </w:r>
      <w:r w:rsidR="007472D9" w:rsidRPr="008263A5">
        <w:rPr>
          <w:rFonts w:ascii="Trebuchet MS" w:hAnsi="Trebuchet MS" w:cstheme="minorHAnsi"/>
        </w:rPr>
        <w:t xml:space="preserve"> </w:t>
      </w:r>
      <w:r w:rsidRPr="008263A5">
        <w:rPr>
          <w:rFonts w:ascii="Trebuchet MS" w:hAnsi="Trebuchet MS" w:cstheme="minorHAnsi"/>
        </w:rPr>
        <w:t>valoarea,</w:t>
      </w:r>
      <w:r w:rsidR="007472D9" w:rsidRPr="008263A5">
        <w:rPr>
          <w:rFonts w:ascii="Trebuchet MS" w:hAnsi="Trebuchet MS" w:cstheme="minorHAnsi"/>
        </w:rPr>
        <w:t xml:space="preserve"> </w:t>
      </w:r>
      <w:r w:rsidRPr="008263A5">
        <w:rPr>
          <w:rFonts w:ascii="Trebuchet MS" w:hAnsi="Trebuchet MS" w:cstheme="minorHAnsi"/>
        </w:rPr>
        <w:t>plata,</w:t>
      </w:r>
      <w:r w:rsidR="007472D9" w:rsidRPr="008263A5">
        <w:rPr>
          <w:rFonts w:ascii="Trebuchet MS" w:hAnsi="Trebuchet MS" w:cstheme="minorHAnsi"/>
        </w:rPr>
        <w:t xml:space="preserve"> </w:t>
      </w:r>
      <w:r w:rsidRPr="008263A5">
        <w:rPr>
          <w:rFonts w:ascii="Trebuchet MS" w:hAnsi="Trebuchet MS" w:cstheme="minorHAnsi"/>
        </w:rPr>
        <w:t>precum</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alte</w:t>
      </w:r>
      <w:r w:rsidR="007472D9" w:rsidRPr="008263A5">
        <w:rPr>
          <w:rFonts w:ascii="Trebuchet MS" w:hAnsi="Trebuchet MS" w:cstheme="minorHAnsi"/>
        </w:rPr>
        <w:t xml:space="preserve"> </w:t>
      </w:r>
      <w:proofErr w:type="spellStart"/>
      <w:r w:rsidRPr="008263A5">
        <w:rPr>
          <w:rFonts w:ascii="Trebuchet MS" w:hAnsi="Trebuchet MS" w:cstheme="minorHAnsi"/>
        </w:rPr>
        <w:t>dispoziţii</w:t>
      </w:r>
      <w:proofErr w:type="spellEnd"/>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proofErr w:type="spellStart"/>
      <w:r w:rsidRPr="008263A5">
        <w:rPr>
          <w:rFonts w:ascii="Trebuchet MS" w:hAnsi="Trebuchet MS" w:cstheme="minorHAnsi"/>
        </w:rPr>
        <w:t>condiţii</w:t>
      </w:r>
      <w:proofErr w:type="spellEnd"/>
      <w:r w:rsidR="007472D9" w:rsidRPr="008263A5">
        <w:rPr>
          <w:rFonts w:ascii="Trebuchet MS" w:hAnsi="Trebuchet MS" w:cstheme="minorHAnsi"/>
        </w:rPr>
        <w:t xml:space="preserve"> </w:t>
      </w:r>
      <w:r w:rsidRPr="008263A5">
        <w:rPr>
          <w:rFonts w:ascii="Trebuchet MS" w:hAnsi="Trebuchet MS" w:cstheme="minorHAnsi"/>
        </w:rPr>
        <w:t>specifice,</w:t>
      </w:r>
      <w:r w:rsidR="007472D9" w:rsidRPr="008263A5">
        <w:rPr>
          <w:rFonts w:ascii="Trebuchet MS" w:hAnsi="Trebuchet MS" w:cstheme="minorHAnsi"/>
        </w:rPr>
        <w:t xml:space="preserve"> </w:t>
      </w:r>
      <w:r w:rsidRPr="008263A5">
        <w:rPr>
          <w:rFonts w:ascii="Trebuchet MS" w:hAnsi="Trebuchet MS" w:cstheme="minorHAnsi"/>
        </w:rPr>
        <w:t>prin</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se</w:t>
      </w:r>
      <w:r w:rsidR="007472D9" w:rsidRPr="008263A5">
        <w:rPr>
          <w:rFonts w:ascii="Trebuchet MS" w:hAnsi="Trebuchet MS" w:cstheme="minorHAnsi"/>
        </w:rPr>
        <w:t xml:space="preserve"> </w:t>
      </w:r>
      <w:r w:rsidRPr="008263A5">
        <w:rPr>
          <w:rFonts w:ascii="Trebuchet MS" w:hAnsi="Trebuchet MS" w:cstheme="minorHAnsi"/>
        </w:rPr>
        <w:t>acordă</w:t>
      </w:r>
      <w:r w:rsidR="007472D9" w:rsidRPr="008263A5">
        <w:rPr>
          <w:rFonts w:ascii="Trebuchet MS" w:hAnsi="Trebuchet MS" w:cstheme="minorHAnsi"/>
        </w:rPr>
        <w:t xml:space="preserve"> </w:t>
      </w:r>
      <w:proofErr w:type="spellStart"/>
      <w:r w:rsidRPr="008263A5">
        <w:rPr>
          <w:rFonts w:ascii="Trebuchet MS" w:hAnsi="Trebuchet MS" w:cstheme="minorHAnsi"/>
        </w:rPr>
        <w:t>asistenţă</w:t>
      </w:r>
      <w:proofErr w:type="spellEnd"/>
      <w:r w:rsidR="007472D9" w:rsidRPr="008263A5">
        <w:rPr>
          <w:rFonts w:ascii="Trebuchet MS" w:hAnsi="Trebuchet MS" w:cstheme="minorHAnsi"/>
        </w:rPr>
        <w:t xml:space="preserve"> </w:t>
      </w:r>
      <w:r w:rsidRPr="008263A5">
        <w:rPr>
          <w:rFonts w:ascii="Trebuchet MS" w:hAnsi="Trebuchet MS" w:cstheme="minorHAnsi"/>
        </w:rPr>
        <w:t>financiară</w:t>
      </w:r>
      <w:r w:rsidR="007472D9" w:rsidRPr="008263A5">
        <w:rPr>
          <w:rFonts w:ascii="Trebuchet MS" w:hAnsi="Trebuchet MS" w:cstheme="minorHAnsi"/>
        </w:rPr>
        <w:t xml:space="preserve"> </w:t>
      </w:r>
      <w:r w:rsidRPr="008263A5">
        <w:rPr>
          <w:rFonts w:ascii="Trebuchet MS" w:hAnsi="Trebuchet MS" w:cstheme="minorHAnsi"/>
        </w:rPr>
        <w:t>nerambursabilă</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FEADR</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bugetul</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stat,</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scopul</w:t>
      </w:r>
      <w:r w:rsidR="007472D9" w:rsidRPr="008263A5">
        <w:rPr>
          <w:rFonts w:ascii="Trebuchet MS" w:hAnsi="Trebuchet MS" w:cstheme="minorHAnsi"/>
        </w:rPr>
        <w:t xml:space="preserve"> </w:t>
      </w:r>
      <w:r w:rsidRPr="008263A5">
        <w:rPr>
          <w:rFonts w:ascii="Trebuchet MS" w:hAnsi="Trebuchet MS" w:cstheme="minorHAnsi"/>
        </w:rPr>
        <w:t>atingerii</w:t>
      </w:r>
      <w:r w:rsidR="007472D9" w:rsidRPr="008263A5">
        <w:rPr>
          <w:rFonts w:ascii="Trebuchet MS" w:hAnsi="Trebuchet MS" w:cstheme="minorHAnsi"/>
        </w:rPr>
        <w:t xml:space="preserve"> </w:t>
      </w:r>
      <w:r w:rsidRPr="008263A5">
        <w:rPr>
          <w:rFonts w:ascii="Trebuchet MS" w:hAnsi="Trebuchet MS" w:cstheme="minorHAnsi"/>
        </w:rPr>
        <w:t>obiectivelor</w:t>
      </w:r>
      <w:r w:rsidR="007472D9" w:rsidRPr="008263A5">
        <w:rPr>
          <w:rFonts w:ascii="Trebuchet MS" w:hAnsi="Trebuchet MS" w:cstheme="minorHAnsi"/>
        </w:rPr>
        <w:t xml:space="preserve"> </w:t>
      </w:r>
      <w:r w:rsidRPr="008263A5">
        <w:rPr>
          <w:rFonts w:ascii="Trebuchet MS" w:hAnsi="Trebuchet MS" w:cstheme="minorHAnsi"/>
        </w:rPr>
        <w:t>măsurilor</w:t>
      </w:r>
      <w:r w:rsidR="007472D9" w:rsidRPr="008263A5">
        <w:rPr>
          <w:rFonts w:ascii="Trebuchet MS" w:hAnsi="Trebuchet MS" w:cstheme="minorHAnsi"/>
        </w:rPr>
        <w:t xml:space="preserve"> </w:t>
      </w:r>
      <w:r w:rsidRPr="008263A5">
        <w:rPr>
          <w:rFonts w:ascii="Trebuchet MS" w:hAnsi="Trebuchet MS" w:cstheme="minorHAnsi"/>
        </w:rPr>
        <w:t>cuprinse</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PNDR</w:t>
      </w:r>
      <w:r w:rsidR="007472D9" w:rsidRPr="008263A5">
        <w:rPr>
          <w:rFonts w:ascii="Trebuchet MS" w:hAnsi="Trebuchet MS" w:cstheme="minorHAnsi"/>
        </w:rPr>
        <w:t xml:space="preserve"> </w:t>
      </w:r>
      <w:r w:rsidRPr="008263A5">
        <w:rPr>
          <w:rFonts w:ascii="Trebuchet MS" w:hAnsi="Trebuchet MS" w:cstheme="minorHAnsi"/>
        </w:rPr>
        <w:t>2014‐2020;</w:t>
      </w:r>
    </w:p>
    <w:p w14:paraId="72062F5C" w14:textId="77777777" w:rsidR="0079590F" w:rsidRPr="008263A5" w:rsidRDefault="00E167FA" w:rsidP="00D27640">
      <w:pPr>
        <w:pStyle w:val="ListParagraph"/>
        <w:tabs>
          <w:tab w:val="left" w:pos="2702"/>
          <w:tab w:val="left" w:pos="2703"/>
          <w:tab w:val="left" w:pos="9923"/>
          <w:tab w:val="left" w:pos="10632"/>
        </w:tabs>
        <w:spacing w:before="0"/>
        <w:ind w:left="0" w:firstLine="0"/>
        <w:jc w:val="both"/>
        <w:rPr>
          <w:rFonts w:ascii="Trebuchet MS" w:hAnsi="Trebuchet MS" w:cstheme="minorHAnsi"/>
        </w:rPr>
      </w:pPr>
      <w:r w:rsidRPr="008263A5">
        <w:rPr>
          <w:rFonts w:ascii="Trebuchet MS" w:hAnsi="Trebuchet MS" w:cstheme="minorHAnsi"/>
          <w:b/>
        </w:rPr>
        <w:t>Eligibilitate</w:t>
      </w:r>
      <w:r w:rsidRPr="008263A5">
        <w:rPr>
          <w:rFonts w:ascii="Trebuchet MS" w:hAnsi="Trebuchet MS" w:cstheme="minorHAnsi"/>
        </w:rPr>
        <w:t xml:space="preserve"> – suma criteriilor și a condițiilor minime pe care un beneficiar trebuie să le îndeplinească în vederea obținerii finanțării prin măsurile/submăsurile din FEADR</w:t>
      </w:r>
      <w:r w:rsidR="0079590F" w:rsidRPr="008263A5">
        <w:rPr>
          <w:rFonts w:ascii="Trebuchet MS" w:hAnsi="Trebuchet MS" w:cstheme="minorHAnsi"/>
        </w:rPr>
        <w:t>;</w:t>
      </w:r>
    </w:p>
    <w:p w14:paraId="7253DAC0" w14:textId="77777777" w:rsidR="0079590F" w:rsidRPr="008263A5" w:rsidRDefault="0079590F" w:rsidP="00D27640">
      <w:pPr>
        <w:pStyle w:val="ListParagraph"/>
        <w:tabs>
          <w:tab w:val="left" w:pos="2702"/>
          <w:tab w:val="left" w:pos="2703"/>
          <w:tab w:val="left" w:pos="9923"/>
          <w:tab w:val="left" w:pos="10632"/>
        </w:tabs>
        <w:spacing w:before="0"/>
        <w:ind w:left="0" w:firstLine="0"/>
        <w:jc w:val="both"/>
        <w:rPr>
          <w:rFonts w:ascii="Trebuchet MS" w:hAnsi="Trebuchet MS" w:cstheme="minorHAnsi"/>
        </w:rPr>
      </w:pPr>
      <w:r w:rsidRPr="008263A5">
        <w:rPr>
          <w:rFonts w:ascii="Trebuchet MS" w:hAnsi="Trebuchet MS" w:cstheme="minorHAnsi"/>
          <w:b/>
        </w:rPr>
        <w:t>Fișa</w:t>
      </w:r>
      <w:r w:rsidR="007472D9" w:rsidRPr="008263A5">
        <w:rPr>
          <w:rFonts w:ascii="Trebuchet MS" w:hAnsi="Trebuchet MS" w:cstheme="minorHAnsi"/>
          <w:b/>
        </w:rPr>
        <w:t xml:space="preserve"> </w:t>
      </w:r>
      <w:r w:rsidR="00F74D2D" w:rsidRPr="008263A5">
        <w:rPr>
          <w:rFonts w:ascii="Trebuchet MS" w:hAnsi="Trebuchet MS" w:cstheme="minorHAnsi"/>
          <w:b/>
        </w:rPr>
        <w:t>măsurii</w:t>
      </w:r>
      <w:r w:rsidRPr="008263A5">
        <w:rPr>
          <w:rFonts w:ascii="Trebuchet MS" w:hAnsi="Trebuchet MS" w:cstheme="minorHAnsi"/>
        </w:rPr>
        <w:t>–reprezintă</w:t>
      </w:r>
      <w:r w:rsidR="007472D9" w:rsidRPr="008263A5">
        <w:rPr>
          <w:rFonts w:ascii="Trebuchet MS" w:hAnsi="Trebuchet MS" w:cstheme="minorHAnsi"/>
        </w:rPr>
        <w:t xml:space="preserve"> </w:t>
      </w:r>
      <w:r w:rsidRPr="008263A5">
        <w:rPr>
          <w:rFonts w:ascii="Trebuchet MS" w:hAnsi="Trebuchet MS" w:cstheme="minorHAnsi"/>
        </w:rPr>
        <w:t>documentul</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descrie</w:t>
      </w:r>
      <w:r w:rsidR="007472D9" w:rsidRPr="008263A5">
        <w:rPr>
          <w:rFonts w:ascii="Trebuchet MS" w:hAnsi="Trebuchet MS" w:cstheme="minorHAnsi"/>
        </w:rPr>
        <w:t xml:space="preserve"> </w:t>
      </w:r>
      <w:r w:rsidRPr="008263A5">
        <w:rPr>
          <w:rFonts w:ascii="Trebuchet MS" w:hAnsi="Trebuchet MS" w:cstheme="minorHAnsi"/>
        </w:rPr>
        <w:t>motivația</w:t>
      </w:r>
      <w:r w:rsidR="007472D9" w:rsidRPr="008263A5">
        <w:rPr>
          <w:rFonts w:ascii="Trebuchet MS" w:hAnsi="Trebuchet MS" w:cstheme="minorHAnsi"/>
        </w:rPr>
        <w:t xml:space="preserve"> </w:t>
      </w:r>
      <w:r w:rsidRPr="008263A5">
        <w:rPr>
          <w:rFonts w:ascii="Trebuchet MS" w:hAnsi="Trebuchet MS" w:cstheme="minorHAnsi"/>
        </w:rPr>
        <w:t>sprijinului</w:t>
      </w:r>
      <w:r w:rsidR="007472D9" w:rsidRPr="008263A5">
        <w:rPr>
          <w:rFonts w:ascii="Trebuchet MS" w:hAnsi="Trebuchet MS" w:cstheme="minorHAnsi"/>
        </w:rPr>
        <w:t xml:space="preserve"> </w:t>
      </w:r>
      <w:r w:rsidRPr="008263A5">
        <w:rPr>
          <w:rFonts w:ascii="Trebuchet MS" w:hAnsi="Trebuchet MS" w:cstheme="minorHAnsi"/>
        </w:rPr>
        <w:t>financiar</w:t>
      </w:r>
      <w:r w:rsidR="007472D9" w:rsidRPr="008263A5">
        <w:rPr>
          <w:rFonts w:ascii="Trebuchet MS" w:hAnsi="Trebuchet MS" w:cstheme="minorHAnsi"/>
        </w:rPr>
        <w:t xml:space="preserve"> </w:t>
      </w:r>
      <w:r w:rsidRPr="008263A5">
        <w:rPr>
          <w:rFonts w:ascii="Trebuchet MS" w:hAnsi="Trebuchet MS" w:cstheme="minorHAnsi"/>
        </w:rPr>
        <w:t>nerambursabil</w:t>
      </w:r>
      <w:r w:rsidR="007472D9" w:rsidRPr="008263A5">
        <w:rPr>
          <w:rFonts w:ascii="Trebuchet MS" w:hAnsi="Trebuchet MS" w:cstheme="minorHAnsi"/>
        </w:rPr>
        <w:t xml:space="preserve"> </w:t>
      </w:r>
      <w:r w:rsidRPr="008263A5">
        <w:rPr>
          <w:rFonts w:ascii="Trebuchet MS" w:hAnsi="Trebuchet MS" w:cstheme="minorHAnsi"/>
        </w:rPr>
        <w:t>oferit,</w:t>
      </w:r>
      <w:r w:rsidR="007472D9" w:rsidRPr="008263A5">
        <w:rPr>
          <w:rFonts w:ascii="Trebuchet MS" w:hAnsi="Trebuchet MS" w:cstheme="minorHAnsi"/>
        </w:rPr>
        <w:t xml:space="preserve"> </w:t>
      </w:r>
      <w:r w:rsidRPr="008263A5">
        <w:rPr>
          <w:rFonts w:ascii="Trebuchet MS" w:hAnsi="Trebuchet MS" w:cstheme="minorHAnsi"/>
        </w:rPr>
        <w:t>obiectivele</w:t>
      </w:r>
      <w:r w:rsidR="007472D9" w:rsidRPr="008263A5">
        <w:rPr>
          <w:rFonts w:ascii="Trebuchet MS" w:hAnsi="Trebuchet MS" w:cstheme="minorHAnsi"/>
        </w:rPr>
        <w:t xml:space="preserve"> </w:t>
      </w:r>
      <w:r w:rsidRPr="008263A5">
        <w:rPr>
          <w:rFonts w:ascii="Trebuchet MS" w:hAnsi="Trebuchet MS" w:cstheme="minorHAnsi"/>
        </w:rPr>
        <w:t>măsurii,</w:t>
      </w:r>
      <w:r w:rsidR="007472D9" w:rsidRPr="008263A5">
        <w:rPr>
          <w:rFonts w:ascii="Trebuchet MS" w:hAnsi="Trebuchet MS" w:cstheme="minorHAnsi"/>
        </w:rPr>
        <w:t xml:space="preserve"> </w:t>
      </w:r>
      <w:r w:rsidRPr="008263A5">
        <w:rPr>
          <w:rFonts w:ascii="Trebuchet MS" w:hAnsi="Trebuchet MS" w:cstheme="minorHAnsi"/>
        </w:rPr>
        <w:t>aria</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aplicare</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acțiunile</w:t>
      </w:r>
      <w:r w:rsidR="007472D9" w:rsidRPr="008263A5">
        <w:rPr>
          <w:rFonts w:ascii="Trebuchet MS" w:hAnsi="Trebuchet MS" w:cstheme="minorHAnsi"/>
        </w:rPr>
        <w:t xml:space="preserve"> </w:t>
      </w:r>
      <w:r w:rsidRPr="008263A5">
        <w:rPr>
          <w:rFonts w:ascii="Trebuchet MS" w:hAnsi="Trebuchet MS" w:cstheme="minorHAnsi"/>
        </w:rPr>
        <w:t>prevăzute,</w:t>
      </w:r>
      <w:r w:rsidR="007472D9" w:rsidRPr="008263A5">
        <w:rPr>
          <w:rFonts w:ascii="Trebuchet MS" w:hAnsi="Trebuchet MS" w:cstheme="minorHAnsi"/>
        </w:rPr>
        <w:t xml:space="preserve"> </w:t>
      </w:r>
      <w:r w:rsidRPr="008263A5">
        <w:rPr>
          <w:rFonts w:ascii="Trebuchet MS" w:hAnsi="Trebuchet MS" w:cstheme="minorHAnsi"/>
        </w:rPr>
        <w:t>tipul</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investiții/servicii,</w:t>
      </w:r>
      <w:r w:rsidR="007472D9" w:rsidRPr="008263A5">
        <w:rPr>
          <w:rFonts w:ascii="Trebuchet MS" w:hAnsi="Trebuchet MS" w:cstheme="minorHAnsi"/>
        </w:rPr>
        <w:t xml:space="preserve"> </w:t>
      </w:r>
      <w:r w:rsidRPr="008263A5">
        <w:rPr>
          <w:rFonts w:ascii="Trebuchet MS" w:hAnsi="Trebuchet MS" w:cstheme="minorHAnsi"/>
        </w:rPr>
        <w:t>menționează</w:t>
      </w:r>
      <w:r w:rsidR="007472D9" w:rsidRPr="008263A5">
        <w:rPr>
          <w:rFonts w:ascii="Trebuchet MS" w:hAnsi="Trebuchet MS" w:cstheme="minorHAnsi"/>
        </w:rPr>
        <w:t xml:space="preserve"> </w:t>
      </w:r>
      <w:r w:rsidRPr="008263A5">
        <w:rPr>
          <w:rFonts w:ascii="Trebuchet MS" w:hAnsi="Trebuchet MS" w:cstheme="minorHAnsi"/>
        </w:rPr>
        <w:t>categoriile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beneficiari</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tipul</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intensitatea</w:t>
      </w:r>
      <w:r w:rsidR="007472D9" w:rsidRPr="008263A5">
        <w:rPr>
          <w:rFonts w:ascii="Trebuchet MS" w:hAnsi="Trebuchet MS" w:cstheme="minorHAnsi"/>
        </w:rPr>
        <w:t xml:space="preserve"> </w:t>
      </w:r>
      <w:r w:rsidRPr="008263A5">
        <w:rPr>
          <w:rFonts w:ascii="Trebuchet MS" w:hAnsi="Trebuchet MS" w:cstheme="minorHAnsi"/>
        </w:rPr>
        <w:t>sprijinului;</w:t>
      </w:r>
    </w:p>
    <w:p w14:paraId="15FBDB2F" w14:textId="77777777" w:rsidR="0079590F" w:rsidRPr="008263A5" w:rsidRDefault="0079590F" w:rsidP="00D27640">
      <w:pPr>
        <w:pStyle w:val="ListParagraph"/>
        <w:tabs>
          <w:tab w:val="left" w:pos="2702"/>
          <w:tab w:val="left" w:pos="2703"/>
          <w:tab w:val="left" w:pos="9923"/>
          <w:tab w:val="left" w:pos="10632"/>
        </w:tabs>
        <w:spacing w:before="0"/>
        <w:ind w:left="0" w:firstLine="0"/>
        <w:jc w:val="both"/>
        <w:rPr>
          <w:rFonts w:ascii="Trebuchet MS" w:hAnsi="Trebuchet MS" w:cstheme="minorHAnsi"/>
        </w:rPr>
      </w:pPr>
      <w:r w:rsidRPr="008263A5">
        <w:rPr>
          <w:rFonts w:ascii="Trebuchet MS" w:hAnsi="Trebuchet MS" w:cstheme="minorHAnsi"/>
          <w:b/>
        </w:rPr>
        <w:t>Fonduri</w:t>
      </w:r>
      <w:r w:rsidR="007472D9" w:rsidRPr="008263A5">
        <w:rPr>
          <w:rFonts w:ascii="Trebuchet MS" w:hAnsi="Trebuchet MS" w:cstheme="minorHAnsi"/>
          <w:b/>
        </w:rPr>
        <w:t xml:space="preserve"> </w:t>
      </w:r>
      <w:r w:rsidRPr="008263A5">
        <w:rPr>
          <w:rFonts w:ascii="Trebuchet MS" w:hAnsi="Trebuchet MS" w:cstheme="minorHAnsi"/>
          <w:b/>
        </w:rPr>
        <w:t>nerambursabile</w:t>
      </w:r>
      <w:r w:rsidR="007472D9" w:rsidRPr="008263A5">
        <w:rPr>
          <w:rFonts w:ascii="Trebuchet MS" w:hAnsi="Trebuchet MS" w:cstheme="minorHAnsi"/>
          <w:b/>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reprezintă</w:t>
      </w:r>
      <w:r w:rsidR="007472D9" w:rsidRPr="008263A5">
        <w:rPr>
          <w:rFonts w:ascii="Trebuchet MS" w:hAnsi="Trebuchet MS" w:cstheme="minorHAnsi"/>
        </w:rPr>
        <w:t xml:space="preserve"> </w:t>
      </w:r>
      <w:r w:rsidRPr="008263A5">
        <w:rPr>
          <w:rFonts w:ascii="Trebuchet MS" w:hAnsi="Trebuchet MS" w:cstheme="minorHAnsi"/>
        </w:rPr>
        <w:t>fondurile</w:t>
      </w:r>
      <w:r w:rsidR="007472D9" w:rsidRPr="008263A5">
        <w:rPr>
          <w:rFonts w:ascii="Trebuchet MS" w:hAnsi="Trebuchet MS" w:cstheme="minorHAnsi"/>
        </w:rPr>
        <w:t xml:space="preserve"> </w:t>
      </w:r>
      <w:r w:rsidRPr="008263A5">
        <w:rPr>
          <w:rFonts w:ascii="Trebuchet MS" w:hAnsi="Trebuchet MS" w:cstheme="minorHAnsi"/>
        </w:rPr>
        <w:t>acordate</w:t>
      </w:r>
      <w:r w:rsidR="007472D9" w:rsidRPr="008263A5">
        <w:rPr>
          <w:rFonts w:ascii="Trebuchet MS" w:hAnsi="Trebuchet MS" w:cstheme="minorHAnsi"/>
        </w:rPr>
        <w:t xml:space="preserve"> </w:t>
      </w:r>
      <w:r w:rsidRPr="008263A5">
        <w:rPr>
          <w:rFonts w:ascii="Trebuchet MS" w:hAnsi="Trebuchet MS" w:cstheme="minorHAnsi"/>
        </w:rPr>
        <w:t>unei</w:t>
      </w:r>
      <w:r w:rsidR="007472D9" w:rsidRPr="008263A5">
        <w:rPr>
          <w:rFonts w:ascii="Trebuchet MS" w:hAnsi="Trebuchet MS" w:cstheme="minorHAnsi"/>
        </w:rPr>
        <w:t xml:space="preserve"> </w:t>
      </w:r>
      <w:r w:rsidRPr="008263A5">
        <w:rPr>
          <w:rFonts w:ascii="Trebuchet MS" w:hAnsi="Trebuchet MS" w:cstheme="minorHAnsi"/>
        </w:rPr>
        <w:t>persoane</w:t>
      </w:r>
      <w:r w:rsidR="007472D9" w:rsidRPr="008263A5">
        <w:rPr>
          <w:rFonts w:ascii="Trebuchet MS" w:hAnsi="Trebuchet MS" w:cstheme="minorHAnsi"/>
        </w:rPr>
        <w:t xml:space="preserve"> </w:t>
      </w:r>
      <w:r w:rsidRPr="008263A5">
        <w:rPr>
          <w:rFonts w:ascii="Trebuchet MS" w:hAnsi="Trebuchet MS" w:cstheme="minorHAnsi"/>
        </w:rPr>
        <w:t>fizice</w:t>
      </w:r>
      <w:r w:rsidR="007472D9" w:rsidRPr="008263A5">
        <w:rPr>
          <w:rFonts w:ascii="Trebuchet MS" w:hAnsi="Trebuchet MS" w:cstheme="minorHAnsi"/>
        </w:rPr>
        <w:t xml:space="preserve"> </w:t>
      </w:r>
      <w:r w:rsidRPr="008263A5">
        <w:rPr>
          <w:rFonts w:ascii="Trebuchet MS" w:hAnsi="Trebuchet MS" w:cstheme="minorHAnsi"/>
        </w:rPr>
        <w:t>sau</w:t>
      </w:r>
      <w:r w:rsidR="007472D9" w:rsidRPr="008263A5">
        <w:rPr>
          <w:rFonts w:ascii="Trebuchet MS" w:hAnsi="Trebuchet MS" w:cstheme="minorHAnsi"/>
        </w:rPr>
        <w:t xml:space="preserve"> </w:t>
      </w:r>
      <w:r w:rsidRPr="008263A5">
        <w:rPr>
          <w:rFonts w:ascii="Trebuchet MS" w:hAnsi="Trebuchet MS" w:cstheme="minorHAnsi"/>
        </w:rPr>
        <w:t>juridice</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baza</w:t>
      </w:r>
      <w:r w:rsidR="007472D9" w:rsidRPr="008263A5">
        <w:rPr>
          <w:rFonts w:ascii="Trebuchet MS" w:hAnsi="Trebuchet MS" w:cstheme="minorHAnsi"/>
        </w:rPr>
        <w:t xml:space="preserve"> </w:t>
      </w:r>
      <w:r w:rsidRPr="008263A5">
        <w:rPr>
          <w:rFonts w:ascii="Trebuchet MS" w:hAnsi="Trebuchet MS" w:cstheme="minorHAnsi"/>
        </w:rPr>
        <w:t>unor</w:t>
      </w:r>
      <w:r w:rsidR="007472D9" w:rsidRPr="008263A5">
        <w:rPr>
          <w:rFonts w:ascii="Trebuchet MS" w:hAnsi="Trebuchet MS" w:cstheme="minorHAnsi"/>
        </w:rPr>
        <w:t xml:space="preserve"> </w:t>
      </w:r>
      <w:r w:rsidRPr="008263A5">
        <w:rPr>
          <w:rFonts w:ascii="Trebuchet MS" w:hAnsi="Trebuchet MS" w:cstheme="minorHAnsi"/>
        </w:rPr>
        <w:t>criterii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eligibilitate</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realizarea</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investiții/servicii</w:t>
      </w:r>
      <w:r w:rsidR="007472D9" w:rsidRPr="008263A5">
        <w:rPr>
          <w:rFonts w:ascii="Trebuchet MS" w:hAnsi="Trebuchet MS" w:cstheme="minorHAnsi"/>
        </w:rPr>
        <w:t xml:space="preserve"> </w:t>
      </w:r>
      <w:r w:rsidRPr="008263A5">
        <w:rPr>
          <w:rFonts w:ascii="Trebuchet MS" w:hAnsi="Trebuchet MS" w:cstheme="minorHAnsi"/>
        </w:rPr>
        <w:t>încadrate</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aria</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finanțare</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Măsurii</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nu</w:t>
      </w:r>
      <w:r w:rsidR="007472D9" w:rsidRPr="008263A5">
        <w:rPr>
          <w:rFonts w:ascii="Trebuchet MS" w:hAnsi="Trebuchet MS" w:cstheme="minorHAnsi"/>
        </w:rPr>
        <w:t xml:space="preserve"> </w:t>
      </w:r>
      <w:r w:rsidRPr="008263A5">
        <w:rPr>
          <w:rFonts w:ascii="Trebuchet MS" w:hAnsi="Trebuchet MS" w:cstheme="minorHAnsi"/>
        </w:rPr>
        <w:t>trebuie</w:t>
      </w:r>
      <w:r w:rsidR="007472D9" w:rsidRPr="008263A5">
        <w:rPr>
          <w:rFonts w:ascii="Trebuchet MS" w:hAnsi="Trebuchet MS" w:cstheme="minorHAnsi"/>
        </w:rPr>
        <w:t xml:space="preserve"> </w:t>
      </w:r>
      <w:r w:rsidRPr="008263A5">
        <w:rPr>
          <w:rFonts w:ascii="Trebuchet MS" w:hAnsi="Trebuchet MS" w:cstheme="minorHAnsi"/>
        </w:rPr>
        <w:t>returnate</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singurele</w:t>
      </w:r>
      <w:r w:rsidR="007472D9" w:rsidRPr="008263A5">
        <w:rPr>
          <w:rFonts w:ascii="Trebuchet MS" w:hAnsi="Trebuchet MS" w:cstheme="minorHAnsi"/>
        </w:rPr>
        <w:t xml:space="preserve"> </w:t>
      </w:r>
      <w:r w:rsidRPr="008263A5">
        <w:rPr>
          <w:rFonts w:ascii="Trebuchet MS" w:hAnsi="Trebuchet MS" w:cstheme="minorHAnsi"/>
        </w:rPr>
        <w:t>excepții</w:t>
      </w:r>
      <w:r w:rsidR="007472D9" w:rsidRPr="008263A5">
        <w:rPr>
          <w:rFonts w:ascii="Trebuchet MS" w:hAnsi="Trebuchet MS" w:cstheme="minorHAnsi"/>
        </w:rPr>
        <w:t xml:space="preserve"> </w:t>
      </w:r>
      <w:r w:rsidRPr="008263A5">
        <w:rPr>
          <w:rFonts w:ascii="Trebuchet MS" w:hAnsi="Trebuchet MS" w:cstheme="minorHAnsi"/>
        </w:rPr>
        <w:t>sunt</w:t>
      </w:r>
      <w:r w:rsidR="007472D9" w:rsidRPr="008263A5">
        <w:rPr>
          <w:rFonts w:ascii="Trebuchet MS" w:hAnsi="Trebuchet MS" w:cstheme="minorHAnsi"/>
        </w:rPr>
        <w:t xml:space="preserve"> </w:t>
      </w:r>
      <w:r w:rsidRPr="008263A5">
        <w:rPr>
          <w:rFonts w:ascii="Trebuchet MS" w:hAnsi="Trebuchet MS" w:cstheme="minorHAnsi"/>
        </w:rPr>
        <w:t>nerespectarea</w:t>
      </w:r>
      <w:r w:rsidR="007472D9" w:rsidRPr="008263A5">
        <w:rPr>
          <w:rFonts w:ascii="Trebuchet MS" w:hAnsi="Trebuchet MS" w:cstheme="minorHAnsi"/>
        </w:rPr>
        <w:t xml:space="preserve"> </w:t>
      </w:r>
      <w:proofErr w:type="spellStart"/>
      <w:r w:rsidRPr="008263A5">
        <w:rPr>
          <w:rFonts w:ascii="Trebuchet MS" w:hAnsi="Trebuchet MS" w:cstheme="minorHAnsi"/>
        </w:rPr>
        <w:t>conditiilor</w:t>
      </w:r>
      <w:proofErr w:type="spellEnd"/>
      <w:r w:rsidR="007472D9" w:rsidRPr="008263A5">
        <w:rPr>
          <w:rFonts w:ascii="Trebuchet MS" w:hAnsi="Trebuchet MS" w:cstheme="minorHAnsi"/>
        </w:rPr>
        <w:t xml:space="preserve"> </w:t>
      </w:r>
      <w:r w:rsidRPr="008263A5">
        <w:rPr>
          <w:rFonts w:ascii="Trebuchet MS" w:hAnsi="Trebuchet MS" w:cstheme="minorHAnsi"/>
        </w:rPr>
        <w:t>contractuale</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nerealizarea</w:t>
      </w:r>
      <w:r w:rsidR="007472D9" w:rsidRPr="008263A5">
        <w:rPr>
          <w:rFonts w:ascii="Trebuchet MS" w:hAnsi="Trebuchet MS" w:cstheme="minorHAnsi"/>
        </w:rPr>
        <w:t xml:space="preserve"> </w:t>
      </w:r>
      <w:r w:rsidRPr="008263A5">
        <w:rPr>
          <w:rFonts w:ascii="Trebuchet MS" w:hAnsi="Trebuchet MS" w:cstheme="minorHAnsi"/>
        </w:rPr>
        <w:t>investiției/serviciului</w:t>
      </w:r>
      <w:r w:rsidR="007472D9" w:rsidRPr="008263A5">
        <w:rPr>
          <w:rFonts w:ascii="Trebuchet MS" w:hAnsi="Trebuchet MS" w:cstheme="minorHAnsi"/>
        </w:rPr>
        <w:t xml:space="preserve"> </w:t>
      </w:r>
      <w:r w:rsidRPr="008263A5">
        <w:rPr>
          <w:rFonts w:ascii="Trebuchet MS" w:hAnsi="Trebuchet MS" w:cstheme="minorHAnsi"/>
        </w:rPr>
        <w:t>conform</w:t>
      </w:r>
      <w:r w:rsidR="007472D9" w:rsidRPr="008263A5">
        <w:rPr>
          <w:rFonts w:ascii="Trebuchet MS" w:hAnsi="Trebuchet MS" w:cstheme="minorHAnsi"/>
        </w:rPr>
        <w:t xml:space="preserve"> </w:t>
      </w:r>
      <w:r w:rsidRPr="008263A5">
        <w:rPr>
          <w:rFonts w:ascii="Trebuchet MS" w:hAnsi="Trebuchet MS" w:cstheme="minorHAnsi"/>
        </w:rPr>
        <w:t>proiectului</w:t>
      </w:r>
      <w:r w:rsidR="007472D9" w:rsidRPr="008263A5">
        <w:rPr>
          <w:rFonts w:ascii="Trebuchet MS" w:hAnsi="Trebuchet MS" w:cstheme="minorHAnsi"/>
        </w:rPr>
        <w:t xml:space="preserve"> </w:t>
      </w:r>
      <w:r w:rsidRPr="008263A5">
        <w:rPr>
          <w:rFonts w:ascii="Trebuchet MS" w:hAnsi="Trebuchet MS" w:cstheme="minorHAnsi"/>
        </w:rPr>
        <w:t>aprobat</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AFIR.</w:t>
      </w:r>
    </w:p>
    <w:p w14:paraId="7A144F0C" w14:textId="77777777" w:rsidR="0079590F" w:rsidRPr="008263A5" w:rsidRDefault="0079590F" w:rsidP="00D27640">
      <w:pPr>
        <w:pStyle w:val="ListParagraph"/>
        <w:tabs>
          <w:tab w:val="left" w:pos="2702"/>
          <w:tab w:val="left" w:pos="2703"/>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Grup</w:t>
      </w:r>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r w:rsidRPr="008263A5">
        <w:rPr>
          <w:rFonts w:ascii="Trebuchet MS" w:hAnsi="Trebuchet MS" w:cstheme="minorHAnsi"/>
          <w:b/>
        </w:rPr>
        <w:t>Acțiune</w:t>
      </w:r>
      <w:r w:rsidR="007472D9" w:rsidRPr="008263A5">
        <w:rPr>
          <w:rFonts w:ascii="Trebuchet MS" w:hAnsi="Trebuchet MS" w:cstheme="minorHAnsi"/>
          <w:b/>
        </w:rPr>
        <w:t xml:space="preserve"> </w:t>
      </w:r>
      <w:r w:rsidRPr="008263A5">
        <w:rPr>
          <w:rFonts w:ascii="Trebuchet MS" w:hAnsi="Trebuchet MS" w:cstheme="minorHAnsi"/>
          <w:b/>
        </w:rPr>
        <w:t>Locală</w:t>
      </w:r>
      <w:r w:rsidR="007472D9" w:rsidRPr="008263A5">
        <w:rPr>
          <w:rFonts w:ascii="Trebuchet MS" w:hAnsi="Trebuchet MS" w:cstheme="minorHAnsi"/>
          <w:b/>
        </w:rPr>
        <w:t xml:space="preserve"> </w:t>
      </w:r>
      <w:r w:rsidRPr="008263A5">
        <w:rPr>
          <w:rFonts w:ascii="Trebuchet MS" w:hAnsi="Trebuchet MS" w:cstheme="minorHAnsi"/>
          <w:b/>
        </w:rPr>
        <w:t>(GAL)</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parteneriat</w:t>
      </w:r>
      <w:r w:rsidR="007472D9" w:rsidRPr="008263A5">
        <w:rPr>
          <w:rFonts w:ascii="Trebuchet MS" w:hAnsi="Trebuchet MS" w:cstheme="minorHAnsi"/>
        </w:rPr>
        <w:t xml:space="preserve"> </w:t>
      </w:r>
      <w:r w:rsidRPr="008263A5">
        <w:rPr>
          <w:rFonts w:ascii="Trebuchet MS" w:hAnsi="Trebuchet MS" w:cstheme="minorHAnsi"/>
        </w:rPr>
        <w:t>public‐privat</w:t>
      </w:r>
      <w:r w:rsidR="007472D9" w:rsidRPr="008263A5">
        <w:rPr>
          <w:rFonts w:ascii="Trebuchet MS" w:hAnsi="Trebuchet MS" w:cstheme="minorHAnsi"/>
        </w:rPr>
        <w:t xml:space="preserve"> </w:t>
      </w:r>
      <w:r w:rsidRPr="008263A5">
        <w:rPr>
          <w:rFonts w:ascii="Trebuchet MS" w:hAnsi="Trebuchet MS" w:cstheme="minorHAnsi"/>
        </w:rPr>
        <w:t>alcătuit</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reprezentanți</w:t>
      </w:r>
      <w:r w:rsidR="007472D9" w:rsidRPr="008263A5">
        <w:rPr>
          <w:rFonts w:ascii="Trebuchet MS" w:hAnsi="Trebuchet MS" w:cstheme="minorHAnsi"/>
        </w:rPr>
        <w:t xml:space="preserve"> </w:t>
      </w:r>
      <w:r w:rsidRPr="008263A5">
        <w:rPr>
          <w:rFonts w:ascii="Trebuchet MS" w:hAnsi="Trebuchet MS" w:cstheme="minorHAnsi"/>
        </w:rPr>
        <w:t>ai</w:t>
      </w:r>
      <w:r w:rsidR="007472D9" w:rsidRPr="008263A5">
        <w:rPr>
          <w:rFonts w:ascii="Trebuchet MS" w:hAnsi="Trebuchet MS" w:cstheme="minorHAnsi"/>
        </w:rPr>
        <w:t xml:space="preserve"> </w:t>
      </w:r>
      <w:r w:rsidRPr="008263A5">
        <w:rPr>
          <w:rFonts w:ascii="Trebuchet MS" w:hAnsi="Trebuchet MS" w:cstheme="minorHAnsi"/>
        </w:rPr>
        <w:t>sectoarelor</w:t>
      </w:r>
      <w:r w:rsidR="007472D9" w:rsidRPr="008263A5">
        <w:rPr>
          <w:rFonts w:ascii="Trebuchet MS" w:hAnsi="Trebuchet MS" w:cstheme="minorHAnsi"/>
        </w:rPr>
        <w:t xml:space="preserve"> </w:t>
      </w:r>
      <w:r w:rsidRPr="008263A5">
        <w:rPr>
          <w:rFonts w:ascii="Trebuchet MS" w:hAnsi="Trebuchet MS" w:cstheme="minorHAnsi"/>
        </w:rPr>
        <w:t>public,</w:t>
      </w:r>
      <w:r w:rsidR="007472D9" w:rsidRPr="008263A5">
        <w:rPr>
          <w:rFonts w:ascii="Trebuchet MS" w:hAnsi="Trebuchet MS" w:cstheme="minorHAnsi"/>
        </w:rPr>
        <w:t xml:space="preserve"> </w:t>
      </w:r>
      <w:r w:rsidRPr="008263A5">
        <w:rPr>
          <w:rFonts w:ascii="Trebuchet MS" w:hAnsi="Trebuchet MS" w:cstheme="minorHAnsi"/>
        </w:rPr>
        <w:t>privat</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societatea</w:t>
      </w:r>
      <w:r w:rsidR="007472D9" w:rsidRPr="008263A5">
        <w:rPr>
          <w:rFonts w:ascii="Trebuchet MS" w:hAnsi="Trebuchet MS" w:cstheme="minorHAnsi"/>
        </w:rPr>
        <w:t xml:space="preserve"> </w:t>
      </w:r>
      <w:r w:rsidRPr="008263A5">
        <w:rPr>
          <w:rFonts w:ascii="Trebuchet MS" w:hAnsi="Trebuchet MS" w:cstheme="minorHAnsi"/>
        </w:rPr>
        <w:t>civilă;</w:t>
      </w:r>
    </w:p>
    <w:p w14:paraId="7829694E" w14:textId="77777777" w:rsidR="0079590F" w:rsidRPr="008263A5" w:rsidRDefault="0079590F" w:rsidP="00D27640">
      <w:pPr>
        <w:pStyle w:val="ListParagraph"/>
        <w:tabs>
          <w:tab w:val="left" w:pos="2702"/>
          <w:tab w:val="left" w:pos="2703"/>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LEADER</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Măsură</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cadrul</w:t>
      </w:r>
      <w:r w:rsidR="007472D9" w:rsidRPr="008263A5">
        <w:rPr>
          <w:rFonts w:ascii="Trebuchet MS" w:hAnsi="Trebuchet MS" w:cstheme="minorHAnsi"/>
        </w:rPr>
        <w:t xml:space="preserve"> </w:t>
      </w:r>
      <w:r w:rsidRPr="008263A5">
        <w:rPr>
          <w:rFonts w:ascii="Trebuchet MS" w:hAnsi="Trebuchet MS" w:cstheme="minorHAnsi"/>
        </w:rPr>
        <w:t>PNDR</w:t>
      </w:r>
      <w:r w:rsidR="007472D9" w:rsidRPr="008263A5">
        <w:rPr>
          <w:rFonts w:ascii="Trebuchet MS" w:hAnsi="Trebuchet MS" w:cstheme="minorHAnsi"/>
        </w:rPr>
        <w:t xml:space="preserve"> </w:t>
      </w:r>
      <w:r w:rsidRPr="008263A5">
        <w:rPr>
          <w:rFonts w:ascii="Trebuchet MS" w:hAnsi="Trebuchet MS" w:cstheme="minorHAnsi"/>
        </w:rPr>
        <w:t>ce</w:t>
      </w:r>
      <w:r w:rsidR="007472D9" w:rsidRPr="008263A5">
        <w:rPr>
          <w:rFonts w:ascii="Trebuchet MS" w:hAnsi="Trebuchet MS" w:cstheme="minorHAnsi"/>
        </w:rPr>
        <w:t xml:space="preserve"> </w:t>
      </w:r>
      <w:r w:rsidRPr="008263A5">
        <w:rPr>
          <w:rFonts w:ascii="Trebuchet MS" w:hAnsi="Trebuchet MS" w:cstheme="minorHAnsi"/>
        </w:rPr>
        <w:t>are</w:t>
      </w:r>
      <w:r w:rsidR="007472D9" w:rsidRPr="008263A5">
        <w:rPr>
          <w:rFonts w:ascii="Trebuchet MS" w:hAnsi="Trebuchet MS" w:cstheme="minorHAnsi"/>
        </w:rPr>
        <w:t xml:space="preserve"> </w:t>
      </w:r>
      <w:r w:rsidRPr="008263A5">
        <w:rPr>
          <w:rFonts w:ascii="Trebuchet MS" w:hAnsi="Trebuchet MS" w:cstheme="minorHAnsi"/>
        </w:rPr>
        <w:t>ca</w:t>
      </w:r>
      <w:r w:rsidR="007472D9" w:rsidRPr="008263A5">
        <w:rPr>
          <w:rFonts w:ascii="Trebuchet MS" w:hAnsi="Trebuchet MS" w:cstheme="minorHAnsi"/>
        </w:rPr>
        <w:t xml:space="preserve"> </w:t>
      </w:r>
      <w:r w:rsidRPr="008263A5">
        <w:rPr>
          <w:rFonts w:ascii="Trebuchet MS" w:hAnsi="Trebuchet MS" w:cstheme="minorHAnsi"/>
        </w:rPr>
        <w:t>obiectiv</w:t>
      </w:r>
      <w:r w:rsidR="007472D9" w:rsidRPr="008263A5">
        <w:rPr>
          <w:rFonts w:ascii="Trebuchet MS" w:hAnsi="Trebuchet MS" w:cstheme="minorHAnsi"/>
        </w:rPr>
        <w:t xml:space="preserve"> </w:t>
      </w:r>
      <w:r w:rsidRPr="008263A5">
        <w:rPr>
          <w:rFonts w:ascii="Trebuchet MS" w:hAnsi="Trebuchet MS" w:cstheme="minorHAnsi"/>
        </w:rPr>
        <w:t>dezvoltarea</w:t>
      </w:r>
      <w:r w:rsidR="007472D9" w:rsidRPr="008263A5">
        <w:rPr>
          <w:rFonts w:ascii="Trebuchet MS" w:hAnsi="Trebuchet MS" w:cstheme="minorHAnsi"/>
        </w:rPr>
        <w:t xml:space="preserve"> </w:t>
      </w:r>
      <w:r w:rsidRPr="008263A5">
        <w:rPr>
          <w:rFonts w:ascii="Trebuchet MS" w:hAnsi="Trebuchet MS" w:cstheme="minorHAnsi"/>
        </w:rPr>
        <w:t>comunităților</w:t>
      </w:r>
      <w:r w:rsidR="007472D9" w:rsidRPr="008263A5">
        <w:rPr>
          <w:rFonts w:ascii="Trebuchet MS" w:hAnsi="Trebuchet MS" w:cstheme="minorHAnsi"/>
        </w:rPr>
        <w:t xml:space="preserve"> </w:t>
      </w:r>
      <w:r w:rsidRPr="008263A5">
        <w:rPr>
          <w:rFonts w:ascii="Trebuchet MS" w:hAnsi="Trebuchet MS" w:cstheme="minorHAnsi"/>
        </w:rPr>
        <w:t>rurale</w:t>
      </w:r>
      <w:r w:rsidR="007472D9" w:rsidRPr="008263A5">
        <w:rPr>
          <w:rFonts w:ascii="Trebuchet MS" w:hAnsi="Trebuchet MS" w:cstheme="minorHAnsi"/>
        </w:rPr>
        <w:t xml:space="preserve"> </w:t>
      </w:r>
      <w:r w:rsidRPr="008263A5">
        <w:rPr>
          <w:rFonts w:ascii="Trebuchet MS" w:hAnsi="Trebuchet MS" w:cstheme="minorHAnsi"/>
        </w:rPr>
        <w:t>ca</w:t>
      </w:r>
      <w:r w:rsidR="007472D9" w:rsidRPr="008263A5">
        <w:rPr>
          <w:rFonts w:ascii="Trebuchet MS" w:hAnsi="Trebuchet MS" w:cstheme="minorHAnsi"/>
        </w:rPr>
        <w:t xml:space="preserve"> </w:t>
      </w:r>
      <w:r w:rsidRPr="008263A5">
        <w:rPr>
          <w:rFonts w:ascii="Trebuchet MS" w:hAnsi="Trebuchet MS" w:cstheme="minorHAnsi"/>
        </w:rPr>
        <w:t>urmare</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implementării</w:t>
      </w:r>
      <w:r w:rsidR="007472D9" w:rsidRPr="008263A5">
        <w:rPr>
          <w:rFonts w:ascii="Trebuchet MS" w:hAnsi="Trebuchet MS" w:cstheme="minorHAnsi"/>
        </w:rPr>
        <w:t xml:space="preserve"> </w:t>
      </w:r>
      <w:r w:rsidRPr="008263A5">
        <w:rPr>
          <w:rFonts w:ascii="Trebuchet MS" w:hAnsi="Trebuchet MS" w:cstheme="minorHAnsi"/>
        </w:rPr>
        <w:t>strategiilor</w:t>
      </w:r>
      <w:r w:rsidR="007472D9" w:rsidRPr="008263A5">
        <w:rPr>
          <w:rFonts w:ascii="Trebuchet MS" w:hAnsi="Trebuchet MS" w:cstheme="minorHAnsi"/>
        </w:rPr>
        <w:t xml:space="preserve"> </w:t>
      </w:r>
      <w:r w:rsidRPr="008263A5">
        <w:rPr>
          <w:rFonts w:ascii="Trebuchet MS" w:hAnsi="Trebuchet MS" w:cstheme="minorHAnsi"/>
        </w:rPr>
        <w:t>elaborate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către</w:t>
      </w:r>
      <w:r w:rsidR="007472D9" w:rsidRPr="008263A5">
        <w:rPr>
          <w:rFonts w:ascii="Trebuchet MS" w:hAnsi="Trebuchet MS" w:cstheme="minorHAnsi"/>
        </w:rPr>
        <w:t xml:space="preserve"> </w:t>
      </w:r>
      <w:r w:rsidRPr="008263A5">
        <w:rPr>
          <w:rFonts w:ascii="Trebuchet MS" w:hAnsi="Trebuchet MS" w:cstheme="minorHAnsi"/>
        </w:rPr>
        <w:t>GAL.</w:t>
      </w:r>
      <w:r w:rsidR="007472D9" w:rsidRPr="008263A5">
        <w:rPr>
          <w:rFonts w:ascii="Trebuchet MS" w:hAnsi="Trebuchet MS" w:cstheme="minorHAnsi"/>
        </w:rPr>
        <w:t xml:space="preserve"> </w:t>
      </w:r>
      <w:r w:rsidRPr="008263A5">
        <w:rPr>
          <w:rFonts w:ascii="Trebuchet MS" w:hAnsi="Trebuchet MS" w:cstheme="minorHAnsi"/>
        </w:rPr>
        <w:t>Provine</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limba</w:t>
      </w:r>
      <w:r w:rsidR="007472D9" w:rsidRPr="008263A5">
        <w:rPr>
          <w:rFonts w:ascii="Trebuchet MS" w:hAnsi="Trebuchet MS" w:cstheme="minorHAnsi"/>
        </w:rPr>
        <w:t xml:space="preserve"> </w:t>
      </w:r>
      <w:r w:rsidRPr="008263A5">
        <w:rPr>
          <w:rFonts w:ascii="Trebuchet MS" w:hAnsi="Trebuchet MS" w:cstheme="minorHAnsi"/>
        </w:rPr>
        <w:t>franceză</w:t>
      </w:r>
      <w:r w:rsidR="007472D9" w:rsidRPr="008263A5">
        <w:rPr>
          <w:rFonts w:ascii="Trebuchet MS" w:hAnsi="Trebuchet MS" w:cstheme="minorHAnsi"/>
        </w:rPr>
        <w:t xml:space="preserve"> </w:t>
      </w:r>
      <w:r w:rsidRPr="008263A5">
        <w:rPr>
          <w:rFonts w:ascii="Trebuchet MS" w:hAnsi="Trebuchet MS" w:cstheme="minorHAnsi"/>
        </w:rPr>
        <w:t>„</w:t>
      </w:r>
      <w:proofErr w:type="spellStart"/>
      <w:r w:rsidRPr="008263A5">
        <w:rPr>
          <w:rFonts w:ascii="Trebuchet MS" w:hAnsi="Trebuchet MS" w:cstheme="minorHAnsi"/>
        </w:rPr>
        <w:t>Liaisons</w:t>
      </w:r>
      <w:proofErr w:type="spellEnd"/>
      <w:r w:rsidR="007472D9" w:rsidRPr="008263A5">
        <w:rPr>
          <w:rFonts w:ascii="Trebuchet MS" w:hAnsi="Trebuchet MS" w:cstheme="minorHAnsi"/>
        </w:rPr>
        <w:t xml:space="preserve"> </w:t>
      </w:r>
      <w:proofErr w:type="spellStart"/>
      <w:r w:rsidRPr="008263A5">
        <w:rPr>
          <w:rFonts w:ascii="Trebuchet MS" w:hAnsi="Trebuchet MS" w:cstheme="minorHAnsi"/>
        </w:rPr>
        <w:t>Entre</w:t>
      </w:r>
      <w:proofErr w:type="spellEnd"/>
      <w:r w:rsidR="007472D9" w:rsidRPr="008263A5">
        <w:rPr>
          <w:rFonts w:ascii="Trebuchet MS" w:hAnsi="Trebuchet MS" w:cstheme="minorHAnsi"/>
        </w:rPr>
        <w:t xml:space="preserve"> </w:t>
      </w:r>
      <w:proofErr w:type="spellStart"/>
      <w:r w:rsidRPr="008263A5">
        <w:rPr>
          <w:rFonts w:ascii="Trebuchet MS" w:hAnsi="Trebuchet MS" w:cstheme="minorHAnsi"/>
        </w:rPr>
        <w:t>Actions</w:t>
      </w:r>
      <w:proofErr w:type="spellEnd"/>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proofErr w:type="spellStart"/>
      <w:r w:rsidRPr="008263A5">
        <w:rPr>
          <w:rFonts w:ascii="Trebuchet MS" w:hAnsi="Trebuchet MS" w:cstheme="minorHAnsi"/>
        </w:rPr>
        <w:t>Developpement</w:t>
      </w:r>
      <w:proofErr w:type="spellEnd"/>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proofErr w:type="spellStart"/>
      <w:r w:rsidRPr="008263A5">
        <w:rPr>
          <w:rFonts w:ascii="Trebuchet MS" w:hAnsi="Trebuchet MS" w:cstheme="minorHAnsi"/>
        </w:rPr>
        <w:t>l’Economie</w:t>
      </w:r>
      <w:proofErr w:type="spellEnd"/>
      <w:r w:rsidR="007472D9" w:rsidRPr="008263A5">
        <w:rPr>
          <w:rFonts w:ascii="Trebuchet MS" w:hAnsi="Trebuchet MS" w:cstheme="minorHAnsi"/>
        </w:rPr>
        <w:t xml:space="preserve"> </w:t>
      </w:r>
      <w:r w:rsidRPr="008263A5">
        <w:rPr>
          <w:rFonts w:ascii="Trebuchet MS" w:hAnsi="Trebuchet MS" w:cstheme="minorHAnsi"/>
        </w:rPr>
        <w:t>Rurale”</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„Legături</w:t>
      </w:r>
      <w:r w:rsidR="007472D9" w:rsidRPr="008263A5">
        <w:rPr>
          <w:rFonts w:ascii="Trebuchet MS" w:hAnsi="Trebuchet MS" w:cstheme="minorHAnsi"/>
        </w:rPr>
        <w:t xml:space="preserve"> </w:t>
      </w:r>
      <w:r w:rsidRPr="008263A5">
        <w:rPr>
          <w:rFonts w:ascii="Trebuchet MS" w:hAnsi="Trebuchet MS" w:cstheme="minorHAnsi"/>
        </w:rPr>
        <w:t>între</w:t>
      </w:r>
      <w:r w:rsidR="007472D9" w:rsidRPr="008263A5">
        <w:rPr>
          <w:rFonts w:ascii="Trebuchet MS" w:hAnsi="Trebuchet MS" w:cstheme="minorHAnsi"/>
        </w:rPr>
        <w:t xml:space="preserve"> </w:t>
      </w:r>
      <w:r w:rsidRPr="008263A5">
        <w:rPr>
          <w:rFonts w:ascii="Trebuchet MS" w:hAnsi="Trebuchet MS" w:cstheme="minorHAnsi"/>
        </w:rPr>
        <w:t>Acțiuni</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Dezvoltarea</w:t>
      </w:r>
      <w:r w:rsidR="007472D9" w:rsidRPr="008263A5">
        <w:rPr>
          <w:rFonts w:ascii="Trebuchet MS" w:hAnsi="Trebuchet MS" w:cstheme="minorHAnsi"/>
        </w:rPr>
        <w:t xml:space="preserve"> </w:t>
      </w:r>
      <w:r w:rsidRPr="008263A5">
        <w:rPr>
          <w:rFonts w:ascii="Trebuchet MS" w:hAnsi="Trebuchet MS" w:cstheme="minorHAnsi"/>
        </w:rPr>
        <w:t>Economiei</w:t>
      </w:r>
      <w:r w:rsidR="007472D9" w:rsidRPr="008263A5">
        <w:rPr>
          <w:rFonts w:ascii="Trebuchet MS" w:hAnsi="Trebuchet MS" w:cstheme="minorHAnsi"/>
        </w:rPr>
        <w:t xml:space="preserve"> </w:t>
      </w:r>
      <w:r w:rsidRPr="008263A5">
        <w:rPr>
          <w:rFonts w:ascii="Trebuchet MS" w:hAnsi="Trebuchet MS" w:cstheme="minorHAnsi"/>
        </w:rPr>
        <w:t>Rurale”;</w:t>
      </w:r>
      <w:r w:rsidR="007472D9" w:rsidRPr="008263A5">
        <w:rPr>
          <w:rFonts w:ascii="Trebuchet MS" w:hAnsi="Trebuchet MS" w:cstheme="minorHAnsi"/>
        </w:rPr>
        <w:t xml:space="preserve"> </w:t>
      </w:r>
      <w:r w:rsidRPr="008263A5">
        <w:rPr>
          <w:rFonts w:ascii="Trebuchet MS" w:hAnsi="Trebuchet MS" w:cstheme="minorHAnsi"/>
        </w:rPr>
        <w:t>Măsură</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definește</w:t>
      </w:r>
      <w:r w:rsidR="007472D9" w:rsidRPr="008263A5">
        <w:rPr>
          <w:rFonts w:ascii="Trebuchet MS" w:hAnsi="Trebuchet MS" w:cstheme="minorHAnsi"/>
        </w:rPr>
        <w:t xml:space="preserve"> </w:t>
      </w:r>
      <w:r w:rsidRPr="008263A5">
        <w:rPr>
          <w:rFonts w:ascii="Trebuchet MS" w:hAnsi="Trebuchet MS" w:cstheme="minorHAnsi"/>
        </w:rPr>
        <w:t>aria</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finanțare</w:t>
      </w:r>
      <w:r w:rsidR="007472D9" w:rsidRPr="008263A5">
        <w:rPr>
          <w:rFonts w:ascii="Trebuchet MS" w:hAnsi="Trebuchet MS" w:cstheme="minorHAnsi"/>
        </w:rPr>
        <w:t xml:space="preserve"> </w:t>
      </w:r>
      <w:r w:rsidRPr="008263A5">
        <w:rPr>
          <w:rFonts w:ascii="Trebuchet MS" w:hAnsi="Trebuchet MS" w:cstheme="minorHAnsi"/>
        </w:rPr>
        <w:t>prin</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se</w:t>
      </w:r>
      <w:r w:rsidR="007472D9" w:rsidRPr="008263A5">
        <w:rPr>
          <w:rFonts w:ascii="Trebuchet MS" w:hAnsi="Trebuchet MS" w:cstheme="minorHAnsi"/>
        </w:rPr>
        <w:t xml:space="preserve"> </w:t>
      </w:r>
      <w:r w:rsidRPr="008263A5">
        <w:rPr>
          <w:rFonts w:ascii="Trebuchet MS" w:hAnsi="Trebuchet MS" w:cstheme="minorHAnsi"/>
        </w:rPr>
        <w:t>poate</w:t>
      </w:r>
      <w:r w:rsidR="007472D9" w:rsidRPr="008263A5">
        <w:rPr>
          <w:rFonts w:ascii="Trebuchet MS" w:hAnsi="Trebuchet MS" w:cstheme="minorHAnsi"/>
        </w:rPr>
        <w:t xml:space="preserve"> </w:t>
      </w:r>
      <w:r w:rsidRPr="008263A5">
        <w:rPr>
          <w:rFonts w:ascii="Trebuchet MS" w:hAnsi="Trebuchet MS" w:cstheme="minorHAnsi"/>
        </w:rPr>
        <w:t>realiza</w:t>
      </w:r>
      <w:r w:rsidR="007472D9" w:rsidRPr="008263A5">
        <w:rPr>
          <w:rFonts w:ascii="Trebuchet MS" w:hAnsi="Trebuchet MS" w:cstheme="minorHAnsi"/>
        </w:rPr>
        <w:t xml:space="preserve"> </w:t>
      </w:r>
      <w:r w:rsidRPr="008263A5">
        <w:rPr>
          <w:rFonts w:ascii="Trebuchet MS" w:hAnsi="Trebuchet MS" w:cstheme="minorHAnsi"/>
        </w:rPr>
        <w:t>cofinanțarea</w:t>
      </w:r>
      <w:r w:rsidR="007472D9" w:rsidRPr="008263A5">
        <w:rPr>
          <w:rFonts w:ascii="Trebuchet MS" w:hAnsi="Trebuchet MS" w:cstheme="minorHAnsi"/>
        </w:rPr>
        <w:t xml:space="preserve"> </w:t>
      </w:r>
      <w:r w:rsidRPr="008263A5">
        <w:rPr>
          <w:rFonts w:ascii="Trebuchet MS" w:hAnsi="Trebuchet MS" w:cstheme="minorHAnsi"/>
        </w:rPr>
        <w:t>proiectelor</w:t>
      </w:r>
      <w:r w:rsidR="007472D9" w:rsidRPr="008263A5">
        <w:rPr>
          <w:rFonts w:ascii="Trebuchet MS" w:hAnsi="Trebuchet MS" w:cstheme="minorHAnsi"/>
        </w:rPr>
        <w:t xml:space="preserve"> </w:t>
      </w:r>
      <w:r w:rsidRPr="008263A5">
        <w:rPr>
          <w:rFonts w:ascii="Trebuchet MS" w:hAnsi="Trebuchet MS" w:cstheme="minorHAnsi"/>
        </w:rPr>
        <w:t>(reprezintă</w:t>
      </w:r>
      <w:r w:rsidR="007472D9" w:rsidRPr="008263A5">
        <w:rPr>
          <w:rFonts w:ascii="Trebuchet MS" w:hAnsi="Trebuchet MS" w:cstheme="minorHAnsi"/>
        </w:rPr>
        <w:t xml:space="preserve"> </w:t>
      </w:r>
      <w:r w:rsidRPr="008263A5">
        <w:rPr>
          <w:rFonts w:ascii="Trebuchet MS" w:hAnsi="Trebuchet MS" w:cstheme="minorHAnsi"/>
        </w:rPr>
        <w:t>o</w:t>
      </w:r>
      <w:r w:rsidR="007472D9" w:rsidRPr="008263A5">
        <w:rPr>
          <w:rFonts w:ascii="Trebuchet MS" w:hAnsi="Trebuchet MS" w:cstheme="minorHAnsi"/>
        </w:rPr>
        <w:t xml:space="preserve"> </w:t>
      </w:r>
      <w:r w:rsidRPr="008263A5">
        <w:rPr>
          <w:rFonts w:ascii="Trebuchet MS" w:hAnsi="Trebuchet MS" w:cstheme="minorHAnsi"/>
        </w:rPr>
        <w:t>sumă</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activități</w:t>
      </w:r>
      <w:r w:rsidR="007472D9" w:rsidRPr="008263A5">
        <w:rPr>
          <w:rFonts w:ascii="Trebuchet MS" w:hAnsi="Trebuchet MS" w:cstheme="minorHAnsi"/>
        </w:rPr>
        <w:t xml:space="preserve"> </w:t>
      </w:r>
      <w:r w:rsidRPr="008263A5">
        <w:rPr>
          <w:rFonts w:ascii="Trebuchet MS" w:hAnsi="Trebuchet MS" w:cstheme="minorHAnsi"/>
        </w:rPr>
        <w:t>cofinanțate</w:t>
      </w:r>
      <w:r w:rsidR="007472D9" w:rsidRPr="008263A5">
        <w:rPr>
          <w:rFonts w:ascii="Trebuchet MS" w:hAnsi="Trebuchet MS" w:cstheme="minorHAnsi"/>
        </w:rPr>
        <w:t xml:space="preserve"> </w:t>
      </w:r>
      <w:r w:rsidRPr="008263A5">
        <w:rPr>
          <w:rFonts w:ascii="Trebuchet MS" w:hAnsi="Trebuchet MS" w:cstheme="minorHAnsi"/>
        </w:rPr>
        <w:t>prin</w:t>
      </w:r>
      <w:r w:rsidR="007472D9" w:rsidRPr="008263A5">
        <w:rPr>
          <w:rFonts w:ascii="Trebuchet MS" w:hAnsi="Trebuchet MS" w:cstheme="minorHAnsi"/>
        </w:rPr>
        <w:t xml:space="preserve"> </w:t>
      </w:r>
      <w:r w:rsidRPr="008263A5">
        <w:rPr>
          <w:rFonts w:ascii="Trebuchet MS" w:hAnsi="Trebuchet MS" w:cstheme="minorHAnsi"/>
        </w:rPr>
        <w:t>fonduri</w:t>
      </w:r>
      <w:r w:rsidR="007472D9" w:rsidRPr="008263A5">
        <w:rPr>
          <w:rFonts w:ascii="Trebuchet MS" w:hAnsi="Trebuchet MS" w:cstheme="minorHAnsi"/>
        </w:rPr>
        <w:t xml:space="preserve"> </w:t>
      </w:r>
      <w:r w:rsidRPr="008263A5">
        <w:rPr>
          <w:rFonts w:ascii="Trebuchet MS" w:hAnsi="Trebuchet MS" w:cstheme="minorHAnsi"/>
        </w:rPr>
        <w:t>nerambursabile);</w:t>
      </w:r>
    </w:p>
    <w:p w14:paraId="67B9CF8B" w14:textId="77777777" w:rsidR="00F11A09" w:rsidRPr="008263A5" w:rsidRDefault="00E167FA" w:rsidP="00E167FA">
      <w:pPr>
        <w:jc w:val="both"/>
        <w:rPr>
          <w:rFonts w:ascii="Trebuchet MS" w:hAnsi="Trebuchet MS"/>
        </w:rPr>
      </w:pPr>
      <w:r w:rsidRPr="008263A5">
        <w:rPr>
          <w:rFonts w:ascii="Trebuchet MS" w:hAnsi="Trebuchet MS"/>
          <w:b/>
        </w:rPr>
        <w:t>Inovarea socială</w:t>
      </w:r>
      <w:r w:rsidRPr="008263A5">
        <w:rPr>
          <w:rFonts w:ascii="Trebuchet MS" w:hAnsi="Trebuchet MS"/>
        </w:rPr>
        <w:t xml:space="preserve"> - presupune dezvoltarea de idei, servicii și modele prin care pot fi mai bine abordate provocările sociale, cu participarea actorilor publici și privați, inclusiv a societății ci</w:t>
      </w:r>
      <w:r w:rsidRPr="008263A5">
        <w:rPr>
          <w:rFonts w:ascii="Trebuchet MS" w:hAnsi="Trebuchet MS"/>
        </w:rPr>
        <w:softHyphen/>
        <w:t>vile, cu scopul îmbunătățirii calității vieții populației din teritoriu.</w:t>
      </w:r>
      <w:r w:rsidRPr="008263A5">
        <w:rPr>
          <w:rFonts w:ascii="Trebuchet MS" w:hAnsi="Trebuchet MS"/>
          <w:color w:val="222222"/>
          <w:shd w:val="clear" w:color="auto" w:fill="FFFFFF"/>
        </w:rPr>
        <w:t xml:space="preserve"> </w:t>
      </w:r>
      <w:r w:rsidRPr="008263A5">
        <w:rPr>
          <w:rFonts w:ascii="Trebuchet MS" w:hAnsi="Trebuchet MS"/>
          <w:shd w:val="clear" w:color="auto" w:fill="FFFFFF"/>
        </w:rPr>
        <w:t>Aceasta poate fi reprezentată de o soluție la o problemă socială – o activitate sau un serviciu inovativ,  poate fi o schimbare de proces sau o schimbare organizațională. Inovarea socială presupune noutate – important nu este ca ideea sau acțiunea să fie absolut noi, contează să fie percepute ca noi în contextul în care sunt aplicate, respectiv pentru teritoriul GAL. Inovarea trebuie să introducă o schimbare. Inovarea socială produce un beneficiu pentru grupuri de indivizi, comunități, socie</w:t>
      </w:r>
      <w:r w:rsidRPr="008263A5">
        <w:rPr>
          <w:rFonts w:ascii="Trebuchet MS" w:hAnsi="Trebuchet MS"/>
          <w:shd w:val="clear" w:color="auto" w:fill="FFFFFF"/>
        </w:rPr>
        <w:softHyphen/>
        <w:t>tate în ansamblu, iar nu pentru indivizi particulari</w:t>
      </w:r>
      <w:r w:rsidRPr="008263A5">
        <w:rPr>
          <w:rFonts w:ascii="Trebuchet MS" w:hAnsi="Trebuchet MS"/>
        </w:rPr>
        <w:t xml:space="preserve">; </w:t>
      </w:r>
    </w:p>
    <w:p w14:paraId="5E5BEB39" w14:textId="77777777" w:rsidR="0079590F" w:rsidRPr="008263A5" w:rsidRDefault="0079590F" w:rsidP="00D27640">
      <w:pPr>
        <w:pStyle w:val="ListParagraph"/>
        <w:tabs>
          <w:tab w:val="left" w:pos="2702"/>
          <w:tab w:val="left" w:pos="2703"/>
          <w:tab w:val="left" w:pos="7081"/>
          <w:tab w:val="left" w:pos="9781"/>
          <w:tab w:val="left" w:pos="9923"/>
        </w:tabs>
        <w:spacing w:before="0"/>
        <w:ind w:left="0" w:firstLine="0"/>
        <w:jc w:val="both"/>
        <w:rPr>
          <w:rFonts w:ascii="Trebuchet MS" w:hAnsi="Trebuchet MS" w:cstheme="minorHAnsi"/>
        </w:rPr>
      </w:pPr>
      <w:r w:rsidRPr="008263A5">
        <w:rPr>
          <w:rFonts w:ascii="Trebuchet MS" w:hAnsi="Trebuchet MS" w:cstheme="minorHAnsi"/>
          <w:b/>
        </w:rPr>
        <w:t>Reprezentantul</w:t>
      </w:r>
      <w:r w:rsidR="007472D9" w:rsidRPr="008263A5">
        <w:rPr>
          <w:rFonts w:ascii="Trebuchet MS" w:hAnsi="Trebuchet MS" w:cstheme="minorHAnsi"/>
          <w:b/>
        </w:rPr>
        <w:t xml:space="preserve"> </w:t>
      </w:r>
      <w:r w:rsidRPr="008263A5">
        <w:rPr>
          <w:rFonts w:ascii="Trebuchet MS" w:hAnsi="Trebuchet MS" w:cstheme="minorHAnsi"/>
          <w:b/>
        </w:rPr>
        <w:t>legal</w:t>
      </w:r>
      <w:r w:rsidR="007472D9" w:rsidRPr="008263A5">
        <w:rPr>
          <w:rFonts w:ascii="Trebuchet MS" w:hAnsi="Trebuchet MS" w:cstheme="minorHAnsi"/>
          <w:b/>
        </w:rPr>
        <w:t xml:space="preserve"> </w:t>
      </w:r>
      <w:r w:rsidRPr="008263A5">
        <w:rPr>
          <w:rFonts w:ascii="Trebuchet MS" w:hAnsi="Trebuchet MS" w:cstheme="minorHAnsi"/>
          <w:b/>
        </w:rPr>
        <w:t>–</w:t>
      </w:r>
      <w:r w:rsidR="007472D9" w:rsidRPr="008263A5">
        <w:rPr>
          <w:rFonts w:ascii="Trebuchet MS" w:hAnsi="Trebuchet MS" w:cstheme="minorHAnsi"/>
        </w:rPr>
        <w:t xml:space="preserve"> </w:t>
      </w:r>
      <w:r w:rsidRPr="008263A5">
        <w:rPr>
          <w:rFonts w:ascii="Trebuchet MS" w:hAnsi="Trebuchet MS" w:cstheme="minorHAnsi"/>
        </w:rPr>
        <w:t>reprezentant</w:t>
      </w:r>
      <w:r w:rsidR="007472D9" w:rsidRPr="008263A5">
        <w:rPr>
          <w:rFonts w:ascii="Trebuchet MS" w:hAnsi="Trebuchet MS" w:cstheme="minorHAnsi"/>
        </w:rPr>
        <w:t xml:space="preserve"> </w:t>
      </w:r>
      <w:r w:rsidRPr="008263A5">
        <w:rPr>
          <w:rFonts w:ascii="Trebuchet MS" w:hAnsi="Trebuchet MS" w:cstheme="minorHAnsi"/>
        </w:rPr>
        <w:t>al</w:t>
      </w:r>
      <w:r w:rsidR="007472D9" w:rsidRPr="008263A5">
        <w:rPr>
          <w:rFonts w:ascii="Trebuchet MS" w:hAnsi="Trebuchet MS" w:cstheme="minorHAnsi"/>
        </w:rPr>
        <w:t xml:space="preserve"> </w:t>
      </w:r>
      <w:r w:rsidRPr="008263A5">
        <w:rPr>
          <w:rFonts w:ascii="Trebuchet MS" w:hAnsi="Trebuchet MS" w:cstheme="minorHAnsi"/>
        </w:rPr>
        <w:t>beneficiarului</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semnează</w:t>
      </w:r>
      <w:r w:rsidR="007472D9" w:rsidRPr="008263A5">
        <w:rPr>
          <w:rFonts w:ascii="Trebuchet MS" w:hAnsi="Trebuchet MS" w:cstheme="minorHAnsi"/>
        </w:rPr>
        <w:t xml:space="preserve"> </w:t>
      </w:r>
      <w:r w:rsidRPr="008263A5">
        <w:rPr>
          <w:rFonts w:ascii="Trebuchet MS" w:hAnsi="Trebuchet MS" w:cstheme="minorHAnsi"/>
        </w:rPr>
        <w:t>angajamentele</w:t>
      </w:r>
      <w:r w:rsidR="007472D9" w:rsidRPr="008263A5">
        <w:rPr>
          <w:rFonts w:ascii="Trebuchet MS" w:hAnsi="Trebuchet MS" w:cstheme="minorHAnsi"/>
        </w:rPr>
        <w:t xml:space="preserve"> </w:t>
      </w:r>
      <w:r w:rsidRPr="008263A5">
        <w:rPr>
          <w:rFonts w:ascii="Trebuchet MS" w:hAnsi="Trebuchet MS" w:cstheme="minorHAnsi"/>
        </w:rPr>
        <w:t>legale,</w:t>
      </w:r>
      <w:r w:rsidR="007472D9" w:rsidRPr="008263A5">
        <w:rPr>
          <w:rFonts w:ascii="Trebuchet MS" w:hAnsi="Trebuchet MS" w:cstheme="minorHAnsi"/>
        </w:rPr>
        <w:t xml:space="preserve"> </w:t>
      </w:r>
      <w:r w:rsidRPr="008263A5">
        <w:rPr>
          <w:rFonts w:ascii="Trebuchet MS" w:hAnsi="Trebuchet MS" w:cstheme="minorHAnsi"/>
        </w:rPr>
        <w:t>desemnat</w:t>
      </w:r>
      <w:r w:rsidR="007472D9" w:rsidRPr="008263A5">
        <w:rPr>
          <w:rFonts w:ascii="Trebuchet MS" w:hAnsi="Trebuchet MS" w:cstheme="minorHAnsi"/>
        </w:rPr>
        <w:t xml:space="preserve"> </w:t>
      </w:r>
      <w:r w:rsidRPr="008263A5">
        <w:rPr>
          <w:rFonts w:ascii="Trebuchet MS" w:hAnsi="Trebuchet MS" w:cstheme="minorHAnsi"/>
        </w:rPr>
        <w:t>conform</w:t>
      </w:r>
      <w:r w:rsidR="007472D9" w:rsidRPr="008263A5">
        <w:rPr>
          <w:rFonts w:ascii="Trebuchet MS" w:hAnsi="Trebuchet MS" w:cstheme="minorHAnsi"/>
        </w:rPr>
        <w:t xml:space="preserve"> </w:t>
      </w:r>
      <w:r w:rsidRPr="008263A5">
        <w:rPr>
          <w:rFonts w:ascii="Trebuchet MS" w:hAnsi="Trebuchet MS" w:cstheme="minorHAnsi"/>
        </w:rPr>
        <w:t>actelor</w:t>
      </w:r>
      <w:r w:rsidR="007472D9" w:rsidRPr="008263A5">
        <w:rPr>
          <w:rFonts w:ascii="Trebuchet MS" w:hAnsi="Trebuchet MS" w:cstheme="minorHAnsi"/>
        </w:rPr>
        <w:t xml:space="preserve"> </w:t>
      </w:r>
      <w:r w:rsidRPr="008263A5">
        <w:rPr>
          <w:rFonts w:ascii="Trebuchet MS" w:hAnsi="Trebuchet MS" w:cstheme="minorHAnsi"/>
        </w:rPr>
        <w:t>constitutive/statutului</w:t>
      </w:r>
      <w:r w:rsidR="007472D9" w:rsidRPr="008263A5">
        <w:rPr>
          <w:rFonts w:ascii="Trebuchet MS" w:hAnsi="Trebuchet MS" w:cstheme="minorHAnsi"/>
        </w:rPr>
        <w:t xml:space="preserve"> </w:t>
      </w:r>
      <w:r w:rsidRPr="008263A5">
        <w:rPr>
          <w:rFonts w:ascii="Trebuchet MS" w:hAnsi="Trebuchet MS" w:cstheme="minorHAnsi"/>
        </w:rPr>
        <w:t>beneficiarului;</w:t>
      </w:r>
    </w:p>
    <w:p w14:paraId="075BE0D9" w14:textId="77777777" w:rsidR="0079590F" w:rsidRPr="008263A5" w:rsidRDefault="0079590F" w:rsidP="00D27640">
      <w:pPr>
        <w:pStyle w:val="ListParagraph"/>
        <w:tabs>
          <w:tab w:val="left" w:pos="2702"/>
          <w:tab w:val="left" w:pos="2703"/>
          <w:tab w:val="left" w:pos="7081"/>
          <w:tab w:val="left" w:pos="9781"/>
          <w:tab w:val="left" w:pos="9923"/>
        </w:tabs>
        <w:spacing w:before="0"/>
        <w:ind w:left="0" w:firstLine="0"/>
        <w:jc w:val="both"/>
        <w:rPr>
          <w:rFonts w:ascii="Trebuchet MS" w:hAnsi="Trebuchet MS" w:cstheme="minorHAnsi"/>
        </w:rPr>
      </w:pPr>
      <w:r w:rsidRPr="008263A5">
        <w:rPr>
          <w:rFonts w:ascii="Trebuchet MS" w:hAnsi="Trebuchet MS" w:cstheme="minorHAnsi"/>
          <w:b/>
        </w:rPr>
        <w:t>Strategie</w:t>
      </w:r>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r w:rsidRPr="008263A5">
        <w:rPr>
          <w:rFonts w:ascii="Trebuchet MS" w:hAnsi="Trebuchet MS" w:cstheme="minorHAnsi"/>
          <w:b/>
        </w:rPr>
        <w:t>Dezvoltare</w:t>
      </w:r>
      <w:r w:rsidR="007472D9" w:rsidRPr="008263A5">
        <w:rPr>
          <w:rFonts w:ascii="Trebuchet MS" w:hAnsi="Trebuchet MS" w:cstheme="minorHAnsi"/>
          <w:b/>
        </w:rPr>
        <w:t xml:space="preserve"> </w:t>
      </w:r>
      <w:r w:rsidRPr="008263A5">
        <w:rPr>
          <w:rFonts w:ascii="Trebuchet MS" w:hAnsi="Trebuchet MS" w:cstheme="minorHAnsi"/>
          <w:b/>
        </w:rPr>
        <w:t>Locală</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Document</w:t>
      </w:r>
      <w:r w:rsidR="007472D9" w:rsidRPr="008263A5">
        <w:rPr>
          <w:rFonts w:ascii="Trebuchet MS" w:hAnsi="Trebuchet MS" w:cstheme="minorHAnsi"/>
        </w:rPr>
        <w:t xml:space="preserve"> </w:t>
      </w:r>
      <w:r w:rsidRPr="008263A5">
        <w:rPr>
          <w:rFonts w:ascii="Trebuchet MS" w:hAnsi="Trebuchet MS" w:cstheme="minorHAnsi"/>
        </w:rPr>
        <w:t>ce</w:t>
      </w:r>
      <w:r w:rsidR="007472D9" w:rsidRPr="008263A5">
        <w:rPr>
          <w:rFonts w:ascii="Trebuchet MS" w:hAnsi="Trebuchet MS" w:cstheme="minorHAnsi"/>
        </w:rPr>
        <w:t xml:space="preserve"> </w:t>
      </w:r>
      <w:r w:rsidRPr="008263A5">
        <w:rPr>
          <w:rFonts w:ascii="Trebuchet MS" w:hAnsi="Trebuchet MS" w:cstheme="minorHAnsi"/>
        </w:rPr>
        <w:t>trebuie</w:t>
      </w:r>
      <w:r w:rsidR="007472D9" w:rsidRPr="008263A5">
        <w:rPr>
          <w:rFonts w:ascii="Trebuchet MS" w:hAnsi="Trebuchet MS" w:cstheme="minorHAnsi"/>
        </w:rPr>
        <w:t xml:space="preserve"> </w:t>
      </w:r>
      <w:r w:rsidRPr="008263A5">
        <w:rPr>
          <w:rFonts w:ascii="Trebuchet MS" w:hAnsi="Trebuchet MS" w:cstheme="minorHAnsi"/>
        </w:rPr>
        <w:t>transmis</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potențialele</w:t>
      </w:r>
      <w:r w:rsidR="007472D9" w:rsidRPr="008263A5">
        <w:rPr>
          <w:rFonts w:ascii="Trebuchet MS" w:hAnsi="Trebuchet MS" w:cstheme="minorHAnsi"/>
        </w:rPr>
        <w:t xml:space="preserve"> </w:t>
      </w:r>
      <w:r w:rsidRPr="008263A5">
        <w:rPr>
          <w:rFonts w:ascii="Trebuchet MS" w:hAnsi="Trebuchet MS" w:cstheme="minorHAnsi"/>
        </w:rPr>
        <w:t>GAL‐uri</w:t>
      </w:r>
      <w:r w:rsidR="007472D9" w:rsidRPr="008263A5">
        <w:rPr>
          <w:rFonts w:ascii="Trebuchet MS" w:hAnsi="Trebuchet MS" w:cstheme="minorHAnsi"/>
        </w:rPr>
        <w:t xml:space="preserve"> </w:t>
      </w:r>
      <w:r w:rsidRPr="008263A5">
        <w:rPr>
          <w:rFonts w:ascii="Trebuchet MS" w:hAnsi="Trebuchet MS" w:cstheme="minorHAnsi"/>
        </w:rPr>
        <w:t>către</w:t>
      </w:r>
      <w:r w:rsidR="007472D9" w:rsidRPr="008263A5">
        <w:rPr>
          <w:rFonts w:ascii="Trebuchet MS" w:hAnsi="Trebuchet MS" w:cstheme="minorHAnsi"/>
        </w:rPr>
        <w:t xml:space="preserve"> </w:t>
      </w:r>
      <w:r w:rsidRPr="008263A5">
        <w:rPr>
          <w:rFonts w:ascii="Trebuchet MS" w:hAnsi="Trebuchet MS" w:cstheme="minorHAnsi"/>
        </w:rPr>
        <w:t>Autoritatea</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Management</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va</w:t>
      </w:r>
      <w:r w:rsidR="007472D9" w:rsidRPr="008263A5">
        <w:rPr>
          <w:rFonts w:ascii="Trebuchet MS" w:hAnsi="Trebuchet MS" w:cstheme="minorHAnsi"/>
        </w:rPr>
        <w:t xml:space="preserve"> </w:t>
      </w:r>
      <w:r w:rsidRPr="008263A5">
        <w:rPr>
          <w:rFonts w:ascii="Trebuchet MS" w:hAnsi="Trebuchet MS" w:cstheme="minorHAnsi"/>
        </w:rPr>
        <w:t>sta</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baza</w:t>
      </w:r>
      <w:r w:rsidR="007472D9" w:rsidRPr="008263A5">
        <w:rPr>
          <w:rFonts w:ascii="Trebuchet MS" w:hAnsi="Trebuchet MS" w:cstheme="minorHAnsi"/>
        </w:rPr>
        <w:t xml:space="preserve"> </w:t>
      </w:r>
      <w:r w:rsidRPr="008263A5">
        <w:rPr>
          <w:rFonts w:ascii="Trebuchet MS" w:hAnsi="Trebuchet MS" w:cstheme="minorHAnsi"/>
        </w:rPr>
        <w:t>selecției</w:t>
      </w:r>
      <w:r w:rsidR="007472D9" w:rsidRPr="008263A5">
        <w:rPr>
          <w:rFonts w:ascii="Trebuchet MS" w:hAnsi="Trebuchet MS" w:cstheme="minorHAnsi"/>
        </w:rPr>
        <w:t xml:space="preserve"> </w:t>
      </w:r>
      <w:r w:rsidRPr="008263A5">
        <w:rPr>
          <w:rFonts w:ascii="Trebuchet MS" w:hAnsi="Trebuchet MS" w:cstheme="minorHAnsi"/>
        </w:rPr>
        <w:t>acestora.</w:t>
      </w:r>
      <w:r w:rsidR="007472D9" w:rsidRPr="008263A5">
        <w:rPr>
          <w:rFonts w:ascii="Trebuchet MS" w:hAnsi="Trebuchet MS" w:cstheme="minorHAnsi"/>
        </w:rPr>
        <w:t xml:space="preserve"> </w:t>
      </w:r>
      <w:r w:rsidRPr="008263A5">
        <w:rPr>
          <w:rFonts w:ascii="Trebuchet MS" w:hAnsi="Trebuchet MS" w:cstheme="minorHAnsi"/>
        </w:rPr>
        <w:t>Prin</w:t>
      </w:r>
      <w:r w:rsidR="007472D9" w:rsidRPr="008263A5">
        <w:rPr>
          <w:rFonts w:ascii="Trebuchet MS" w:hAnsi="Trebuchet MS" w:cstheme="minorHAnsi"/>
        </w:rPr>
        <w:t xml:space="preserve"> </w:t>
      </w:r>
      <w:r w:rsidRPr="008263A5">
        <w:rPr>
          <w:rFonts w:ascii="Trebuchet MS" w:hAnsi="Trebuchet MS" w:cstheme="minorHAnsi"/>
        </w:rPr>
        <w:t>acest</w:t>
      </w:r>
      <w:r w:rsidR="007472D9" w:rsidRPr="008263A5">
        <w:rPr>
          <w:rFonts w:ascii="Trebuchet MS" w:hAnsi="Trebuchet MS" w:cstheme="minorHAnsi"/>
        </w:rPr>
        <w:t xml:space="preserve"> </w:t>
      </w:r>
      <w:r w:rsidRPr="008263A5">
        <w:rPr>
          <w:rFonts w:ascii="Trebuchet MS" w:hAnsi="Trebuchet MS" w:cstheme="minorHAnsi"/>
        </w:rPr>
        <w:t>document</w:t>
      </w:r>
      <w:r w:rsidR="007472D9" w:rsidRPr="008263A5">
        <w:rPr>
          <w:rFonts w:ascii="Trebuchet MS" w:hAnsi="Trebuchet MS" w:cstheme="minorHAnsi"/>
        </w:rPr>
        <w:t xml:space="preserve"> </w:t>
      </w:r>
      <w:r w:rsidRPr="008263A5">
        <w:rPr>
          <w:rFonts w:ascii="Trebuchet MS" w:hAnsi="Trebuchet MS" w:cstheme="minorHAnsi"/>
        </w:rPr>
        <w:t>se</w:t>
      </w:r>
      <w:r w:rsidR="007472D9" w:rsidRPr="008263A5">
        <w:rPr>
          <w:rFonts w:ascii="Trebuchet MS" w:hAnsi="Trebuchet MS" w:cstheme="minorHAnsi"/>
        </w:rPr>
        <w:t xml:space="preserve"> </w:t>
      </w:r>
      <w:r w:rsidRPr="008263A5">
        <w:rPr>
          <w:rFonts w:ascii="Trebuchet MS" w:hAnsi="Trebuchet MS" w:cstheme="minorHAnsi"/>
        </w:rPr>
        <w:t>stabilesc</w:t>
      </w:r>
      <w:r w:rsidR="007472D9" w:rsidRPr="008263A5">
        <w:rPr>
          <w:rFonts w:ascii="Trebuchet MS" w:hAnsi="Trebuchet MS" w:cstheme="minorHAnsi"/>
        </w:rPr>
        <w:t xml:space="preserve"> </w:t>
      </w:r>
      <w:r w:rsidRPr="008263A5">
        <w:rPr>
          <w:rFonts w:ascii="Trebuchet MS" w:hAnsi="Trebuchet MS" w:cstheme="minorHAnsi"/>
        </w:rPr>
        <w:t>activitățile</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resursele</w:t>
      </w:r>
      <w:r w:rsidR="007472D9" w:rsidRPr="008263A5">
        <w:rPr>
          <w:rFonts w:ascii="Trebuchet MS" w:hAnsi="Trebuchet MS" w:cstheme="minorHAnsi"/>
        </w:rPr>
        <w:t xml:space="preserve"> </w:t>
      </w:r>
      <w:r w:rsidRPr="008263A5">
        <w:rPr>
          <w:rFonts w:ascii="Trebuchet MS" w:hAnsi="Trebuchet MS" w:cstheme="minorHAnsi"/>
        </w:rPr>
        <w:t>necesare</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dezvoltarea</w:t>
      </w:r>
      <w:r w:rsidR="007472D9" w:rsidRPr="008263A5">
        <w:rPr>
          <w:rFonts w:ascii="Trebuchet MS" w:hAnsi="Trebuchet MS" w:cstheme="minorHAnsi"/>
        </w:rPr>
        <w:t xml:space="preserve"> </w:t>
      </w:r>
      <w:r w:rsidRPr="008263A5">
        <w:rPr>
          <w:rFonts w:ascii="Trebuchet MS" w:hAnsi="Trebuchet MS" w:cstheme="minorHAnsi"/>
        </w:rPr>
        <w:t>comunităților</w:t>
      </w:r>
      <w:r w:rsidR="007472D9" w:rsidRPr="008263A5">
        <w:rPr>
          <w:rFonts w:ascii="Trebuchet MS" w:hAnsi="Trebuchet MS" w:cstheme="minorHAnsi"/>
        </w:rPr>
        <w:t xml:space="preserve"> </w:t>
      </w:r>
      <w:r w:rsidRPr="008263A5">
        <w:rPr>
          <w:rFonts w:ascii="Trebuchet MS" w:hAnsi="Trebuchet MS" w:cstheme="minorHAnsi"/>
        </w:rPr>
        <w:t>rurale</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măsurile</w:t>
      </w:r>
      <w:r w:rsidR="007472D9" w:rsidRPr="008263A5">
        <w:rPr>
          <w:rFonts w:ascii="Trebuchet MS" w:hAnsi="Trebuchet MS" w:cstheme="minorHAnsi"/>
        </w:rPr>
        <w:t xml:space="preserve"> </w:t>
      </w:r>
      <w:r w:rsidRPr="008263A5">
        <w:rPr>
          <w:rFonts w:ascii="Trebuchet MS" w:hAnsi="Trebuchet MS" w:cstheme="minorHAnsi"/>
        </w:rPr>
        <w:t>specifice</w:t>
      </w:r>
      <w:r w:rsidR="007472D9" w:rsidRPr="008263A5">
        <w:rPr>
          <w:rFonts w:ascii="Trebuchet MS" w:hAnsi="Trebuchet MS" w:cstheme="minorHAnsi"/>
        </w:rPr>
        <w:t xml:space="preserve"> </w:t>
      </w:r>
      <w:r w:rsidRPr="008263A5">
        <w:rPr>
          <w:rFonts w:ascii="Trebuchet MS" w:hAnsi="Trebuchet MS" w:cstheme="minorHAnsi"/>
        </w:rPr>
        <w:t>zonei</w:t>
      </w:r>
      <w:r w:rsidR="007472D9" w:rsidRPr="008263A5">
        <w:rPr>
          <w:rFonts w:ascii="Trebuchet MS" w:hAnsi="Trebuchet MS" w:cstheme="minorHAnsi"/>
        </w:rPr>
        <w:t xml:space="preserve"> </w:t>
      </w:r>
      <w:r w:rsidRPr="008263A5">
        <w:rPr>
          <w:rFonts w:ascii="Trebuchet MS" w:hAnsi="Trebuchet MS" w:cstheme="minorHAnsi"/>
        </w:rPr>
        <w:t>LEADER;</w:t>
      </w:r>
    </w:p>
    <w:p w14:paraId="6ACD90F6" w14:textId="77777777" w:rsidR="000F0FB7" w:rsidRPr="008263A5" w:rsidRDefault="0079590F" w:rsidP="00D27640">
      <w:pPr>
        <w:pStyle w:val="ListParagraph"/>
        <w:tabs>
          <w:tab w:val="left" w:pos="2702"/>
          <w:tab w:val="left" w:pos="2703"/>
          <w:tab w:val="left" w:pos="7081"/>
          <w:tab w:val="left" w:pos="9781"/>
          <w:tab w:val="left" w:pos="9923"/>
        </w:tabs>
        <w:spacing w:before="0"/>
        <w:ind w:left="0" w:firstLine="0"/>
        <w:jc w:val="both"/>
        <w:rPr>
          <w:rFonts w:ascii="Trebuchet MS" w:hAnsi="Trebuchet MS" w:cstheme="minorHAnsi"/>
        </w:rPr>
      </w:pPr>
      <w:r w:rsidRPr="008263A5">
        <w:rPr>
          <w:rFonts w:ascii="Trebuchet MS" w:hAnsi="Trebuchet MS" w:cstheme="minorHAnsi"/>
          <w:b/>
        </w:rPr>
        <w:t>Zi</w:t>
      </w:r>
      <w:r w:rsidR="007472D9" w:rsidRPr="008263A5">
        <w:rPr>
          <w:rFonts w:ascii="Trebuchet MS" w:hAnsi="Trebuchet MS" w:cstheme="minorHAnsi"/>
          <w:b/>
        </w:rPr>
        <w:t xml:space="preserve"> </w:t>
      </w:r>
      <w:r w:rsidRPr="008263A5">
        <w:rPr>
          <w:rFonts w:ascii="Trebuchet MS" w:hAnsi="Trebuchet MS" w:cstheme="minorHAnsi"/>
          <w:b/>
        </w:rPr>
        <w:t>–</w:t>
      </w:r>
      <w:r w:rsidR="007472D9" w:rsidRPr="008263A5">
        <w:rPr>
          <w:rFonts w:ascii="Trebuchet MS" w:hAnsi="Trebuchet MS" w:cstheme="minorHAnsi"/>
        </w:rPr>
        <w:t xml:space="preserve"> </w:t>
      </w:r>
      <w:r w:rsidRPr="008263A5">
        <w:rPr>
          <w:rFonts w:ascii="Trebuchet MS" w:hAnsi="Trebuchet MS" w:cstheme="minorHAnsi"/>
        </w:rPr>
        <w:t>zi</w:t>
      </w:r>
      <w:r w:rsidR="007472D9" w:rsidRPr="008263A5">
        <w:rPr>
          <w:rFonts w:ascii="Trebuchet MS" w:hAnsi="Trebuchet MS" w:cstheme="minorHAnsi"/>
        </w:rPr>
        <w:t xml:space="preserve"> </w:t>
      </w:r>
      <w:r w:rsidRPr="008263A5">
        <w:rPr>
          <w:rFonts w:ascii="Trebuchet MS" w:hAnsi="Trebuchet MS" w:cstheme="minorHAnsi"/>
        </w:rPr>
        <w:t>lucrătoare.</w:t>
      </w:r>
    </w:p>
    <w:p w14:paraId="6B3F2D0B" w14:textId="77777777" w:rsidR="000163DC" w:rsidRPr="008263A5" w:rsidRDefault="000163DC" w:rsidP="00D27640">
      <w:pPr>
        <w:pStyle w:val="ListParagraph"/>
        <w:tabs>
          <w:tab w:val="left" w:pos="2702"/>
          <w:tab w:val="left" w:pos="2703"/>
          <w:tab w:val="left" w:pos="7081"/>
          <w:tab w:val="left" w:pos="9923"/>
        </w:tabs>
        <w:spacing w:before="0"/>
        <w:ind w:left="0" w:firstLine="0"/>
        <w:jc w:val="both"/>
        <w:rPr>
          <w:rFonts w:ascii="Trebuchet MS" w:hAnsi="Trebuchet MS" w:cstheme="minorHAnsi"/>
        </w:rPr>
      </w:pPr>
      <w:proofErr w:type="spellStart"/>
      <w:r w:rsidRPr="008263A5">
        <w:rPr>
          <w:rFonts w:ascii="Trebuchet MS" w:hAnsi="Trebuchet MS" w:cstheme="minorHAnsi"/>
          <w:b/>
        </w:rPr>
        <w:t>Asociaţie</w:t>
      </w:r>
      <w:proofErr w:type="spellEnd"/>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r w:rsidRPr="008263A5">
        <w:rPr>
          <w:rFonts w:ascii="Trebuchet MS" w:hAnsi="Trebuchet MS" w:cstheme="minorHAnsi"/>
          <w:b/>
        </w:rPr>
        <w:t>Dezvoltare</w:t>
      </w:r>
      <w:r w:rsidR="007472D9" w:rsidRPr="008263A5">
        <w:rPr>
          <w:rFonts w:ascii="Trebuchet MS" w:hAnsi="Trebuchet MS" w:cstheme="minorHAnsi"/>
          <w:b/>
        </w:rPr>
        <w:t xml:space="preserve"> </w:t>
      </w:r>
      <w:r w:rsidRPr="008263A5">
        <w:rPr>
          <w:rFonts w:ascii="Trebuchet MS" w:hAnsi="Trebuchet MS" w:cstheme="minorHAnsi"/>
          <w:b/>
        </w:rPr>
        <w:t>Intercomunitară</w:t>
      </w:r>
      <w:r w:rsidR="007472D9" w:rsidRPr="008263A5">
        <w:rPr>
          <w:rFonts w:ascii="Trebuchet MS" w:hAnsi="Trebuchet MS" w:cstheme="minorHAnsi"/>
          <w:b/>
        </w:rPr>
        <w:t xml:space="preserve"> </w:t>
      </w:r>
      <w:r w:rsidRPr="008263A5">
        <w:rPr>
          <w:rFonts w:ascii="Trebuchet MS" w:hAnsi="Trebuchet MS" w:cstheme="minorHAnsi"/>
          <w:b/>
        </w:rPr>
        <w:t>(ADI)</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structură</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cooperare</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r w:rsidRPr="008263A5">
        <w:rPr>
          <w:rFonts w:ascii="Trebuchet MS" w:hAnsi="Trebuchet MS" w:cstheme="minorHAnsi"/>
        </w:rPr>
        <w:t>personalitate</w:t>
      </w:r>
      <w:r w:rsidR="007472D9" w:rsidRPr="008263A5">
        <w:rPr>
          <w:rFonts w:ascii="Trebuchet MS" w:hAnsi="Trebuchet MS" w:cstheme="minorHAnsi"/>
        </w:rPr>
        <w:t xml:space="preserve"> </w:t>
      </w:r>
      <w:r w:rsidRPr="008263A5">
        <w:rPr>
          <w:rFonts w:ascii="Trebuchet MS" w:hAnsi="Trebuchet MS" w:cstheme="minorHAnsi"/>
        </w:rPr>
        <w:t>juridică,</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drept</w:t>
      </w:r>
      <w:r w:rsidR="007472D9" w:rsidRPr="008263A5">
        <w:rPr>
          <w:rFonts w:ascii="Trebuchet MS" w:hAnsi="Trebuchet MS" w:cstheme="minorHAnsi"/>
        </w:rPr>
        <w:t xml:space="preserve"> </w:t>
      </w:r>
      <w:r w:rsidRPr="008263A5">
        <w:rPr>
          <w:rFonts w:ascii="Trebuchet MS" w:hAnsi="Trebuchet MS" w:cstheme="minorHAnsi"/>
        </w:rPr>
        <w:t>privat,</w:t>
      </w:r>
      <w:r w:rsidR="007472D9" w:rsidRPr="008263A5">
        <w:rPr>
          <w:rFonts w:ascii="Trebuchet MS" w:hAnsi="Trebuchet MS" w:cstheme="minorHAnsi"/>
        </w:rPr>
        <w:t xml:space="preserve"> </w:t>
      </w:r>
      <w:proofErr w:type="spellStart"/>
      <w:r w:rsidRPr="008263A5">
        <w:rPr>
          <w:rFonts w:ascii="Trebuchet MS" w:hAnsi="Trebuchet MS" w:cstheme="minorHAnsi"/>
        </w:rPr>
        <w:t>înfiinţate</w:t>
      </w:r>
      <w:proofErr w:type="spellEnd"/>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proofErr w:type="spellStart"/>
      <w:r w:rsidRPr="008263A5">
        <w:rPr>
          <w:rFonts w:ascii="Trebuchet MS" w:hAnsi="Trebuchet MS" w:cstheme="minorHAnsi"/>
        </w:rPr>
        <w:t>condiţiile</w:t>
      </w:r>
      <w:proofErr w:type="spellEnd"/>
      <w:r w:rsidR="007472D9" w:rsidRPr="008263A5">
        <w:rPr>
          <w:rFonts w:ascii="Trebuchet MS" w:hAnsi="Trebuchet MS" w:cstheme="minorHAnsi"/>
        </w:rPr>
        <w:t xml:space="preserve"> </w:t>
      </w:r>
      <w:r w:rsidRPr="008263A5">
        <w:rPr>
          <w:rFonts w:ascii="Trebuchet MS" w:hAnsi="Trebuchet MS" w:cstheme="minorHAnsi"/>
        </w:rPr>
        <w:t>legii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proofErr w:type="spellStart"/>
      <w:r w:rsidRPr="008263A5">
        <w:rPr>
          <w:rFonts w:ascii="Trebuchet MS" w:hAnsi="Trebuchet MS" w:cstheme="minorHAnsi"/>
        </w:rPr>
        <w:t>unităţiile</w:t>
      </w:r>
      <w:proofErr w:type="spellEnd"/>
      <w:r w:rsidR="007472D9" w:rsidRPr="008263A5">
        <w:rPr>
          <w:rFonts w:ascii="Trebuchet MS" w:hAnsi="Trebuchet MS" w:cstheme="minorHAnsi"/>
        </w:rPr>
        <w:t xml:space="preserve"> </w:t>
      </w:r>
      <w:r w:rsidRPr="008263A5">
        <w:rPr>
          <w:rFonts w:ascii="Trebuchet MS" w:hAnsi="Trebuchet MS" w:cstheme="minorHAnsi"/>
        </w:rPr>
        <w:t>administrativ</w:t>
      </w:r>
      <w:r w:rsidR="007472D9" w:rsidRPr="008263A5">
        <w:rPr>
          <w:rFonts w:ascii="Trebuchet MS" w:hAnsi="Trebuchet MS" w:cstheme="minorHAnsi"/>
        </w:rPr>
        <w:t xml:space="preserve"> </w:t>
      </w:r>
      <w:r w:rsidRPr="008263A5">
        <w:rPr>
          <w:rFonts w:ascii="Trebuchet MS" w:hAnsi="Trebuchet MS" w:cstheme="minorHAnsi"/>
        </w:rPr>
        <w:t>teritoriale</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realizarea</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comun</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unor</w:t>
      </w:r>
      <w:r w:rsidR="007472D9" w:rsidRPr="008263A5">
        <w:rPr>
          <w:rFonts w:ascii="Trebuchet MS" w:hAnsi="Trebuchet MS" w:cstheme="minorHAnsi"/>
        </w:rPr>
        <w:t xml:space="preserve"> </w:t>
      </w:r>
      <w:r w:rsidRPr="008263A5">
        <w:rPr>
          <w:rFonts w:ascii="Trebuchet MS" w:hAnsi="Trebuchet MS" w:cstheme="minorHAnsi"/>
        </w:rPr>
        <w:t>proiecte</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dezvoltare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interes</w:t>
      </w:r>
      <w:r w:rsidR="007472D9" w:rsidRPr="008263A5">
        <w:rPr>
          <w:rFonts w:ascii="Trebuchet MS" w:hAnsi="Trebuchet MS" w:cstheme="minorHAnsi"/>
        </w:rPr>
        <w:t xml:space="preserve"> </w:t>
      </w:r>
      <w:r w:rsidRPr="008263A5">
        <w:rPr>
          <w:rFonts w:ascii="Trebuchet MS" w:hAnsi="Trebuchet MS" w:cstheme="minorHAnsi"/>
        </w:rPr>
        <w:t>zonal</w:t>
      </w:r>
      <w:r w:rsidR="007472D9" w:rsidRPr="008263A5">
        <w:rPr>
          <w:rFonts w:ascii="Trebuchet MS" w:hAnsi="Trebuchet MS" w:cstheme="minorHAnsi"/>
        </w:rPr>
        <w:t xml:space="preserve"> </w:t>
      </w:r>
      <w:r w:rsidRPr="008263A5">
        <w:rPr>
          <w:rFonts w:ascii="Trebuchet MS" w:hAnsi="Trebuchet MS" w:cstheme="minorHAnsi"/>
        </w:rPr>
        <w:t>sau</w:t>
      </w:r>
      <w:r w:rsidR="007472D9" w:rsidRPr="008263A5">
        <w:rPr>
          <w:rFonts w:ascii="Trebuchet MS" w:hAnsi="Trebuchet MS" w:cstheme="minorHAnsi"/>
        </w:rPr>
        <w:t xml:space="preserve"> </w:t>
      </w:r>
      <w:r w:rsidRPr="008263A5">
        <w:rPr>
          <w:rFonts w:ascii="Trebuchet MS" w:hAnsi="Trebuchet MS" w:cstheme="minorHAnsi"/>
        </w:rPr>
        <w:t>regional</w:t>
      </w:r>
      <w:r w:rsidR="007472D9" w:rsidRPr="008263A5">
        <w:rPr>
          <w:rFonts w:ascii="Trebuchet MS" w:hAnsi="Trebuchet MS" w:cstheme="minorHAnsi"/>
        </w:rPr>
        <w:t xml:space="preserve"> </w:t>
      </w:r>
      <w:r w:rsidRPr="008263A5">
        <w:rPr>
          <w:rFonts w:ascii="Trebuchet MS" w:hAnsi="Trebuchet MS" w:cstheme="minorHAnsi"/>
        </w:rPr>
        <w:t>ori</w:t>
      </w:r>
      <w:r w:rsidR="007472D9" w:rsidRPr="008263A5">
        <w:rPr>
          <w:rFonts w:ascii="Trebuchet MS" w:hAnsi="Trebuchet MS" w:cstheme="minorHAnsi"/>
        </w:rPr>
        <w:t xml:space="preserve"> </w:t>
      </w:r>
      <w:r w:rsidRPr="008263A5">
        <w:rPr>
          <w:rFonts w:ascii="Trebuchet MS" w:hAnsi="Trebuchet MS" w:cstheme="minorHAnsi"/>
        </w:rPr>
        <w:t>furnizarea</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comun</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unor</w:t>
      </w:r>
      <w:r w:rsidR="007472D9" w:rsidRPr="008263A5">
        <w:rPr>
          <w:rFonts w:ascii="Trebuchet MS" w:hAnsi="Trebuchet MS" w:cstheme="minorHAnsi"/>
        </w:rPr>
        <w:t xml:space="preserve"> </w:t>
      </w:r>
      <w:r w:rsidRPr="008263A5">
        <w:rPr>
          <w:rFonts w:ascii="Trebuchet MS" w:hAnsi="Trebuchet MS" w:cstheme="minorHAnsi"/>
        </w:rPr>
        <w:t>servicii</w:t>
      </w:r>
      <w:r w:rsidR="007472D9" w:rsidRPr="008263A5">
        <w:rPr>
          <w:rFonts w:ascii="Trebuchet MS" w:hAnsi="Trebuchet MS" w:cstheme="minorHAnsi"/>
        </w:rPr>
        <w:t xml:space="preserve"> </w:t>
      </w:r>
      <w:r w:rsidRPr="008263A5">
        <w:rPr>
          <w:rFonts w:ascii="Trebuchet MS" w:hAnsi="Trebuchet MS" w:cstheme="minorHAnsi"/>
        </w:rPr>
        <w:t>publice</w:t>
      </w:r>
      <w:r w:rsidR="007472D9" w:rsidRPr="008263A5">
        <w:rPr>
          <w:rFonts w:ascii="Trebuchet MS" w:hAnsi="Trebuchet MS" w:cstheme="minorHAnsi"/>
        </w:rPr>
        <w:t xml:space="preserve"> </w:t>
      </w:r>
      <w:r w:rsidRPr="008263A5">
        <w:rPr>
          <w:rFonts w:ascii="Trebuchet MS" w:hAnsi="Trebuchet MS" w:cstheme="minorHAnsi"/>
        </w:rPr>
        <w:t>(Legea</w:t>
      </w:r>
      <w:r w:rsidR="007472D9" w:rsidRPr="008263A5">
        <w:rPr>
          <w:rFonts w:ascii="Trebuchet MS" w:hAnsi="Trebuchet MS" w:cstheme="minorHAnsi"/>
        </w:rPr>
        <w:t xml:space="preserve"> </w:t>
      </w:r>
      <w:proofErr w:type="spellStart"/>
      <w:r w:rsidRPr="008263A5">
        <w:rPr>
          <w:rFonts w:ascii="Trebuchet MS" w:hAnsi="Trebuchet MS" w:cstheme="minorHAnsi"/>
        </w:rPr>
        <w:t>Administraţiei</w:t>
      </w:r>
      <w:proofErr w:type="spellEnd"/>
      <w:r w:rsidR="007472D9" w:rsidRPr="008263A5">
        <w:rPr>
          <w:rFonts w:ascii="Trebuchet MS" w:hAnsi="Trebuchet MS" w:cstheme="minorHAnsi"/>
        </w:rPr>
        <w:t xml:space="preserve"> </w:t>
      </w:r>
      <w:r w:rsidRPr="008263A5">
        <w:rPr>
          <w:rFonts w:ascii="Trebuchet MS" w:hAnsi="Trebuchet MS" w:cstheme="minorHAnsi"/>
        </w:rPr>
        <w:t>publice</w:t>
      </w:r>
      <w:r w:rsidR="007472D9" w:rsidRPr="008263A5">
        <w:rPr>
          <w:rFonts w:ascii="Trebuchet MS" w:hAnsi="Trebuchet MS" w:cstheme="minorHAnsi"/>
        </w:rPr>
        <w:t xml:space="preserve"> </w:t>
      </w:r>
      <w:r w:rsidRPr="008263A5">
        <w:rPr>
          <w:rFonts w:ascii="Trebuchet MS" w:hAnsi="Trebuchet MS" w:cstheme="minorHAnsi"/>
        </w:rPr>
        <w:t>locale</w:t>
      </w:r>
      <w:r w:rsidR="007472D9" w:rsidRPr="008263A5">
        <w:rPr>
          <w:rFonts w:ascii="Trebuchet MS" w:hAnsi="Trebuchet MS" w:cstheme="minorHAnsi"/>
        </w:rPr>
        <w:t xml:space="preserve"> </w:t>
      </w:r>
      <w:r w:rsidRPr="008263A5">
        <w:rPr>
          <w:rFonts w:ascii="Trebuchet MS" w:hAnsi="Trebuchet MS" w:cstheme="minorHAnsi"/>
        </w:rPr>
        <w:t>nr.</w:t>
      </w:r>
      <w:r w:rsidR="007472D9" w:rsidRPr="008263A5">
        <w:rPr>
          <w:rFonts w:ascii="Trebuchet MS" w:hAnsi="Trebuchet MS" w:cstheme="minorHAnsi"/>
        </w:rPr>
        <w:t xml:space="preserve"> </w:t>
      </w:r>
      <w:r w:rsidRPr="008263A5">
        <w:rPr>
          <w:rFonts w:ascii="Trebuchet MS" w:hAnsi="Trebuchet MS" w:cstheme="minorHAnsi"/>
        </w:rPr>
        <w:t>215/2001).</w:t>
      </w:r>
    </w:p>
    <w:p w14:paraId="71AFEC9D" w14:textId="77777777" w:rsidR="000163DC" w:rsidRPr="008263A5" w:rsidRDefault="000163DC" w:rsidP="00D27640">
      <w:pPr>
        <w:pStyle w:val="ListParagraph"/>
        <w:tabs>
          <w:tab w:val="left" w:pos="2702"/>
          <w:tab w:val="left" w:pos="2703"/>
          <w:tab w:val="left" w:pos="7081"/>
          <w:tab w:val="left" w:pos="9639"/>
          <w:tab w:val="left" w:pos="9923"/>
        </w:tabs>
        <w:spacing w:before="0"/>
        <w:ind w:left="0" w:firstLine="0"/>
        <w:jc w:val="both"/>
        <w:rPr>
          <w:rFonts w:ascii="Trebuchet MS" w:hAnsi="Trebuchet MS" w:cstheme="minorHAnsi"/>
        </w:rPr>
      </w:pPr>
      <w:r w:rsidRPr="008263A5">
        <w:rPr>
          <w:rFonts w:ascii="Trebuchet MS" w:hAnsi="Trebuchet MS" w:cstheme="minorHAnsi"/>
          <w:b/>
        </w:rPr>
        <w:t>Aglomerare</w:t>
      </w:r>
      <w:r w:rsidR="007472D9" w:rsidRPr="008263A5">
        <w:rPr>
          <w:rFonts w:ascii="Trebuchet MS" w:hAnsi="Trebuchet MS" w:cstheme="minorHAnsi"/>
          <w:b/>
        </w:rPr>
        <w:t xml:space="preserve"> </w:t>
      </w:r>
      <w:r w:rsidRPr="008263A5">
        <w:rPr>
          <w:rFonts w:ascii="Trebuchet MS" w:hAnsi="Trebuchet MS" w:cstheme="minorHAnsi"/>
          <w:b/>
        </w:rPr>
        <w:t>umană</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zonă</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proofErr w:type="spellStart"/>
      <w:r w:rsidRPr="008263A5">
        <w:rPr>
          <w:rFonts w:ascii="Trebuchet MS" w:hAnsi="Trebuchet MS" w:cstheme="minorHAnsi"/>
        </w:rPr>
        <w:t>populaţia</w:t>
      </w:r>
      <w:proofErr w:type="spellEnd"/>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Pr="008263A5">
        <w:rPr>
          <w:rFonts w:ascii="Trebuchet MS" w:hAnsi="Trebuchet MS" w:cstheme="minorHAnsi"/>
        </w:rPr>
        <w:t>/sau</w:t>
      </w:r>
      <w:r w:rsidR="007472D9" w:rsidRPr="008263A5">
        <w:rPr>
          <w:rFonts w:ascii="Trebuchet MS" w:hAnsi="Trebuchet MS" w:cstheme="minorHAnsi"/>
        </w:rPr>
        <w:t xml:space="preserve"> </w:t>
      </w:r>
      <w:proofErr w:type="spellStart"/>
      <w:r w:rsidRPr="008263A5">
        <w:rPr>
          <w:rFonts w:ascii="Trebuchet MS" w:hAnsi="Trebuchet MS" w:cstheme="minorHAnsi"/>
        </w:rPr>
        <w:t>activităţile</w:t>
      </w:r>
      <w:proofErr w:type="spellEnd"/>
      <w:r w:rsidR="007472D9" w:rsidRPr="008263A5">
        <w:rPr>
          <w:rFonts w:ascii="Trebuchet MS" w:hAnsi="Trebuchet MS" w:cstheme="minorHAnsi"/>
        </w:rPr>
        <w:t xml:space="preserve"> </w:t>
      </w:r>
      <w:r w:rsidRPr="008263A5">
        <w:rPr>
          <w:rFonts w:ascii="Trebuchet MS" w:hAnsi="Trebuchet MS" w:cstheme="minorHAnsi"/>
        </w:rPr>
        <w:t>economice</w:t>
      </w:r>
      <w:r w:rsidR="007472D9" w:rsidRPr="008263A5">
        <w:rPr>
          <w:rFonts w:ascii="Trebuchet MS" w:hAnsi="Trebuchet MS" w:cstheme="minorHAnsi"/>
        </w:rPr>
        <w:t xml:space="preserve"> </w:t>
      </w:r>
      <w:r w:rsidRPr="008263A5">
        <w:rPr>
          <w:rFonts w:ascii="Trebuchet MS" w:hAnsi="Trebuchet MS" w:cstheme="minorHAnsi"/>
        </w:rPr>
        <w:t>sunt</w:t>
      </w:r>
      <w:r w:rsidR="007472D9" w:rsidRPr="008263A5">
        <w:rPr>
          <w:rFonts w:ascii="Trebuchet MS" w:hAnsi="Trebuchet MS" w:cstheme="minorHAnsi"/>
        </w:rPr>
        <w:t xml:space="preserve"> </w:t>
      </w:r>
      <w:r w:rsidRPr="008263A5">
        <w:rPr>
          <w:rFonts w:ascii="Trebuchet MS" w:hAnsi="Trebuchet MS" w:cstheme="minorHAnsi"/>
        </w:rPr>
        <w:t>suficient</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lastRenderedPageBreak/>
        <w:t>concentrate</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face</w:t>
      </w:r>
      <w:r w:rsidR="007472D9" w:rsidRPr="008263A5">
        <w:rPr>
          <w:rFonts w:ascii="Trebuchet MS" w:hAnsi="Trebuchet MS" w:cstheme="minorHAnsi"/>
        </w:rPr>
        <w:t xml:space="preserve"> </w:t>
      </w:r>
      <w:r w:rsidRPr="008263A5">
        <w:rPr>
          <w:rFonts w:ascii="Trebuchet MS" w:hAnsi="Trebuchet MS" w:cstheme="minorHAnsi"/>
        </w:rPr>
        <w:t>posibile</w:t>
      </w:r>
      <w:r w:rsidR="007472D9" w:rsidRPr="008263A5">
        <w:rPr>
          <w:rFonts w:ascii="Trebuchet MS" w:hAnsi="Trebuchet MS" w:cstheme="minorHAnsi"/>
        </w:rPr>
        <w:t xml:space="preserve"> </w:t>
      </w:r>
      <w:r w:rsidRPr="008263A5">
        <w:rPr>
          <w:rFonts w:ascii="Trebuchet MS" w:hAnsi="Trebuchet MS" w:cstheme="minorHAnsi"/>
        </w:rPr>
        <w:t>colectarea</w:t>
      </w:r>
      <w:r w:rsidR="007472D9" w:rsidRPr="008263A5">
        <w:rPr>
          <w:rFonts w:ascii="Trebuchet MS" w:hAnsi="Trebuchet MS" w:cstheme="minorHAnsi"/>
        </w:rPr>
        <w:t xml:space="preserve"> </w:t>
      </w:r>
      <w:r w:rsidRPr="008263A5">
        <w:rPr>
          <w:rFonts w:ascii="Trebuchet MS" w:hAnsi="Trebuchet MS" w:cstheme="minorHAnsi"/>
        </w:rPr>
        <w:t>apelor</w:t>
      </w:r>
      <w:r w:rsidR="007472D9" w:rsidRPr="008263A5">
        <w:rPr>
          <w:rFonts w:ascii="Trebuchet MS" w:hAnsi="Trebuchet MS" w:cstheme="minorHAnsi"/>
        </w:rPr>
        <w:t xml:space="preserve"> </w:t>
      </w:r>
      <w:r w:rsidRPr="008263A5">
        <w:rPr>
          <w:rFonts w:ascii="Trebuchet MS" w:hAnsi="Trebuchet MS" w:cstheme="minorHAnsi"/>
        </w:rPr>
        <w:t>uzate</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dirijarea</w:t>
      </w:r>
      <w:r w:rsidR="007472D9" w:rsidRPr="008263A5">
        <w:rPr>
          <w:rFonts w:ascii="Trebuchet MS" w:hAnsi="Trebuchet MS" w:cstheme="minorHAnsi"/>
        </w:rPr>
        <w:t xml:space="preserve"> </w:t>
      </w:r>
      <w:r w:rsidRPr="008263A5">
        <w:rPr>
          <w:rFonts w:ascii="Trebuchet MS" w:hAnsi="Trebuchet MS" w:cstheme="minorHAnsi"/>
        </w:rPr>
        <w:t>lor</w:t>
      </w:r>
      <w:r w:rsidR="007472D9" w:rsidRPr="008263A5">
        <w:rPr>
          <w:rFonts w:ascii="Trebuchet MS" w:hAnsi="Trebuchet MS" w:cstheme="minorHAnsi"/>
        </w:rPr>
        <w:t xml:space="preserve"> </w:t>
      </w:r>
      <w:r w:rsidRPr="008263A5">
        <w:rPr>
          <w:rFonts w:ascii="Trebuchet MS" w:hAnsi="Trebuchet MS" w:cstheme="minorHAnsi"/>
        </w:rPr>
        <w:t>spre</w:t>
      </w:r>
      <w:r w:rsidR="007472D9" w:rsidRPr="008263A5">
        <w:rPr>
          <w:rFonts w:ascii="Trebuchet MS" w:hAnsi="Trebuchet MS" w:cstheme="minorHAnsi"/>
        </w:rPr>
        <w:t xml:space="preserve"> </w:t>
      </w:r>
      <w:r w:rsidRPr="008263A5">
        <w:rPr>
          <w:rFonts w:ascii="Trebuchet MS" w:hAnsi="Trebuchet MS" w:cstheme="minorHAnsi"/>
        </w:rPr>
        <w:t>o</w:t>
      </w:r>
      <w:r w:rsidR="007472D9" w:rsidRPr="008263A5">
        <w:rPr>
          <w:rFonts w:ascii="Trebuchet MS" w:hAnsi="Trebuchet MS" w:cstheme="minorHAnsi"/>
        </w:rPr>
        <w:t xml:space="preserve"> </w:t>
      </w:r>
      <w:proofErr w:type="spellStart"/>
      <w:r w:rsidRPr="008263A5">
        <w:rPr>
          <w:rFonts w:ascii="Trebuchet MS" w:hAnsi="Trebuchet MS" w:cstheme="minorHAnsi"/>
        </w:rPr>
        <w:t>staţie</w:t>
      </w:r>
      <w:proofErr w:type="spellEnd"/>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epurare</w:t>
      </w:r>
      <w:r w:rsidR="007472D9" w:rsidRPr="008263A5">
        <w:rPr>
          <w:rFonts w:ascii="Trebuchet MS" w:hAnsi="Trebuchet MS" w:cstheme="minorHAnsi"/>
        </w:rPr>
        <w:t xml:space="preserve"> </w:t>
      </w:r>
      <w:r w:rsidRPr="008263A5">
        <w:rPr>
          <w:rFonts w:ascii="Trebuchet MS" w:hAnsi="Trebuchet MS" w:cstheme="minorHAnsi"/>
        </w:rPr>
        <w:t>sau</w:t>
      </w:r>
      <w:r w:rsidR="007472D9" w:rsidRPr="008263A5">
        <w:rPr>
          <w:rFonts w:ascii="Trebuchet MS" w:hAnsi="Trebuchet MS" w:cstheme="minorHAnsi"/>
        </w:rPr>
        <w:t xml:space="preserve"> </w:t>
      </w:r>
      <w:r w:rsidRPr="008263A5">
        <w:rPr>
          <w:rFonts w:ascii="Trebuchet MS" w:hAnsi="Trebuchet MS" w:cstheme="minorHAnsi"/>
        </w:rPr>
        <w:t>spre</w:t>
      </w:r>
      <w:r w:rsidR="007472D9" w:rsidRPr="008263A5">
        <w:rPr>
          <w:rFonts w:ascii="Trebuchet MS" w:hAnsi="Trebuchet MS" w:cstheme="minorHAnsi"/>
        </w:rPr>
        <w:t xml:space="preserve"> </w:t>
      </w:r>
      <w:r w:rsidRPr="008263A5">
        <w:rPr>
          <w:rFonts w:ascii="Trebuchet MS" w:hAnsi="Trebuchet MS" w:cstheme="minorHAnsi"/>
        </w:rPr>
        <w:t>un</w:t>
      </w:r>
      <w:r w:rsidR="007472D9" w:rsidRPr="008263A5">
        <w:rPr>
          <w:rFonts w:ascii="Trebuchet MS" w:hAnsi="Trebuchet MS" w:cstheme="minorHAnsi"/>
        </w:rPr>
        <w:t xml:space="preserve"> </w:t>
      </w:r>
      <w:r w:rsidRPr="008263A5">
        <w:rPr>
          <w:rFonts w:ascii="Trebuchet MS" w:hAnsi="Trebuchet MS" w:cstheme="minorHAnsi"/>
        </w:rPr>
        <w:t>punct</w:t>
      </w:r>
      <w:r w:rsidR="007472D9" w:rsidRPr="008263A5">
        <w:rPr>
          <w:rFonts w:ascii="Trebuchet MS" w:hAnsi="Trebuchet MS" w:cstheme="minorHAnsi"/>
        </w:rPr>
        <w:t xml:space="preserve"> </w:t>
      </w:r>
      <w:r w:rsidRPr="008263A5">
        <w:rPr>
          <w:rFonts w:ascii="Trebuchet MS" w:hAnsi="Trebuchet MS" w:cstheme="minorHAnsi"/>
        </w:rPr>
        <w:t>final</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evacuare,</w:t>
      </w:r>
      <w:r w:rsidR="007472D9" w:rsidRPr="008263A5">
        <w:rPr>
          <w:rFonts w:ascii="Trebuchet MS" w:hAnsi="Trebuchet MS" w:cstheme="minorHAnsi"/>
        </w:rPr>
        <w:t xml:space="preserve"> </w:t>
      </w:r>
      <w:r w:rsidRPr="008263A5">
        <w:rPr>
          <w:rFonts w:ascii="Trebuchet MS" w:hAnsi="Trebuchet MS" w:cstheme="minorHAnsi"/>
        </w:rPr>
        <w:t>calculată</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locuitori</w:t>
      </w:r>
      <w:r w:rsidR="007472D9" w:rsidRPr="008263A5">
        <w:rPr>
          <w:rFonts w:ascii="Trebuchet MS" w:hAnsi="Trebuchet MS" w:cstheme="minorHAnsi"/>
        </w:rPr>
        <w:t xml:space="preserve"> </w:t>
      </w:r>
      <w:proofErr w:type="spellStart"/>
      <w:r w:rsidRPr="008263A5">
        <w:rPr>
          <w:rFonts w:ascii="Trebuchet MS" w:hAnsi="Trebuchet MS" w:cstheme="minorHAnsi"/>
        </w:rPr>
        <w:t>echivalenţi</w:t>
      </w:r>
      <w:proofErr w:type="spellEnd"/>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poate</w:t>
      </w:r>
      <w:r w:rsidR="007472D9" w:rsidRPr="008263A5">
        <w:rPr>
          <w:rFonts w:ascii="Trebuchet MS" w:hAnsi="Trebuchet MS" w:cstheme="minorHAnsi"/>
        </w:rPr>
        <w:t xml:space="preserve"> </w:t>
      </w:r>
      <w:r w:rsidRPr="008263A5">
        <w:rPr>
          <w:rFonts w:ascii="Trebuchet MS" w:hAnsi="Trebuchet MS" w:cstheme="minorHAnsi"/>
        </w:rPr>
        <w:t>cuprinde</w:t>
      </w:r>
      <w:r w:rsidR="007472D9" w:rsidRPr="008263A5">
        <w:rPr>
          <w:rFonts w:ascii="Trebuchet MS" w:hAnsi="Trebuchet MS" w:cstheme="minorHAnsi"/>
        </w:rPr>
        <w:t xml:space="preserve"> </w:t>
      </w:r>
      <w:r w:rsidRPr="008263A5">
        <w:rPr>
          <w:rFonts w:ascii="Trebuchet MS" w:hAnsi="Trebuchet MS" w:cstheme="minorHAnsi"/>
        </w:rPr>
        <w:t>mai</w:t>
      </w:r>
      <w:r w:rsidR="007472D9" w:rsidRPr="008263A5">
        <w:rPr>
          <w:rFonts w:ascii="Trebuchet MS" w:hAnsi="Trebuchet MS" w:cstheme="minorHAnsi"/>
        </w:rPr>
        <w:t xml:space="preserve"> </w:t>
      </w:r>
      <w:r w:rsidRPr="008263A5">
        <w:rPr>
          <w:rFonts w:ascii="Trebuchet MS" w:hAnsi="Trebuchet MS" w:cstheme="minorHAnsi"/>
        </w:rPr>
        <w:t>multe</w:t>
      </w:r>
      <w:r w:rsidR="007472D9" w:rsidRPr="008263A5">
        <w:rPr>
          <w:rFonts w:ascii="Trebuchet MS" w:hAnsi="Trebuchet MS" w:cstheme="minorHAnsi"/>
        </w:rPr>
        <w:t xml:space="preserve"> </w:t>
      </w:r>
      <w:proofErr w:type="spellStart"/>
      <w:r w:rsidRPr="008263A5">
        <w:rPr>
          <w:rFonts w:ascii="Trebuchet MS" w:hAnsi="Trebuchet MS" w:cstheme="minorHAnsi"/>
        </w:rPr>
        <w:t>unităţi</w:t>
      </w:r>
      <w:proofErr w:type="spellEnd"/>
      <w:r w:rsidR="007472D9" w:rsidRPr="008263A5">
        <w:rPr>
          <w:rFonts w:ascii="Trebuchet MS" w:hAnsi="Trebuchet MS" w:cstheme="minorHAnsi"/>
        </w:rPr>
        <w:t xml:space="preserve"> </w:t>
      </w:r>
      <w:r w:rsidRPr="008263A5">
        <w:rPr>
          <w:rFonts w:ascii="Trebuchet MS" w:hAnsi="Trebuchet MS" w:cstheme="minorHAnsi"/>
        </w:rPr>
        <w:t>administrativ‐teritoriale</w:t>
      </w:r>
      <w:r w:rsidR="007472D9" w:rsidRPr="008263A5">
        <w:rPr>
          <w:rFonts w:ascii="Trebuchet MS" w:hAnsi="Trebuchet MS" w:cstheme="minorHAnsi"/>
        </w:rPr>
        <w:t xml:space="preserve"> </w:t>
      </w:r>
      <w:r w:rsidRPr="008263A5">
        <w:rPr>
          <w:rFonts w:ascii="Trebuchet MS" w:hAnsi="Trebuchet MS" w:cstheme="minorHAnsi"/>
        </w:rPr>
        <w:t>sau</w:t>
      </w:r>
      <w:r w:rsidR="007472D9" w:rsidRPr="008263A5">
        <w:rPr>
          <w:rFonts w:ascii="Trebuchet MS" w:hAnsi="Trebuchet MS" w:cstheme="minorHAnsi"/>
        </w:rPr>
        <w:t xml:space="preserve"> </w:t>
      </w:r>
      <w:r w:rsidRPr="008263A5">
        <w:rPr>
          <w:rFonts w:ascii="Trebuchet MS" w:hAnsi="Trebuchet MS" w:cstheme="minorHAnsi"/>
        </w:rPr>
        <w:t>doar</w:t>
      </w:r>
      <w:r w:rsidR="007472D9" w:rsidRPr="008263A5">
        <w:rPr>
          <w:rFonts w:ascii="Trebuchet MS" w:hAnsi="Trebuchet MS" w:cstheme="minorHAnsi"/>
        </w:rPr>
        <w:t xml:space="preserve"> </w:t>
      </w:r>
      <w:r w:rsidRPr="008263A5">
        <w:rPr>
          <w:rFonts w:ascii="Trebuchet MS" w:hAnsi="Trebuchet MS" w:cstheme="minorHAnsi"/>
        </w:rPr>
        <w:t>o</w:t>
      </w:r>
      <w:r w:rsidR="007472D9" w:rsidRPr="008263A5">
        <w:rPr>
          <w:rFonts w:ascii="Trebuchet MS" w:hAnsi="Trebuchet MS" w:cstheme="minorHAnsi"/>
        </w:rPr>
        <w:t xml:space="preserve"> </w:t>
      </w:r>
      <w:r w:rsidRPr="008263A5">
        <w:rPr>
          <w:rFonts w:ascii="Trebuchet MS" w:hAnsi="Trebuchet MS" w:cstheme="minorHAnsi"/>
        </w:rPr>
        <w:t>parte</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acestora,</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corelare</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r w:rsidRPr="008263A5">
        <w:rPr>
          <w:rFonts w:ascii="Trebuchet MS" w:hAnsi="Trebuchet MS" w:cstheme="minorHAnsi"/>
        </w:rPr>
        <w:t>prevederile</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master</w:t>
      </w:r>
      <w:r w:rsidR="007472D9" w:rsidRPr="008263A5">
        <w:rPr>
          <w:rFonts w:ascii="Trebuchet MS" w:hAnsi="Trebuchet MS" w:cstheme="minorHAnsi"/>
        </w:rPr>
        <w:t xml:space="preserve"> </w:t>
      </w:r>
      <w:r w:rsidRPr="008263A5">
        <w:rPr>
          <w:rFonts w:ascii="Trebuchet MS" w:hAnsi="Trebuchet MS" w:cstheme="minorHAnsi"/>
        </w:rPr>
        <w:t>planul</w:t>
      </w:r>
      <w:r w:rsidR="007472D9" w:rsidRPr="008263A5">
        <w:rPr>
          <w:rFonts w:ascii="Trebuchet MS" w:hAnsi="Trebuchet MS" w:cstheme="minorHAnsi"/>
        </w:rPr>
        <w:t xml:space="preserve"> </w:t>
      </w:r>
      <w:proofErr w:type="spellStart"/>
      <w:r w:rsidRPr="008263A5">
        <w:rPr>
          <w:rFonts w:ascii="Trebuchet MS" w:hAnsi="Trebuchet MS" w:cstheme="minorHAnsi"/>
        </w:rPr>
        <w:t>judeţean</w:t>
      </w:r>
      <w:proofErr w:type="spellEnd"/>
      <w:r w:rsidRPr="008263A5">
        <w:rPr>
          <w:rFonts w:ascii="Trebuchet MS" w:hAnsi="Trebuchet MS" w:cstheme="minorHAnsi"/>
        </w:rPr>
        <w:t>/zonal</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serviciul</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alimentare</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r w:rsidRPr="008263A5">
        <w:rPr>
          <w:rFonts w:ascii="Trebuchet MS" w:hAnsi="Trebuchet MS" w:cstheme="minorHAnsi"/>
        </w:rPr>
        <w:t>apă</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canalizare;</w:t>
      </w:r>
    </w:p>
    <w:p w14:paraId="0515395A" w14:textId="77777777" w:rsidR="000163DC" w:rsidRPr="008263A5" w:rsidRDefault="000163DC" w:rsidP="00D27640">
      <w:pPr>
        <w:pStyle w:val="ListParagraph"/>
        <w:tabs>
          <w:tab w:val="left" w:pos="2702"/>
          <w:tab w:val="left" w:pos="2703"/>
          <w:tab w:val="left" w:pos="7081"/>
          <w:tab w:val="left" w:pos="9639"/>
          <w:tab w:val="left" w:pos="9923"/>
        </w:tabs>
        <w:spacing w:before="0"/>
        <w:ind w:left="0" w:firstLine="0"/>
        <w:jc w:val="both"/>
        <w:rPr>
          <w:rFonts w:ascii="Trebuchet MS" w:hAnsi="Trebuchet MS" w:cstheme="minorHAnsi"/>
        </w:rPr>
      </w:pPr>
      <w:r w:rsidRPr="008263A5">
        <w:rPr>
          <w:rFonts w:ascii="Trebuchet MS" w:hAnsi="Trebuchet MS" w:cstheme="minorHAnsi"/>
          <w:b/>
        </w:rPr>
        <w:t>Derulare</w:t>
      </w:r>
      <w:r w:rsidR="007472D9" w:rsidRPr="008263A5">
        <w:rPr>
          <w:rFonts w:ascii="Trebuchet MS" w:hAnsi="Trebuchet MS" w:cstheme="minorHAnsi"/>
          <w:b/>
        </w:rPr>
        <w:t xml:space="preserve"> </w:t>
      </w:r>
      <w:r w:rsidRPr="008263A5">
        <w:rPr>
          <w:rFonts w:ascii="Trebuchet MS" w:hAnsi="Trebuchet MS" w:cstheme="minorHAnsi"/>
          <w:b/>
        </w:rPr>
        <w:t>proiect</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totalitatea</w:t>
      </w:r>
      <w:r w:rsidR="007472D9" w:rsidRPr="008263A5">
        <w:rPr>
          <w:rFonts w:ascii="Trebuchet MS" w:hAnsi="Trebuchet MS" w:cstheme="minorHAnsi"/>
        </w:rPr>
        <w:t xml:space="preserve"> </w:t>
      </w:r>
      <w:r w:rsidRPr="008263A5">
        <w:rPr>
          <w:rFonts w:ascii="Trebuchet MS" w:hAnsi="Trebuchet MS" w:cstheme="minorHAnsi"/>
        </w:rPr>
        <w:t>activităților</w:t>
      </w:r>
      <w:r w:rsidR="007472D9" w:rsidRPr="008263A5">
        <w:rPr>
          <w:rFonts w:ascii="Trebuchet MS" w:hAnsi="Trebuchet MS" w:cstheme="minorHAnsi"/>
        </w:rPr>
        <w:t xml:space="preserve"> </w:t>
      </w:r>
      <w:r w:rsidRPr="008263A5">
        <w:rPr>
          <w:rFonts w:ascii="Trebuchet MS" w:hAnsi="Trebuchet MS" w:cstheme="minorHAnsi"/>
        </w:rPr>
        <w:t>derulate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beneficiarul</w:t>
      </w:r>
      <w:r w:rsidR="007472D9" w:rsidRPr="008263A5">
        <w:rPr>
          <w:rFonts w:ascii="Trebuchet MS" w:hAnsi="Trebuchet MS" w:cstheme="minorHAnsi"/>
        </w:rPr>
        <w:t xml:space="preserve"> </w:t>
      </w:r>
      <w:r w:rsidRPr="008263A5">
        <w:rPr>
          <w:rFonts w:ascii="Trebuchet MS" w:hAnsi="Trebuchet MS" w:cstheme="minorHAnsi"/>
        </w:rPr>
        <w:t>FEADR</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semnarea</w:t>
      </w:r>
      <w:r w:rsidR="007472D9" w:rsidRPr="008263A5">
        <w:rPr>
          <w:rFonts w:ascii="Trebuchet MS" w:hAnsi="Trebuchet MS" w:cstheme="minorHAnsi"/>
        </w:rPr>
        <w:t xml:space="preserve"> </w:t>
      </w:r>
      <w:r w:rsidRPr="008263A5">
        <w:rPr>
          <w:rFonts w:ascii="Trebuchet MS" w:hAnsi="Trebuchet MS" w:cstheme="minorHAnsi"/>
        </w:rPr>
        <w:t>contractului/deciziei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finanțare</w:t>
      </w:r>
      <w:r w:rsidR="007472D9" w:rsidRPr="008263A5">
        <w:rPr>
          <w:rFonts w:ascii="Trebuchet MS" w:hAnsi="Trebuchet MS" w:cstheme="minorHAnsi"/>
        </w:rPr>
        <w:t xml:space="preserve"> </w:t>
      </w:r>
      <w:r w:rsidRPr="008263A5">
        <w:rPr>
          <w:rFonts w:ascii="Trebuchet MS" w:hAnsi="Trebuchet MS" w:cstheme="minorHAnsi"/>
        </w:rPr>
        <w:t>până</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finalul</w:t>
      </w:r>
      <w:r w:rsidR="007472D9" w:rsidRPr="008263A5">
        <w:rPr>
          <w:rFonts w:ascii="Trebuchet MS" w:hAnsi="Trebuchet MS" w:cstheme="minorHAnsi"/>
        </w:rPr>
        <w:t xml:space="preserve"> </w:t>
      </w:r>
      <w:r w:rsidRPr="008263A5">
        <w:rPr>
          <w:rFonts w:ascii="Trebuchet MS" w:hAnsi="Trebuchet MS" w:cstheme="minorHAnsi"/>
        </w:rPr>
        <w:t>perioadei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monitorizare</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proiectului.</w:t>
      </w:r>
    </w:p>
    <w:p w14:paraId="1A45DDFB" w14:textId="77777777" w:rsidR="000163DC" w:rsidRPr="008263A5" w:rsidRDefault="000163DC" w:rsidP="00D27640">
      <w:pPr>
        <w:pStyle w:val="ListParagraph"/>
        <w:tabs>
          <w:tab w:val="left" w:pos="2702"/>
          <w:tab w:val="left" w:pos="2703"/>
          <w:tab w:val="left" w:pos="7081"/>
          <w:tab w:val="left" w:pos="9639"/>
          <w:tab w:val="left" w:pos="9923"/>
        </w:tabs>
        <w:spacing w:before="0"/>
        <w:ind w:left="0" w:firstLine="0"/>
        <w:jc w:val="both"/>
        <w:rPr>
          <w:rFonts w:ascii="Trebuchet MS" w:hAnsi="Trebuchet MS" w:cstheme="minorHAnsi"/>
        </w:rPr>
      </w:pPr>
      <w:r w:rsidRPr="008263A5">
        <w:rPr>
          <w:rFonts w:ascii="Trebuchet MS" w:hAnsi="Trebuchet MS" w:cstheme="minorHAnsi"/>
          <w:b/>
        </w:rPr>
        <w:t>Dosarul</w:t>
      </w:r>
      <w:r w:rsidR="007472D9" w:rsidRPr="008263A5">
        <w:rPr>
          <w:rFonts w:ascii="Trebuchet MS" w:hAnsi="Trebuchet MS" w:cstheme="minorHAnsi"/>
          <w:b/>
        </w:rPr>
        <w:t xml:space="preserve"> </w:t>
      </w:r>
      <w:r w:rsidRPr="008263A5">
        <w:rPr>
          <w:rFonts w:ascii="Trebuchet MS" w:hAnsi="Trebuchet MS" w:cstheme="minorHAnsi"/>
          <w:b/>
        </w:rPr>
        <w:t>cererii</w:t>
      </w:r>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proofErr w:type="spellStart"/>
      <w:r w:rsidRPr="008263A5">
        <w:rPr>
          <w:rFonts w:ascii="Trebuchet MS" w:hAnsi="Trebuchet MS" w:cstheme="minorHAnsi"/>
          <w:b/>
        </w:rPr>
        <w:t>finanţare</w:t>
      </w:r>
      <w:proofErr w:type="spellEnd"/>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cererea</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proofErr w:type="spellStart"/>
      <w:r w:rsidRPr="008263A5">
        <w:rPr>
          <w:rFonts w:ascii="Trebuchet MS" w:hAnsi="Trebuchet MS" w:cstheme="minorHAnsi"/>
        </w:rPr>
        <w:t>finanţare</w:t>
      </w:r>
      <w:proofErr w:type="spellEnd"/>
      <w:r w:rsidR="007472D9" w:rsidRPr="008263A5">
        <w:rPr>
          <w:rFonts w:ascii="Trebuchet MS" w:hAnsi="Trebuchet MS" w:cstheme="minorHAnsi"/>
        </w:rPr>
        <w:t xml:space="preserve"> </w:t>
      </w:r>
      <w:r w:rsidRPr="008263A5">
        <w:rPr>
          <w:rFonts w:ascii="Trebuchet MS" w:hAnsi="Trebuchet MS" w:cstheme="minorHAnsi"/>
        </w:rPr>
        <w:t>împreună</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r w:rsidRPr="008263A5">
        <w:rPr>
          <w:rFonts w:ascii="Trebuchet MS" w:hAnsi="Trebuchet MS" w:cstheme="minorHAnsi"/>
        </w:rPr>
        <w:t>documentele</w:t>
      </w:r>
      <w:r w:rsidR="007472D9" w:rsidRPr="008263A5">
        <w:rPr>
          <w:rFonts w:ascii="Trebuchet MS" w:hAnsi="Trebuchet MS" w:cstheme="minorHAnsi"/>
        </w:rPr>
        <w:t xml:space="preserve"> </w:t>
      </w:r>
      <w:r w:rsidRPr="008263A5">
        <w:rPr>
          <w:rFonts w:ascii="Trebuchet MS" w:hAnsi="Trebuchet MS" w:cstheme="minorHAnsi"/>
        </w:rPr>
        <w:t>anexate.</w:t>
      </w:r>
    </w:p>
    <w:p w14:paraId="0561A713" w14:textId="77777777" w:rsidR="000163DC" w:rsidRPr="008263A5" w:rsidRDefault="000163DC" w:rsidP="00D27640">
      <w:pPr>
        <w:pStyle w:val="ListParagraph"/>
        <w:tabs>
          <w:tab w:val="left" w:pos="2702"/>
          <w:tab w:val="left" w:pos="2703"/>
          <w:tab w:val="left" w:pos="7081"/>
          <w:tab w:val="left" w:pos="9639"/>
          <w:tab w:val="left" w:pos="9923"/>
        </w:tabs>
        <w:spacing w:before="0"/>
        <w:ind w:left="0" w:firstLine="0"/>
        <w:jc w:val="both"/>
        <w:rPr>
          <w:rFonts w:ascii="Trebuchet MS" w:hAnsi="Trebuchet MS" w:cstheme="minorHAnsi"/>
        </w:rPr>
      </w:pPr>
      <w:r w:rsidRPr="008263A5">
        <w:rPr>
          <w:rFonts w:ascii="Trebuchet MS" w:hAnsi="Trebuchet MS" w:cstheme="minorHAnsi"/>
          <w:b/>
        </w:rPr>
        <w:t>Evaluare</w:t>
      </w:r>
      <w:r w:rsidR="007472D9" w:rsidRPr="008263A5">
        <w:rPr>
          <w:rFonts w:ascii="Trebuchet MS" w:hAnsi="Trebuchet MS" w:cstheme="minorHAnsi"/>
          <w:b/>
        </w:rPr>
        <w:t xml:space="preserve"> </w:t>
      </w:r>
      <w:r w:rsidRPr="008263A5">
        <w:rPr>
          <w:rFonts w:ascii="Trebuchet MS" w:hAnsi="Trebuchet MS" w:cstheme="minorHAnsi"/>
        </w:rPr>
        <w:t>–</w:t>
      </w:r>
      <w:r w:rsidR="007472D9" w:rsidRPr="008263A5">
        <w:rPr>
          <w:rFonts w:ascii="Trebuchet MS" w:hAnsi="Trebuchet MS" w:cstheme="minorHAnsi"/>
        </w:rPr>
        <w:t xml:space="preserve"> </w:t>
      </w:r>
      <w:proofErr w:type="spellStart"/>
      <w:r w:rsidRPr="008263A5">
        <w:rPr>
          <w:rFonts w:ascii="Trebuchet MS" w:hAnsi="Trebuchet MS" w:cstheme="minorHAnsi"/>
        </w:rPr>
        <w:t>acţiune</w:t>
      </w:r>
      <w:proofErr w:type="spellEnd"/>
      <w:r w:rsidR="007472D9" w:rsidRPr="008263A5">
        <w:rPr>
          <w:rFonts w:ascii="Trebuchet MS" w:hAnsi="Trebuchet MS" w:cstheme="minorHAnsi"/>
        </w:rPr>
        <w:t xml:space="preserve"> </w:t>
      </w:r>
      <w:r w:rsidRPr="008263A5">
        <w:rPr>
          <w:rFonts w:ascii="Trebuchet MS" w:hAnsi="Trebuchet MS" w:cstheme="minorHAnsi"/>
        </w:rPr>
        <w:t>procedurală</w:t>
      </w:r>
      <w:r w:rsidR="007472D9" w:rsidRPr="008263A5">
        <w:rPr>
          <w:rFonts w:ascii="Trebuchet MS" w:hAnsi="Trebuchet MS" w:cstheme="minorHAnsi"/>
        </w:rPr>
        <w:t xml:space="preserve"> </w:t>
      </w:r>
      <w:r w:rsidRPr="008263A5">
        <w:rPr>
          <w:rFonts w:ascii="Trebuchet MS" w:hAnsi="Trebuchet MS" w:cstheme="minorHAnsi"/>
        </w:rPr>
        <w:t>prin</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proofErr w:type="spellStart"/>
      <w:r w:rsidRPr="008263A5">
        <w:rPr>
          <w:rFonts w:ascii="Trebuchet MS" w:hAnsi="Trebuchet MS" w:cstheme="minorHAnsi"/>
        </w:rPr>
        <w:t>documentaţia</w:t>
      </w:r>
      <w:proofErr w:type="spellEnd"/>
      <w:r w:rsidR="007472D9" w:rsidRPr="008263A5">
        <w:rPr>
          <w:rFonts w:ascii="Trebuchet MS" w:hAnsi="Trebuchet MS" w:cstheme="minorHAnsi"/>
        </w:rPr>
        <w:t xml:space="preserve"> </w:t>
      </w:r>
      <w:r w:rsidRPr="008263A5">
        <w:rPr>
          <w:rFonts w:ascii="Trebuchet MS" w:hAnsi="Trebuchet MS" w:cstheme="minorHAnsi"/>
        </w:rPr>
        <w:t>ce</w:t>
      </w:r>
      <w:r w:rsidR="007472D9" w:rsidRPr="008263A5">
        <w:rPr>
          <w:rFonts w:ascii="Trebuchet MS" w:hAnsi="Trebuchet MS" w:cstheme="minorHAnsi"/>
        </w:rPr>
        <w:t xml:space="preserve"> </w:t>
      </w:r>
      <w:proofErr w:type="spellStart"/>
      <w:r w:rsidRPr="008263A5">
        <w:rPr>
          <w:rFonts w:ascii="Trebuchet MS" w:hAnsi="Trebuchet MS" w:cstheme="minorHAnsi"/>
        </w:rPr>
        <w:t>însoţeşte</w:t>
      </w:r>
      <w:proofErr w:type="spellEnd"/>
      <w:r w:rsidR="007472D9" w:rsidRPr="008263A5">
        <w:rPr>
          <w:rFonts w:ascii="Trebuchet MS" w:hAnsi="Trebuchet MS" w:cstheme="minorHAnsi"/>
        </w:rPr>
        <w:t xml:space="preserve"> </w:t>
      </w:r>
      <w:r w:rsidRPr="008263A5">
        <w:rPr>
          <w:rFonts w:ascii="Trebuchet MS" w:hAnsi="Trebuchet MS" w:cstheme="minorHAnsi"/>
        </w:rPr>
        <w:t>cererea</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proofErr w:type="spellStart"/>
      <w:r w:rsidRPr="008263A5">
        <w:rPr>
          <w:rFonts w:ascii="Trebuchet MS" w:hAnsi="Trebuchet MS" w:cstheme="minorHAnsi"/>
        </w:rPr>
        <w:t>finanţare</w:t>
      </w:r>
      <w:proofErr w:type="spellEnd"/>
      <w:r w:rsidR="007472D9" w:rsidRPr="008263A5">
        <w:rPr>
          <w:rFonts w:ascii="Trebuchet MS" w:hAnsi="Trebuchet MS" w:cstheme="minorHAnsi"/>
        </w:rPr>
        <w:t xml:space="preserve"> </w:t>
      </w:r>
      <w:r w:rsidRPr="008263A5">
        <w:rPr>
          <w:rFonts w:ascii="Trebuchet MS" w:hAnsi="Trebuchet MS" w:cstheme="minorHAnsi"/>
        </w:rPr>
        <w:t>este</w:t>
      </w:r>
      <w:r w:rsidR="007472D9" w:rsidRPr="008263A5">
        <w:rPr>
          <w:rFonts w:ascii="Trebuchet MS" w:hAnsi="Trebuchet MS" w:cstheme="minorHAnsi"/>
        </w:rPr>
        <w:t xml:space="preserve"> </w:t>
      </w:r>
      <w:r w:rsidRPr="008263A5">
        <w:rPr>
          <w:rFonts w:ascii="Trebuchet MS" w:hAnsi="Trebuchet MS" w:cstheme="minorHAnsi"/>
        </w:rPr>
        <w:t>analizată</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verificarea</w:t>
      </w:r>
      <w:r w:rsidR="007472D9" w:rsidRPr="008263A5">
        <w:rPr>
          <w:rFonts w:ascii="Trebuchet MS" w:hAnsi="Trebuchet MS" w:cstheme="minorHAnsi"/>
        </w:rPr>
        <w:t xml:space="preserve"> </w:t>
      </w:r>
      <w:r w:rsidRPr="008263A5">
        <w:rPr>
          <w:rFonts w:ascii="Trebuchet MS" w:hAnsi="Trebuchet MS" w:cstheme="minorHAnsi"/>
        </w:rPr>
        <w:t>îndeplinirii</w:t>
      </w:r>
      <w:r w:rsidR="007472D9" w:rsidRPr="008263A5">
        <w:rPr>
          <w:rFonts w:ascii="Trebuchet MS" w:hAnsi="Trebuchet MS" w:cstheme="minorHAnsi"/>
        </w:rPr>
        <w:t xml:space="preserve"> </w:t>
      </w:r>
      <w:r w:rsidRPr="008263A5">
        <w:rPr>
          <w:rFonts w:ascii="Trebuchet MS" w:hAnsi="Trebuchet MS" w:cstheme="minorHAnsi"/>
        </w:rPr>
        <w:t>criteriilor</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eligibilitate</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selectarea</w:t>
      </w:r>
      <w:r w:rsidR="007472D9" w:rsidRPr="008263A5">
        <w:rPr>
          <w:rFonts w:ascii="Trebuchet MS" w:hAnsi="Trebuchet MS" w:cstheme="minorHAnsi"/>
        </w:rPr>
        <w:t xml:space="preserve"> </w:t>
      </w:r>
      <w:r w:rsidRPr="008263A5">
        <w:rPr>
          <w:rFonts w:ascii="Trebuchet MS" w:hAnsi="Trebuchet MS" w:cstheme="minorHAnsi"/>
        </w:rPr>
        <w:t>proiectului</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vederea</w:t>
      </w:r>
      <w:r w:rsidR="007472D9" w:rsidRPr="008263A5">
        <w:rPr>
          <w:rFonts w:ascii="Trebuchet MS" w:hAnsi="Trebuchet MS" w:cstheme="minorHAnsi"/>
        </w:rPr>
        <w:t xml:space="preserve"> </w:t>
      </w:r>
      <w:r w:rsidRPr="008263A5">
        <w:rPr>
          <w:rFonts w:ascii="Trebuchet MS" w:hAnsi="Trebuchet MS" w:cstheme="minorHAnsi"/>
        </w:rPr>
        <w:t>contractării;</w:t>
      </w:r>
    </w:p>
    <w:p w14:paraId="0E5342EC" w14:textId="77777777" w:rsidR="000163DC" w:rsidRPr="008263A5" w:rsidRDefault="000163DC" w:rsidP="00D27640">
      <w:pPr>
        <w:pStyle w:val="ListParagraph"/>
        <w:tabs>
          <w:tab w:val="left" w:pos="2702"/>
          <w:tab w:val="left" w:pos="2703"/>
          <w:tab w:val="left" w:pos="7081"/>
          <w:tab w:val="left" w:pos="9639"/>
          <w:tab w:val="left" w:pos="9923"/>
        </w:tabs>
        <w:spacing w:before="0"/>
        <w:ind w:left="0" w:firstLine="0"/>
        <w:jc w:val="both"/>
        <w:rPr>
          <w:rFonts w:ascii="Trebuchet MS" w:hAnsi="Trebuchet MS" w:cstheme="minorHAnsi"/>
        </w:rPr>
      </w:pPr>
      <w:r w:rsidRPr="008263A5">
        <w:rPr>
          <w:rFonts w:ascii="Trebuchet MS" w:hAnsi="Trebuchet MS" w:cstheme="minorHAnsi"/>
          <w:b/>
          <w:color w:val="000000" w:themeColor="text1"/>
        </w:rPr>
        <w:t>Implementare</w:t>
      </w:r>
      <w:r w:rsidR="007472D9" w:rsidRPr="008263A5">
        <w:rPr>
          <w:rFonts w:ascii="Trebuchet MS" w:hAnsi="Trebuchet MS" w:cstheme="minorHAnsi"/>
          <w:b/>
          <w:color w:val="000000" w:themeColor="text1"/>
        </w:rPr>
        <w:t xml:space="preserve"> </w:t>
      </w:r>
      <w:r w:rsidRPr="008263A5">
        <w:rPr>
          <w:rFonts w:ascii="Trebuchet MS" w:hAnsi="Trebuchet MS" w:cstheme="minorHAnsi"/>
          <w:b/>
          <w:color w:val="000000" w:themeColor="text1"/>
        </w:rPr>
        <w:t>proiect</w:t>
      </w:r>
      <w:r w:rsidR="007472D9" w:rsidRPr="008263A5">
        <w:rPr>
          <w:rFonts w:ascii="Trebuchet MS" w:hAnsi="Trebuchet MS" w:cstheme="minorHAnsi"/>
          <w:color w:val="000000" w:themeColor="text1"/>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totalitatea</w:t>
      </w:r>
      <w:r w:rsidR="007472D9" w:rsidRPr="008263A5">
        <w:rPr>
          <w:rFonts w:ascii="Trebuchet MS" w:hAnsi="Trebuchet MS" w:cstheme="minorHAnsi"/>
        </w:rPr>
        <w:t xml:space="preserve"> </w:t>
      </w:r>
      <w:r w:rsidRPr="008263A5">
        <w:rPr>
          <w:rFonts w:ascii="Trebuchet MS" w:hAnsi="Trebuchet MS" w:cstheme="minorHAnsi"/>
        </w:rPr>
        <w:t>activităților</w:t>
      </w:r>
      <w:r w:rsidR="007472D9" w:rsidRPr="008263A5">
        <w:rPr>
          <w:rFonts w:ascii="Trebuchet MS" w:hAnsi="Trebuchet MS" w:cstheme="minorHAnsi"/>
        </w:rPr>
        <w:t xml:space="preserve"> </w:t>
      </w:r>
      <w:r w:rsidRPr="008263A5">
        <w:rPr>
          <w:rFonts w:ascii="Trebuchet MS" w:hAnsi="Trebuchet MS" w:cstheme="minorHAnsi"/>
        </w:rPr>
        <w:t>derulate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beneficiarul</w:t>
      </w:r>
      <w:r w:rsidR="007472D9" w:rsidRPr="008263A5">
        <w:rPr>
          <w:rFonts w:ascii="Trebuchet MS" w:hAnsi="Trebuchet MS" w:cstheme="minorHAnsi"/>
        </w:rPr>
        <w:t xml:space="preserve"> </w:t>
      </w:r>
      <w:r w:rsidRPr="008263A5">
        <w:rPr>
          <w:rFonts w:ascii="Trebuchet MS" w:hAnsi="Trebuchet MS" w:cstheme="minorHAnsi"/>
        </w:rPr>
        <w:t>FEADR</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semnarea</w:t>
      </w:r>
      <w:r w:rsidR="007472D9" w:rsidRPr="008263A5">
        <w:rPr>
          <w:rFonts w:ascii="Trebuchet MS" w:hAnsi="Trebuchet MS" w:cstheme="minorHAnsi"/>
        </w:rPr>
        <w:t xml:space="preserve"> </w:t>
      </w:r>
      <w:r w:rsidRPr="008263A5">
        <w:rPr>
          <w:rFonts w:ascii="Trebuchet MS" w:hAnsi="Trebuchet MS" w:cstheme="minorHAnsi"/>
        </w:rPr>
        <w:t>contractului/deciziei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finanțare</w:t>
      </w:r>
      <w:r w:rsidR="007472D9" w:rsidRPr="008263A5">
        <w:rPr>
          <w:rFonts w:ascii="Trebuchet MS" w:hAnsi="Trebuchet MS" w:cstheme="minorHAnsi"/>
        </w:rPr>
        <w:t xml:space="preserve"> </w:t>
      </w:r>
      <w:r w:rsidRPr="008263A5">
        <w:rPr>
          <w:rFonts w:ascii="Trebuchet MS" w:hAnsi="Trebuchet MS" w:cstheme="minorHAnsi"/>
        </w:rPr>
        <w:t>până</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data</w:t>
      </w:r>
      <w:r w:rsidR="007472D9" w:rsidRPr="008263A5">
        <w:rPr>
          <w:rFonts w:ascii="Trebuchet MS" w:hAnsi="Trebuchet MS" w:cstheme="minorHAnsi"/>
        </w:rPr>
        <w:t xml:space="preserve"> </w:t>
      </w:r>
      <w:r w:rsidRPr="008263A5">
        <w:rPr>
          <w:rFonts w:ascii="Trebuchet MS" w:hAnsi="Trebuchet MS" w:cstheme="minorHAnsi"/>
        </w:rPr>
        <w:t>depunerii</w:t>
      </w:r>
      <w:r w:rsidR="007472D9" w:rsidRPr="008263A5">
        <w:rPr>
          <w:rFonts w:ascii="Trebuchet MS" w:hAnsi="Trebuchet MS" w:cstheme="minorHAnsi"/>
        </w:rPr>
        <w:t xml:space="preserve"> </w:t>
      </w:r>
      <w:r w:rsidRPr="008263A5">
        <w:rPr>
          <w:rFonts w:ascii="Trebuchet MS" w:hAnsi="Trebuchet MS" w:cstheme="minorHAnsi"/>
        </w:rPr>
        <w:t>ultimei</w:t>
      </w:r>
      <w:r w:rsidR="007472D9" w:rsidRPr="008263A5">
        <w:rPr>
          <w:rFonts w:ascii="Trebuchet MS" w:hAnsi="Trebuchet MS" w:cstheme="minorHAnsi"/>
        </w:rPr>
        <w:t xml:space="preserve"> </w:t>
      </w:r>
      <w:r w:rsidRPr="008263A5">
        <w:rPr>
          <w:rFonts w:ascii="Trebuchet MS" w:hAnsi="Trebuchet MS" w:cstheme="minorHAnsi"/>
        </w:rPr>
        <w:t>tranșe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plată;</w:t>
      </w:r>
    </w:p>
    <w:p w14:paraId="2B3B01FF" w14:textId="77777777" w:rsidR="000163DC" w:rsidRPr="008263A5" w:rsidRDefault="000163DC" w:rsidP="00D27640">
      <w:pPr>
        <w:pStyle w:val="ListParagraph"/>
        <w:tabs>
          <w:tab w:val="left" w:pos="2702"/>
          <w:tab w:val="left" w:pos="2703"/>
          <w:tab w:val="left" w:pos="7081"/>
          <w:tab w:val="left" w:pos="9639"/>
          <w:tab w:val="left" w:pos="9923"/>
        </w:tabs>
        <w:spacing w:before="0"/>
        <w:ind w:left="0" w:firstLine="0"/>
        <w:jc w:val="both"/>
        <w:rPr>
          <w:rFonts w:ascii="Trebuchet MS" w:hAnsi="Trebuchet MS" w:cstheme="minorHAnsi"/>
        </w:rPr>
      </w:pPr>
      <w:r w:rsidRPr="008263A5">
        <w:rPr>
          <w:rFonts w:ascii="Trebuchet MS" w:hAnsi="Trebuchet MS" w:cstheme="minorHAnsi"/>
          <w:b/>
        </w:rPr>
        <w:t>Modernizare</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cuprinde</w:t>
      </w:r>
      <w:r w:rsidR="007472D9" w:rsidRPr="008263A5">
        <w:rPr>
          <w:rFonts w:ascii="Trebuchet MS" w:hAnsi="Trebuchet MS" w:cstheme="minorHAnsi"/>
        </w:rPr>
        <w:t xml:space="preserve"> </w:t>
      </w:r>
      <w:r w:rsidRPr="008263A5">
        <w:rPr>
          <w:rFonts w:ascii="Trebuchet MS" w:hAnsi="Trebuchet MS" w:cstheme="minorHAnsi"/>
        </w:rPr>
        <w:t>lucrările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construcții‐montaj</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proofErr w:type="spellStart"/>
      <w:r w:rsidRPr="008263A5">
        <w:rPr>
          <w:rFonts w:ascii="Trebuchet MS" w:hAnsi="Trebuchet MS" w:cstheme="minorHAnsi"/>
        </w:rPr>
        <w:t>instalaţii</w:t>
      </w:r>
      <w:proofErr w:type="spellEnd"/>
      <w:r w:rsidR="007472D9" w:rsidRPr="008263A5">
        <w:rPr>
          <w:rFonts w:ascii="Trebuchet MS" w:hAnsi="Trebuchet MS" w:cstheme="minorHAnsi"/>
        </w:rPr>
        <w:t xml:space="preserve"> </w:t>
      </w:r>
      <w:r w:rsidRPr="008263A5">
        <w:rPr>
          <w:rFonts w:ascii="Trebuchet MS" w:hAnsi="Trebuchet MS" w:cstheme="minorHAnsi"/>
        </w:rPr>
        <w:t>privind</w:t>
      </w:r>
      <w:r w:rsidR="007472D9" w:rsidRPr="008263A5">
        <w:rPr>
          <w:rFonts w:ascii="Trebuchet MS" w:hAnsi="Trebuchet MS" w:cstheme="minorHAnsi"/>
        </w:rPr>
        <w:t xml:space="preserve"> </w:t>
      </w:r>
      <w:r w:rsidRPr="008263A5">
        <w:rPr>
          <w:rFonts w:ascii="Trebuchet MS" w:hAnsi="Trebuchet MS" w:cstheme="minorHAnsi"/>
        </w:rPr>
        <w:t>reabilitarea</w:t>
      </w:r>
      <w:r w:rsidR="007472D9" w:rsidRPr="008263A5">
        <w:rPr>
          <w:rFonts w:ascii="Trebuchet MS" w:hAnsi="Trebuchet MS" w:cstheme="minorHAnsi"/>
        </w:rPr>
        <w:t xml:space="preserve"> </w:t>
      </w:r>
      <w:r w:rsidRPr="008263A5">
        <w:rPr>
          <w:rFonts w:ascii="Trebuchet MS" w:hAnsi="Trebuchet MS" w:cstheme="minorHAnsi"/>
        </w:rPr>
        <w:t>infrastructurii</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Pr="008263A5">
        <w:rPr>
          <w:rFonts w:ascii="Trebuchet MS" w:hAnsi="Trebuchet MS" w:cstheme="minorHAnsi"/>
        </w:rPr>
        <w:t>/sau</w:t>
      </w:r>
      <w:r w:rsidR="007472D9" w:rsidRPr="008263A5">
        <w:rPr>
          <w:rFonts w:ascii="Trebuchet MS" w:hAnsi="Trebuchet MS" w:cstheme="minorHAnsi"/>
        </w:rPr>
        <w:t xml:space="preserve"> </w:t>
      </w:r>
      <w:r w:rsidRPr="008263A5">
        <w:rPr>
          <w:rFonts w:ascii="Trebuchet MS" w:hAnsi="Trebuchet MS" w:cstheme="minorHAnsi"/>
        </w:rPr>
        <w:t>consolidarea</w:t>
      </w:r>
      <w:r w:rsidR="007472D9" w:rsidRPr="008263A5">
        <w:rPr>
          <w:rFonts w:ascii="Trebuchet MS" w:hAnsi="Trebuchet MS" w:cstheme="minorHAnsi"/>
        </w:rPr>
        <w:t xml:space="preserve"> </w:t>
      </w:r>
      <w:proofErr w:type="spellStart"/>
      <w:r w:rsidRPr="008263A5">
        <w:rPr>
          <w:rFonts w:ascii="Trebuchet MS" w:hAnsi="Trebuchet MS" w:cstheme="minorHAnsi"/>
        </w:rPr>
        <w:t>construcţiilor</w:t>
      </w:r>
      <w:proofErr w:type="spellEnd"/>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reutilarea/dotarea,</w:t>
      </w:r>
      <w:r w:rsidR="007472D9" w:rsidRPr="008263A5">
        <w:rPr>
          <w:rFonts w:ascii="Trebuchet MS" w:hAnsi="Trebuchet MS" w:cstheme="minorHAnsi"/>
        </w:rPr>
        <w:t xml:space="preserve"> </w:t>
      </w:r>
      <w:r w:rsidRPr="008263A5">
        <w:rPr>
          <w:rFonts w:ascii="Trebuchet MS" w:hAnsi="Trebuchet MS" w:cstheme="minorHAnsi"/>
        </w:rPr>
        <w:t>extinderea</w:t>
      </w:r>
      <w:r w:rsidR="007472D9" w:rsidRPr="008263A5">
        <w:rPr>
          <w:rFonts w:ascii="Trebuchet MS" w:hAnsi="Trebuchet MS" w:cstheme="minorHAnsi"/>
        </w:rPr>
        <w:t xml:space="preserve"> </w:t>
      </w:r>
      <w:r w:rsidRPr="008263A5">
        <w:rPr>
          <w:rFonts w:ascii="Trebuchet MS" w:hAnsi="Trebuchet MS" w:cstheme="minorHAnsi"/>
        </w:rPr>
        <w:t>(dacă</w:t>
      </w:r>
      <w:r w:rsidR="007472D9" w:rsidRPr="008263A5">
        <w:rPr>
          <w:rFonts w:ascii="Trebuchet MS" w:hAnsi="Trebuchet MS" w:cstheme="minorHAnsi"/>
        </w:rPr>
        <w:t xml:space="preserve"> </w:t>
      </w:r>
      <w:r w:rsidRPr="008263A5">
        <w:rPr>
          <w:rFonts w:ascii="Trebuchet MS" w:hAnsi="Trebuchet MS" w:cstheme="minorHAnsi"/>
        </w:rPr>
        <w:t>este</w:t>
      </w:r>
      <w:r w:rsidR="007472D9" w:rsidRPr="008263A5">
        <w:rPr>
          <w:rFonts w:ascii="Trebuchet MS" w:hAnsi="Trebuchet MS" w:cstheme="minorHAnsi"/>
        </w:rPr>
        <w:t xml:space="preserve"> </w:t>
      </w:r>
      <w:r w:rsidRPr="008263A5">
        <w:rPr>
          <w:rFonts w:ascii="Trebuchet MS" w:hAnsi="Trebuchet MS" w:cstheme="minorHAnsi"/>
        </w:rPr>
        <w:t>cazul)</w:t>
      </w:r>
      <w:r w:rsidR="007472D9" w:rsidRPr="008263A5">
        <w:rPr>
          <w:rFonts w:ascii="Trebuchet MS" w:hAnsi="Trebuchet MS" w:cstheme="minorHAnsi"/>
        </w:rPr>
        <w:t xml:space="preserve"> </w:t>
      </w:r>
      <w:proofErr w:type="spellStart"/>
      <w:r w:rsidRPr="008263A5">
        <w:rPr>
          <w:rFonts w:ascii="Trebuchet MS" w:hAnsi="Trebuchet MS" w:cstheme="minorHAnsi"/>
        </w:rPr>
        <w:t>aparţinând</w:t>
      </w:r>
      <w:proofErr w:type="spellEnd"/>
      <w:r w:rsidR="007472D9" w:rsidRPr="008263A5">
        <w:rPr>
          <w:rFonts w:ascii="Trebuchet MS" w:hAnsi="Trebuchet MS" w:cstheme="minorHAnsi"/>
        </w:rPr>
        <w:t xml:space="preserve"> </w:t>
      </w:r>
      <w:r w:rsidRPr="008263A5">
        <w:rPr>
          <w:rFonts w:ascii="Trebuchet MS" w:hAnsi="Trebuchet MS" w:cstheme="minorHAnsi"/>
        </w:rPr>
        <w:t>tipurilor</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proofErr w:type="spellStart"/>
      <w:r w:rsidRPr="008263A5">
        <w:rPr>
          <w:rFonts w:ascii="Trebuchet MS" w:hAnsi="Trebuchet MS" w:cstheme="minorHAnsi"/>
        </w:rPr>
        <w:t>investiţii</w:t>
      </w:r>
      <w:proofErr w:type="spellEnd"/>
      <w:r w:rsidR="007472D9" w:rsidRPr="008263A5">
        <w:rPr>
          <w:rFonts w:ascii="Trebuchet MS" w:hAnsi="Trebuchet MS" w:cstheme="minorHAnsi"/>
        </w:rPr>
        <w:t xml:space="preserve"> </w:t>
      </w:r>
      <w:r w:rsidRPr="008263A5">
        <w:rPr>
          <w:rFonts w:ascii="Trebuchet MS" w:hAnsi="Trebuchet MS" w:cstheme="minorHAnsi"/>
        </w:rPr>
        <w:t>derulate</w:t>
      </w:r>
      <w:r w:rsidR="007472D9" w:rsidRPr="008263A5">
        <w:rPr>
          <w:rFonts w:ascii="Trebuchet MS" w:hAnsi="Trebuchet MS" w:cstheme="minorHAnsi"/>
        </w:rPr>
        <w:t xml:space="preserve"> </w:t>
      </w:r>
      <w:r w:rsidRPr="008263A5">
        <w:rPr>
          <w:rFonts w:ascii="Trebuchet MS" w:hAnsi="Trebuchet MS" w:cstheme="minorHAnsi"/>
        </w:rPr>
        <w:t>prin</w:t>
      </w:r>
      <w:r w:rsidR="007472D9" w:rsidRPr="008263A5">
        <w:rPr>
          <w:rFonts w:ascii="Trebuchet MS" w:hAnsi="Trebuchet MS" w:cstheme="minorHAnsi"/>
        </w:rPr>
        <w:t xml:space="preserve"> </w:t>
      </w:r>
      <w:r w:rsidRPr="008263A5">
        <w:rPr>
          <w:rFonts w:ascii="Trebuchet MS" w:hAnsi="Trebuchet MS" w:cstheme="minorHAnsi"/>
        </w:rPr>
        <w:t>măsură,</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se</w:t>
      </w:r>
      <w:r w:rsidR="007472D9" w:rsidRPr="008263A5">
        <w:rPr>
          <w:rFonts w:ascii="Trebuchet MS" w:hAnsi="Trebuchet MS" w:cstheme="minorHAnsi"/>
        </w:rPr>
        <w:t xml:space="preserve"> </w:t>
      </w:r>
      <w:r w:rsidRPr="008263A5">
        <w:rPr>
          <w:rFonts w:ascii="Trebuchet MS" w:hAnsi="Trebuchet MS" w:cstheme="minorHAnsi"/>
        </w:rPr>
        <w:t>realizează</w:t>
      </w:r>
      <w:r w:rsidR="007472D9" w:rsidRPr="008263A5">
        <w:rPr>
          <w:rFonts w:ascii="Trebuchet MS" w:hAnsi="Trebuchet MS" w:cstheme="minorHAnsi"/>
        </w:rPr>
        <w:t xml:space="preserve"> </w:t>
      </w:r>
      <w:r w:rsidRPr="008263A5">
        <w:rPr>
          <w:rFonts w:ascii="Trebuchet MS" w:hAnsi="Trebuchet MS" w:cstheme="minorHAnsi"/>
        </w:rPr>
        <w:t>pe</w:t>
      </w:r>
      <w:r w:rsidR="007472D9" w:rsidRPr="008263A5">
        <w:rPr>
          <w:rFonts w:ascii="Trebuchet MS" w:hAnsi="Trebuchet MS" w:cstheme="minorHAnsi"/>
        </w:rPr>
        <w:t xml:space="preserve"> </w:t>
      </w:r>
      <w:r w:rsidRPr="008263A5">
        <w:rPr>
          <w:rFonts w:ascii="Trebuchet MS" w:hAnsi="Trebuchet MS" w:cstheme="minorHAnsi"/>
        </w:rPr>
        <w:t>amplasamentele</w:t>
      </w:r>
      <w:r w:rsidR="007472D9" w:rsidRPr="008263A5">
        <w:rPr>
          <w:rFonts w:ascii="Trebuchet MS" w:hAnsi="Trebuchet MS" w:cstheme="minorHAnsi"/>
        </w:rPr>
        <w:t xml:space="preserve"> </w:t>
      </w:r>
      <w:r w:rsidRPr="008263A5">
        <w:rPr>
          <w:rFonts w:ascii="Trebuchet MS" w:hAnsi="Trebuchet MS" w:cstheme="minorHAnsi"/>
        </w:rPr>
        <w:t>existente,</w:t>
      </w:r>
      <w:r w:rsidR="007472D9" w:rsidRPr="008263A5">
        <w:rPr>
          <w:rFonts w:ascii="Trebuchet MS" w:hAnsi="Trebuchet MS" w:cstheme="minorHAnsi"/>
        </w:rPr>
        <w:t xml:space="preserve"> </w:t>
      </w:r>
      <w:r w:rsidRPr="008263A5">
        <w:rPr>
          <w:rFonts w:ascii="Trebuchet MS" w:hAnsi="Trebuchet MS" w:cstheme="minorHAnsi"/>
        </w:rPr>
        <w:t>fără</w:t>
      </w:r>
      <w:r w:rsidR="007472D9" w:rsidRPr="008263A5">
        <w:rPr>
          <w:rFonts w:ascii="Trebuchet MS" w:hAnsi="Trebuchet MS" w:cstheme="minorHAnsi"/>
        </w:rPr>
        <w:t xml:space="preserve"> </w:t>
      </w:r>
      <w:r w:rsidRPr="008263A5">
        <w:rPr>
          <w:rFonts w:ascii="Trebuchet MS" w:hAnsi="Trebuchet MS" w:cstheme="minorHAnsi"/>
        </w:rPr>
        <w:t>modificarea</w:t>
      </w:r>
      <w:r w:rsidR="007472D9" w:rsidRPr="008263A5">
        <w:rPr>
          <w:rFonts w:ascii="Trebuchet MS" w:hAnsi="Trebuchet MS" w:cstheme="minorHAnsi"/>
        </w:rPr>
        <w:t xml:space="preserve"> </w:t>
      </w:r>
      <w:proofErr w:type="spellStart"/>
      <w:r w:rsidRPr="008263A5">
        <w:rPr>
          <w:rFonts w:ascii="Trebuchet MS" w:hAnsi="Trebuchet MS" w:cstheme="minorHAnsi"/>
        </w:rPr>
        <w:t>destinaţiei</w:t>
      </w:r>
      <w:proofErr w:type="spellEnd"/>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proofErr w:type="spellStart"/>
      <w:r w:rsidRPr="008263A5">
        <w:rPr>
          <w:rFonts w:ascii="Trebuchet MS" w:hAnsi="Trebuchet MS" w:cstheme="minorHAnsi"/>
        </w:rPr>
        <w:t>funcţionalităţii</w:t>
      </w:r>
      <w:proofErr w:type="spellEnd"/>
      <w:r w:rsidR="007472D9" w:rsidRPr="008263A5">
        <w:rPr>
          <w:rFonts w:ascii="Trebuchet MS" w:hAnsi="Trebuchet MS" w:cstheme="minorHAnsi"/>
        </w:rPr>
        <w:t xml:space="preserve"> </w:t>
      </w:r>
      <w:proofErr w:type="spellStart"/>
      <w:r w:rsidRPr="008263A5">
        <w:rPr>
          <w:rFonts w:ascii="Trebuchet MS" w:hAnsi="Trebuchet MS" w:cstheme="minorHAnsi"/>
        </w:rPr>
        <w:t>iniţiale</w:t>
      </w:r>
      <w:proofErr w:type="spellEnd"/>
      <w:r w:rsidRPr="008263A5">
        <w:rPr>
          <w:rFonts w:ascii="Trebuchet MS" w:hAnsi="Trebuchet MS" w:cstheme="minorHAnsi"/>
        </w:rPr>
        <w:t>.</w:t>
      </w:r>
    </w:p>
    <w:p w14:paraId="11C85833" w14:textId="77777777" w:rsidR="0081744E" w:rsidRPr="008263A5" w:rsidRDefault="0081744E" w:rsidP="00D27640">
      <w:pPr>
        <w:pStyle w:val="ListParagraph"/>
        <w:tabs>
          <w:tab w:val="left" w:pos="2702"/>
          <w:tab w:val="left" w:pos="2703"/>
          <w:tab w:val="left" w:pos="7081"/>
          <w:tab w:val="left" w:pos="9639"/>
          <w:tab w:val="left" w:pos="9923"/>
        </w:tabs>
        <w:spacing w:before="0"/>
        <w:ind w:left="0" w:firstLine="0"/>
        <w:jc w:val="both"/>
        <w:rPr>
          <w:rFonts w:ascii="Trebuchet MS" w:hAnsi="Trebuchet MS" w:cstheme="minorHAnsi"/>
        </w:rPr>
      </w:pPr>
      <w:r w:rsidRPr="008263A5">
        <w:rPr>
          <w:rFonts w:ascii="Trebuchet MS" w:hAnsi="Trebuchet MS" w:cstheme="minorHAnsi"/>
          <w:b/>
        </w:rPr>
        <w:t>Renovarea</w:t>
      </w:r>
      <w:r w:rsidR="007472D9" w:rsidRPr="008263A5">
        <w:rPr>
          <w:rFonts w:ascii="Trebuchet MS" w:hAnsi="Trebuchet MS" w:cstheme="minorHAnsi"/>
          <w:b/>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toate</w:t>
      </w:r>
      <w:r w:rsidR="007472D9" w:rsidRPr="008263A5">
        <w:rPr>
          <w:rFonts w:ascii="Trebuchet MS" w:hAnsi="Trebuchet MS" w:cstheme="minorHAnsi"/>
        </w:rPr>
        <w:t xml:space="preserve"> </w:t>
      </w:r>
      <w:r w:rsidRPr="008263A5">
        <w:rPr>
          <w:rFonts w:ascii="Trebuchet MS" w:hAnsi="Trebuchet MS" w:cstheme="minorHAnsi"/>
        </w:rPr>
        <w:t>acele</w:t>
      </w:r>
      <w:r w:rsidR="007472D9" w:rsidRPr="008263A5">
        <w:rPr>
          <w:rFonts w:ascii="Trebuchet MS" w:hAnsi="Trebuchet MS" w:cstheme="minorHAnsi"/>
        </w:rPr>
        <w:t xml:space="preserve"> </w:t>
      </w:r>
      <w:r w:rsidRPr="008263A5">
        <w:rPr>
          <w:rFonts w:ascii="Trebuchet MS" w:hAnsi="Trebuchet MS" w:cstheme="minorHAnsi"/>
        </w:rPr>
        <w:t>intervenții</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sporesc</w:t>
      </w:r>
      <w:r w:rsidR="007472D9" w:rsidRPr="008263A5">
        <w:rPr>
          <w:rFonts w:ascii="Trebuchet MS" w:hAnsi="Trebuchet MS" w:cstheme="minorHAnsi"/>
        </w:rPr>
        <w:t xml:space="preserve"> </w:t>
      </w:r>
      <w:r w:rsidRPr="008263A5">
        <w:rPr>
          <w:rFonts w:ascii="Trebuchet MS" w:hAnsi="Trebuchet MS" w:cstheme="minorHAnsi"/>
        </w:rPr>
        <w:t>gradul</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îmbunătățire</w:t>
      </w:r>
      <w:r w:rsidR="007472D9" w:rsidRPr="008263A5">
        <w:rPr>
          <w:rFonts w:ascii="Trebuchet MS" w:hAnsi="Trebuchet MS" w:cstheme="minorHAnsi"/>
        </w:rPr>
        <w:t xml:space="preserve"> </w:t>
      </w:r>
      <w:r w:rsidRPr="008263A5">
        <w:rPr>
          <w:rFonts w:ascii="Trebuchet MS" w:hAnsi="Trebuchet MS" w:cstheme="minorHAnsi"/>
        </w:rPr>
        <w:t>al</w:t>
      </w:r>
      <w:r w:rsidR="007472D9" w:rsidRPr="008263A5">
        <w:rPr>
          <w:rFonts w:ascii="Trebuchet MS" w:hAnsi="Trebuchet MS" w:cstheme="minorHAnsi"/>
        </w:rPr>
        <w:t xml:space="preserve"> </w:t>
      </w:r>
      <w:r w:rsidRPr="008263A5">
        <w:rPr>
          <w:rFonts w:ascii="Trebuchet MS" w:hAnsi="Trebuchet MS" w:cstheme="minorHAnsi"/>
        </w:rPr>
        <w:t>finisajelor</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al</w:t>
      </w:r>
      <w:r w:rsidR="007472D9" w:rsidRPr="008263A5">
        <w:rPr>
          <w:rFonts w:ascii="Trebuchet MS" w:hAnsi="Trebuchet MS" w:cstheme="minorHAnsi"/>
        </w:rPr>
        <w:t xml:space="preserve">  </w:t>
      </w:r>
      <w:r w:rsidRPr="008263A5">
        <w:rPr>
          <w:rFonts w:ascii="Trebuchet MS" w:hAnsi="Trebuchet MS" w:cstheme="minorHAnsi"/>
        </w:rPr>
        <w:t>accesoriilor</w:t>
      </w:r>
      <w:r w:rsidR="007472D9" w:rsidRPr="008263A5">
        <w:rPr>
          <w:rFonts w:ascii="Trebuchet MS" w:hAnsi="Trebuchet MS" w:cstheme="minorHAnsi"/>
        </w:rPr>
        <w:t xml:space="preserve"> </w:t>
      </w:r>
      <w:r w:rsidRPr="008263A5">
        <w:rPr>
          <w:rFonts w:ascii="Trebuchet MS" w:hAnsi="Trebuchet MS" w:cstheme="minorHAnsi"/>
        </w:rPr>
        <w:t>tehnice</w:t>
      </w:r>
      <w:r w:rsidR="007472D9" w:rsidRPr="008263A5">
        <w:rPr>
          <w:rFonts w:ascii="Trebuchet MS" w:hAnsi="Trebuchet MS" w:cstheme="minorHAnsi"/>
        </w:rPr>
        <w:t xml:space="preserve"> </w:t>
      </w:r>
      <w:r w:rsidRPr="008263A5">
        <w:rPr>
          <w:rFonts w:ascii="Trebuchet MS" w:hAnsi="Trebuchet MS" w:cstheme="minorHAnsi"/>
        </w:rPr>
        <w:t>(vopsitorii,</w:t>
      </w:r>
      <w:r w:rsidR="007472D9" w:rsidRPr="008263A5">
        <w:rPr>
          <w:rFonts w:ascii="Trebuchet MS" w:hAnsi="Trebuchet MS" w:cstheme="minorHAnsi"/>
        </w:rPr>
        <w:t xml:space="preserve"> </w:t>
      </w:r>
      <w:r w:rsidRPr="008263A5">
        <w:rPr>
          <w:rFonts w:ascii="Trebuchet MS" w:hAnsi="Trebuchet MS" w:cstheme="minorHAnsi"/>
        </w:rPr>
        <w:t>zugrăveli,</w:t>
      </w:r>
      <w:r w:rsidR="007472D9" w:rsidRPr="008263A5">
        <w:rPr>
          <w:rFonts w:ascii="Trebuchet MS" w:hAnsi="Trebuchet MS" w:cstheme="minorHAnsi"/>
        </w:rPr>
        <w:t xml:space="preserve"> </w:t>
      </w:r>
      <w:r w:rsidRPr="008263A5">
        <w:rPr>
          <w:rFonts w:ascii="Trebuchet MS" w:hAnsi="Trebuchet MS" w:cstheme="minorHAnsi"/>
        </w:rPr>
        <w:t>schimbarea</w:t>
      </w:r>
      <w:r w:rsidR="007472D9" w:rsidRPr="008263A5">
        <w:rPr>
          <w:rFonts w:ascii="Trebuchet MS" w:hAnsi="Trebuchet MS" w:cstheme="minorHAnsi"/>
        </w:rPr>
        <w:t xml:space="preserve"> </w:t>
      </w:r>
      <w:r w:rsidRPr="008263A5">
        <w:rPr>
          <w:rFonts w:ascii="Trebuchet MS" w:hAnsi="Trebuchet MS" w:cstheme="minorHAnsi"/>
        </w:rPr>
        <w:t>instalațiilor</w:t>
      </w:r>
      <w:r w:rsidR="007472D9" w:rsidRPr="008263A5">
        <w:rPr>
          <w:rFonts w:ascii="Trebuchet MS" w:hAnsi="Trebuchet MS" w:cstheme="minorHAnsi"/>
        </w:rPr>
        <w:t xml:space="preserve"> </w:t>
      </w:r>
      <w:r w:rsidRPr="008263A5">
        <w:rPr>
          <w:rFonts w:ascii="Trebuchet MS" w:hAnsi="Trebuchet MS" w:cstheme="minorHAnsi"/>
        </w:rPr>
        <w:t>interioare</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exterioare</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incintă</w:t>
      </w:r>
      <w:r w:rsidR="007472D9" w:rsidRPr="008263A5">
        <w:rPr>
          <w:rFonts w:ascii="Trebuchet MS" w:hAnsi="Trebuchet MS" w:cstheme="minorHAnsi"/>
        </w:rPr>
        <w:t xml:space="preserve"> </w:t>
      </w:r>
      <w:r w:rsidRPr="008263A5">
        <w:rPr>
          <w:rFonts w:ascii="Trebuchet MS" w:hAnsi="Trebuchet MS" w:cstheme="minorHAnsi"/>
        </w:rPr>
        <w:t>etc.)</w:t>
      </w:r>
      <w:r w:rsidR="007472D9" w:rsidRPr="008263A5">
        <w:rPr>
          <w:rFonts w:ascii="Trebuchet MS" w:hAnsi="Trebuchet MS" w:cstheme="minorHAnsi"/>
        </w:rPr>
        <w:t xml:space="preserve"> </w:t>
      </w:r>
      <w:r w:rsidRPr="008263A5">
        <w:rPr>
          <w:rFonts w:ascii="Trebuchet MS" w:hAnsi="Trebuchet MS" w:cstheme="minorHAnsi"/>
        </w:rPr>
        <w:t>precum</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lucrări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recompartimentare,</w:t>
      </w:r>
      <w:r w:rsidR="007472D9" w:rsidRPr="008263A5">
        <w:rPr>
          <w:rFonts w:ascii="Trebuchet MS" w:hAnsi="Trebuchet MS" w:cstheme="minorHAnsi"/>
        </w:rPr>
        <w:t xml:space="preserve"> </w:t>
      </w:r>
      <w:r w:rsidRPr="008263A5">
        <w:rPr>
          <w:rFonts w:ascii="Trebuchet MS" w:hAnsi="Trebuchet MS" w:cstheme="minorHAnsi"/>
        </w:rPr>
        <w:t>modificări</w:t>
      </w:r>
      <w:r w:rsidR="007472D9" w:rsidRPr="008263A5">
        <w:rPr>
          <w:rFonts w:ascii="Trebuchet MS" w:hAnsi="Trebuchet MS" w:cstheme="minorHAnsi"/>
        </w:rPr>
        <w:t xml:space="preserve"> </w:t>
      </w:r>
      <w:r w:rsidRPr="008263A5">
        <w:rPr>
          <w:rFonts w:ascii="Trebuchet MS" w:hAnsi="Trebuchet MS" w:cstheme="minorHAnsi"/>
        </w:rPr>
        <w:t>ce</w:t>
      </w:r>
      <w:r w:rsidR="007472D9" w:rsidRPr="008263A5">
        <w:rPr>
          <w:rFonts w:ascii="Trebuchet MS" w:hAnsi="Trebuchet MS" w:cstheme="minorHAnsi"/>
        </w:rPr>
        <w:t xml:space="preserve"> </w:t>
      </w:r>
      <w:r w:rsidRPr="008263A5">
        <w:rPr>
          <w:rFonts w:ascii="Trebuchet MS" w:hAnsi="Trebuchet MS" w:cstheme="minorHAnsi"/>
        </w:rPr>
        <w:t>duc</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sporirea</w:t>
      </w:r>
      <w:r w:rsidR="007472D9" w:rsidRPr="008263A5">
        <w:rPr>
          <w:rFonts w:ascii="Trebuchet MS" w:hAnsi="Trebuchet MS" w:cstheme="minorHAnsi"/>
        </w:rPr>
        <w:t xml:space="preserve"> </w:t>
      </w:r>
      <w:r w:rsidRPr="008263A5">
        <w:rPr>
          <w:rFonts w:ascii="Trebuchet MS" w:hAnsi="Trebuchet MS" w:cstheme="minorHAnsi"/>
        </w:rPr>
        <w:t>confortului</w:t>
      </w:r>
      <w:r w:rsidR="007472D9" w:rsidRPr="008263A5">
        <w:rPr>
          <w:rFonts w:ascii="Trebuchet MS" w:hAnsi="Trebuchet MS" w:cstheme="minorHAnsi"/>
        </w:rPr>
        <w:t xml:space="preserve"> </w:t>
      </w:r>
      <w:r w:rsidRPr="008263A5">
        <w:rPr>
          <w:rFonts w:ascii="Trebuchet MS" w:hAnsi="Trebuchet MS" w:cstheme="minorHAnsi"/>
        </w:rPr>
        <w:t>(iluminat,</w:t>
      </w:r>
      <w:r w:rsidR="007472D9" w:rsidRPr="008263A5">
        <w:rPr>
          <w:rFonts w:ascii="Trebuchet MS" w:hAnsi="Trebuchet MS" w:cstheme="minorHAnsi"/>
        </w:rPr>
        <w:t xml:space="preserve"> </w:t>
      </w:r>
      <w:r w:rsidRPr="008263A5">
        <w:rPr>
          <w:rFonts w:ascii="Trebuchet MS" w:hAnsi="Trebuchet MS" w:cstheme="minorHAnsi"/>
        </w:rPr>
        <w:t>echipare</w:t>
      </w:r>
      <w:r w:rsidR="007472D9" w:rsidRPr="008263A5">
        <w:rPr>
          <w:rFonts w:ascii="Trebuchet MS" w:hAnsi="Trebuchet MS" w:cstheme="minorHAnsi"/>
        </w:rPr>
        <w:t xml:space="preserve"> </w:t>
      </w:r>
      <w:r w:rsidRPr="008263A5">
        <w:rPr>
          <w:rFonts w:ascii="Trebuchet MS" w:hAnsi="Trebuchet MS" w:cstheme="minorHAnsi"/>
        </w:rPr>
        <w:t>electrică,</w:t>
      </w:r>
      <w:r w:rsidR="007472D9" w:rsidRPr="008263A5">
        <w:rPr>
          <w:rFonts w:ascii="Trebuchet MS" w:hAnsi="Trebuchet MS" w:cstheme="minorHAnsi"/>
        </w:rPr>
        <w:t xml:space="preserve"> </w:t>
      </w:r>
      <w:r w:rsidRPr="008263A5">
        <w:rPr>
          <w:rFonts w:ascii="Trebuchet MS" w:hAnsi="Trebuchet MS" w:cstheme="minorHAnsi"/>
        </w:rPr>
        <w:t>termică,</w:t>
      </w:r>
      <w:r w:rsidR="007472D9" w:rsidRPr="008263A5">
        <w:rPr>
          <w:rFonts w:ascii="Trebuchet MS" w:hAnsi="Trebuchet MS" w:cstheme="minorHAnsi"/>
        </w:rPr>
        <w:t xml:space="preserve"> </w:t>
      </w:r>
      <w:r w:rsidRPr="008263A5">
        <w:rPr>
          <w:rFonts w:ascii="Trebuchet MS" w:hAnsi="Trebuchet MS" w:cstheme="minorHAnsi"/>
        </w:rPr>
        <w:t>securitate</w:t>
      </w:r>
      <w:r w:rsidR="007472D9" w:rsidRPr="008263A5">
        <w:rPr>
          <w:rFonts w:ascii="Trebuchet MS" w:hAnsi="Trebuchet MS" w:cstheme="minorHAnsi"/>
        </w:rPr>
        <w:t xml:space="preserve"> </w:t>
      </w:r>
      <w:r w:rsidRPr="008263A5">
        <w:rPr>
          <w:rFonts w:ascii="Trebuchet MS" w:hAnsi="Trebuchet MS" w:cstheme="minorHAnsi"/>
        </w:rPr>
        <w:t>etc.)</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al</w:t>
      </w:r>
      <w:r w:rsidR="007472D9" w:rsidRPr="008263A5">
        <w:rPr>
          <w:rFonts w:ascii="Trebuchet MS" w:hAnsi="Trebuchet MS" w:cstheme="minorHAnsi"/>
        </w:rPr>
        <w:t xml:space="preserve"> </w:t>
      </w:r>
      <w:r w:rsidRPr="008263A5">
        <w:rPr>
          <w:rFonts w:ascii="Trebuchet MS" w:hAnsi="Trebuchet MS" w:cstheme="minorHAnsi"/>
        </w:rPr>
        <w:t>siguranței</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exploatare</w:t>
      </w:r>
      <w:r w:rsidR="007472D9" w:rsidRPr="008263A5">
        <w:rPr>
          <w:rFonts w:ascii="Trebuchet MS" w:hAnsi="Trebuchet MS" w:cstheme="minorHAnsi"/>
        </w:rPr>
        <w:t xml:space="preserve"> </w:t>
      </w:r>
      <w:r w:rsidRPr="008263A5">
        <w:rPr>
          <w:rFonts w:ascii="Trebuchet MS" w:hAnsi="Trebuchet MS" w:cstheme="minorHAnsi"/>
        </w:rPr>
        <w:t>(căi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acces</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circulație,</w:t>
      </w:r>
      <w:r w:rsidR="007472D9" w:rsidRPr="008263A5">
        <w:rPr>
          <w:rFonts w:ascii="Trebuchet MS" w:hAnsi="Trebuchet MS" w:cstheme="minorHAnsi"/>
        </w:rPr>
        <w:t xml:space="preserve"> </w:t>
      </w:r>
      <w:r w:rsidRPr="008263A5">
        <w:rPr>
          <w:rFonts w:ascii="Trebuchet MS" w:hAnsi="Trebuchet MS" w:cstheme="minorHAnsi"/>
        </w:rPr>
        <w:t>sisteme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protecție</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foc</w:t>
      </w:r>
      <w:r w:rsidR="007472D9" w:rsidRPr="008263A5">
        <w:rPr>
          <w:rFonts w:ascii="Trebuchet MS" w:hAnsi="Trebuchet MS" w:cstheme="minorHAnsi"/>
        </w:rPr>
        <w:t xml:space="preserve"> </w:t>
      </w:r>
      <w:r w:rsidRPr="008263A5">
        <w:rPr>
          <w:rFonts w:ascii="Trebuchet MS" w:hAnsi="Trebuchet MS" w:cstheme="minorHAnsi"/>
        </w:rPr>
        <w:t>etc.)</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general,</w:t>
      </w:r>
      <w:r w:rsidR="007472D9" w:rsidRPr="008263A5">
        <w:rPr>
          <w:rFonts w:ascii="Trebuchet MS" w:hAnsi="Trebuchet MS" w:cstheme="minorHAnsi"/>
        </w:rPr>
        <w:t xml:space="preserve"> </w:t>
      </w:r>
      <w:r w:rsidRPr="008263A5">
        <w:rPr>
          <w:rFonts w:ascii="Trebuchet MS" w:hAnsi="Trebuchet MS" w:cstheme="minorHAnsi"/>
        </w:rPr>
        <w:t>intervenții</w:t>
      </w:r>
      <w:r w:rsidR="007472D9" w:rsidRPr="008263A5">
        <w:rPr>
          <w:rFonts w:ascii="Trebuchet MS" w:hAnsi="Trebuchet MS" w:cstheme="minorHAnsi"/>
        </w:rPr>
        <w:t xml:space="preserve"> </w:t>
      </w:r>
      <w:r w:rsidRPr="008263A5">
        <w:rPr>
          <w:rFonts w:ascii="Trebuchet MS" w:hAnsi="Trebuchet MS" w:cstheme="minorHAnsi"/>
        </w:rPr>
        <w:t>ce</w:t>
      </w:r>
      <w:r w:rsidR="007472D9" w:rsidRPr="008263A5">
        <w:rPr>
          <w:rFonts w:ascii="Trebuchet MS" w:hAnsi="Trebuchet MS" w:cstheme="minorHAnsi"/>
        </w:rPr>
        <w:t xml:space="preserve"> </w:t>
      </w:r>
      <w:r w:rsidRPr="008263A5">
        <w:rPr>
          <w:rFonts w:ascii="Trebuchet MS" w:hAnsi="Trebuchet MS" w:cstheme="minorHAnsi"/>
        </w:rPr>
        <w:t>conduc</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un</w:t>
      </w:r>
      <w:r w:rsidR="007472D9" w:rsidRPr="008263A5">
        <w:rPr>
          <w:rFonts w:ascii="Trebuchet MS" w:hAnsi="Trebuchet MS" w:cstheme="minorHAnsi"/>
        </w:rPr>
        <w:t xml:space="preserve"> </w:t>
      </w:r>
      <w:r w:rsidRPr="008263A5">
        <w:rPr>
          <w:rFonts w:ascii="Trebuchet MS" w:hAnsi="Trebuchet MS" w:cstheme="minorHAnsi"/>
        </w:rPr>
        <w:t>mod</w:t>
      </w:r>
      <w:r w:rsidR="007472D9" w:rsidRPr="008263A5">
        <w:rPr>
          <w:rFonts w:ascii="Trebuchet MS" w:hAnsi="Trebuchet MS" w:cstheme="minorHAnsi"/>
        </w:rPr>
        <w:t xml:space="preserve"> </w:t>
      </w:r>
      <w:r w:rsidRPr="008263A5">
        <w:rPr>
          <w:rFonts w:ascii="Trebuchet MS" w:hAnsi="Trebuchet MS" w:cstheme="minorHAnsi"/>
        </w:rPr>
        <w:t>mai</w:t>
      </w:r>
      <w:r w:rsidR="007472D9" w:rsidRPr="008263A5">
        <w:rPr>
          <w:rFonts w:ascii="Trebuchet MS" w:hAnsi="Trebuchet MS" w:cstheme="minorHAnsi"/>
        </w:rPr>
        <w:t xml:space="preserve"> </w:t>
      </w:r>
      <w:r w:rsidRPr="008263A5">
        <w:rPr>
          <w:rFonts w:ascii="Trebuchet MS" w:hAnsi="Trebuchet MS" w:cstheme="minorHAnsi"/>
        </w:rPr>
        <w:t>funcțional</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mai</w:t>
      </w:r>
      <w:r w:rsidR="007472D9" w:rsidRPr="008263A5">
        <w:rPr>
          <w:rFonts w:ascii="Trebuchet MS" w:hAnsi="Trebuchet MS" w:cstheme="minorHAnsi"/>
        </w:rPr>
        <w:t xml:space="preserve"> </w:t>
      </w:r>
      <w:r w:rsidRPr="008263A5">
        <w:rPr>
          <w:rFonts w:ascii="Trebuchet MS" w:hAnsi="Trebuchet MS" w:cstheme="minorHAnsi"/>
        </w:rPr>
        <w:t>economic</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folosire</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unei</w:t>
      </w:r>
      <w:r w:rsidR="007472D9" w:rsidRPr="008263A5">
        <w:rPr>
          <w:rFonts w:ascii="Trebuchet MS" w:hAnsi="Trebuchet MS" w:cstheme="minorHAnsi"/>
        </w:rPr>
        <w:t xml:space="preserve"> </w:t>
      </w:r>
      <w:r w:rsidRPr="008263A5">
        <w:rPr>
          <w:rFonts w:ascii="Trebuchet MS" w:hAnsi="Trebuchet MS" w:cstheme="minorHAnsi"/>
        </w:rPr>
        <w:t>construcții,</w:t>
      </w:r>
      <w:r w:rsidR="007472D9" w:rsidRPr="008263A5">
        <w:rPr>
          <w:rFonts w:ascii="Trebuchet MS" w:hAnsi="Trebuchet MS" w:cstheme="minorHAnsi"/>
        </w:rPr>
        <w:t xml:space="preserve"> </w:t>
      </w:r>
      <w:r w:rsidRPr="008263A5">
        <w:rPr>
          <w:rFonts w:ascii="Trebuchet MS" w:hAnsi="Trebuchet MS" w:cstheme="minorHAnsi"/>
        </w:rPr>
        <w:t>fără</w:t>
      </w:r>
      <w:r w:rsidR="007472D9" w:rsidRPr="008263A5">
        <w:rPr>
          <w:rFonts w:ascii="Trebuchet MS" w:hAnsi="Trebuchet MS" w:cstheme="minorHAnsi"/>
        </w:rPr>
        <w:t xml:space="preserve"> </w:t>
      </w:r>
      <w:r w:rsidRPr="008263A5">
        <w:rPr>
          <w:rFonts w:ascii="Trebuchet MS" w:hAnsi="Trebuchet MS" w:cstheme="minorHAnsi"/>
        </w:rPr>
        <w:t>posibilitatea</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schimbare</w:t>
      </w:r>
      <w:r w:rsidR="007472D9" w:rsidRPr="008263A5">
        <w:rPr>
          <w:rFonts w:ascii="Trebuchet MS" w:hAnsi="Trebuchet MS" w:cstheme="minorHAnsi"/>
        </w:rPr>
        <w:t xml:space="preserve"> </w:t>
      </w:r>
      <w:r w:rsidRPr="008263A5">
        <w:rPr>
          <w:rFonts w:ascii="Trebuchet MS" w:hAnsi="Trebuchet MS" w:cstheme="minorHAnsi"/>
        </w:rPr>
        <w:t>volumetrică</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planimetrică</w:t>
      </w:r>
      <w:r w:rsidR="007472D9" w:rsidRPr="008263A5">
        <w:rPr>
          <w:rFonts w:ascii="Trebuchet MS" w:hAnsi="Trebuchet MS" w:cstheme="minorHAnsi"/>
        </w:rPr>
        <w:t xml:space="preserve"> </w:t>
      </w:r>
      <w:r w:rsidRPr="008263A5">
        <w:rPr>
          <w:rFonts w:ascii="Trebuchet MS" w:hAnsi="Trebuchet MS" w:cstheme="minorHAnsi"/>
        </w:rPr>
        <w:t>sau</w:t>
      </w:r>
      <w:r w:rsidR="007472D9" w:rsidRPr="008263A5">
        <w:rPr>
          <w:rFonts w:ascii="Trebuchet MS" w:hAnsi="Trebuchet MS" w:cstheme="minorHAnsi"/>
        </w:rPr>
        <w:t xml:space="preserve"> </w:t>
      </w:r>
      <w:r w:rsidRPr="008263A5">
        <w:rPr>
          <w:rFonts w:ascii="Trebuchet MS" w:hAnsi="Trebuchet MS" w:cstheme="minorHAnsi"/>
        </w:rPr>
        <w:t>modificarea</w:t>
      </w:r>
      <w:r w:rsidR="007472D9" w:rsidRPr="008263A5">
        <w:rPr>
          <w:rFonts w:ascii="Trebuchet MS" w:hAnsi="Trebuchet MS" w:cstheme="minorHAnsi"/>
        </w:rPr>
        <w:t xml:space="preserve"> </w:t>
      </w:r>
      <w:r w:rsidRPr="008263A5">
        <w:rPr>
          <w:rFonts w:ascii="Trebuchet MS" w:hAnsi="Trebuchet MS" w:cstheme="minorHAnsi"/>
        </w:rPr>
        <w:t>destinației</w:t>
      </w:r>
      <w:r w:rsidR="007472D9" w:rsidRPr="008263A5">
        <w:rPr>
          <w:rFonts w:ascii="Trebuchet MS" w:hAnsi="Trebuchet MS" w:cstheme="minorHAnsi"/>
        </w:rPr>
        <w:t xml:space="preserve"> </w:t>
      </w:r>
      <w:r w:rsidRPr="008263A5">
        <w:rPr>
          <w:rFonts w:ascii="Trebuchet MS" w:hAnsi="Trebuchet MS" w:cstheme="minorHAnsi"/>
        </w:rPr>
        <w:t>inițiale;</w:t>
      </w:r>
      <w:r w:rsidR="007472D9" w:rsidRPr="008263A5">
        <w:rPr>
          <w:rFonts w:ascii="Trebuchet MS" w:hAnsi="Trebuchet MS" w:cstheme="minorHAnsi"/>
        </w:rPr>
        <w:t xml:space="preserve"> </w:t>
      </w:r>
    </w:p>
    <w:p w14:paraId="4DEC57B8" w14:textId="77777777" w:rsidR="000163DC" w:rsidRPr="008263A5" w:rsidRDefault="0081744E" w:rsidP="00D27640">
      <w:pPr>
        <w:pStyle w:val="ListParagraph"/>
        <w:tabs>
          <w:tab w:val="left" w:pos="2702"/>
          <w:tab w:val="left" w:pos="2703"/>
          <w:tab w:val="left" w:pos="7081"/>
          <w:tab w:val="left" w:pos="9639"/>
          <w:tab w:val="left" w:pos="9923"/>
        </w:tabs>
        <w:spacing w:before="0"/>
        <w:ind w:left="0" w:firstLine="0"/>
        <w:jc w:val="both"/>
        <w:rPr>
          <w:rFonts w:ascii="Trebuchet MS" w:hAnsi="Trebuchet MS" w:cstheme="minorHAnsi"/>
        </w:rPr>
      </w:pPr>
      <w:r w:rsidRPr="008263A5">
        <w:rPr>
          <w:rFonts w:ascii="Trebuchet MS" w:hAnsi="Trebuchet MS" w:cstheme="minorHAnsi"/>
          <w:b/>
        </w:rPr>
        <w:t>Restaurarea</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este</w:t>
      </w:r>
      <w:r w:rsidR="007472D9" w:rsidRPr="008263A5">
        <w:rPr>
          <w:rFonts w:ascii="Trebuchet MS" w:hAnsi="Trebuchet MS" w:cstheme="minorHAnsi"/>
        </w:rPr>
        <w:t xml:space="preserve"> </w:t>
      </w:r>
      <w:r w:rsidRPr="008263A5">
        <w:rPr>
          <w:rFonts w:ascii="Trebuchet MS" w:hAnsi="Trebuchet MS" w:cstheme="minorHAnsi"/>
        </w:rPr>
        <w:t>o</w:t>
      </w:r>
      <w:r w:rsidR="007472D9" w:rsidRPr="008263A5">
        <w:rPr>
          <w:rFonts w:ascii="Trebuchet MS" w:hAnsi="Trebuchet MS" w:cstheme="minorHAnsi"/>
        </w:rPr>
        <w:t xml:space="preserve"> </w:t>
      </w:r>
      <w:r w:rsidRPr="008263A5">
        <w:rPr>
          <w:rFonts w:ascii="Trebuchet MS" w:hAnsi="Trebuchet MS" w:cstheme="minorHAnsi"/>
        </w:rPr>
        <w:t>intervenție</w:t>
      </w:r>
      <w:r w:rsidR="007472D9" w:rsidRPr="008263A5">
        <w:rPr>
          <w:rFonts w:ascii="Trebuchet MS" w:hAnsi="Trebuchet MS" w:cstheme="minorHAnsi"/>
        </w:rPr>
        <w:t xml:space="preserve"> </w:t>
      </w:r>
      <w:r w:rsidRPr="008263A5">
        <w:rPr>
          <w:rFonts w:ascii="Trebuchet MS" w:hAnsi="Trebuchet MS" w:cstheme="minorHAnsi"/>
        </w:rPr>
        <w:t>pe</w:t>
      </w:r>
      <w:r w:rsidR="007472D9" w:rsidRPr="008263A5">
        <w:rPr>
          <w:rFonts w:ascii="Trebuchet MS" w:hAnsi="Trebuchet MS" w:cstheme="minorHAnsi"/>
        </w:rPr>
        <w:t xml:space="preserve"> </w:t>
      </w:r>
      <w:r w:rsidRPr="008263A5">
        <w:rPr>
          <w:rFonts w:ascii="Trebuchet MS" w:hAnsi="Trebuchet MS" w:cstheme="minorHAnsi"/>
        </w:rPr>
        <w:t>o</w:t>
      </w:r>
      <w:r w:rsidR="007472D9" w:rsidRPr="008263A5">
        <w:rPr>
          <w:rFonts w:ascii="Trebuchet MS" w:hAnsi="Trebuchet MS" w:cstheme="minorHAnsi"/>
        </w:rPr>
        <w:t xml:space="preserve"> </w:t>
      </w:r>
      <w:r w:rsidRPr="008263A5">
        <w:rPr>
          <w:rFonts w:ascii="Trebuchet MS" w:hAnsi="Trebuchet MS" w:cstheme="minorHAnsi"/>
        </w:rPr>
        <w:t>clădire</w:t>
      </w:r>
      <w:r w:rsidR="007472D9" w:rsidRPr="008263A5">
        <w:rPr>
          <w:rFonts w:ascii="Trebuchet MS" w:hAnsi="Trebuchet MS" w:cstheme="minorHAnsi"/>
        </w:rPr>
        <w:t xml:space="preserve"> </w:t>
      </w:r>
      <w:r w:rsidRPr="008263A5">
        <w:rPr>
          <w:rFonts w:ascii="Trebuchet MS" w:hAnsi="Trebuchet MS" w:cstheme="minorHAnsi"/>
        </w:rPr>
        <w:t>aflată</w:t>
      </w:r>
      <w:r w:rsidR="007472D9" w:rsidRPr="008263A5">
        <w:rPr>
          <w:rFonts w:ascii="Trebuchet MS" w:hAnsi="Trebuchet MS" w:cstheme="minorHAnsi"/>
        </w:rPr>
        <w:t xml:space="preserve"> </w:t>
      </w:r>
      <w:r w:rsidRPr="008263A5">
        <w:rPr>
          <w:rFonts w:ascii="Trebuchet MS" w:hAnsi="Trebuchet MS" w:cstheme="minorHAnsi"/>
        </w:rPr>
        <w:t>într-un</w:t>
      </w:r>
      <w:r w:rsidR="007472D9" w:rsidRPr="008263A5">
        <w:rPr>
          <w:rFonts w:ascii="Trebuchet MS" w:hAnsi="Trebuchet MS" w:cstheme="minorHAnsi"/>
        </w:rPr>
        <w:t xml:space="preserve"> </w:t>
      </w:r>
      <w:r w:rsidRPr="008263A5">
        <w:rPr>
          <w:rFonts w:ascii="Trebuchet MS" w:hAnsi="Trebuchet MS" w:cstheme="minorHAnsi"/>
        </w:rPr>
        <w:t>grad</w:t>
      </w:r>
      <w:r w:rsidR="007472D9" w:rsidRPr="008263A5">
        <w:rPr>
          <w:rFonts w:ascii="Trebuchet MS" w:hAnsi="Trebuchet MS" w:cstheme="minorHAnsi"/>
        </w:rPr>
        <w:t xml:space="preserve"> </w:t>
      </w:r>
      <w:r w:rsidRPr="008263A5">
        <w:rPr>
          <w:rFonts w:ascii="Trebuchet MS" w:hAnsi="Trebuchet MS" w:cstheme="minorHAnsi"/>
        </w:rPr>
        <w:t>oarecare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degradare</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r w:rsidRPr="008263A5">
        <w:rPr>
          <w:rFonts w:ascii="Trebuchet MS" w:hAnsi="Trebuchet MS" w:cstheme="minorHAnsi"/>
        </w:rPr>
        <w:t>scopul</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reface</w:t>
      </w:r>
      <w:r w:rsidR="007472D9" w:rsidRPr="008263A5">
        <w:rPr>
          <w:rFonts w:ascii="Trebuchet MS" w:hAnsi="Trebuchet MS" w:cstheme="minorHAnsi"/>
        </w:rPr>
        <w:t xml:space="preserve"> </w:t>
      </w:r>
      <w:r w:rsidRPr="008263A5">
        <w:rPr>
          <w:rFonts w:ascii="Trebuchet MS" w:hAnsi="Trebuchet MS" w:cstheme="minorHAnsi"/>
        </w:rPr>
        <w:t>caracterul,</w:t>
      </w:r>
      <w:r w:rsidR="007472D9" w:rsidRPr="008263A5">
        <w:rPr>
          <w:rFonts w:ascii="Trebuchet MS" w:hAnsi="Trebuchet MS" w:cstheme="minorHAnsi"/>
        </w:rPr>
        <w:t xml:space="preserve"> </w:t>
      </w:r>
      <w:r w:rsidRPr="008263A5">
        <w:rPr>
          <w:rFonts w:ascii="Trebuchet MS" w:hAnsi="Trebuchet MS" w:cstheme="minorHAnsi"/>
        </w:rPr>
        <w:t>configurația</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acele</w:t>
      </w:r>
      <w:r w:rsidR="007472D9" w:rsidRPr="008263A5">
        <w:rPr>
          <w:rFonts w:ascii="Trebuchet MS" w:hAnsi="Trebuchet MS" w:cstheme="minorHAnsi"/>
        </w:rPr>
        <w:t xml:space="preserve"> </w:t>
      </w:r>
      <w:r w:rsidRPr="008263A5">
        <w:rPr>
          <w:rFonts w:ascii="Trebuchet MS" w:hAnsi="Trebuchet MS" w:cstheme="minorHAnsi"/>
        </w:rPr>
        <w:t>caracteristici</w:t>
      </w:r>
      <w:r w:rsidR="007472D9" w:rsidRPr="008263A5">
        <w:rPr>
          <w:rFonts w:ascii="Trebuchet MS" w:hAnsi="Trebuchet MS" w:cstheme="minorHAnsi"/>
        </w:rPr>
        <w:t xml:space="preserve"> </w:t>
      </w:r>
      <w:r w:rsidRPr="008263A5">
        <w:rPr>
          <w:rFonts w:ascii="Trebuchet MS" w:hAnsi="Trebuchet MS" w:cstheme="minorHAnsi"/>
        </w:rPr>
        <w:t>speciale</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au</w:t>
      </w:r>
      <w:r w:rsidR="007472D9" w:rsidRPr="008263A5">
        <w:rPr>
          <w:rFonts w:ascii="Trebuchet MS" w:hAnsi="Trebuchet MS" w:cstheme="minorHAnsi"/>
        </w:rPr>
        <w:t xml:space="preserve"> </w:t>
      </w:r>
      <w:r w:rsidRPr="008263A5">
        <w:rPr>
          <w:rFonts w:ascii="Trebuchet MS" w:hAnsi="Trebuchet MS" w:cstheme="minorHAnsi"/>
        </w:rPr>
        <w:t>condus</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decizia</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protejare</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imobilului,</w:t>
      </w:r>
      <w:r w:rsidR="007472D9" w:rsidRPr="008263A5">
        <w:rPr>
          <w:rFonts w:ascii="Trebuchet MS" w:hAnsi="Trebuchet MS" w:cstheme="minorHAnsi"/>
        </w:rPr>
        <w:t xml:space="preserve"> </w:t>
      </w:r>
      <w:r w:rsidRPr="008263A5">
        <w:rPr>
          <w:rFonts w:ascii="Trebuchet MS" w:hAnsi="Trebuchet MS" w:cstheme="minorHAnsi"/>
        </w:rPr>
        <w:t>lucrările</w:t>
      </w:r>
      <w:r w:rsidR="007472D9" w:rsidRPr="008263A5">
        <w:rPr>
          <w:rFonts w:ascii="Trebuchet MS" w:hAnsi="Trebuchet MS" w:cstheme="minorHAnsi"/>
        </w:rPr>
        <w:t xml:space="preserve"> </w:t>
      </w:r>
      <w:r w:rsidRPr="008263A5">
        <w:rPr>
          <w:rFonts w:ascii="Trebuchet MS" w:hAnsi="Trebuchet MS" w:cstheme="minorHAnsi"/>
        </w:rPr>
        <w:t>efectuate</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acest</w:t>
      </w:r>
      <w:r w:rsidR="007472D9" w:rsidRPr="008263A5">
        <w:rPr>
          <w:rFonts w:ascii="Trebuchet MS" w:hAnsi="Trebuchet MS" w:cstheme="minorHAnsi"/>
        </w:rPr>
        <w:t xml:space="preserve"> </w:t>
      </w:r>
      <w:r w:rsidRPr="008263A5">
        <w:rPr>
          <w:rFonts w:ascii="Trebuchet MS" w:hAnsi="Trebuchet MS" w:cstheme="minorHAnsi"/>
        </w:rPr>
        <w:t>scop</w:t>
      </w:r>
      <w:r w:rsidR="007472D9" w:rsidRPr="008263A5">
        <w:rPr>
          <w:rFonts w:ascii="Trebuchet MS" w:hAnsi="Trebuchet MS" w:cstheme="minorHAnsi"/>
        </w:rPr>
        <w:t xml:space="preserve"> </w:t>
      </w:r>
      <w:r w:rsidRPr="008263A5">
        <w:rPr>
          <w:rFonts w:ascii="Trebuchet MS" w:hAnsi="Trebuchet MS" w:cstheme="minorHAnsi"/>
        </w:rPr>
        <w:t>putând</w:t>
      </w:r>
      <w:r w:rsidR="007472D9" w:rsidRPr="008263A5">
        <w:rPr>
          <w:rFonts w:ascii="Trebuchet MS" w:hAnsi="Trebuchet MS" w:cstheme="minorHAnsi"/>
        </w:rPr>
        <w:t xml:space="preserve"> </w:t>
      </w:r>
      <w:r w:rsidRPr="008263A5">
        <w:rPr>
          <w:rFonts w:ascii="Trebuchet MS" w:hAnsi="Trebuchet MS" w:cstheme="minorHAnsi"/>
        </w:rPr>
        <w:t>duce</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modificări</w:t>
      </w:r>
      <w:r w:rsidR="007472D9" w:rsidRPr="008263A5">
        <w:rPr>
          <w:rFonts w:ascii="Trebuchet MS" w:hAnsi="Trebuchet MS" w:cstheme="minorHAnsi"/>
        </w:rPr>
        <w:t xml:space="preserve"> </w:t>
      </w:r>
      <w:r w:rsidRPr="008263A5">
        <w:rPr>
          <w:rFonts w:ascii="Trebuchet MS" w:hAnsi="Trebuchet MS" w:cstheme="minorHAnsi"/>
        </w:rPr>
        <w:t>substanțiale</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formei</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clădirea</w:t>
      </w:r>
      <w:r w:rsidR="007472D9" w:rsidRPr="008263A5">
        <w:rPr>
          <w:rFonts w:ascii="Trebuchet MS" w:hAnsi="Trebuchet MS" w:cstheme="minorHAnsi"/>
        </w:rPr>
        <w:t xml:space="preserve"> </w:t>
      </w:r>
      <w:r w:rsidRPr="008263A5">
        <w:rPr>
          <w:rFonts w:ascii="Trebuchet MS" w:hAnsi="Trebuchet MS" w:cstheme="minorHAnsi"/>
        </w:rPr>
        <w:t>se</w:t>
      </w:r>
      <w:r w:rsidR="007472D9" w:rsidRPr="008263A5">
        <w:rPr>
          <w:rFonts w:ascii="Trebuchet MS" w:hAnsi="Trebuchet MS" w:cstheme="minorHAnsi"/>
        </w:rPr>
        <w:t xml:space="preserve"> </w:t>
      </w:r>
      <w:r w:rsidRPr="008263A5">
        <w:rPr>
          <w:rFonts w:ascii="Trebuchet MS" w:hAnsi="Trebuchet MS" w:cstheme="minorHAnsi"/>
        </w:rPr>
        <w:t>găsește</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momentul</w:t>
      </w:r>
      <w:r w:rsidR="007472D9" w:rsidRPr="008263A5">
        <w:rPr>
          <w:rFonts w:ascii="Trebuchet MS" w:hAnsi="Trebuchet MS" w:cstheme="minorHAnsi"/>
        </w:rPr>
        <w:t xml:space="preserve"> </w:t>
      </w:r>
      <w:r w:rsidRPr="008263A5">
        <w:rPr>
          <w:rFonts w:ascii="Trebuchet MS" w:hAnsi="Trebuchet MS" w:cstheme="minorHAnsi"/>
        </w:rPr>
        <w:t>deciziei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restaurare;</w:t>
      </w:r>
    </w:p>
    <w:p w14:paraId="7EEE1AB6" w14:textId="77777777" w:rsidR="000163DC" w:rsidRPr="008263A5" w:rsidRDefault="000163DC" w:rsidP="00D27640">
      <w:pPr>
        <w:pStyle w:val="ListParagraph"/>
        <w:tabs>
          <w:tab w:val="left" w:pos="2702"/>
          <w:tab w:val="left" w:pos="2703"/>
          <w:tab w:val="left" w:pos="7081"/>
          <w:tab w:val="left" w:pos="9639"/>
          <w:tab w:val="left" w:pos="9923"/>
        </w:tabs>
        <w:spacing w:before="0"/>
        <w:ind w:left="0" w:firstLine="0"/>
        <w:jc w:val="both"/>
        <w:rPr>
          <w:rFonts w:ascii="Trebuchet MS" w:hAnsi="Trebuchet MS" w:cstheme="minorHAnsi"/>
        </w:rPr>
      </w:pPr>
      <w:r w:rsidRPr="008263A5">
        <w:rPr>
          <w:rFonts w:ascii="Trebuchet MS" w:hAnsi="Trebuchet MS" w:cstheme="minorHAnsi"/>
          <w:b/>
        </w:rPr>
        <w:t>Master</w:t>
      </w:r>
      <w:r w:rsidR="007472D9" w:rsidRPr="008263A5">
        <w:rPr>
          <w:rFonts w:ascii="Trebuchet MS" w:hAnsi="Trebuchet MS" w:cstheme="minorHAnsi"/>
          <w:b/>
        </w:rPr>
        <w:t xml:space="preserve"> </w:t>
      </w:r>
      <w:r w:rsidRPr="008263A5">
        <w:rPr>
          <w:rFonts w:ascii="Trebuchet MS" w:hAnsi="Trebuchet MS" w:cstheme="minorHAnsi"/>
          <w:b/>
        </w:rPr>
        <w:t>plan</w:t>
      </w:r>
      <w:r w:rsidR="007472D9" w:rsidRPr="008263A5">
        <w:rPr>
          <w:rFonts w:ascii="Trebuchet MS" w:hAnsi="Trebuchet MS" w:cstheme="minorHAnsi"/>
          <w:b/>
        </w:rPr>
        <w:t xml:space="preserve"> </w:t>
      </w:r>
      <w:proofErr w:type="spellStart"/>
      <w:r w:rsidRPr="008263A5">
        <w:rPr>
          <w:rFonts w:ascii="Trebuchet MS" w:hAnsi="Trebuchet MS" w:cstheme="minorHAnsi"/>
          <w:b/>
        </w:rPr>
        <w:t>judeţean</w:t>
      </w:r>
      <w:proofErr w:type="spellEnd"/>
      <w:r w:rsidRPr="008263A5">
        <w:rPr>
          <w:rFonts w:ascii="Trebuchet MS" w:hAnsi="Trebuchet MS" w:cstheme="minorHAnsi"/>
          <w:b/>
        </w:rPr>
        <w:t>/zonal</w:t>
      </w:r>
      <w:r w:rsidR="007472D9" w:rsidRPr="008263A5">
        <w:rPr>
          <w:rFonts w:ascii="Trebuchet MS" w:hAnsi="Trebuchet MS" w:cstheme="minorHAnsi"/>
          <w:b/>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document</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politici</w:t>
      </w:r>
      <w:r w:rsidR="007472D9" w:rsidRPr="008263A5">
        <w:rPr>
          <w:rFonts w:ascii="Trebuchet MS" w:hAnsi="Trebuchet MS" w:cstheme="minorHAnsi"/>
        </w:rPr>
        <w:t xml:space="preserve"> </w:t>
      </w:r>
      <w:r w:rsidRPr="008263A5">
        <w:rPr>
          <w:rFonts w:ascii="Trebuchet MS" w:hAnsi="Trebuchet MS" w:cstheme="minorHAnsi"/>
        </w:rPr>
        <w:t>publice</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proofErr w:type="spellStart"/>
      <w:r w:rsidRPr="008263A5">
        <w:rPr>
          <w:rFonts w:ascii="Trebuchet MS" w:hAnsi="Trebuchet MS" w:cstheme="minorHAnsi"/>
        </w:rPr>
        <w:t>stabileşte</w:t>
      </w:r>
      <w:proofErr w:type="spellEnd"/>
      <w:r w:rsidR="007472D9" w:rsidRPr="008263A5">
        <w:rPr>
          <w:rFonts w:ascii="Trebuchet MS" w:hAnsi="Trebuchet MS" w:cstheme="minorHAnsi"/>
        </w:rPr>
        <w:t xml:space="preserve"> </w:t>
      </w:r>
      <w:r w:rsidRPr="008263A5">
        <w:rPr>
          <w:rFonts w:ascii="Trebuchet MS" w:hAnsi="Trebuchet MS" w:cstheme="minorHAnsi"/>
        </w:rPr>
        <w:t>strategia</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furnizare/prestare</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dezvoltare</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serviciului,</w:t>
      </w:r>
      <w:r w:rsidR="007472D9" w:rsidRPr="008263A5">
        <w:rPr>
          <w:rFonts w:ascii="Trebuchet MS" w:hAnsi="Trebuchet MS" w:cstheme="minorHAnsi"/>
        </w:rPr>
        <w:t xml:space="preserve"> </w:t>
      </w:r>
      <w:r w:rsidRPr="008263A5">
        <w:rPr>
          <w:rFonts w:ascii="Trebuchet MS" w:hAnsi="Trebuchet MS" w:cstheme="minorHAnsi"/>
        </w:rPr>
        <w:t>planul</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proofErr w:type="spellStart"/>
      <w:r w:rsidRPr="008263A5">
        <w:rPr>
          <w:rFonts w:ascii="Trebuchet MS" w:hAnsi="Trebuchet MS" w:cstheme="minorHAnsi"/>
        </w:rPr>
        <w:t>investiţii</w:t>
      </w:r>
      <w:proofErr w:type="spellEnd"/>
      <w:r w:rsidR="007472D9" w:rsidRPr="008263A5">
        <w:rPr>
          <w:rFonts w:ascii="Trebuchet MS" w:hAnsi="Trebuchet MS" w:cstheme="minorHAnsi"/>
        </w:rPr>
        <w:t xml:space="preserve"> </w:t>
      </w:r>
      <w:r w:rsidRPr="008263A5">
        <w:rPr>
          <w:rFonts w:ascii="Trebuchet MS" w:hAnsi="Trebuchet MS" w:cstheme="minorHAnsi"/>
        </w:rPr>
        <w:t>pe</w:t>
      </w:r>
      <w:r w:rsidR="007472D9" w:rsidRPr="008263A5">
        <w:rPr>
          <w:rFonts w:ascii="Trebuchet MS" w:hAnsi="Trebuchet MS" w:cstheme="minorHAnsi"/>
        </w:rPr>
        <w:t xml:space="preserve"> </w:t>
      </w:r>
      <w:r w:rsidRPr="008263A5">
        <w:rPr>
          <w:rFonts w:ascii="Trebuchet MS" w:hAnsi="Trebuchet MS" w:cstheme="minorHAnsi"/>
        </w:rPr>
        <w:t>termen</w:t>
      </w:r>
      <w:r w:rsidR="007472D9" w:rsidRPr="008263A5">
        <w:rPr>
          <w:rFonts w:ascii="Trebuchet MS" w:hAnsi="Trebuchet MS" w:cstheme="minorHAnsi"/>
        </w:rPr>
        <w:t xml:space="preserve"> </w:t>
      </w:r>
      <w:r w:rsidRPr="008263A5">
        <w:rPr>
          <w:rFonts w:ascii="Trebuchet MS" w:hAnsi="Trebuchet MS" w:cstheme="minorHAnsi"/>
        </w:rPr>
        <w:t>scurt,</w:t>
      </w:r>
      <w:r w:rsidR="007472D9" w:rsidRPr="008263A5">
        <w:rPr>
          <w:rFonts w:ascii="Trebuchet MS" w:hAnsi="Trebuchet MS" w:cstheme="minorHAnsi"/>
        </w:rPr>
        <w:t xml:space="preserve"> </w:t>
      </w:r>
      <w:r w:rsidRPr="008263A5">
        <w:rPr>
          <w:rFonts w:ascii="Trebuchet MS" w:hAnsi="Trebuchet MS" w:cstheme="minorHAnsi"/>
        </w:rPr>
        <w:t>mediu</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lung</w:t>
      </w:r>
      <w:r w:rsidR="007472D9" w:rsidRPr="008263A5">
        <w:rPr>
          <w:rFonts w:ascii="Trebuchet MS" w:hAnsi="Trebuchet MS" w:cstheme="minorHAnsi"/>
        </w:rPr>
        <w:t xml:space="preserve"> </w:t>
      </w:r>
      <w:r w:rsidRPr="008263A5">
        <w:rPr>
          <w:rFonts w:ascii="Trebuchet MS" w:hAnsi="Trebuchet MS" w:cstheme="minorHAnsi"/>
        </w:rPr>
        <w:t>privind</w:t>
      </w:r>
      <w:r w:rsidR="007472D9" w:rsidRPr="008263A5">
        <w:rPr>
          <w:rFonts w:ascii="Trebuchet MS" w:hAnsi="Trebuchet MS" w:cstheme="minorHAnsi"/>
        </w:rPr>
        <w:t xml:space="preserve"> </w:t>
      </w:r>
      <w:proofErr w:type="spellStart"/>
      <w:r w:rsidRPr="008263A5">
        <w:rPr>
          <w:rFonts w:ascii="Trebuchet MS" w:hAnsi="Trebuchet MS" w:cstheme="minorHAnsi"/>
        </w:rPr>
        <w:t>înfiinţarea</w:t>
      </w:r>
      <w:proofErr w:type="spellEnd"/>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dezvoltarea,</w:t>
      </w:r>
      <w:r w:rsidR="007472D9" w:rsidRPr="008263A5">
        <w:rPr>
          <w:rFonts w:ascii="Trebuchet MS" w:hAnsi="Trebuchet MS" w:cstheme="minorHAnsi"/>
        </w:rPr>
        <w:t xml:space="preserve"> </w:t>
      </w:r>
      <w:r w:rsidRPr="008263A5">
        <w:rPr>
          <w:rFonts w:ascii="Trebuchet MS" w:hAnsi="Trebuchet MS" w:cstheme="minorHAnsi"/>
        </w:rPr>
        <w:t>modernizarea</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reabilitarea</w:t>
      </w:r>
      <w:r w:rsidR="007472D9" w:rsidRPr="008263A5">
        <w:rPr>
          <w:rFonts w:ascii="Trebuchet MS" w:hAnsi="Trebuchet MS" w:cstheme="minorHAnsi"/>
        </w:rPr>
        <w:t xml:space="preserve"> </w:t>
      </w:r>
      <w:r w:rsidRPr="008263A5">
        <w:rPr>
          <w:rFonts w:ascii="Trebuchet MS" w:hAnsi="Trebuchet MS" w:cstheme="minorHAnsi"/>
        </w:rPr>
        <w:t>infrastructurii</w:t>
      </w:r>
      <w:r w:rsidR="007472D9" w:rsidRPr="008263A5">
        <w:rPr>
          <w:rFonts w:ascii="Trebuchet MS" w:hAnsi="Trebuchet MS" w:cstheme="minorHAnsi"/>
        </w:rPr>
        <w:t xml:space="preserve"> </w:t>
      </w:r>
      <w:proofErr w:type="spellStart"/>
      <w:r w:rsidRPr="008263A5">
        <w:rPr>
          <w:rFonts w:ascii="Trebuchet MS" w:hAnsi="Trebuchet MS" w:cstheme="minorHAnsi"/>
        </w:rPr>
        <w:t>tehnico</w:t>
      </w:r>
      <w:proofErr w:type="spellEnd"/>
      <w:r w:rsidRPr="008263A5">
        <w:rPr>
          <w:rFonts w:ascii="Trebuchet MS" w:hAnsi="Trebuchet MS" w:cstheme="minorHAnsi"/>
        </w:rPr>
        <w:t>‐edilitare</w:t>
      </w:r>
      <w:r w:rsidR="007472D9" w:rsidRPr="008263A5">
        <w:rPr>
          <w:rFonts w:ascii="Trebuchet MS" w:hAnsi="Trebuchet MS" w:cstheme="minorHAnsi"/>
        </w:rPr>
        <w:t xml:space="preserve"> </w:t>
      </w:r>
      <w:r w:rsidRPr="008263A5">
        <w:rPr>
          <w:rFonts w:ascii="Trebuchet MS" w:hAnsi="Trebuchet MS" w:cstheme="minorHAnsi"/>
        </w:rPr>
        <w:t>aferente</w:t>
      </w:r>
      <w:r w:rsidR="007472D9" w:rsidRPr="008263A5">
        <w:rPr>
          <w:rFonts w:ascii="Trebuchet MS" w:hAnsi="Trebuchet MS" w:cstheme="minorHAnsi"/>
        </w:rPr>
        <w:t xml:space="preserve"> </w:t>
      </w:r>
      <w:r w:rsidRPr="008263A5">
        <w:rPr>
          <w:rFonts w:ascii="Trebuchet MS" w:hAnsi="Trebuchet MS" w:cstheme="minorHAnsi"/>
        </w:rPr>
        <w:t>serviciului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alimentare</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r w:rsidRPr="008263A5">
        <w:rPr>
          <w:rFonts w:ascii="Trebuchet MS" w:hAnsi="Trebuchet MS" w:cstheme="minorHAnsi"/>
        </w:rPr>
        <w:t>apă</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canalizare</w:t>
      </w:r>
      <w:r w:rsidR="007472D9" w:rsidRPr="008263A5">
        <w:rPr>
          <w:rFonts w:ascii="Trebuchet MS" w:hAnsi="Trebuchet MS" w:cstheme="minorHAnsi"/>
        </w:rPr>
        <w:t xml:space="preserve"> </w:t>
      </w:r>
      <w:r w:rsidRPr="008263A5">
        <w:rPr>
          <w:rFonts w:ascii="Trebuchet MS" w:hAnsi="Trebuchet MS" w:cstheme="minorHAnsi"/>
        </w:rPr>
        <w:t>dintr‐un</w:t>
      </w:r>
      <w:r w:rsidR="007472D9" w:rsidRPr="008263A5">
        <w:rPr>
          <w:rFonts w:ascii="Trebuchet MS" w:hAnsi="Trebuchet MS" w:cstheme="minorHAnsi"/>
        </w:rPr>
        <w:t xml:space="preserve"> </w:t>
      </w:r>
      <w:proofErr w:type="spellStart"/>
      <w:r w:rsidRPr="008263A5">
        <w:rPr>
          <w:rFonts w:ascii="Trebuchet MS" w:hAnsi="Trebuchet MS" w:cstheme="minorHAnsi"/>
        </w:rPr>
        <w:t>judeţ</w:t>
      </w:r>
      <w:proofErr w:type="spellEnd"/>
      <w:r w:rsidRPr="008263A5">
        <w:rPr>
          <w:rFonts w:ascii="Trebuchet MS" w:hAnsi="Trebuchet MS" w:cstheme="minorHAnsi"/>
        </w:rPr>
        <w:t>/zonă.</w:t>
      </w:r>
    </w:p>
    <w:p w14:paraId="0F83B567" w14:textId="77777777" w:rsidR="000163DC" w:rsidRPr="008263A5" w:rsidRDefault="000163DC" w:rsidP="00D27640">
      <w:pPr>
        <w:pStyle w:val="ListParagraph"/>
        <w:tabs>
          <w:tab w:val="left" w:pos="2702"/>
          <w:tab w:val="left" w:pos="2703"/>
          <w:tab w:val="left" w:pos="7081"/>
          <w:tab w:val="left" w:pos="9639"/>
          <w:tab w:val="left" w:pos="9923"/>
        </w:tabs>
        <w:spacing w:before="0"/>
        <w:ind w:left="0" w:firstLine="0"/>
        <w:jc w:val="both"/>
        <w:rPr>
          <w:rFonts w:ascii="Trebuchet MS" w:hAnsi="Trebuchet MS" w:cstheme="minorHAnsi"/>
        </w:rPr>
      </w:pPr>
      <w:r w:rsidRPr="008263A5">
        <w:rPr>
          <w:rFonts w:ascii="Trebuchet MS" w:hAnsi="Trebuchet MS" w:cstheme="minorHAnsi"/>
          <w:b/>
        </w:rPr>
        <w:t>Politica</w:t>
      </w:r>
      <w:r w:rsidR="007472D9" w:rsidRPr="008263A5">
        <w:rPr>
          <w:rFonts w:ascii="Trebuchet MS" w:hAnsi="Trebuchet MS" w:cstheme="minorHAnsi"/>
          <w:b/>
        </w:rPr>
        <w:t xml:space="preserve"> </w:t>
      </w:r>
      <w:r w:rsidRPr="008263A5">
        <w:rPr>
          <w:rFonts w:ascii="Trebuchet MS" w:hAnsi="Trebuchet MS" w:cstheme="minorHAnsi"/>
          <w:b/>
        </w:rPr>
        <w:t>Agricolă</w:t>
      </w:r>
      <w:r w:rsidR="007472D9" w:rsidRPr="008263A5">
        <w:rPr>
          <w:rFonts w:ascii="Trebuchet MS" w:hAnsi="Trebuchet MS" w:cstheme="minorHAnsi"/>
          <w:b/>
        </w:rPr>
        <w:t xml:space="preserve"> </w:t>
      </w:r>
      <w:r w:rsidRPr="008263A5">
        <w:rPr>
          <w:rFonts w:ascii="Trebuchet MS" w:hAnsi="Trebuchet MS" w:cstheme="minorHAnsi"/>
          <w:b/>
        </w:rPr>
        <w:t>Comună</w:t>
      </w:r>
      <w:r w:rsidR="007472D9" w:rsidRPr="008263A5">
        <w:rPr>
          <w:rFonts w:ascii="Trebuchet MS" w:hAnsi="Trebuchet MS" w:cstheme="minorHAnsi"/>
          <w:b/>
        </w:rPr>
        <w:t xml:space="preserve"> </w:t>
      </w:r>
      <w:r w:rsidRPr="008263A5">
        <w:rPr>
          <w:rFonts w:ascii="Trebuchet MS" w:hAnsi="Trebuchet MS" w:cstheme="minorHAnsi"/>
          <w:b/>
        </w:rPr>
        <w:t>(PAC)</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set</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reguli</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mecanisme</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reglementează</w:t>
      </w:r>
      <w:r w:rsidR="007472D9" w:rsidRPr="008263A5">
        <w:rPr>
          <w:rFonts w:ascii="Trebuchet MS" w:hAnsi="Trebuchet MS" w:cstheme="minorHAnsi"/>
        </w:rPr>
        <w:t xml:space="preserve"> </w:t>
      </w:r>
      <w:r w:rsidRPr="008263A5">
        <w:rPr>
          <w:rFonts w:ascii="Trebuchet MS" w:hAnsi="Trebuchet MS" w:cstheme="minorHAnsi"/>
        </w:rPr>
        <w:t>producerea,</w:t>
      </w:r>
      <w:r w:rsidR="007472D9" w:rsidRPr="008263A5">
        <w:rPr>
          <w:rFonts w:ascii="Trebuchet MS" w:hAnsi="Trebuchet MS" w:cstheme="minorHAnsi"/>
        </w:rPr>
        <w:t xml:space="preserve"> </w:t>
      </w:r>
      <w:r w:rsidRPr="008263A5">
        <w:rPr>
          <w:rFonts w:ascii="Trebuchet MS" w:hAnsi="Trebuchet MS" w:cstheme="minorHAnsi"/>
        </w:rPr>
        <w:t>procesarea</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comercializarea</w:t>
      </w:r>
      <w:r w:rsidR="007472D9" w:rsidRPr="008263A5">
        <w:rPr>
          <w:rFonts w:ascii="Trebuchet MS" w:hAnsi="Trebuchet MS" w:cstheme="minorHAnsi"/>
        </w:rPr>
        <w:t xml:space="preserve"> </w:t>
      </w:r>
      <w:r w:rsidRPr="008263A5">
        <w:rPr>
          <w:rFonts w:ascii="Trebuchet MS" w:hAnsi="Trebuchet MS" w:cstheme="minorHAnsi"/>
        </w:rPr>
        <w:t>produselor</w:t>
      </w:r>
      <w:r w:rsidR="007472D9" w:rsidRPr="008263A5">
        <w:rPr>
          <w:rFonts w:ascii="Trebuchet MS" w:hAnsi="Trebuchet MS" w:cstheme="minorHAnsi"/>
        </w:rPr>
        <w:t xml:space="preserve"> </w:t>
      </w:r>
      <w:r w:rsidRPr="008263A5">
        <w:rPr>
          <w:rFonts w:ascii="Trebuchet MS" w:hAnsi="Trebuchet MS" w:cstheme="minorHAnsi"/>
        </w:rPr>
        <w:t>agricole</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Uniunea</w:t>
      </w:r>
      <w:r w:rsidR="007472D9" w:rsidRPr="008263A5">
        <w:rPr>
          <w:rFonts w:ascii="Trebuchet MS" w:hAnsi="Trebuchet MS" w:cstheme="minorHAnsi"/>
        </w:rPr>
        <w:t xml:space="preserve"> </w:t>
      </w:r>
      <w:r w:rsidRPr="008263A5">
        <w:rPr>
          <w:rFonts w:ascii="Trebuchet MS" w:hAnsi="Trebuchet MS" w:cstheme="minorHAnsi"/>
        </w:rPr>
        <w:t>Europeană</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acordă</w:t>
      </w:r>
      <w:r w:rsidR="007472D9" w:rsidRPr="008263A5">
        <w:rPr>
          <w:rFonts w:ascii="Trebuchet MS" w:hAnsi="Trebuchet MS" w:cstheme="minorHAnsi"/>
        </w:rPr>
        <w:t xml:space="preserve"> </w:t>
      </w:r>
      <w:r w:rsidRPr="008263A5">
        <w:rPr>
          <w:rFonts w:ascii="Trebuchet MS" w:hAnsi="Trebuchet MS" w:cstheme="minorHAnsi"/>
        </w:rPr>
        <w:t>o</w:t>
      </w:r>
      <w:r w:rsidR="007472D9" w:rsidRPr="008263A5">
        <w:rPr>
          <w:rFonts w:ascii="Trebuchet MS" w:hAnsi="Trebuchet MS" w:cstheme="minorHAnsi"/>
        </w:rPr>
        <w:t xml:space="preserve"> </w:t>
      </w:r>
      <w:proofErr w:type="spellStart"/>
      <w:r w:rsidRPr="008263A5">
        <w:rPr>
          <w:rFonts w:ascii="Trebuchet MS" w:hAnsi="Trebuchet MS" w:cstheme="minorHAnsi"/>
        </w:rPr>
        <w:t>atenţie</w:t>
      </w:r>
      <w:proofErr w:type="spellEnd"/>
      <w:r w:rsidR="007472D9" w:rsidRPr="008263A5">
        <w:rPr>
          <w:rFonts w:ascii="Trebuchet MS" w:hAnsi="Trebuchet MS" w:cstheme="minorHAnsi"/>
        </w:rPr>
        <w:t xml:space="preserve"> </w:t>
      </w:r>
      <w:r w:rsidRPr="008263A5">
        <w:rPr>
          <w:rFonts w:ascii="Trebuchet MS" w:hAnsi="Trebuchet MS" w:cstheme="minorHAnsi"/>
        </w:rPr>
        <w:t>crescândă</w:t>
      </w:r>
      <w:r w:rsidR="007472D9" w:rsidRPr="008263A5">
        <w:rPr>
          <w:rFonts w:ascii="Trebuchet MS" w:hAnsi="Trebuchet MS" w:cstheme="minorHAnsi"/>
        </w:rPr>
        <w:t xml:space="preserve"> </w:t>
      </w:r>
      <w:r w:rsidRPr="008263A5">
        <w:rPr>
          <w:rFonts w:ascii="Trebuchet MS" w:hAnsi="Trebuchet MS" w:cstheme="minorHAnsi"/>
        </w:rPr>
        <w:t>dezvoltării</w:t>
      </w:r>
      <w:r w:rsidR="007472D9" w:rsidRPr="008263A5">
        <w:rPr>
          <w:rFonts w:ascii="Trebuchet MS" w:hAnsi="Trebuchet MS" w:cstheme="minorHAnsi"/>
        </w:rPr>
        <w:t xml:space="preserve"> </w:t>
      </w:r>
      <w:r w:rsidRPr="008263A5">
        <w:rPr>
          <w:rFonts w:ascii="Trebuchet MS" w:hAnsi="Trebuchet MS" w:cstheme="minorHAnsi"/>
        </w:rPr>
        <w:t>rurale.</w:t>
      </w:r>
      <w:r w:rsidR="007472D9" w:rsidRPr="008263A5">
        <w:rPr>
          <w:rFonts w:ascii="Trebuchet MS" w:hAnsi="Trebuchet MS" w:cstheme="minorHAnsi"/>
        </w:rPr>
        <w:t xml:space="preserve"> </w:t>
      </w:r>
      <w:r w:rsidRPr="008263A5">
        <w:rPr>
          <w:rFonts w:ascii="Trebuchet MS" w:hAnsi="Trebuchet MS" w:cstheme="minorHAnsi"/>
        </w:rPr>
        <w:t>Are</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bază</w:t>
      </w:r>
      <w:r w:rsidR="007472D9" w:rsidRPr="008263A5">
        <w:rPr>
          <w:rFonts w:ascii="Trebuchet MS" w:hAnsi="Trebuchet MS" w:cstheme="minorHAnsi"/>
        </w:rPr>
        <w:t xml:space="preserve"> </w:t>
      </w:r>
      <w:proofErr w:type="spellStart"/>
      <w:r w:rsidRPr="008263A5">
        <w:rPr>
          <w:rFonts w:ascii="Trebuchet MS" w:hAnsi="Trebuchet MS" w:cstheme="minorHAnsi"/>
        </w:rPr>
        <w:t>preţuri</w:t>
      </w:r>
      <w:proofErr w:type="spellEnd"/>
      <w:r w:rsidR="007472D9" w:rsidRPr="008263A5">
        <w:rPr>
          <w:rFonts w:ascii="Trebuchet MS" w:hAnsi="Trebuchet MS" w:cstheme="minorHAnsi"/>
        </w:rPr>
        <w:t xml:space="preserve"> </w:t>
      </w:r>
      <w:r w:rsidRPr="008263A5">
        <w:rPr>
          <w:rFonts w:ascii="Trebuchet MS" w:hAnsi="Trebuchet MS" w:cstheme="minorHAnsi"/>
        </w:rPr>
        <w:t>comune</w:t>
      </w:r>
      <w:r w:rsidR="007472D9" w:rsidRPr="008263A5">
        <w:rPr>
          <w:rFonts w:ascii="Trebuchet MS" w:hAnsi="Trebuchet MS" w:cstheme="minorHAnsi"/>
        </w:rPr>
        <w:t xml:space="preserve"> </w:t>
      </w:r>
      <w:r w:rsidR="00FF5563" w:rsidRPr="008263A5">
        <w:rPr>
          <w:rFonts w:ascii="Trebuchet MS" w:hAnsi="Trebuchet MS" w:cstheme="minorHAnsi"/>
        </w:rPr>
        <w:t>și</w:t>
      </w:r>
      <w:r w:rsidR="007472D9" w:rsidRPr="008263A5">
        <w:rPr>
          <w:rFonts w:ascii="Trebuchet MS" w:hAnsi="Trebuchet MS" w:cstheme="minorHAnsi"/>
        </w:rPr>
        <w:t xml:space="preserve"> </w:t>
      </w:r>
      <w:r w:rsidR="00FF5563" w:rsidRPr="008263A5">
        <w:rPr>
          <w:rFonts w:ascii="Trebuchet MS" w:hAnsi="Trebuchet MS" w:cstheme="minorHAnsi"/>
        </w:rPr>
        <w:t>organizări</w:t>
      </w:r>
      <w:r w:rsidR="007472D9" w:rsidRPr="008263A5">
        <w:rPr>
          <w:rFonts w:ascii="Trebuchet MS" w:hAnsi="Trebuchet MS" w:cstheme="minorHAnsi"/>
        </w:rPr>
        <w:t xml:space="preserve"> </w:t>
      </w:r>
      <w:r w:rsidR="00FF5563" w:rsidRPr="008263A5">
        <w:rPr>
          <w:rFonts w:ascii="Trebuchet MS" w:hAnsi="Trebuchet MS" w:cstheme="minorHAnsi"/>
        </w:rPr>
        <w:t>comune</w:t>
      </w:r>
      <w:r w:rsidR="007472D9" w:rsidRPr="008263A5">
        <w:rPr>
          <w:rFonts w:ascii="Trebuchet MS" w:hAnsi="Trebuchet MS" w:cstheme="minorHAnsi"/>
        </w:rPr>
        <w:t xml:space="preserve"> </w:t>
      </w:r>
      <w:r w:rsidR="00FF5563" w:rsidRPr="008263A5">
        <w:rPr>
          <w:rFonts w:ascii="Trebuchet MS" w:hAnsi="Trebuchet MS" w:cstheme="minorHAnsi"/>
        </w:rPr>
        <w:t>de</w:t>
      </w:r>
      <w:r w:rsidR="007472D9" w:rsidRPr="008263A5">
        <w:rPr>
          <w:rFonts w:ascii="Trebuchet MS" w:hAnsi="Trebuchet MS" w:cstheme="minorHAnsi"/>
        </w:rPr>
        <w:t xml:space="preserve"> </w:t>
      </w:r>
      <w:proofErr w:type="spellStart"/>
      <w:r w:rsidRPr="008263A5">
        <w:rPr>
          <w:rFonts w:ascii="Trebuchet MS" w:hAnsi="Trebuchet MS" w:cstheme="minorHAnsi"/>
        </w:rPr>
        <w:t>piaţă</w:t>
      </w:r>
      <w:proofErr w:type="spellEnd"/>
      <w:r w:rsidRPr="008263A5">
        <w:rPr>
          <w:rFonts w:ascii="Trebuchet MS" w:hAnsi="Trebuchet MS" w:cstheme="minorHAnsi"/>
        </w:rPr>
        <w:t>;</w:t>
      </w:r>
    </w:p>
    <w:p w14:paraId="4AD2D881" w14:textId="77777777" w:rsidR="000163DC" w:rsidRPr="008263A5" w:rsidRDefault="000163DC" w:rsidP="00D27640">
      <w:pPr>
        <w:pStyle w:val="ListParagraph"/>
        <w:tabs>
          <w:tab w:val="left" w:pos="2702"/>
          <w:tab w:val="left" w:pos="2703"/>
          <w:tab w:val="left" w:pos="7081"/>
          <w:tab w:val="left" w:pos="9639"/>
          <w:tab w:val="left" w:pos="9923"/>
        </w:tabs>
        <w:spacing w:before="0"/>
        <w:ind w:left="0" w:firstLine="0"/>
        <w:jc w:val="both"/>
        <w:rPr>
          <w:rFonts w:ascii="Trebuchet MS" w:hAnsi="Trebuchet MS" w:cstheme="minorHAnsi"/>
        </w:rPr>
      </w:pPr>
      <w:r w:rsidRPr="008263A5">
        <w:rPr>
          <w:rFonts w:ascii="Trebuchet MS" w:hAnsi="Trebuchet MS" w:cstheme="minorHAnsi"/>
          <w:b/>
        </w:rPr>
        <w:t>Solicitant</w:t>
      </w:r>
      <w:r w:rsidR="007472D9" w:rsidRPr="008263A5">
        <w:rPr>
          <w:rFonts w:ascii="Trebuchet MS" w:hAnsi="Trebuchet MS" w:cstheme="minorHAnsi"/>
          <w:b/>
        </w:rPr>
        <w:t xml:space="preserve"> </w:t>
      </w:r>
      <w:r w:rsidRPr="008263A5">
        <w:rPr>
          <w:rFonts w:ascii="Trebuchet MS" w:hAnsi="Trebuchet MS" w:cstheme="minorHAnsi"/>
        </w:rPr>
        <w:t>–</w:t>
      </w:r>
      <w:proofErr w:type="spellStart"/>
      <w:r w:rsidRPr="008263A5">
        <w:rPr>
          <w:rFonts w:ascii="Trebuchet MS" w:hAnsi="Trebuchet MS" w:cstheme="minorHAnsi"/>
        </w:rPr>
        <w:t>potenţial</w:t>
      </w:r>
      <w:proofErr w:type="spellEnd"/>
      <w:r w:rsidR="007472D9" w:rsidRPr="008263A5">
        <w:rPr>
          <w:rFonts w:ascii="Trebuchet MS" w:hAnsi="Trebuchet MS" w:cstheme="minorHAnsi"/>
        </w:rPr>
        <w:t xml:space="preserve"> </w:t>
      </w:r>
      <w:r w:rsidRPr="008263A5">
        <w:rPr>
          <w:rFonts w:ascii="Trebuchet MS" w:hAnsi="Trebuchet MS" w:cstheme="minorHAnsi"/>
        </w:rPr>
        <w:t>beneficiar</w:t>
      </w:r>
      <w:r w:rsidR="007472D9" w:rsidRPr="008263A5">
        <w:rPr>
          <w:rFonts w:ascii="Trebuchet MS" w:hAnsi="Trebuchet MS" w:cstheme="minorHAnsi"/>
        </w:rPr>
        <w:t xml:space="preserve"> </w:t>
      </w:r>
      <w:r w:rsidRPr="008263A5">
        <w:rPr>
          <w:rFonts w:ascii="Trebuchet MS" w:hAnsi="Trebuchet MS" w:cstheme="minorHAnsi"/>
        </w:rPr>
        <w:t>al</w:t>
      </w:r>
      <w:r w:rsidR="007472D9" w:rsidRPr="008263A5">
        <w:rPr>
          <w:rFonts w:ascii="Trebuchet MS" w:hAnsi="Trebuchet MS" w:cstheme="minorHAnsi"/>
        </w:rPr>
        <w:t xml:space="preserve"> </w:t>
      </w:r>
      <w:r w:rsidRPr="008263A5">
        <w:rPr>
          <w:rFonts w:ascii="Trebuchet MS" w:hAnsi="Trebuchet MS" w:cstheme="minorHAnsi"/>
        </w:rPr>
        <w:t>sprijinului</w:t>
      </w:r>
      <w:r w:rsidR="007472D9" w:rsidRPr="008263A5">
        <w:rPr>
          <w:rFonts w:ascii="Trebuchet MS" w:hAnsi="Trebuchet MS" w:cstheme="minorHAnsi"/>
        </w:rPr>
        <w:t xml:space="preserve"> </w:t>
      </w:r>
      <w:r w:rsidRPr="008263A5">
        <w:rPr>
          <w:rFonts w:ascii="Trebuchet MS" w:hAnsi="Trebuchet MS" w:cstheme="minorHAnsi"/>
        </w:rPr>
        <w:t>nerambursabil</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FEADR;</w:t>
      </w:r>
    </w:p>
    <w:p w14:paraId="15C8AD86" w14:textId="77777777" w:rsidR="000163DC" w:rsidRPr="008263A5" w:rsidRDefault="000163DC" w:rsidP="00D27640">
      <w:pPr>
        <w:pStyle w:val="ListParagraph"/>
        <w:tabs>
          <w:tab w:val="left" w:pos="2702"/>
          <w:tab w:val="left" w:pos="2703"/>
          <w:tab w:val="left" w:pos="7081"/>
          <w:tab w:val="left" w:pos="9639"/>
          <w:tab w:val="left" w:pos="9923"/>
        </w:tabs>
        <w:spacing w:before="0"/>
        <w:ind w:left="0" w:firstLine="0"/>
        <w:jc w:val="both"/>
        <w:rPr>
          <w:rFonts w:ascii="Trebuchet MS" w:hAnsi="Trebuchet MS" w:cstheme="minorHAnsi"/>
        </w:rPr>
      </w:pPr>
      <w:r w:rsidRPr="008263A5">
        <w:rPr>
          <w:rFonts w:ascii="Trebuchet MS" w:hAnsi="Trebuchet MS" w:cstheme="minorHAnsi"/>
          <w:b/>
        </w:rPr>
        <w:t>Valoare</w:t>
      </w:r>
      <w:r w:rsidR="007472D9" w:rsidRPr="008263A5">
        <w:rPr>
          <w:rFonts w:ascii="Trebuchet MS" w:hAnsi="Trebuchet MS" w:cstheme="minorHAnsi"/>
          <w:b/>
        </w:rPr>
        <w:t xml:space="preserve"> </w:t>
      </w:r>
      <w:r w:rsidRPr="008263A5">
        <w:rPr>
          <w:rFonts w:ascii="Trebuchet MS" w:hAnsi="Trebuchet MS" w:cstheme="minorHAnsi"/>
          <w:b/>
        </w:rPr>
        <w:t>eligibilă</w:t>
      </w:r>
      <w:r w:rsidR="007472D9" w:rsidRPr="008263A5">
        <w:rPr>
          <w:rFonts w:ascii="Trebuchet MS" w:hAnsi="Trebuchet MS" w:cstheme="minorHAnsi"/>
          <w:b/>
        </w:rPr>
        <w:t xml:space="preserve"> </w:t>
      </w:r>
      <w:r w:rsidRPr="008263A5">
        <w:rPr>
          <w:rFonts w:ascii="Trebuchet MS" w:hAnsi="Trebuchet MS" w:cstheme="minorHAnsi"/>
          <w:b/>
        </w:rPr>
        <w:t>a</w:t>
      </w:r>
      <w:r w:rsidR="007472D9" w:rsidRPr="008263A5">
        <w:rPr>
          <w:rFonts w:ascii="Trebuchet MS" w:hAnsi="Trebuchet MS" w:cstheme="minorHAnsi"/>
          <w:b/>
        </w:rPr>
        <w:t xml:space="preserve"> </w:t>
      </w:r>
      <w:r w:rsidRPr="008263A5">
        <w:rPr>
          <w:rFonts w:ascii="Trebuchet MS" w:hAnsi="Trebuchet MS" w:cstheme="minorHAnsi"/>
          <w:b/>
        </w:rPr>
        <w:t>proiectului</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suma</w:t>
      </w:r>
      <w:r w:rsidR="007472D9" w:rsidRPr="008263A5">
        <w:rPr>
          <w:rFonts w:ascii="Trebuchet MS" w:hAnsi="Trebuchet MS" w:cstheme="minorHAnsi"/>
        </w:rPr>
        <w:t xml:space="preserve"> </w:t>
      </w:r>
      <w:r w:rsidRPr="008263A5">
        <w:rPr>
          <w:rFonts w:ascii="Trebuchet MS" w:hAnsi="Trebuchet MS" w:cstheme="minorHAnsi"/>
        </w:rPr>
        <w:t>cheltuielilor</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bunuri,</w:t>
      </w:r>
      <w:r w:rsidR="007472D9" w:rsidRPr="008263A5">
        <w:rPr>
          <w:rFonts w:ascii="Trebuchet MS" w:hAnsi="Trebuchet MS" w:cstheme="minorHAnsi"/>
        </w:rPr>
        <w:t xml:space="preserve"> </w:t>
      </w:r>
      <w:r w:rsidRPr="008263A5">
        <w:rPr>
          <w:rFonts w:ascii="Trebuchet MS" w:hAnsi="Trebuchet MS" w:cstheme="minorHAnsi"/>
        </w:rPr>
        <w:t>servicii,</w:t>
      </w:r>
      <w:r w:rsidR="007472D9" w:rsidRPr="008263A5">
        <w:rPr>
          <w:rFonts w:ascii="Trebuchet MS" w:hAnsi="Trebuchet MS" w:cstheme="minorHAnsi"/>
        </w:rPr>
        <w:t xml:space="preserve"> </w:t>
      </w:r>
      <w:r w:rsidRPr="008263A5">
        <w:rPr>
          <w:rFonts w:ascii="Trebuchet MS" w:hAnsi="Trebuchet MS" w:cstheme="minorHAnsi"/>
        </w:rPr>
        <w:t>lucrări</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se</w:t>
      </w:r>
      <w:r w:rsidR="007472D9" w:rsidRPr="008263A5">
        <w:rPr>
          <w:rFonts w:ascii="Trebuchet MS" w:hAnsi="Trebuchet MS" w:cstheme="minorHAnsi"/>
        </w:rPr>
        <w:t xml:space="preserve"> </w:t>
      </w:r>
      <w:r w:rsidRPr="008263A5">
        <w:rPr>
          <w:rFonts w:ascii="Trebuchet MS" w:hAnsi="Trebuchet MS" w:cstheme="minorHAnsi"/>
        </w:rPr>
        <w:t>încadrează</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Lista</w:t>
      </w:r>
      <w:r w:rsidR="007472D9" w:rsidRPr="008263A5">
        <w:rPr>
          <w:rFonts w:ascii="Trebuchet MS" w:hAnsi="Trebuchet MS" w:cstheme="minorHAnsi"/>
        </w:rPr>
        <w:t xml:space="preserve"> </w:t>
      </w:r>
      <w:r w:rsidRPr="008263A5">
        <w:rPr>
          <w:rFonts w:ascii="Trebuchet MS" w:hAnsi="Trebuchet MS" w:cstheme="minorHAnsi"/>
        </w:rPr>
        <w:t>cheltuielilor</w:t>
      </w:r>
      <w:r w:rsidR="007472D9" w:rsidRPr="008263A5">
        <w:rPr>
          <w:rFonts w:ascii="Trebuchet MS" w:hAnsi="Trebuchet MS" w:cstheme="minorHAnsi"/>
        </w:rPr>
        <w:t xml:space="preserve"> </w:t>
      </w:r>
      <w:r w:rsidRPr="008263A5">
        <w:rPr>
          <w:rFonts w:ascii="Trebuchet MS" w:hAnsi="Trebuchet MS" w:cstheme="minorHAnsi"/>
        </w:rPr>
        <w:t>eligibile</w:t>
      </w:r>
      <w:r w:rsidR="007472D9" w:rsidRPr="008263A5">
        <w:rPr>
          <w:rFonts w:ascii="Trebuchet MS" w:hAnsi="Trebuchet MS" w:cstheme="minorHAnsi"/>
        </w:rPr>
        <w:t xml:space="preserve"> </w:t>
      </w:r>
      <w:r w:rsidRPr="008263A5">
        <w:rPr>
          <w:rFonts w:ascii="Trebuchet MS" w:hAnsi="Trebuchet MS" w:cstheme="minorHAnsi"/>
        </w:rPr>
        <w:t>precizată</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prezentul</w:t>
      </w:r>
      <w:r w:rsidR="007472D9" w:rsidRPr="008263A5">
        <w:rPr>
          <w:rFonts w:ascii="Trebuchet MS" w:hAnsi="Trebuchet MS" w:cstheme="minorHAnsi"/>
        </w:rPr>
        <w:t xml:space="preserve"> </w:t>
      </w:r>
      <w:r w:rsidRPr="008263A5">
        <w:rPr>
          <w:rFonts w:ascii="Trebuchet MS" w:hAnsi="Trebuchet MS" w:cstheme="minorHAnsi"/>
        </w:rPr>
        <w:t>manual</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pot</w:t>
      </w:r>
      <w:r w:rsidR="007472D9" w:rsidRPr="008263A5">
        <w:rPr>
          <w:rFonts w:ascii="Trebuchet MS" w:hAnsi="Trebuchet MS" w:cstheme="minorHAnsi"/>
        </w:rPr>
        <w:t xml:space="preserve"> </w:t>
      </w:r>
      <w:r w:rsidRPr="008263A5">
        <w:rPr>
          <w:rFonts w:ascii="Trebuchet MS" w:hAnsi="Trebuchet MS" w:cstheme="minorHAnsi"/>
        </w:rPr>
        <w:t>fi</w:t>
      </w:r>
      <w:r w:rsidR="007472D9" w:rsidRPr="008263A5">
        <w:rPr>
          <w:rFonts w:ascii="Trebuchet MS" w:hAnsi="Trebuchet MS" w:cstheme="minorHAnsi"/>
        </w:rPr>
        <w:t xml:space="preserve"> </w:t>
      </w:r>
      <w:r w:rsidRPr="008263A5">
        <w:rPr>
          <w:rFonts w:ascii="Trebuchet MS" w:hAnsi="Trebuchet MS" w:cstheme="minorHAnsi"/>
        </w:rPr>
        <w:t>decontate</w:t>
      </w:r>
      <w:r w:rsidR="007472D9" w:rsidRPr="008263A5">
        <w:rPr>
          <w:rFonts w:ascii="Trebuchet MS" w:hAnsi="Trebuchet MS" w:cstheme="minorHAnsi"/>
        </w:rPr>
        <w:t xml:space="preserve"> </w:t>
      </w:r>
      <w:r w:rsidRPr="008263A5">
        <w:rPr>
          <w:rFonts w:ascii="Trebuchet MS" w:hAnsi="Trebuchet MS" w:cstheme="minorHAnsi"/>
        </w:rPr>
        <w:t>prin</w:t>
      </w:r>
      <w:r w:rsidR="007472D9" w:rsidRPr="008263A5">
        <w:rPr>
          <w:rFonts w:ascii="Trebuchet MS" w:hAnsi="Trebuchet MS" w:cstheme="minorHAnsi"/>
        </w:rPr>
        <w:t xml:space="preserve"> </w:t>
      </w:r>
      <w:r w:rsidRPr="008263A5">
        <w:rPr>
          <w:rFonts w:ascii="Trebuchet MS" w:hAnsi="Trebuchet MS" w:cstheme="minorHAnsi"/>
        </w:rPr>
        <w:t>FEADR;</w:t>
      </w:r>
      <w:r w:rsidR="007472D9" w:rsidRPr="008263A5">
        <w:rPr>
          <w:rFonts w:ascii="Trebuchet MS" w:hAnsi="Trebuchet MS" w:cstheme="minorHAnsi"/>
        </w:rPr>
        <w:t xml:space="preserve"> </w:t>
      </w:r>
      <w:r w:rsidRPr="008263A5">
        <w:rPr>
          <w:rFonts w:ascii="Trebuchet MS" w:hAnsi="Trebuchet MS" w:cstheme="minorHAnsi"/>
        </w:rPr>
        <w:t>procentul</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proofErr w:type="spellStart"/>
      <w:r w:rsidRPr="008263A5">
        <w:rPr>
          <w:rFonts w:ascii="Trebuchet MS" w:hAnsi="Trebuchet MS" w:cstheme="minorHAnsi"/>
        </w:rPr>
        <w:t>confinanţare</w:t>
      </w:r>
      <w:proofErr w:type="spellEnd"/>
      <w:r w:rsidR="007472D9" w:rsidRPr="008263A5">
        <w:rPr>
          <w:rFonts w:ascii="Trebuchet MS" w:hAnsi="Trebuchet MS" w:cstheme="minorHAnsi"/>
        </w:rPr>
        <w:t xml:space="preserve"> </w:t>
      </w:r>
      <w:r w:rsidRPr="008263A5">
        <w:rPr>
          <w:rFonts w:ascii="Trebuchet MS" w:hAnsi="Trebuchet MS" w:cstheme="minorHAnsi"/>
        </w:rPr>
        <w:t>publică</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privată</w:t>
      </w:r>
      <w:r w:rsidR="007472D9" w:rsidRPr="008263A5">
        <w:rPr>
          <w:rFonts w:ascii="Trebuchet MS" w:hAnsi="Trebuchet MS" w:cstheme="minorHAnsi"/>
        </w:rPr>
        <w:t xml:space="preserve"> </w:t>
      </w:r>
      <w:r w:rsidRPr="008263A5">
        <w:rPr>
          <w:rFonts w:ascii="Trebuchet MS" w:hAnsi="Trebuchet MS" w:cstheme="minorHAnsi"/>
        </w:rPr>
        <w:t>se</w:t>
      </w:r>
      <w:r w:rsidR="007472D9" w:rsidRPr="008263A5">
        <w:rPr>
          <w:rFonts w:ascii="Trebuchet MS" w:hAnsi="Trebuchet MS" w:cstheme="minorHAnsi"/>
        </w:rPr>
        <w:t xml:space="preserve"> </w:t>
      </w:r>
      <w:r w:rsidRPr="008263A5">
        <w:rPr>
          <w:rFonts w:ascii="Trebuchet MS" w:hAnsi="Trebuchet MS" w:cstheme="minorHAnsi"/>
        </w:rPr>
        <w:t>calculează</w:t>
      </w:r>
      <w:r w:rsidR="007472D9" w:rsidRPr="008263A5">
        <w:rPr>
          <w:rFonts w:ascii="Trebuchet MS" w:hAnsi="Trebuchet MS" w:cstheme="minorHAnsi"/>
        </w:rPr>
        <w:t xml:space="preserve"> </w:t>
      </w:r>
      <w:r w:rsidRPr="008263A5">
        <w:rPr>
          <w:rFonts w:ascii="Trebuchet MS" w:hAnsi="Trebuchet MS" w:cstheme="minorHAnsi"/>
        </w:rPr>
        <w:t>prin</w:t>
      </w:r>
      <w:r w:rsidR="007472D9" w:rsidRPr="008263A5">
        <w:rPr>
          <w:rFonts w:ascii="Trebuchet MS" w:hAnsi="Trebuchet MS" w:cstheme="minorHAnsi"/>
        </w:rPr>
        <w:t xml:space="preserve"> </w:t>
      </w:r>
      <w:r w:rsidRPr="008263A5">
        <w:rPr>
          <w:rFonts w:ascii="Trebuchet MS" w:hAnsi="Trebuchet MS" w:cstheme="minorHAnsi"/>
        </w:rPr>
        <w:t>raportare</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valoarea</w:t>
      </w:r>
      <w:r w:rsidR="007472D9" w:rsidRPr="008263A5">
        <w:rPr>
          <w:rFonts w:ascii="Trebuchet MS" w:hAnsi="Trebuchet MS" w:cstheme="minorHAnsi"/>
        </w:rPr>
        <w:t xml:space="preserve"> </w:t>
      </w:r>
      <w:r w:rsidRPr="008263A5">
        <w:rPr>
          <w:rFonts w:ascii="Trebuchet MS" w:hAnsi="Trebuchet MS" w:cstheme="minorHAnsi"/>
        </w:rPr>
        <w:t>eligibilă</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proiectului;</w:t>
      </w:r>
    </w:p>
    <w:p w14:paraId="4EB5AD4B" w14:textId="77777777" w:rsidR="000163DC" w:rsidRPr="008263A5" w:rsidRDefault="000163DC" w:rsidP="00D27640">
      <w:pPr>
        <w:pStyle w:val="ListParagraph"/>
        <w:tabs>
          <w:tab w:val="left" w:pos="2702"/>
          <w:tab w:val="left" w:pos="2703"/>
          <w:tab w:val="left" w:pos="7081"/>
          <w:tab w:val="left" w:pos="9639"/>
          <w:tab w:val="left" w:pos="9923"/>
        </w:tabs>
        <w:spacing w:before="0"/>
        <w:ind w:left="0" w:firstLine="0"/>
        <w:jc w:val="both"/>
        <w:rPr>
          <w:rFonts w:ascii="Trebuchet MS" w:hAnsi="Trebuchet MS" w:cstheme="minorHAnsi"/>
        </w:rPr>
      </w:pPr>
      <w:r w:rsidRPr="008263A5">
        <w:rPr>
          <w:rFonts w:ascii="Trebuchet MS" w:hAnsi="Trebuchet MS" w:cstheme="minorHAnsi"/>
          <w:b/>
        </w:rPr>
        <w:t>Valoarea</w:t>
      </w:r>
      <w:r w:rsidR="007472D9" w:rsidRPr="008263A5">
        <w:rPr>
          <w:rFonts w:ascii="Trebuchet MS" w:hAnsi="Trebuchet MS" w:cstheme="minorHAnsi"/>
          <w:b/>
        </w:rPr>
        <w:t xml:space="preserve"> </w:t>
      </w:r>
      <w:r w:rsidRPr="008263A5">
        <w:rPr>
          <w:rFonts w:ascii="Trebuchet MS" w:hAnsi="Trebuchet MS" w:cstheme="minorHAnsi"/>
          <w:b/>
        </w:rPr>
        <w:t>neeligibilă</w:t>
      </w:r>
      <w:r w:rsidR="007472D9" w:rsidRPr="008263A5">
        <w:rPr>
          <w:rFonts w:ascii="Trebuchet MS" w:hAnsi="Trebuchet MS" w:cstheme="minorHAnsi"/>
          <w:b/>
        </w:rPr>
        <w:t xml:space="preserve"> </w:t>
      </w:r>
      <w:r w:rsidRPr="008263A5">
        <w:rPr>
          <w:rFonts w:ascii="Trebuchet MS" w:hAnsi="Trebuchet MS" w:cstheme="minorHAnsi"/>
          <w:b/>
        </w:rPr>
        <w:t>a</w:t>
      </w:r>
      <w:r w:rsidR="007472D9" w:rsidRPr="008263A5">
        <w:rPr>
          <w:rFonts w:ascii="Trebuchet MS" w:hAnsi="Trebuchet MS" w:cstheme="minorHAnsi"/>
          <w:b/>
        </w:rPr>
        <w:t xml:space="preserve"> </w:t>
      </w:r>
      <w:r w:rsidRPr="008263A5">
        <w:rPr>
          <w:rFonts w:ascii="Trebuchet MS" w:hAnsi="Trebuchet MS" w:cstheme="minorHAnsi"/>
          <w:b/>
        </w:rPr>
        <w:t>proiectului</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reprezintă</w:t>
      </w:r>
      <w:r w:rsidR="007472D9" w:rsidRPr="008263A5">
        <w:rPr>
          <w:rFonts w:ascii="Trebuchet MS" w:hAnsi="Trebuchet MS" w:cstheme="minorHAnsi"/>
        </w:rPr>
        <w:t xml:space="preserve"> </w:t>
      </w:r>
      <w:r w:rsidRPr="008263A5">
        <w:rPr>
          <w:rFonts w:ascii="Trebuchet MS" w:hAnsi="Trebuchet MS" w:cstheme="minorHAnsi"/>
        </w:rPr>
        <w:t>suma</w:t>
      </w:r>
      <w:r w:rsidR="007472D9" w:rsidRPr="008263A5">
        <w:rPr>
          <w:rFonts w:ascii="Trebuchet MS" w:hAnsi="Trebuchet MS" w:cstheme="minorHAnsi"/>
        </w:rPr>
        <w:t xml:space="preserve"> </w:t>
      </w:r>
      <w:r w:rsidRPr="008263A5">
        <w:rPr>
          <w:rFonts w:ascii="Trebuchet MS" w:hAnsi="Trebuchet MS" w:cstheme="minorHAnsi"/>
        </w:rPr>
        <w:t>cheltuielilor</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bunuri,</w:t>
      </w:r>
      <w:r w:rsidR="007472D9" w:rsidRPr="008263A5">
        <w:rPr>
          <w:rFonts w:ascii="Trebuchet MS" w:hAnsi="Trebuchet MS" w:cstheme="minorHAnsi"/>
        </w:rPr>
        <w:t xml:space="preserve"> </w:t>
      </w:r>
      <w:r w:rsidRPr="008263A5">
        <w:rPr>
          <w:rFonts w:ascii="Trebuchet MS" w:hAnsi="Trebuchet MS" w:cstheme="minorHAnsi"/>
        </w:rPr>
        <w:t>servicii</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sau</w:t>
      </w:r>
      <w:r w:rsidR="007472D9" w:rsidRPr="008263A5">
        <w:rPr>
          <w:rFonts w:ascii="Trebuchet MS" w:hAnsi="Trebuchet MS" w:cstheme="minorHAnsi"/>
        </w:rPr>
        <w:t xml:space="preserve"> </w:t>
      </w:r>
      <w:r w:rsidRPr="008263A5">
        <w:rPr>
          <w:rFonts w:ascii="Trebuchet MS" w:hAnsi="Trebuchet MS" w:cstheme="minorHAnsi"/>
        </w:rPr>
        <w:t>lucrări</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sunt</w:t>
      </w:r>
      <w:r w:rsidR="007472D9" w:rsidRPr="008263A5">
        <w:rPr>
          <w:rFonts w:ascii="Trebuchet MS" w:hAnsi="Trebuchet MS" w:cstheme="minorHAnsi"/>
        </w:rPr>
        <w:t xml:space="preserve"> </w:t>
      </w:r>
      <w:r w:rsidRPr="008263A5">
        <w:rPr>
          <w:rFonts w:ascii="Trebuchet MS" w:hAnsi="Trebuchet MS" w:cstheme="minorHAnsi"/>
        </w:rPr>
        <w:t>încadrate</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Lista</w:t>
      </w:r>
      <w:r w:rsidR="007472D9" w:rsidRPr="008263A5">
        <w:rPr>
          <w:rFonts w:ascii="Trebuchet MS" w:hAnsi="Trebuchet MS" w:cstheme="minorHAnsi"/>
        </w:rPr>
        <w:t xml:space="preserve"> </w:t>
      </w:r>
      <w:r w:rsidRPr="008263A5">
        <w:rPr>
          <w:rFonts w:ascii="Trebuchet MS" w:hAnsi="Trebuchet MS" w:cstheme="minorHAnsi"/>
        </w:rPr>
        <w:t>cheltuielilor</w:t>
      </w:r>
      <w:r w:rsidR="007472D9" w:rsidRPr="008263A5">
        <w:rPr>
          <w:rFonts w:ascii="Trebuchet MS" w:hAnsi="Trebuchet MS" w:cstheme="minorHAnsi"/>
        </w:rPr>
        <w:t xml:space="preserve"> </w:t>
      </w:r>
      <w:r w:rsidRPr="008263A5">
        <w:rPr>
          <w:rFonts w:ascii="Trebuchet MS" w:hAnsi="Trebuchet MS" w:cstheme="minorHAnsi"/>
        </w:rPr>
        <w:t>neeligibile</w:t>
      </w:r>
      <w:r w:rsidR="007472D9" w:rsidRPr="008263A5">
        <w:rPr>
          <w:rFonts w:ascii="Trebuchet MS" w:hAnsi="Trebuchet MS" w:cstheme="minorHAnsi"/>
        </w:rPr>
        <w:t xml:space="preserve"> </w:t>
      </w:r>
      <w:r w:rsidRPr="008263A5">
        <w:rPr>
          <w:rFonts w:ascii="Trebuchet MS" w:hAnsi="Trebuchet MS" w:cstheme="minorHAnsi"/>
        </w:rPr>
        <w:t>precizată</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prezentul</w:t>
      </w:r>
      <w:r w:rsidR="007472D9" w:rsidRPr="008263A5">
        <w:rPr>
          <w:rFonts w:ascii="Trebuchet MS" w:hAnsi="Trebuchet MS" w:cstheme="minorHAnsi"/>
        </w:rPr>
        <w:t xml:space="preserve"> </w:t>
      </w:r>
      <w:r w:rsidRPr="008263A5">
        <w:rPr>
          <w:rFonts w:ascii="Trebuchet MS" w:hAnsi="Trebuchet MS" w:cstheme="minorHAnsi"/>
        </w:rPr>
        <w:t>manual</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ca</w:t>
      </w:r>
      <w:r w:rsidR="007472D9" w:rsidRPr="008263A5">
        <w:rPr>
          <w:rFonts w:ascii="Trebuchet MS" w:hAnsi="Trebuchet MS" w:cstheme="minorHAnsi"/>
        </w:rPr>
        <w:t xml:space="preserve"> </w:t>
      </w:r>
      <w:r w:rsidRPr="008263A5">
        <w:rPr>
          <w:rFonts w:ascii="Trebuchet MS" w:hAnsi="Trebuchet MS" w:cstheme="minorHAnsi"/>
        </w:rPr>
        <w:t>atare,</w:t>
      </w:r>
      <w:r w:rsidR="007472D9" w:rsidRPr="008263A5">
        <w:rPr>
          <w:rFonts w:ascii="Trebuchet MS" w:hAnsi="Trebuchet MS" w:cstheme="minorHAnsi"/>
        </w:rPr>
        <w:t xml:space="preserve"> </w:t>
      </w:r>
      <w:r w:rsidRPr="008263A5">
        <w:rPr>
          <w:rFonts w:ascii="Trebuchet MS" w:hAnsi="Trebuchet MS" w:cstheme="minorHAnsi"/>
        </w:rPr>
        <w:t>nu</w:t>
      </w:r>
      <w:r w:rsidR="007472D9" w:rsidRPr="008263A5">
        <w:rPr>
          <w:rFonts w:ascii="Trebuchet MS" w:hAnsi="Trebuchet MS" w:cstheme="minorHAnsi"/>
        </w:rPr>
        <w:t xml:space="preserve"> </w:t>
      </w:r>
      <w:r w:rsidRPr="008263A5">
        <w:rPr>
          <w:rFonts w:ascii="Trebuchet MS" w:hAnsi="Trebuchet MS" w:cstheme="minorHAnsi"/>
        </w:rPr>
        <w:t>pot</w:t>
      </w:r>
      <w:r w:rsidR="007472D9" w:rsidRPr="008263A5">
        <w:rPr>
          <w:rFonts w:ascii="Trebuchet MS" w:hAnsi="Trebuchet MS" w:cstheme="minorHAnsi"/>
        </w:rPr>
        <w:t xml:space="preserve"> </w:t>
      </w:r>
      <w:r w:rsidRPr="008263A5">
        <w:rPr>
          <w:rFonts w:ascii="Trebuchet MS" w:hAnsi="Trebuchet MS" w:cstheme="minorHAnsi"/>
        </w:rPr>
        <w:t>fi</w:t>
      </w:r>
      <w:r w:rsidR="007472D9" w:rsidRPr="008263A5">
        <w:rPr>
          <w:rFonts w:ascii="Trebuchet MS" w:hAnsi="Trebuchet MS" w:cstheme="minorHAnsi"/>
        </w:rPr>
        <w:t xml:space="preserve"> </w:t>
      </w:r>
      <w:r w:rsidRPr="008263A5">
        <w:rPr>
          <w:rFonts w:ascii="Trebuchet MS" w:hAnsi="Trebuchet MS" w:cstheme="minorHAnsi"/>
        </w:rPr>
        <w:t>decontate</w:t>
      </w:r>
      <w:r w:rsidR="007472D9" w:rsidRPr="008263A5">
        <w:rPr>
          <w:rFonts w:ascii="Trebuchet MS" w:hAnsi="Trebuchet MS" w:cstheme="minorHAnsi"/>
        </w:rPr>
        <w:t xml:space="preserve"> </w:t>
      </w:r>
      <w:r w:rsidRPr="008263A5">
        <w:rPr>
          <w:rFonts w:ascii="Trebuchet MS" w:hAnsi="Trebuchet MS" w:cstheme="minorHAnsi"/>
        </w:rPr>
        <w:t>prin</w:t>
      </w:r>
      <w:r w:rsidR="007472D9" w:rsidRPr="008263A5">
        <w:rPr>
          <w:rFonts w:ascii="Trebuchet MS" w:hAnsi="Trebuchet MS" w:cstheme="minorHAnsi"/>
        </w:rPr>
        <w:t xml:space="preserve"> </w:t>
      </w:r>
      <w:r w:rsidRPr="008263A5">
        <w:rPr>
          <w:rFonts w:ascii="Trebuchet MS" w:hAnsi="Trebuchet MS" w:cstheme="minorHAnsi"/>
        </w:rPr>
        <w:t>FEADR;</w:t>
      </w:r>
      <w:r w:rsidR="007472D9" w:rsidRPr="008263A5">
        <w:rPr>
          <w:rFonts w:ascii="Trebuchet MS" w:hAnsi="Trebuchet MS" w:cstheme="minorHAnsi"/>
        </w:rPr>
        <w:t xml:space="preserve"> </w:t>
      </w:r>
      <w:r w:rsidRPr="008263A5">
        <w:rPr>
          <w:rFonts w:ascii="Trebuchet MS" w:hAnsi="Trebuchet MS" w:cstheme="minorHAnsi"/>
        </w:rPr>
        <w:t>cheltuielile</w:t>
      </w:r>
      <w:r w:rsidR="007472D9" w:rsidRPr="008263A5">
        <w:rPr>
          <w:rFonts w:ascii="Trebuchet MS" w:hAnsi="Trebuchet MS" w:cstheme="minorHAnsi"/>
        </w:rPr>
        <w:t xml:space="preserve"> </w:t>
      </w:r>
      <w:r w:rsidRPr="008263A5">
        <w:rPr>
          <w:rFonts w:ascii="Trebuchet MS" w:hAnsi="Trebuchet MS" w:cstheme="minorHAnsi"/>
        </w:rPr>
        <w:t>neeligibile</w:t>
      </w:r>
      <w:r w:rsidR="007472D9" w:rsidRPr="008263A5">
        <w:rPr>
          <w:rFonts w:ascii="Trebuchet MS" w:hAnsi="Trebuchet MS" w:cstheme="minorHAnsi"/>
        </w:rPr>
        <w:t xml:space="preserve"> </w:t>
      </w:r>
      <w:r w:rsidRPr="008263A5">
        <w:rPr>
          <w:rFonts w:ascii="Trebuchet MS" w:hAnsi="Trebuchet MS" w:cstheme="minorHAnsi"/>
        </w:rPr>
        <w:t>nu</w:t>
      </w:r>
      <w:r w:rsidR="007472D9" w:rsidRPr="008263A5">
        <w:rPr>
          <w:rFonts w:ascii="Trebuchet MS" w:hAnsi="Trebuchet MS" w:cstheme="minorHAnsi"/>
        </w:rPr>
        <w:t xml:space="preserve"> </w:t>
      </w:r>
      <w:r w:rsidRPr="008263A5">
        <w:rPr>
          <w:rFonts w:ascii="Trebuchet MS" w:hAnsi="Trebuchet MS" w:cstheme="minorHAnsi"/>
        </w:rPr>
        <w:t>vor</w:t>
      </w:r>
      <w:r w:rsidR="007472D9" w:rsidRPr="008263A5">
        <w:rPr>
          <w:rFonts w:ascii="Trebuchet MS" w:hAnsi="Trebuchet MS" w:cstheme="minorHAnsi"/>
        </w:rPr>
        <w:t xml:space="preserve"> </w:t>
      </w:r>
      <w:r w:rsidRPr="008263A5">
        <w:rPr>
          <w:rFonts w:ascii="Trebuchet MS" w:hAnsi="Trebuchet MS" w:cstheme="minorHAnsi"/>
        </w:rPr>
        <w:t>fi</w:t>
      </w:r>
      <w:r w:rsidR="007472D9" w:rsidRPr="008263A5">
        <w:rPr>
          <w:rFonts w:ascii="Trebuchet MS" w:hAnsi="Trebuchet MS" w:cstheme="minorHAnsi"/>
        </w:rPr>
        <w:t xml:space="preserve"> </w:t>
      </w:r>
      <w:r w:rsidRPr="008263A5">
        <w:rPr>
          <w:rFonts w:ascii="Trebuchet MS" w:hAnsi="Trebuchet MS" w:cstheme="minorHAnsi"/>
        </w:rPr>
        <w:t>luate</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calcul</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stabilirea</w:t>
      </w:r>
      <w:r w:rsidR="007472D9" w:rsidRPr="008263A5">
        <w:rPr>
          <w:rFonts w:ascii="Trebuchet MS" w:hAnsi="Trebuchet MS" w:cstheme="minorHAnsi"/>
        </w:rPr>
        <w:t xml:space="preserve"> </w:t>
      </w:r>
      <w:r w:rsidRPr="008263A5">
        <w:rPr>
          <w:rFonts w:ascii="Trebuchet MS" w:hAnsi="Trebuchet MS" w:cstheme="minorHAnsi"/>
        </w:rPr>
        <w:t>procentului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proofErr w:type="spellStart"/>
      <w:r w:rsidRPr="008263A5">
        <w:rPr>
          <w:rFonts w:ascii="Trebuchet MS" w:hAnsi="Trebuchet MS" w:cstheme="minorHAnsi"/>
        </w:rPr>
        <w:t>cofinanţare</w:t>
      </w:r>
      <w:proofErr w:type="spellEnd"/>
      <w:r w:rsidR="007472D9" w:rsidRPr="008263A5">
        <w:rPr>
          <w:rFonts w:ascii="Trebuchet MS" w:hAnsi="Trebuchet MS" w:cstheme="minorHAnsi"/>
        </w:rPr>
        <w:t xml:space="preserve"> </w:t>
      </w:r>
      <w:r w:rsidRPr="008263A5">
        <w:rPr>
          <w:rFonts w:ascii="Trebuchet MS" w:hAnsi="Trebuchet MS" w:cstheme="minorHAnsi"/>
        </w:rPr>
        <w:t>publică;</w:t>
      </w:r>
      <w:r w:rsidR="007472D9" w:rsidRPr="008263A5">
        <w:rPr>
          <w:rFonts w:ascii="Trebuchet MS" w:hAnsi="Trebuchet MS" w:cstheme="minorHAnsi"/>
        </w:rPr>
        <w:t xml:space="preserve"> </w:t>
      </w:r>
      <w:r w:rsidRPr="008263A5">
        <w:rPr>
          <w:rFonts w:ascii="Trebuchet MS" w:hAnsi="Trebuchet MS" w:cstheme="minorHAnsi"/>
        </w:rPr>
        <w:t>cheltuielile</w:t>
      </w:r>
      <w:r w:rsidR="007472D9" w:rsidRPr="008263A5">
        <w:rPr>
          <w:rFonts w:ascii="Trebuchet MS" w:hAnsi="Trebuchet MS" w:cstheme="minorHAnsi"/>
        </w:rPr>
        <w:t xml:space="preserve"> </w:t>
      </w:r>
      <w:r w:rsidRPr="008263A5">
        <w:rPr>
          <w:rFonts w:ascii="Trebuchet MS" w:hAnsi="Trebuchet MS" w:cstheme="minorHAnsi"/>
        </w:rPr>
        <w:t>neeligibile</w:t>
      </w:r>
      <w:r w:rsidR="007472D9" w:rsidRPr="008263A5">
        <w:rPr>
          <w:rFonts w:ascii="Trebuchet MS" w:hAnsi="Trebuchet MS" w:cstheme="minorHAnsi"/>
        </w:rPr>
        <w:t xml:space="preserve"> </w:t>
      </w:r>
      <w:r w:rsidRPr="008263A5">
        <w:rPr>
          <w:rFonts w:ascii="Trebuchet MS" w:hAnsi="Trebuchet MS" w:cstheme="minorHAnsi"/>
        </w:rPr>
        <w:t>vor</w:t>
      </w:r>
      <w:r w:rsidR="007472D9" w:rsidRPr="008263A5">
        <w:rPr>
          <w:rFonts w:ascii="Trebuchet MS" w:hAnsi="Trebuchet MS" w:cstheme="minorHAnsi"/>
        </w:rPr>
        <w:t xml:space="preserve"> </w:t>
      </w:r>
      <w:r w:rsidRPr="008263A5">
        <w:rPr>
          <w:rFonts w:ascii="Trebuchet MS" w:hAnsi="Trebuchet MS" w:cstheme="minorHAnsi"/>
        </w:rPr>
        <w:t>fi</w:t>
      </w:r>
      <w:r w:rsidR="007472D9" w:rsidRPr="008263A5">
        <w:rPr>
          <w:rFonts w:ascii="Trebuchet MS" w:hAnsi="Trebuchet MS" w:cstheme="minorHAnsi"/>
        </w:rPr>
        <w:t xml:space="preserve"> </w:t>
      </w:r>
      <w:r w:rsidRPr="008263A5">
        <w:rPr>
          <w:rFonts w:ascii="Trebuchet MS" w:hAnsi="Trebuchet MS" w:cstheme="minorHAnsi"/>
        </w:rPr>
        <w:t>suportate</w:t>
      </w:r>
      <w:r w:rsidR="007472D9" w:rsidRPr="008263A5">
        <w:rPr>
          <w:rFonts w:ascii="Trebuchet MS" w:hAnsi="Trebuchet MS" w:cstheme="minorHAnsi"/>
        </w:rPr>
        <w:t xml:space="preserve"> </w:t>
      </w:r>
      <w:r w:rsidRPr="008263A5">
        <w:rPr>
          <w:rFonts w:ascii="Trebuchet MS" w:hAnsi="Trebuchet MS" w:cstheme="minorHAnsi"/>
        </w:rPr>
        <w:t>financiar</w:t>
      </w:r>
      <w:r w:rsidR="007472D9" w:rsidRPr="008263A5">
        <w:rPr>
          <w:rFonts w:ascii="Trebuchet MS" w:hAnsi="Trebuchet MS" w:cstheme="minorHAnsi"/>
        </w:rPr>
        <w:t xml:space="preserve"> </w:t>
      </w:r>
      <w:r w:rsidRPr="008263A5">
        <w:rPr>
          <w:rFonts w:ascii="Trebuchet MS" w:hAnsi="Trebuchet MS" w:cstheme="minorHAnsi"/>
        </w:rPr>
        <w:t>integral</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către</w:t>
      </w:r>
      <w:r w:rsidR="007472D9" w:rsidRPr="008263A5">
        <w:rPr>
          <w:rFonts w:ascii="Trebuchet MS" w:hAnsi="Trebuchet MS" w:cstheme="minorHAnsi"/>
        </w:rPr>
        <w:t xml:space="preserve"> </w:t>
      </w:r>
      <w:r w:rsidRPr="008263A5">
        <w:rPr>
          <w:rFonts w:ascii="Trebuchet MS" w:hAnsi="Trebuchet MS" w:cstheme="minorHAnsi"/>
        </w:rPr>
        <w:t>beneficiarul</w:t>
      </w:r>
      <w:r w:rsidR="007472D9" w:rsidRPr="008263A5">
        <w:rPr>
          <w:rFonts w:ascii="Trebuchet MS" w:hAnsi="Trebuchet MS" w:cstheme="minorHAnsi"/>
        </w:rPr>
        <w:t xml:space="preserve"> </w:t>
      </w:r>
      <w:r w:rsidRPr="008263A5">
        <w:rPr>
          <w:rFonts w:ascii="Trebuchet MS" w:hAnsi="Trebuchet MS" w:cstheme="minorHAnsi"/>
        </w:rPr>
        <w:t>proiectului;</w:t>
      </w:r>
    </w:p>
    <w:p w14:paraId="2AC5F841" w14:textId="77777777" w:rsidR="0079590F" w:rsidRPr="008263A5" w:rsidRDefault="000163DC" w:rsidP="00D27640">
      <w:pPr>
        <w:pStyle w:val="ListParagraph"/>
        <w:tabs>
          <w:tab w:val="left" w:pos="2702"/>
          <w:tab w:val="left" w:pos="2703"/>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Valoare</w:t>
      </w:r>
      <w:r w:rsidR="007472D9" w:rsidRPr="008263A5">
        <w:rPr>
          <w:rFonts w:ascii="Trebuchet MS" w:hAnsi="Trebuchet MS" w:cstheme="minorHAnsi"/>
          <w:b/>
        </w:rPr>
        <w:t xml:space="preserve"> </w:t>
      </w:r>
      <w:r w:rsidRPr="008263A5">
        <w:rPr>
          <w:rFonts w:ascii="Trebuchet MS" w:hAnsi="Trebuchet MS" w:cstheme="minorHAnsi"/>
          <w:b/>
        </w:rPr>
        <w:t>totală</w:t>
      </w:r>
      <w:r w:rsidR="007472D9" w:rsidRPr="008263A5">
        <w:rPr>
          <w:rFonts w:ascii="Trebuchet MS" w:hAnsi="Trebuchet MS" w:cstheme="minorHAnsi"/>
          <w:b/>
        </w:rPr>
        <w:t xml:space="preserve"> </w:t>
      </w:r>
      <w:r w:rsidRPr="008263A5">
        <w:rPr>
          <w:rFonts w:ascii="Trebuchet MS" w:hAnsi="Trebuchet MS" w:cstheme="minorHAnsi"/>
          <w:b/>
        </w:rPr>
        <w:t>a</w:t>
      </w:r>
      <w:r w:rsidR="007472D9" w:rsidRPr="008263A5">
        <w:rPr>
          <w:rFonts w:ascii="Trebuchet MS" w:hAnsi="Trebuchet MS" w:cstheme="minorHAnsi"/>
          <w:b/>
        </w:rPr>
        <w:t xml:space="preserve"> </w:t>
      </w:r>
      <w:r w:rsidRPr="008263A5">
        <w:rPr>
          <w:rFonts w:ascii="Trebuchet MS" w:hAnsi="Trebuchet MS" w:cstheme="minorHAnsi"/>
          <w:b/>
        </w:rPr>
        <w:t>proiectului</w:t>
      </w:r>
      <w:r w:rsidR="007472D9" w:rsidRPr="008263A5">
        <w:rPr>
          <w:rFonts w:ascii="Trebuchet MS" w:hAnsi="Trebuchet MS" w:cstheme="minorHAnsi"/>
          <w:b/>
        </w:rPr>
        <w:t xml:space="preserve"> </w:t>
      </w:r>
      <w:r w:rsidRPr="008263A5">
        <w:rPr>
          <w:rFonts w:ascii="Trebuchet MS" w:hAnsi="Trebuchet MS" w:cstheme="minorHAnsi"/>
          <w:b/>
        </w:rPr>
        <w:t>–</w:t>
      </w:r>
      <w:r w:rsidR="007472D9" w:rsidRPr="008263A5">
        <w:rPr>
          <w:rFonts w:ascii="Trebuchet MS" w:hAnsi="Trebuchet MS" w:cstheme="minorHAnsi"/>
        </w:rPr>
        <w:t xml:space="preserve"> </w:t>
      </w:r>
      <w:r w:rsidRPr="008263A5">
        <w:rPr>
          <w:rFonts w:ascii="Trebuchet MS" w:hAnsi="Trebuchet MS" w:cstheme="minorHAnsi"/>
        </w:rPr>
        <w:t>suma</w:t>
      </w:r>
      <w:r w:rsidR="007472D9" w:rsidRPr="008263A5">
        <w:rPr>
          <w:rFonts w:ascii="Trebuchet MS" w:hAnsi="Trebuchet MS" w:cstheme="minorHAnsi"/>
        </w:rPr>
        <w:t xml:space="preserve"> </w:t>
      </w:r>
      <w:r w:rsidRPr="008263A5">
        <w:rPr>
          <w:rFonts w:ascii="Trebuchet MS" w:hAnsi="Trebuchet MS" w:cstheme="minorHAnsi"/>
        </w:rPr>
        <w:t>cheltuielilor</w:t>
      </w:r>
      <w:r w:rsidR="007472D9" w:rsidRPr="008263A5">
        <w:rPr>
          <w:rFonts w:ascii="Trebuchet MS" w:hAnsi="Trebuchet MS" w:cstheme="minorHAnsi"/>
        </w:rPr>
        <w:t xml:space="preserve"> </w:t>
      </w:r>
      <w:r w:rsidRPr="008263A5">
        <w:rPr>
          <w:rFonts w:ascii="Trebuchet MS" w:hAnsi="Trebuchet MS" w:cstheme="minorHAnsi"/>
        </w:rPr>
        <w:t>eligibile</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neeligibile</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bunuri,</w:t>
      </w:r>
      <w:r w:rsidR="007472D9" w:rsidRPr="008263A5">
        <w:rPr>
          <w:rFonts w:ascii="Trebuchet MS" w:hAnsi="Trebuchet MS" w:cstheme="minorHAnsi"/>
        </w:rPr>
        <w:t xml:space="preserve"> </w:t>
      </w:r>
      <w:r w:rsidRPr="008263A5">
        <w:rPr>
          <w:rFonts w:ascii="Trebuchet MS" w:hAnsi="Trebuchet MS" w:cstheme="minorHAnsi"/>
        </w:rPr>
        <w:t>servicii,</w:t>
      </w:r>
      <w:r w:rsidR="007472D9" w:rsidRPr="008263A5">
        <w:rPr>
          <w:rFonts w:ascii="Trebuchet MS" w:hAnsi="Trebuchet MS" w:cstheme="minorHAnsi"/>
        </w:rPr>
        <w:t xml:space="preserve"> </w:t>
      </w:r>
      <w:r w:rsidRPr="008263A5">
        <w:rPr>
          <w:rFonts w:ascii="Trebuchet MS" w:hAnsi="Trebuchet MS" w:cstheme="minorHAnsi"/>
        </w:rPr>
        <w:t>lucrări;</w:t>
      </w:r>
    </w:p>
    <w:p w14:paraId="07D19F92" w14:textId="77777777" w:rsidR="00E848DD" w:rsidRPr="008263A5" w:rsidRDefault="00E848DD" w:rsidP="00D27640">
      <w:pPr>
        <w:pStyle w:val="ListParagraph"/>
        <w:tabs>
          <w:tab w:val="left" w:pos="2702"/>
          <w:tab w:val="left" w:pos="2703"/>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Proiect</w:t>
      </w:r>
      <w:r w:rsidR="007472D9" w:rsidRPr="008263A5">
        <w:rPr>
          <w:rFonts w:ascii="Trebuchet MS" w:hAnsi="Trebuchet MS" w:cstheme="minorHAnsi"/>
          <w:b/>
        </w:rPr>
        <w:t xml:space="preserve"> </w:t>
      </w:r>
      <w:r w:rsidRPr="008263A5">
        <w:rPr>
          <w:rFonts w:ascii="Trebuchet MS" w:hAnsi="Trebuchet MS" w:cstheme="minorHAnsi"/>
          <w:b/>
        </w:rPr>
        <w:t>generator</w:t>
      </w:r>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r w:rsidRPr="008263A5">
        <w:rPr>
          <w:rFonts w:ascii="Trebuchet MS" w:hAnsi="Trebuchet MS" w:cstheme="minorHAnsi"/>
          <w:b/>
        </w:rPr>
        <w:t>venit</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orice</w:t>
      </w:r>
      <w:r w:rsidR="007472D9" w:rsidRPr="008263A5">
        <w:rPr>
          <w:rFonts w:ascii="Trebuchet MS" w:hAnsi="Trebuchet MS" w:cstheme="minorHAnsi"/>
        </w:rPr>
        <w:t xml:space="preserve"> </w:t>
      </w:r>
      <w:r w:rsidRPr="008263A5">
        <w:rPr>
          <w:rFonts w:ascii="Trebuchet MS" w:hAnsi="Trebuchet MS" w:cstheme="minorHAnsi"/>
        </w:rPr>
        <w:t>operațiune</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implică</w:t>
      </w:r>
      <w:r w:rsidR="007472D9" w:rsidRPr="008263A5">
        <w:rPr>
          <w:rFonts w:ascii="Trebuchet MS" w:hAnsi="Trebuchet MS" w:cstheme="minorHAnsi"/>
        </w:rPr>
        <w:t xml:space="preserve"> </w:t>
      </w:r>
      <w:r w:rsidRPr="008263A5">
        <w:rPr>
          <w:rFonts w:ascii="Trebuchet MS" w:hAnsi="Trebuchet MS" w:cstheme="minorHAnsi"/>
        </w:rPr>
        <w:t>o</w:t>
      </w:r>
      <w:r w:rsidR="007472D9" w:rsidRPr="008263A5">
        <w:rPr>
          <w:rFonts w:ascii="Trebuchet MS" w:hAnsi="Trebuchet MS" w:cstheme="minorHAnsi"/>
        </w:rPr>
        <w:t xml:space="preserve"> </w:t>
      </w:r>
      <w:r w:rsidRPr="008263A5">
        <w:rPr>
          <w:rFonts w:ascii="Trebuchet MS" w:hAnsi="Trebuchet MS" w:cstheme="minorHAnsi"/>
        </w:rPr>
        <w:t>investiție</w:t>
      </w:r>
      <w:r w:rsidR="007472D9" w:rsidRPr="008263A5">
        <w:rPr>
          <w:rFonts w:ascii="Trebuchet MS" w:hAnsi="Trebuchet MS" w:cstheme="minorHAnsi"/>
        </w:rPr>
        <w:t xml:space="preserve"> </w:t>
      </w:r>
      <w:r w:rsidRPr="008263A5">
        <w:rPr>
          <w:rFonts w:ascii="Trebuchet MS" w:hAnsi="Trebuchet MS" w:cstheme="minorHAnsi"/>
        </w:rPr>
        <w:t>într-o</w:t>
      </w:r>
      <w:r w:rsidR="007472D9" w:rsidRPr="008263A5">
        <w:rPr>
          <w:rFonts w:ascii="Trebuchet MS" w:hAnsi="Trebuchet MS" w:cstheme="minorHAnsi"/>
        </w:rPr>
        <w:t xml:space="preserve"> </w:t>
      </w:r>
      <w:r w:rsidRPr="008263A5">
        <w:rPr>
          <w:rFonts w:ascii="Trebuchet MS" w:hAnsi="Trebuchet MS" w:cstheme="minorHAnsi"/>
        </w:rPr>
        <w:t>infrastructură</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cărei</w:t>
      </w:r>
      <w:r w:rsidR="007472D9" w:rsidRPr="008263A5">
        <w:rPr>
          <w:rFonts w:ascii="Trebuchet MS" w:hAnsi="Trebuchet MS" w:cstheme="minorHAnsi"/>
        </w:rPr>
        <w:t xml:space="preserve"> </w:t>
      </w:r>
      <w:r w:rsidRPr="008263A5">
        <w:rPr>
          <w:rFonts w:ascii="Trebuchet MS" w:hAnsi="Trebuchet MS" w:cstheme="minorHAnsi"/>
        </w:rPr>
        <w:t>utilizare</w:t>
      </w:r>
      <w:r w:rsidR="007472D9" w:rsidRPr="008263A5">
        <w:rPr>
          <w:rFonts w:ascii="Trebuchet MS" w:hAnsi="Trebuchet MS" w:cstheme="minorHAnsi"/>
        </w:rPr>
        <w:t xml:space="preserve"> </w:t>
      </w:r>
      <w:r w:rsidRPr="008263A5">
        <w:rPr>
          <w:rFonts w:ascii="Trebuchet MS" w:hAnsi="Trebuchet MS" w:cstheme="minorHAnsi"/>
        </w:rPr>
        <w:t>este</w:t>
      </w:r>
      <w:r w:rsidR="007472D9" w:rsidRPr="008263A5">
        <w:rPr>
          <w:rFonts w:ascii="Trebuchet MS" w:hAnsi="Trebuchet MS" w:cstheme="minorHAnsi"/>
        </w:rPr>
        <w:t xml:space="preserve"> </w:t>
      </w:r>
      <w:r w:rsidRPr="008263A5">
        <w:rPr>
          <w:rFonts w:ascii="Trebuchet MS" w:hAnsi="Trebuchet MS" w:cstheme="minorHAnsi"/>
        </w:rPr>
        <w:t>supusă</w:t>
      </w:r>
      <w:r w:rsidR="007472D9" w:rsidRPr="008263A5">
        <w:rPr>
          <w:rFonts w:ascii="Trebuchet MS" w:hAnsi="Trebuchet MS" w:cstheme="minorHAnsi"/>
        </w:rPr>
        <w:t xml:space="preserve"> </w:t>
      </w:r>
      <w:r w:rsidRPr="008263A5">
        <w:rPr>
          <w:rFonts w:ascii="Trebuchet MS" w:hAnsi="Trebuchet MS" w:cstheme="minorHAnsi"/>
        </w:rPr>
        <w:t>unor</w:t>
      </w:r>
      <w:r w:rsidR="007472D9" w:rsidRPr="008263A5">
        <w:rPr>
          <w:rFonts w:ascii="Trebuchet MS" w:hAnsi="Trebuchet MS" w:cstheme="minorHAnsi"/>
        </w:rPr>
        <w:t xml:space="preserve"> </w:t>
      </w:r>
      <w:r w:rsidRPr="008263A5">
        <w:rPr>
          <w:rFonts w:ascii="Trebuchet MS" w:hAnsi="Trebuchet MS" w:cstheme="minorHAnsi"/>
        </w:rPr>
        <w:t>redevențe</w:t>
      </w:r>
      <w:r w:rsidR="007472D9" w:rsidRPr="008263A5">
        <w:rPr>
          <w:rFonts w:ascii="Trebuchet MS" w:hAnsi="Trebuchet MS" w:cstheme="minorHAnsi"/>
        </w:rPr>
        <w:t xml:space="preserve"> </w:t>
      </w:r>
      <w:r w:rsidRPr="008263A5">
        <w:rPr>
          <w:rFonts w:ascii="Trebuchet MS" w:hAnsi="Trebuchet MS" w:cstheme="minorHAnsi"/>
        </w:rPr>
        <w:t>suportate</w:t>
      </w:r>
      <w:r w:rsidR="007472D9" w:rsidRPr="008263A5">
        <w:rPr>
          <w:rFonts w:ascii="Trebuchet MS" w:hAnsi="Trebuchet MS" w:cstheme="minorHAnsi"/>
        </w:rPr>
        <w:t xml:space="preserve"> </w:t>
      </w:r>
      <w:r w:rsidRPr="008263A5">
        <w:rPr>
          <w:rFonts w:ascii="Trebuchet MS" w:hAnsi="Trebuchet MS" w:cstheme="minorHAnsi"/>
        </w:rPr>
        <w:t>direct</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utilizatori</w:t>
      </w:r>
      <w:r w:rsidR="007472D9" w:rsidRPr="008263A5">
        <w:rPr>
          <w:rFonts w:ascii="Trebuchet MS" w:hAnsi="Trebuchet MS" w:cstheme="minorHAnsi"/>
        </w:rPr>
        <w:t xml:space="preserve"> </w:t>
      </w:r>
      <w:r w:rsidRPr="008263A5">
        <w:rPr>
          <w:rFonts w:ascii="Trebuchet MS" w:hAnsi="Trebuchet MS" w:cstheme="minorHAnsi"/>
        </w:rPr>
        <w:t>sau</w:t>
      </w:r>
      <w:r w:rsidR="007472D9" w:rsidRPr="008263A5">
        <w:rPr>
          <w:rFonts w:ascii="Trebuchet MS" w:hAnsi="Trebuchet MS" w:cstheme="minorHAnsi"/>
        </w:rPr>
        <w:t xml:space="preserve"> </w:t>
      </w:r>
      <w:r w:rsidRPr="008263A5">
        <w:rPr>
          <w:rFonts w:ascii="Trebuchet MS" w:hAnsi="Trebuchet MS" w:cstheme="minorHAnsi"/>
        </w:rPr>
        <w:t>orice</w:t>
      </w:r>
      <w:r w:rsidR="007472D9" w:rsidRPr="008263A5">
        <w:rPr>
          <w:rFonts w:ascii="Trebuchet MS" w:hAnsi="Trebuchet MS" w:cstheme="minorHAnsi"/>
        </w:rPr>
        <w:t xml:space="preserve"> </w:t>
      </w:r>
      <w:r w:rsidRPr="008263A5">
        <w:rPr>
          <w:rFonts w:ascii="Trebuchet MS" w:hAnsi="Trebuchet MS" w:cstheme="minorHAnsi"/>
        </w:rPr>
        <w:t>operațiune</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implică</w:t>
      </w:r>
      <w:r w:rsidR="007472D9" w:rsidRPr="008263A5">
        <w:rPr>
          <w:rFonts w:ascii="Trebuchet MS" w:hAnsi="Trebuchet MS" w:cstheme="minorHAnsi"/>
        </w:rPr>
        <w:t xml:space="preserve"> </w:t>
      </w:r>
      <w:r w:rsidRPr="008263A5">
        <w:rPr>
          <w:rFonts w:ascii="Trebuchet MS" w:hAnsi="Trebuchet MS" w:cstheme="minorHAnsi"/>
        </w:rPr>
        <w:t>vânzarea</w:t>
      </w:r>
      <w:r w:rsidR="007472D9" w:rsidRPr="008263A5">
        <w:rPr>
          <w:rFonts w:ascii="Trebuchet MS" w:hAnsi="Trebuchet MS" w:cstheme="minorHAnsi"/>
        </w:rPr>
        <w:t xml:space="preserve"> </w:t>
      </w:r>
      <w:r w:rsidRPr="008263A5">
        <w:rPr>
          <w:rFonts w:ascii="Trebuchet MS" w:hAnsi="Trebuchet MS" w:cstheme="minorHAnsi"/>
        </w:rPr>
        <w:t>sau</w:t>
      </w:r>
      <w:r w:rsidR="007472D9" w:rsidRPr="008263A5">
        <w:rPr>
          <w:rFonts w:ascii="Trebuchet MS" w:hAnsi="Trebuchet MS" w:cstheme="minorHAnsi"/>
        </w:rPr>
        <w:t xml:space="preserve"> </w:t>
      </w:r>
      <w:r w:rsidRPr="008263A5">
        <w:rPr>
          <w:rFonts w:ascii="Trebuchet MS" w:hAnsi="Trebuchet MS" w:cstheme="minorHAnsi"/>
        </w:rPr>
        <w:t>închirierea</w:t>
      </w:r>
      <w:r w:rsidR="007472D9" w:rsidRPr="008263A5">
        <w:rPr>
          <w:rFonts w:ascii="Trebuchet MS" w:hAnsi="Trebuchet MS" w:cstheme="minorHAnsi"/>
        </w:rPr>
        <w:t xml:space="preserve"> </w:t>
      </w:r>
      <w:r w:rsidRPr="008263A5">
        <w:rPr>
          <w:rFonts w:ascii="Trebuchet MS" w:hAnsi="Trebuchet MS" w:cstheme="minorHAnsi"/>
        </w:rPr>
        <w:t>unui</w:t>
      </w:r>
      <w:r w:rsidR="007472D9" w:rsidRPr="008263A5">
        <w:rPr>
          <w:rFonts w:ascii="Trebuchet MS" w:hAnsi="Trebuchet MS" w:cstheme="minorHAnsi"/>
        </w:rPr>
        <w:t xml:space="preserve"> </w:t>
      </w:r>
      <w:r w:rsidRPr="008263A5">
        <w:rPr>
          <w:rFonts w:ascii="Trebuchet MS" w:hAnsi="Trebuchet MS" w:cstheme="minorHAnsi"/>
        </w:rPr>
        <w:t>teren</w:t>
      </w:r>
      <w:r w:rsidR="007472D9" w:rsidRPr="008263A5">
        <w:rPr>
          <w:rFonts w:ascii="Trebuchet MS" w:hAnsi="Trebuchet MS" w:cstheme="minorHAnsi"/>
        </w:rPr>
        <w:t xml:space="preserve"> </w:t>
      </w:r>
      <w:r w:rsidRPr="008263A5">
        <w:rPr>
          <w:rFonts w:ascii="Trebuchet MS" w:hAnsi="Trebuchet MS" w:cstheme="minorHAnsi"/>
        </w:rPr>
        <w:t>sau</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unui</w:t>
      </w:r>
      <w:r w:rsidR="007472D9" w:rsidRPr="008263A5">
        <w:rPr>
          <w:rFonts w:ascii="Trebuchet MS" w:hAnsi="Trebuchet MS" w:cstheme="minorHAnsi"/>
        </w:rPr>
        <w:t xml:space="preserve"> </w:t>
      </w:r>
      <w:r w:rsidRPr="008263A5">
        <w:rPr>
          <w:rFonts w:ascii="Trebuchet MS" w:hAnsi="Trebuchet MS" w:cstheme="minorHAnsi"/>
        </w:rPr>
        <w:t>imobil</w:t>
      </w:r>
      <w:r w:rsidR="007472D9" w:rsidRPr="008263A5">
        <w:rPr>
          <w:rFonts w:ascii="Trebuchet MS" w:hAnsi="Trebuchet MS" w:cstheme="minorHAnsi"/>
        </w:rPr>
        <w:t xml:space="preserve"> </w:t>
      </w:r>
      <w:r w:rsidRPr="008263A5">
        <w:rPr>
          <w:rFonts w:ascii="Trebuchet MS" w:hAnsi="Trebuchet MS" w:cstheme="minorHAnsi"/>
        </w:rPr>
        <w:t>sau</w:t>
      </w:r>
      <w:r w:rsidR="007472D9" w:rsidRPr="008263A5">
        <w:rPr>
          <w:rFonts w:ascii="Trebuchet MS" w:hAnsi="Trebuchet MS" w:cstheme="minorHAnsi"/>
        </w:rPr>
        <w:t xml:space="preserve"> </w:t>
      </w:r>
      <w:r w:rsidRPr="008263A5">
        <w:rPr>
          <w:rFonts w:ascii="Trebuchet MS" w:hAnsi="Trebuchet MS" w:cstheme="minorHAnsi"/>
        </w:rPr>
        <w:t>orice</w:t>
      </w:r>
      <w:r w:rsidR="007472D9" w:rsidRPr="008263A5">
        <w:rPr>
          <w:rFonts w:ascii="Trebuchet MS" w:hAnsi="Trebuchet MS" w:cstheme="minorHAnsi"/>
        </w:rPr>
        <w:t xml:space="preserve"> </w:t>
      </w:r>
      <w:r w:rsidRPr="008263A5">
        <w:rPr>
          <w:rFonts w:ascii="Trebuchet MS" w:hAnsi="Trebuchet MS" w:cstheme="minorHAnsi"/>
        </w:rPr>
        <w:t>altă</w:t>
      </w:r>
      <w:r w:rsidR="007472D9" w:rsidRPr="008263A5">
        <w:rPr>
          <w:rFonts w:ascii="Trebuchet MS" w:hAnsi="Trebuchet MS" w:cstheme="minorHAnsi"/>
        </w:rPr>
        <w:t xml:space="preserve"> </w:t>
      </w:r>
      <w:r w:rsidRPr="008263A5">
        <w:rPr>
          <w:rFonts w:ascii="Trebuchet MS" w:hAnsi="Trebuchet MS" w:cstheme="minorHAnsi"/>
        </w:rPr>
        <w:t>furnizare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servicii</w:t>
      </w:r>
      <w:r w:rsidR="007472D9" w:rsidRPr="008263A5">
        <w:rPr>
          <w:rFonts w:ascii="Trebuchet MS" w:hAnsi="Trebuchet MS" w:cstheme="minorHAnsi"/>
        </w:rPr>
        <w:t xml:space="preserve"> </w:t>
      </w:r>
      <w:r w:rsidRPr="008263A5">
        <w:rPr>
          <w:rFonts w:ascii="Trebuchet MS" w:hAnsi="Trebuchet MS" w:cstheme="minorHAnsi"/>
        </w:rPr>
        <w:t>contra</w:t>
      </w:r>
      <w:r w:rsidR="007472D9" w:rsidRPr="008263A5">
        <w:rPr>
          <w:rFonts w:ascii="Trebuchet MS" w:hAnsi="Trebuchet MS" w:cstheme="minorHAnsi"/>
        </w:rPr>
        <w:t xml:space="preserve"> </w:t>
      </w:r>
      <w:r w:rsidRPr="008263A5">
        <w:rPr>
          <w:rFonts w:ascii="Trebuchet MS" w:hAnsi="Trebuchet MS" w:cstheme="minorHAnsi"/>
        </w:rPr>
        <w:t>unei</w:t>
      </w:r>
      <w:r w:rsidR="007472D9" w:rsidRPr="008263A5">
        <w:rPr>
          <w:rFonts w:ascii="Trebuchet MS" w:hAnsi="Trebuchet MS" w:cstheme="minorHAnsi"/>
        </w:rPr>
        <w:t xml:space="preserve"> </w:t>
      </w:r>
      <w:r w:rsidRPr="008263A5">
        <w:rPr>
          <w:rFonts w:ascii="Trebuchet MS" w:hAnsi="Trebuchet MS" w:cstheme="minorHAnsi"/>
        </w:rPr>
        <w:t>plăți.</w:t>
      </w:r>
    </w:p>
    <w:p w14:paraId="0FE3623C" w14:textId="77777777" w:rsidR="00CE0C65" w:rsidRPr="008263A5" w:rsidRDefault="00CE0C65" w:rsidP="00D27640">
      <w:pPr>
        <w:pStyle w:val="ListParagraph"/>
        <w:tabs>
          <w:tab w:val="left" w:pos="2702"/>
          <w:tab w:val="left" w:pos="2703"/>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A.D.I. –</w:t>
      </w:r>
      <w:r w:rsidRPr="008263A5">
        <w:rPr>
          <w:rFonts w:ascii="Trebuchet MS" w:hAnsi="Trebuchet MS" w:cstheme="minorHAnsi"/>
        </w:rPr>
        <w:t xml:space="preserve"> Asociație de  Dezvoltare  Intercomunitară </w:t>
      </w:r>
    </w:p>
    <w:p w14:paraId="213C4222" w14:textId="77777777" w:rsidR="0079590F" w:rsidRPr="008263A5" w:rsidRDefault="0079590F" w:rsidP="00D27640">
      <w:pPr>
        <w:pStyle w:val="ListParagraph"/>
        <w:tabs>
          <w:tab w:val="left" w:pos="2702"/>
          <w:tab w:val="left" w:pos="2703"/>
          <w:tab w:val="left" w:pos="7081"/>
          <w:tab w:val="left" w:pos="9923"/>
        </w:tabs>
        <w:spacing w:before="0"/>
        <w:ind w:left="0" w:firstLine="0"/>
        <w:rPr>
          <w:rFonts w:ascii="Trebuchet MS" w:hAnsi="Trebuchet MS" w:cstheme="minorHAnsi"/>
        </w:rPr>
      </w:pPr>
    </w:p>
    <w:p w14:paraId="1FC1DDE2" w14:textId="77777777" w:rsidR="000F0FB7" w:rsidRPr="008263A5" w:rsidRDefault="00C51D40" w:rsidP="003B63FA">
      <w:pPr>
        <w:pStyle w:val="Subtitle"/>
        <w:spacing w:after="0"/>
        <w:rPr>
          <w:rFonts w:ascii="Trebuchet MS" w:hAnsi="Trebuchet MS"/>
          <w:sz w:val="22"/>
        </w:rPr>
      </w:pPr>
      <w:bookmarkStart w:id="3" w:name="_Toc506280511"/>
      <w:r w:rsidRPr="008263A5">
        <w:rPr>
          <w:rFonts w:ascii="Trebuchet MS" w:hAnsi="Trebuchet MS"/>
          <w:sz w:val="22"/>
        </w:rPr>
        <w:t xml:space="preserve">1.2.  </w:t>
      </w:r>
      <w:r w:rsidR="008512F3" w:rsidRPr="008263A5">
        <w:rPr>
          <w:rFonts w:ascii="Trebuchet MS" w:hAnsi="Trebuchet MS"/>
          <w:sz w:val="22"/>
        </w:rPr>
        <w:t>Abrevieri</w:t>
      </w:r>
      <w:bookmarkEnd w:id="3"/>
      <w:r w:rsidR="007472D9" w:rsidRPr="008263A5">
        <w:rPr>
          <w:rFonts w:ascii="Trebuchet MS" w:hAnsi="Trebuchet MS"/>
          <w:sz w:val="22"/>
        </w:rPr>
        <w:t xml:space="preserve"> </w:t>
      </w:r>
    </w:p>
    <w:p w14:paraId="6B69DE2C" w14:textId="77777777" w:rsidR="00C93F72" w:rsidRPr="008263A5" w:rsidRDefault="00C93F72" w:rsidP="00D27640">
      <w:pPr>
        <w:pStyle w:val="ListParagraph"/>
        <w:tabs>
          <w:tab w:val="left" w:pos="2702"/>
          <w:tab w:val="left" w:pos="2703"/>
          <w:tab w:val="left" w:pos="7081"/>
          <w:tab w:val="left" w:pos="9923"/>
        </w:tabs>
        <w:spacing w:before="0"/>
        <w:ind w:left="0" w:firstLine="0"/>
        <w:jc w:val="both"/>
        <w:rPr>
          <w:rFonts w:ascii="Trebuchet MS" w:hAnsi="Trebuchet MS" w:cstheme="minorHAnsi"/>
          <w:b/>
        </w:rPr>
      </w:pPr>
    </w:p>
    <w:p w14:paraId="577D2B3B" w14:textId="77777777" w:rsidR="00150ECB" w:rsidRPr="008263A5" w:rsidRDefault="00150ECB" w:rsidP="00D27640">
      <w:pPr>
        <w:pStyle w:val="ListParagraph"/>
        <w:tabs>
          <w:tab w:val="left" w:pos="1418"/>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S</w:t>
      </w:r>
      <w:r w:rsidR="00E848DD" w:rsidRPr="008263A5">
        <w:rPr>
          <w:rFonts w:ascii="Trebuchet MS" w:hAnsi="Trebuchet MS" w:cstheme="minorHAnsi"/>
          <w:b/>
        </w:rPr>
        <w:t>DL</w:t>
      </w:r>
      <w:r w:rsidR="007472D9" w:rsidRPr="008263A5">
        <w:rPr>
          <w:rFonts w:ascii="Trebuchet MS" w:hAnsi="Trebuchet MS" w:cstheme="minorHAnsi"/>
          <w:b/>
        </w:rPr>
        <w:t xml:space="preserve"> </w:t>
      </w:r>
      <w:r w:rsidR="00E848DD" w:rsidRPr="008263A5">
        <w:rPr>
          <w:rFonts w:ascii="Trebuchet MS" w:hAnsi="Trebuchet MS" w:cstheme="minorHAnsi"/>
          <w:b/>
        </w:rPr>
        <w:t>GAL</w:t>
      </w:r>
      <w:r w:rsidR="007472D9" w:rsidRPr="008263A5">
        <w:rPr>
          <w:rFonts w:ascii="Trebuchet MS" w:hAnsi="Trebuchet MS" w:cstheme="minorHAnsi"/>
          <w:b/>
        </w:rPr>
        <w:t xml:space="preserve"> </w:t>
      </w:r>
      <w:r w:rsidR="00672F2B" w:rsidRPr="008263A5">
        <w:rPr>
          <w:rFonts w:ascii="Trebuchet MS" w:hAnsi="Trebuchet MS" w:cstheme="minorHAnsi"/>
          <w:b/>
        </w:rPr>
        <w:t>SUDUL GORJULUI</w:t>
      </w:r>
      <w:r w:rsidR="001F24D5"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Strategia</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Dezvoltare</w:t>
      </w:r>
      <w:r w:rsidR="007472D9" w:rsidRPr="008263A5">
        <w:rPr>
          <w:rFonts w:ascii="Trebuchet MS" w:hAnsi="Trebuchet MS" w:cstheme="minorHAnsi"/>
        </w:rPr>
        <w:t xml:space="preserve"> </w:t>
      </w:r>
      <w:r w:rsidRPr="008263A5">
        <w:rPr>
          <w:rFonts w:ascii="Trebuchet MS" w:hAnsi="Trebuchet MS" w:cstheme="minorHAnsi"/>
        </w:rPr>
        <w:t>Locală</w:t>
      </w:r>
      <w:r w:rsidR="007472D9" w:rsidRPr="008263A5">
        <w:rPr>
          <w:rFonts w:ascii="Trebuchet MS" w:hAnsi="Trebuchet MS" w:cstheme="minorHAnsi"/>
        </w:rPr>
        <w:t xml:space="preserve"> </w:t>
      </w:r>
      <w:r w:rsidR="00E848DD" w:rsidRPr="008263A5">
        <w:rPr>
          <w:rFonts w:ascii="Trebuchet MS" w:hAnsi="Trebuchet MS" w:cstheme="minorHAnsi"/>
        </w:rPr>
        <w:t>elaborată</w:t>
      </w:r>
      <w:r w:rsidR="007472D9" w:rsidRPr="008263A5">
        <w:rPr>
          <w:rFonts w:ascii="Trebuchet MS" w:hAnsi="Trebuchet MS" w:cstheme="minorHAnsi"/>
        </w:rPr>
        <w:t xml:space="preserve"> </w:t>
      </w:r>
      <w:r w:rsidR="00E848DD"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Grup</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Acțiune</w:t>
      </w:r>
      <w:r w:rsidR="007472D9" w:rsidRPr="008263A5">
        <w:rPr>
          <w:rFonts w:ascii="Trebuchet MS" w:hAnsi="Trebuchet MS" w:cstheme="minorHAnsi"/>
        </w:rPr>
        <w:t xml:space="preserve"> </w:t>
      </w:r>
      <w:r w:rsidRPr="008263A5">
        <w:rPr>
          <w:rFonts w:ascii="Trebuchet MS" w:hAnsi="Trebuchet MS" w:cstheme="minorHAnsi"/>
        </w:rPr>
        <w:t>Locală</w:t>
      </w:r>
      <w:r w:rsidR="001E16BC" w:rsidRPr="008263A5">
        <w:rPr>
          <w:rFonts w:ascii="Trebuchet MS" w:hAnsi="Trebuchet MS" w:cstheme="minorHAnsi"/>
        </w:rPr>
        <w:t xml:space="preserve"> - </w:t>
      </w:r>
      <w:r w:rsidR="00672F2B" w:rsidRPr="008263A5">
        <w:rPr>
          <w:rFonts w:ascii="Trebuchet MS" w:hAnsi="Trebuchet MS" w:cstheme="minorHAnsi"/>
        </w:rPr>
        <w:t>SUDUL GORJULUI</w:t>
      </w:r>
      <w:r w:rsidRPr="008263A5">
        <w:rPr>
          <w:rFonts w:ascii="Trebuchet MS" w:hAnsi="Trebuchet MS" w:cstheme="minorHAnsi"/>
        </w:rPr>
        <w:t>.</w:t>
      </w:r>
    </w:p>
    <w:p w14:paraId="77F049FA" w14:textId="77777777" w:rsidR="0079590F" w:rsidRPr="008263A5" w:rsidRDefault="0079590F" w:rsidP="00D27640">
      <w:pPr>
        <w:pStyle w:val="ListParagraph"/>
        <w:tabs>
          <w:tab w:val="left" w:pos="2702"/>
          <w:tab w:val="left" w:pos="2703"/>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PNDR</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Programul</w:t>
      </w:r>
      <w:r w:rsidR="007472D9" w:rsidRPr="008263A5">
        <w:rPr>
          <w:rFonts w:ascii="Trebuchet MS" w:hAnsi="Trebuchet MS" w:cstheme="minorHAnsi"/>
        </w:rPr>
        <w:t xml:space="preserve"> </w:t>
      </w:r>
      <w:r w:rsidRPr="008263A5">
        <w:rPr>
          <w:rFonts w:ascii="Trebuchet MS" w:hAnsi="Trebuchet MS" w:cstheme="minorHAnsi"/>
        </w:rPr>
        <w:t>Național</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Dezvoltare</w:t>
      </w:r>
      <w:r w:rsidR="007472D9" w:rsidRPr="008263A5">
        <w:rPr>
          <w:rFonts w:ascii="Trebuchet MS" w:hAnsi="Trebuchet MS" w:cstheme="minorHAnsi"/>
        </w:rPr>
        <w:t xml:space="preserve"> </w:t>
      </w:r>
      <w:r w:rsidRPr="008263A5">
        <w:rPr>
          <w:rFonts w:ascii="Trebuchet MS" w:hAnsi="Trebuchet MS" w:cstheme="minorHAnsi"/>
        </w:rPr>
        <w:t>Rurală;</w:t>
      </w:r>
    </w:p>
    <w:p w14:paraId="5852E9F7" w14:textId="77777777" w:rsidR="0079590F" w:rsidRDefault="0079590F" w:rsidP="00D27640">
      <w:pPr>
        <w:pStyle w:val="ListParagraph"/>
        <w:tabs>
          <w:tab w:val="left" w:pos="1418"/>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FEADR</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Fondul</w:t>
      </w:r>
      <w:r w:rsidR="007472D9" w:rsidRPr="008263A5">
        <w:rPr>
          <w:rFonts w:ascii="Trebuchet MS" w:hAnsi="Trebuchet MS" w:cstheme="minorHAnsi"/>
        </w:rPr>
        <w:t xml:space="preserve"> </w:t>
      </w:r>
      <w:r w:rsidRPr="008263A5">
        <w:rPr>
          <w:rFonts w:ascii="Trebuchet MS" w:hAnsi="Trebuchet MS" w:cstheme="minorHAnsi"/>
        </w:rPr>
        <w:t>European</w:t>
      </w:r>
      <w:r w:rsidR="007472D9" w:rsidRPr="008263A5">
        <w:rPr>
          <w:rFonts w:ascii="Trebuchet MS" w:hAnsi="Trebuchet MS" w:cstheme="minorHAnsi"/>
        </w:rPr>
        <w:t xml:space="preserve"> </w:t>
      </w:r>
      <w:r w:rsidRPr="008263A5">
        <w:rPr>
          <w:rFonts w:ascii="Trebuchet MS" w:hAnsi="Trebuchet MS" w:cstheme="minorHAnsi"/>
        </w:rPr>
        <w:t>Agricol</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Dezvoltare</w:t>
      </w:r>
      <w:r w:rsidR="007472D9" w:rsidRPr="008263A5">
        <w:rPr>
          <w:rFonts w:ascii="Trebuchet MS" w:hAnsi="Trebuchet MS" w:cstheme="minorHAnsi"/>
        </w:rPr>
        <w:t xml:space="preserve"> </w:t>
      </w:r>
      <w:r w:rsidRPr="008263A5">
        <w:rPr>
          <w:rFonts w:ascii="Trebuchet MS" w:hAnsi="Trebuchet MS" w:cstheme="minorHAnsi"/>
        </w:rPr>
        <w:t>Rurală,</w:t>
      </w:r>
      <w:r w:rsidR="007472D9" w:rsidRPr="008263A5">
        <w:rPr>
          <w:rFonts w:ascii="Trebuchet MS" w:hAnsi="Trebuchet MS" w:cstheme="minorHAnsi"/>
        </w:rPr>
        <w:t xml:space="preserve"> </w:t>
      </w:r>
      <w:r w:rsidRPr="008263A5">
        <w:rPr>
          <w:rFonts w:ascii="Trebuchet MS" w:hAnsi="Trebuchet MS" w:cstheme="minorHAnsi"/>
        </w:rPr>
        <w:t>este</w:t>
      </w:r>
      <w:r w:rsidR="007472D9" w:rsidRPr="008263A5">
        <w:rPr>
          <w:rFonts w:ascii="Trebuchet MS" w:hAnsi="Trebuchet MS" w:cstheme="minorHAnsi"/>
        </w:rPr>
        <w:t xml:space="preserve"> </w:t>
      </w:r>
      <w:r w:rsidRPr="008263A5">
        <w:rPr>
          <w:rFonts w:ascii="Trebuchet MS" w:hAnsi="Trebuchet MS" w:cstheme="minorHAnsi"/>
        </w:rPr>
        <w:t>un</w:t>
      </w:r>
      <w:r w:rsidR="007472D9" w:rsidRPr="008263A5">
        <w:rPr>
          <w:rFonts w:ascii="Trebuchet MS" w:hAnsi="Trebuchet MS" w:cstheme="minorHAnsi"/>
        </w:rPr>
        <w:t xml:space="preserve"> </w:t>
      </w:r>
      <w:r w:rsidRPr="008263A5">
        <w:rPr>
          <w:rFonts w:ascii="Trebuchet MS" w:hAnsi="Trebuchet MS" w:cstheme="minorHAnsi"/>
        </w:rPr>
        <w:t>instrument</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proofErr w:type="spellStart"/>
      <w:r w:rsidRPr="008263A5">
        <w:rPr>
          <w:rFonts w:ascii="Trebuchet MS" w:hAnsi="Trebuchet MS" w:cstheme="minorHAnsi"/>
        </w:rPr>
        <w:t>finanţare</w:t>
      </w:r>
      <w:proofErr w:type="spellEnd"/>
      <w:r w:rsidR="007472D9" w:rsidRPr="008263A5">
        <w:rPr>
          <w:rFonts w:ascii="Trebuchet MS" w:hAnsi="Trebuchet MS" w:cstheme="minorHAnsi"/>
        </w:rPr>
        <w:t xml:space="preserve"> </w:t>
      </w:r>
      <w:r w:rsidRPr="008263A5">
        <w:rPr>
          <w:rFonts w:ascii="Trebuchet MS" w:hAnsi="Trebuchet MS" w:cstheme="minorHAnsi"/>
        </w:rPr>
        <w:t>creat</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Uniunea</w:t>
      </w:r>
      <w:r w:rsidR="007472D9" w:rsidRPr="008263A5">
        <w:rPr>
          <w:rFonts w:ascii="Trebuchet MS" w:hAnsi="Trebuchet MS" w:cstheme="minorHAnsi"/>
        </w:rPr>
        <w:t xml:space="preserve"> </w:t>
      </w:r>
      <w:r w:rsidRPr="008263A5">
        <w:rPr>
          <w:rFonts w:ascii="Trebuchet MS" w:hAnsi="Trebuchet MS" w:cstheme="minorHAnsi"/>
        </w:rPr>
        <w:t>Europeană</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implementarea</w:t>
      </w:r>
      <w:r w:rsidR="007472D9" w:rsidRPr="008263A5">
        <w:rPr>
          <w:rFonts w:ascii="Trebuchet MS" w:hAnsi="Trebuchet MS" w:cstheme="minorHAnsi"/>
        </w:rPr>
        <w:t xml:space="preserve"> </w:t>
      </w:r>
      <w:r w:rsidRPr="008263A5">
        <w:rPr>
          <w:rFonts w:ascii="Trebuchet MS" w:hAnsi="Trebuchet MS" w:cstheme="minorHAnsi"/>
        </w:rPr>
        <w:t>Politicii</w:t>
      </w:r>
      <w:r w:rsidR="007472D9" w:rsidRPr="008263A5">
        <w:rPr>
          <w:rFonts w:ascii="Trebuchet MS" w:hAnsi="Trebuchet MS" w:cstheme="minorHAnsi"/>
        </w:rPr>
        <w:t xml:space="preserve"> </w:t>
      </w:r>
      <w:r w:rsidRPr="008263A5">
        <w:rPr>
          <w:rFonts w:ascii="Trebuchet MS" w:hAnsi="Trebuchet MS" w:cstheme="minorHAnsi"/>
        </w:rPr>
        <w:t>Agricole</w:t>
      </w:r>
      <w:r w:rsidR="007472D9" w:rsidRPr="008263A5">
        <w:rPr>
          <w:rFonts w:ascii="Trebuchet MS" w:hAnsi="Trebuchet MS" w:cstheme="minorHAnsi"/>
        </w:rPr>
        <w:t xml:space="preserve"> </w:t>
      </w:r>
      <w:r w:rsidRPr="008263A5">
        <w:rPr>
          <w:rFonts w:ascii="Trebuchet MS" w:hAnsi="Trebuchet MS" w:cstheme="minorHAnsi"/>
        </w:rPr>
        <w:t>Comune;</w:t>
      </w:r>
    </w:p>
    <w:p w14:paraId="0D50F42E" w14:textId="503F0481" w:rsidR="005137E0" w:rsidRPr="008263A5" w:rsidRDefault="005137E0" w:rsidP="00D27640">
      <w:pPr>
        <w:pStyle w:val="ListParagraph"/>
        <w:tabs>
          <w:tab w:val="left" w:pos="1418"/>
          <w:tab w:val="left" w:pos="7081"/>
          <w:tab w:val="left" w:pos="9923"/>
        </w:tabs>
        <w:spacing w:before="0"/>
        <w:ind w:left="0" w:firstLine="0"/>
        <w:jc w:val="both"/>
        <w:rPr>
          <w:rFonts w:ascii="Trebuchet MS" w:hAnsi="Trebuchet MS" w:cstheme="minorHAnsi"/>
        </w:rPr>
      </w:pPr>
      <w:r w:rsidRPr="005137E0">
        <w:rPr>
          <w:rFonts w:ascii="Trebuchet MS" w:hAnsi="Trebuchet MS" w:cstheme="minorHAnsi"/>
          <w:highlight w:val="yellow"/>
        </w:rPr>
        <w:t>EURI - Instrumentul de Redresare al Uniunii Europene</w:t>
      </w:r>
    </w:p>
    <w:p w14:paraId="7FE6832A" w14:textId="77777777" w:rsidR="0079590F" w:rsidRPr="008263A5" w:rsidRDefault="0079590F" w:rsidP="00D27640">
      <w:pPr>
        <w:pStyle w:val="ListParagraph"/>
        <w:tabs>
          <w:tab w:val="left" w:pos="2702"/>
          <w:tab w:val="left" w:pos="2703"/>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MADR</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Ministerul</w:t>
      </w:r>
      <w:r w:rsidR="007472D9" w:rsidRPr="008263A5">
        <w:rPr>
          <w:rFonts w:ascii="Trebuchet MS" w:hAnsi="Trebuchet MS" w:cstheme="minorHAnsi"/>
        </w:rPr>
        <w:t xml:space="preserve"> </w:t>
      </w:r>
      <w:r w:rsidRPr="008263A5">
        <w:rPr>
          <w:rFonts w:ascii="Trebuchet MS" w:hAnsi="Trebuchet MS" w:cstheme="minorHAnsi"/>
        </w:rPr>
        <w:t>Agriculturii</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Dezvoltării</w:t>
      </w:r>
      <w:r w:rsidR="007472D9" w:rsidRPr="008263A5">
        <w:rPr>
          <w:rFonts w:ascii="Trebuchet MS" w:hAnsi="Trebuchet MS" w:cstheme="minorHAnsi"/>
        </w:rPr>
        <w:t xml:space="preserve"> </w:t>
      </w:r>
      <w:r w:rsidRPr="008263A5">
        <w:rPr>
          <w:rFonts w:ascii="Trebuchet MS" w:hAnsi="Trebuchet MS" w:cstheme="minorHAnsi"/>
        </w:rPr>
        <w:t>Rurale;</w:t>
      </w:r>
    </w:p>
    <w:p w14:paraId="4942EBAD" w14:textId="77777777" w:rsidR="0079590F" w:rsidRPr="008263A5" w:rsidRDefault="0079590F" w:rsidP="00D27640">
      <w:pPr>
        <w:pStyle w:val="ListParagraph"/>
        <w:tabs>
          <w:tab w:val="left" w:pos="1418"/>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DGDR</w:t>
      </w:r>
      <w:r w:rsidR="007472D9" w:rsidRPr="008263A5">
        <w:rPr>
          <w:rFonts w:ascii="Trebuchet MS" w:hAnsi="Trebuchet MS" w:cstheme="minorHAnsi"/>
          <w:b/>
        </w:rPr>
        <w:t xml:space="preserve"> </w:t>
      </w:r>
      <w:r w:rsidRPr="008263A5">
        <w:rPr>
          <w:rFonts w:ascii="Trebuchet MS" w:hAnsi="Trebuchet MS" w:cstheme="minorHAnsi"/>
          <w:b/>
        </w:rPr>
        <w:t>‐</w:t>
      </w:r>
      <w:r w:rsidR="007472D9" w:rsidRPr="008263A5">
        <w:rPr>
          <w:rFonts w:ascii="Trebuchet MS" w:hAnsi="Trebuchet MS" w:cstheme="minorHAnsi"/>
          <w:b/>
        </w:rPr>
        <w:t xml:space="preserve"> </w:t>
      </w:r>
      <w:r w:rsidRPr="008263A5">
        <w:rPr>
          <w:rFonts w:ascii="Trebuchet MS" w:hAnsi="Trebuchet MS" w:cstheme="minorHAnsi"/>
          <w:b/>
        </w:rPr>
        <w:t>AM</w:t>
      </w:r>
      <w:r w:rsidR="007472D9" w:rsidRPr="008263A5">
        <w:rPr>
          <w:rFonts w:ascii="Trebuchet MS" w:hAnsi="Trebuchet MS" w:cstheme="minorHAnsi"/>
          <w:b/>
        </w:rPr>
        <w:t xml:space="preserve"> </w:t>
      </w:r>
      <w:r w:rsidRPr="008263A5">
        <w:rPr>
          <w:rFonts w:ascii="Trebuchet MS" w:hAnsi="Trebuchet MS" w:cstheme="minorHAnsi"/>
          <w:b/>
        </w:rPr>
        <w:t>PNDR</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Direcția</w:t>
      </w:r>
      <w:r w:rsidR="007472D9" w:rsidRPr="008263A5">
        <w:rPr>
          <w:rFonts w:ascii="Trebuchet MS" w:hAnsi="Trebuchet MS" w:cstheme="minorHAnsi"/>
        </w:rPr>
        <w:t xml:space="preserve"> </w:t>
      </w:r>
      <w:r w:rsidRPr="008263A5">
        <w:rPr>
          <w:rFonts w:ascii="Trebuchet MS" w:hAnsi="Trebuchet MS" w:cstheme="minorHAnsi"/>
        </w:rPr>
        <w:t>Generală</w:t>
      </w:r>
      <w:r w:rsidR="007472D9" w:rsidRPr="008263A5">
        <w:rPr>
          <w:rFonts w:ascii="Trebuchet MS" w:hAnsi="Trebuchet MS" w:cstheme="minorHAnsi"/>
        </w:rPr>
        <w:t xml:space="preserve"> </w:t>
      </w:r>
      <w:r w:rsidRPr="008263A5">
        <w:rPr>
          <w:rFonts w:ascii="Trebuchet MS" w:hAnsi="Trebuchet MS" w:cstheme="minorHAnsi"/>
        </w:rPr>
        <w:t>Dezvoltare</w:t>
      </w:r>
      <w:r w:rsidR="007472D9" w:rsidRPr="008263A5">
        <w:rPr>
          <w:rFonts w:ascii="Trebuchet MS" w:hAnsi="Trebuchet MS" w:cstheme="minorHAnsi"/>
        </w:rPr>
        <w:t xml:space="preserve"> </w:t>
      </w:r>
      <w:r w:rsidRPr="008263A5">
        <w:rPr>
          <w:rFonts w:ascii="Trebuchet MS" w:hAnsi="Trebuchet MS" w:cstheme="minorHAnsi"/>
        </w:rPr>
        <w:t>Rurală</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Autoritatea</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Management</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Programul</w:t>
      </w:r>
      <w:r w:rsidR="007472D9" w:rsidRPr="008263A5">
        <w:rPr>
          <w:rFonts w:ascii="Trebuchet MS" w:hAnsi="Trebuchet MS" w:cstheme="minorHAnsi"/>
        </w:rPr>
        <w:t xml:space="preserve"> </w:t>
      </w:r>
      <w:proofErr w:type="spellStart"/>
      <w:r w:rsidRPr="008263A5">
        <w:rPr>
          <w:rFonts w:ascii="Trebuchet MS" w:hAnsi="Trebuchet MS" w:cstheme="minorHAnsi"/>
        </w:rPr>
        <w:t>Naţional</w:t>
      </w:r>
      <w:proofErr w:type="spellEnd"/>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Dezvoltare</w:t>
      </w:r>
      <w:r w:rsidR="007472D9" w:rsidRPr="008263A5">
        <w:rPr>
          <w:rFonts w:ascii="Trebuchet MS" w:hAnsi="Trebuchet MS" w:cstheme="minorHAnsi"/>
        </w:rPr>
        <w:t xml:space="preserve"> </w:t>
      </w:r>
      <w:r w:rsidRPr="008263A5">
        <w:rPr>
          <w:rFonts w:ascii="Trebuchet MS" w:hAnsi="Trebuchet MS" w:cstheme="minorHAnsi"/>
        </w:rPr>
        <w:t>Rurală;</w:t>
      </w:r>
    </w:p>
    <w:p w14:paraId="27582AC9" w14:textId="77777777" w:rsidR="00E848DD" w:rsidRPr="008263A5" w:rsidRDefault="00E848DD" w:rsidP="00D27640">
      <w:pPr>
        <w:pStyle w:val="ListParagraph"/>
        <w:tabs>
          <w:tab w:val="left" w:pos="1418"/>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APIA</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proofErr w:type="spellStart"/>
      <w:r w:rsidRPr="008263A5">
        <w:rPr>
          <w:rFonts w:ascii="Trebuchet MS" w:hAnsi="Trebuchet MS" w:cstheme="minorHAnsi"/>
        </w:rPr>
        <w:t>Agenţia</w:t>
      </w:r>
      <w:proofErr w:type="spellEnd"/>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proofErr w:type="spellStart"/>
      <w:r w:rsidRPr="008263A5">
        <w:rPr>
          <w:rFonts w:ascii="Trebuchet MS" w:hAnsi="Trebuchet MS" w:cstheme="minorHAnsi"/>
        </w:rPr>
        <w:t>Plăţi</w:t>
      </w:r>
      <w:proofErr w:type="spellEnd"/>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proofErr w:type="spellStart"/>
      <w:r w:rsidRPr="008263A5">
        <w:rPr>
          <w:rFonts w:ascii="Trebuchet MS" w:hAnsi="Trebuchet MS" w:cstheme="minorHAnsi"/>
        </w:rPr>
        <w:t>Intervenţie</w:t>
      </w:r>
      <w:proofErr w:type="spellEnd"/>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Agricultură</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proofErr w:type="spellStart"/>
      <w:r w:rsidRPr="008263A5">
        <w:rPr>
          <w:rFonts w:ascii="Trebuchet MS" w:hAnsi="Trebuchet MS" w:cstheme="minorHAnsi"/>
        </w:rPr>
        <w:t>instituţie</w:t>
      </w:r>
      <w:proofErr w:type="spellEnd"/>
      <w:r w:rsidR="007472D9" w:rsidRPr="008263A5">
        <w:rPr>
          <w:rFonts w:ascii="Trebuchet MS" w:hAnsi="Trebuchet MS" w:cstheme="minorHAnsi"/>
        </w:rPr>
        <w:t xml:space="preserve"> </w:t>
      </w:r>
      <w:r w:rsidRPr="008263A5">
        <w:rPr>
          <w:rFonts w:ascii="Trebuchet MS" w:hAnsi="Trebuchet MS" w:cstheme="minorHAnsi"/>
        </w:rPr>
        <w:t>publică</w:t>
      </w:r>
      <w:r w:rsidR="007472D9" w:rsidRPr="008263A5">
        <w:rPr>
          <w:rFonts w:ascii="Trebuchet MS" w:hAnsi="Trebuchet MS" w:cstheme="minorHAnsi"/>
        </w:rPr>
        <w:t xml:space="preserve"> </w:t>
      </w:r>
      <w:r w:rsidRPr="008263A5">
        <w:rPr>
          <w:rFonts w:ascii="Trebuchet MS" w:hAnsi="Trebuchet MS" w:cstheme="minorHAnsi"/>
        </w:rPr>
        <w:t>subordonată</w:t>
      </w:r>
      <w:r w:rsidR="007472D9" w:rsidRPr="008263A5">
        <w:rPr>
          <w:rFonts w:ascii="Trebuchet MS" w:hAnsi="Trebuchet MS" w:cstheme="minorHAnsi"/>
        </w:rPr>
        <w:t xml:space="preserve"> </w:t>
      </w:r>
      <w:r w:rsidRPr="008263A5">
        <w:rPr>
          <w:rFonts w:ascii="Trebuchet MS" w:hAnsi="Trebuchet MS" w:cstheme="minorHAnsi"/>
        </w:rPr>
        <w:t>Ministerului</w:t>
      </w:r>
      <w:r w:rsidR="007472D9" w:rsidRPr="008263A5">
        <w:rPr>
          <w:rFonts w:ascii="Trebuchet MS" w:hAnsi="Trebuchet MS" w:cstheme="minorHAnsi"/>
        </w:rPr>
        <w:t xml:space="preserve"> </w:t>
      </w:r>
      <w:r w:rsidRPr="008263A5">
        <w:rPr>
          <w:rFonts w:ascii="Trebuchet MS" w:hAnsi="Trebuchet MS" w:cstheme="minorHAnsi"/>
        </w:rPr>
        <w:t>Agriculturii</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Dezvoltării</w:t>
      </w:r>
      <w:r w:rsidR="007472D9" w:rsidRPr="008263A5">
        <w:rPr>
          <w:rFonts w:ascii="Trebuchet MS" w:hAnsi="Trebuchet MS" w:cstheme="minorHAnsi"/>
        </w:rPr>
        <w:t xml:space="preserve"> </w:t>
      </w:r>
      <w:r w:rsidRPr="008263A5">
        <w:rPr>
          <w:rFonts w:ascii="Trebuchet MS" w:hAnsi="Trebuchet MS" w:cstheme="minorHAnsi"/>
        </w:rPr>
        <w:t>Rurale</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derulează</w:t>
      </w:r>
      <w:r w:rsidR="007472D9" w:rsidRPr="008263A5">
        <w:rPr>
          <w:rFonts w:ascii="Trebuchet MS" w:hAnsi="Trebuchet MS" w:cstheme="minorHAnsi"/>
        </w:rPr>
        <w:t xml:space="preserve"> </w:t>
      </w:r>
      <w:r w:rsidRPr="008263A5">
        <w:rPr>
          <w:rFonts w:ascii="Trebuchet MS" w:hAnsi="Trebuchet MS" w:cstheme="minorHAnsi"/>
        </w:rPr>
        <w:t>fondurile</w:t>
      </w:r>
      <w:r w:rsidR="007472D9" w:rsidRPr="008263A5">
        <w:rPr>
          <w:rFonts w:ascii="Trebuchet MS" w:hAnsi="Trebuchet MS" w:cstheme="minorHAnsi"/>
        </w:rPr>
        <w:t xml:space="preserve"> </w:t>
      </w:r>
      <w:r w:rsidRPr="008263A5">
        <w:rPr>
          <w:rFonts w:ascii="Trebuchet MS" w:hAnsi="Trebuchet MS" w:cstheme="minorHAnsi"/>
        </w:rPr>
        <w:t>europene</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implementarea</w:t>
      </w:r>
      <w:r w:rsidR="007472D9" w:rsidRPr="008263A5">
        <w:rPr>
          <w:rFonts w:ascii="Trebuchet MS" w:hAnsi="Trebuchet MS" w:cstheme="minorHAnsi"/>
        </w:rPr>
        <w:t xml:space="preserve"> </w:t>
      </w:r>
      <w:r w:rsidRPr="008263A5">
        <w:rPr>
          <w:rFonts w:ascii="Trebuchet MS" w:hAnsi="Trebuchet MS" w:cstheme="minorHAnsi"/>
        </w:rPr>
        <w:t>măsurilor</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sprijin</w:t>
      </w:r>
      <w:r w:rsidR="007472D9" w:rsidRPr="008263A5">
        <w:rPr>
          <w:rFonts w:ascii="Trebuchet MS" w:hAnsi="Trebuchet MS" w:cstheme="minorHAnsi"/>
        </w:rPr>
        <w:t xml:space="preserve"> </w:t>
      </w:r>
      <w:proofErr w:type="spellStart"/>
      <w:r w:rsidRPr="008263A5">
        <w:rPr>
          <w:rFonts w:ascii="Trebuchet MS" w:hAnsi="Trebuchet MS" w:cstheme="minorHAnsi"/>
        </w:rPr>
        <w:t>finanţate</w:t>
      </w:r>
      <w:proofErr w:type="spellEnd"/>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Fondul</w:t>
      </w:r>
      <w:r w:rsidR="007472D9" w:rsidRPr="008263A5">
        <w:rPr>
          <w:rFonts w:ascii="Trebuchet MS" w:hAnsi="Trebuchet MS" w:cstheme="minorHAnsi"/>
        </w:rPr>
        <w:t xml:space="preserve"> </w:t>
      </w:r>
      <w:r w:rsidRPr="008263A5">
        <w:rPr>
          <w:rFonts w:ascii="Trebuchet MS" w:hAnsi="Trebuchet MS" w:cstheme="minorHAnsi"/>
        </w:rPr>
        <w:t>European</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Garantare</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Agricultură;</w:t>
      </w:r>
    </w:p>
    <w:p w14:paraId="7C6E19D0" w14:textId="77777777" w:rsidR="0079590F" w:rsidRPr="008263A5" w:rsidRDefault="0079590F" w:rsidP="00D27640">
      <w:pPr>
        <w:pStyle w:val="ListParagraph"/>
        <w:tabs>
          <w:tab w:val="left" w:pos="2702"/>
          <w:tab w:val="left" w:pos="2703"/>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AFIR</w:t>
      </w:r>
      <w:r w:rsidR="007472D9" w:rsidRPr="008263A5">
        <w:rPr>
          <w:rFonts w:ascii="Trebuchet MS" w:hAnsi="Trebuchet MS" w:cstheme="minorHAnsi"/>
          <w:b/>
        </w:rPr>
        <w:t xml:space="preserve"> </w:t>
      </w:r>
      <w:r w:rsidRPr="008263A5">
        <w:rPr>
          <w:rFonts w:ascii="Trebuchet MS" w:hAnsi="Trebuchet MS" w:cstheme="minorHAnsi"/>
        </w:rPr>
        <w:t>–</w:t>
      </w:r>
      <w:r w:rsidR="007472D9" w:rsidRPr="008263A5">
        <w:rPr>
          <w:rFonts w:ascii="Trebuchet MS" w:hAnsi="Trebuchet MS" w:cstheme="minorHAnsi"/>
        </w:rPr>
        <w:t xml:space="preserve"> </w:t>
      </w:r>
      <w:proofErr w:type="spellStart"/>
      <w:r w:rsidRPr="008263A5">
        <w:rPr>
          <w:rFonts w:ascii="Trebuchet MS" w:hAnsi="Trebuchet MS" w:cstheme="minorHAnsi"/>
        </w:rPr>
        <w:t>Agenţia</w:t>
      </w:r>
      <w:proofErr w:type="spellEnd"/>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proofErr w:type="spellStart"/>
      <w:r w:rsidRPr="008263A5">
        <w:rPr>
          <w:rFonts w:ascii="Trebuchet MS" w:hAnsi="Trebuchet MS" w:cstheme="minorHAnsi"/>
        </w:rPr>
        <w:t>Finanţarea</w:t>
      </w:r>
      <w:proofErr w:type="spellEnd"/>
      <w:r w:rsidR="007472D9" w:rsidRPr="008263A5">
        <w:rPr>
          <w:rFonts w:ascii="Trebuchet MS" w:hAnsi="Trebuchet MS" w:cstheme="minorHAnsi"/>
        </w:rPr>
        <w:t xml:space="preserve"> </w:t>
      </w:r>
      <w:proofErr w:type="spellStart"/>
      <w:r w:rsidRPr="008263A5">
        <w:rPr>
          <w:rFonts w:ascii="Trebuchet MS" w:hAnsi="Trebuchet MS" w:cstheme="minorHAnsi"/>
        </w:rPr>
        <w:t>Investiţiilor</w:t>
      </w:r>
      <w:proofErr w:type="spellEnd"/>
      <w:r w:rsidR="007472D9" w:rsidRPr="008263A5">
        <w:rPr>
          <w:rFonts w:ascii="Trebuchet MS" w:hAnsi="Trebuchet MS" w:cstheme="minorHAnsi"/>
        </w:rPr>
        <w:t xml:space="preserve"> </w:t>
      </w:r>
      <w:r w:rsidRPr="008263A5">
        <w:rPr>
          <w:rFonts w:ascii="Trebuchet MS" w:hAnsi="Trebuchet MS" w:cstheme="minorHAnsi"/>
        </w:rPr>
        <w:t>Rurale;</w:t>
      </w:r>
    </w:p>
    <w:p w14:paraId="26E134A1" w14:textId="77777777" w:rsidR="007C292A" w:rsidRPr="008263A5" w:rsidRDefault="007C292A" w:rsidP="00D27640">
      <w:pPr>
        <w:pStyle w:val="ListParagraph"/>
        <w:tabs>
          <w:tab w:val="left" w:pos="2702"/>
          <w:tab w:val="left" w:pos="2703"/>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 xml:space="preserve">CDRJ </w:t>
      </w:r>
      <w:r w:rsidRPr="008263A5">
        <w:rPr>
          <w:rFonts w:ascii="Trebuchet MS" w:hAnsi="Trebuchet MS" w:cstheme="minorHAnsi"/>
        </w:rPr>
        <w:t>- Compartiment de Dezvoltare Rurală Județean;</w:t>
      </w:r>
    </w:p>
    <w:p w14:paraId="28ACC5E7" w14:textId="77777777" w:rsidR="0079590F" w:rsidRPr="008263A5" w:rsidRDefault="0079590F" w:rsidP="00D27640">
      <w:pPr>
        <w:pStyle w:val="ListParagraph"/>
        <w:tabs>
          <w:tab w:val="left" w:pos="1418"/>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DATLIN</w:t>
      </w:r>
      <w:r w:rsidR="007472D9" w:rsidRPr="008263A5">
        <w:rPr>
          <w:rFonts w:ascii="Trebuchet MS" w:hAnsi="Trebuchet MS" w:cstheme="minorHAnsi"/>
          <w:b/>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Direcția</w:t>
      </w:r>
      <w:r w:rsidR="007472D9" w:rsidRPr="008263A5">
        <w:rPr>
          <w:rFonts w:ascii="Trebuchet MS" w:hAnsi="Trebuchet MS" w:cstheme="minorHAnsi"/>
        </w:rPr>
        <w:t xml:space="preserve"> </w:t>
      </w:r>
      <w:r w:rsidRPr="008263A5">
        <w:rPr>
          <w:rFonts w:ascii="Trebuchet MS" w:hAnsi="Trebuchet MS" w:cstheme="minorHAnsi"/>
        </w:rPr>
        <w:t>Asistență</w:t>
      </w:r>
      <w:r w:rsidR="007472D9" w:rsidRPr="008263A5">
        <w:rPr>
          <w:rFonts w:ascii="Trebuchet MS" w:hAnsi="Trebuchet MS" w:cstheme="minorHAnsi"/>
        </w:rPr>
        <w:t xml:space="preserve"> </w:t>
      </w:r>
      <w:r w:rsidRPr="008263A5">
        <w:rPr>
          <w:rFonts w:ascii="Trebuchet MS" w:hAnsi="Trebuchet MS" w:cstheme="minorHAnsi"/>
        </w:rPr>
        <w:t>Tehnică,</w:t>
      </w:r>
      <w:r w:rsidR="007472D9" w:rsidRPr="008263A5">
        <w:rPr>
          <w:rFonts w:ascii="Trebuchet MS" w:hAnsi="Trebuchet MS" w:cstheme="minorHAnsi"/>
        </w:rPr>
        <w:t xml:space="preserve"> </w:t>
      </w:r>
      <w:r w:rsidRPr="008263A5">
        <w:rPr>
          <w:rFonts w:ascii="Trebuchet MS" w:hAnsi="Trebuchet MS" w:cstheme="minorHAnsi"/>
        </w:rPr>
        <w:t>LEADER</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Investiții</w:t>
      </w:r>
      <w:r w:rsidR="007472D9" w:rsidRPr="008263A5">
        <w:rPr>
          <w:rFonts w:ascii="Trebuchet MS" w:hAnsi="Trebuchet MS" w:cstheme="minorHAnsi"/>
        </w:rPr>
        <w:t xml:space="preserve"> </w:t>
      </w:r>
      <w:r w:rsidRPr="008263A5">
        <w:rPr>
          <w:rFonts w:ascii="Trebuchet MS" w:hAnsi="Trebuchet MS" w:cstheme="minorHAnsi"/>
        </w:rPr>
        <w:t>Non‐</w:t>
      </w:r>
      <w:r w:rsidR="0035214E" w:rsidRPr="008263A5">
        <w:rPr>
          <w:rFonts w:ascii="Trebuchet MS" w:hAnsi="Trebuchet MS" w:cstheme="minorHAnsi"/>
        </w:rPr>
        <w:t>agricole</w:t>
      </w:r>
      <w:r w:rsidR="007472D9" w:rsidRPr="008263A5">
        <w:rPr>
          <w:rFonts w:ascii="Trebuchet MS" w:hAnsi="Trebuchet MS" w:cstheme="minorHAnsi"/>
        </w:rPr>
        <w:t xml:space="preserve"> </w:t>
      </w:r>
      <w:r w:rsidR="0035214E" w:rsidRPr="008263A5">
        <w:rPr>
          <w:rFonts w:ascii="Trebuchet MS" w:hAnsi="Trebuchet MS" w:cstheme="minorHAnsi"/>
        </w:rPr>
        <w:t>din</w:t>
      </w:r>
      <w:r w:rsidR="007472D9" w:rsidRPr="008263A5">
        <w:rPr>
          <w:rFonts w:ascii="Trebuchet MS" w:hAnsi="Trebuchet MS" w:cstheme="minorHAnsi"/>
        </w:rPr>
        <w:t xml:space="preserve"> </w:t>
      </w:r>
      <w:r w:rsidR="0035214E" w:rsidRPr="008263A5">
        <w:rPr>
          <w:rFonts w:ascii="Trebuchet MS" w:hAnsi="Trebuchet MS" w:cstheme="minorHAnsi"/>
        </w:rPr>
        <w:t>cadrul</w:t>
      </w:r>
      <w:r w:rsidR="007472D9" w:rsidRPr="008263A5">
        <w:rPr>
          <w:rFonts w:ascii="Trebuchet MS" w:hAnsi="Trebuchet MS" w:cstheme="minorHAnsi"/>
        </w:rPr>
        <w:t xml:space="preserve"> </w:t>
      </w:r>
      <w:r w:rsidRPr="008263A5">
        <w:rPr>
          <w:rFonts w:ascii="Trebuchet MS" w:hAnsi="Trebuchet MS" w:cstheme="minorHAnsi"/>
        </w:rPr>
        <w:t>AFIR;</w:t>
      </w:r>
    </w:p>
    <w:p w14:paraId="0730F85A" w14:textId="77777777" w:rsidR="0079590F" w:rsidRPr="008263A5" w:rsidRDefault="0079590F" w:rsidP="00D27640">
      <w:pPr>
        <w:pStyle w:val="ListParagraph"/>
        <w:tabs>
          <w:tab w:val="left" w:pos="2702"/>
          <w:tab w:val="left" w:pos="2703"/>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DIBA</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Direcția</w:t>
      </w:r>
      <w:r w:rsidR="007472D9" w:rsidRPr="008263A5">
        <w:rPr>
          <w:rFonts w:ascii="Trebuchet MS" w:hAnsi="Trebuchet MS" w:cstheme="minorHAnsi"/>
        </w:rPr>
        <w:t xml:space="preserve"> </w:t>
      </w:r>
      <w:r w:rsidRPr="008263A5">
        <w:rPr>
          <w:rFonts w:ascii="Trebuchet MS" w:hAnsi="Trebuchet MS" w:cstheme="minorHAnsi"/>
        </w:rPr>
        <w:t>Infrastructură</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Bază</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Acces</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cadrul</w:t>
      </w:r>
      <w:r w:rsidR="007472D9" w:rsidRPr="008263A5">
        <w:rPr>
          <w:rFonts w:ascii="Trebuchet MS" w:hAnsi="Trebuchet MS" w:cstheme="minorHAnsi"/>
        </w:rPr>
        <w:t xml:space="preserve"> </w:t>
      </w:r>
      <w:r w:rsidRPr="008263A5">
        <w:rPr>
          <w:rFonts w:ascii="Trebuchet MS" w:hAnsi="Trebuchet MS" w:cstheme="minorHAnsi"/>
        </w:rPr>
        <w:t>AFIR;</w:t>
      </w:r>
    </w:p>
    <w:p w14:paraId="7CB44878" w14:textId="77777777" w:rsidR="0079590F" w:rsidRPr="008263A5" w:rsidRDefault="0079590F" w:rsidP="00D27640">
      <w:pPr>
        <w:pStyle w:val="ListParagraph"/>
        <w:tabs>
          <w:tab w:val="left" w:pos="2702"/>
          <w:tab w:val="left" w:pos="2703"/>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DAF</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Direcția</w:t>
      </w:r>
      <w:r w:rsidR="007472D9" w:rsidRPr="008263A5">
        <w:rPr>
          <w:rFonts w:ascii="Trebuchet MS" w:hAnsi="Trebuchet MS" w:cstheme="minorHAnsi"/>
        </w:rPr>
        <w:t xml:space="preserve"> </w:t>
      </w:r>
      <w:r w:rsidRPr="008263A5">
        <w:rPr>
          <w:rFonts w:ascii="Trebuchet MS" w:hAnsi="Trebuchet MS" w:cstheme="minorHAnsi"/>
        </w:rPr>
        <w:t>Active</w:t>
      </w:r>
      <w:r w:rsidR="007472D9" w:rsidRPr="008263A5">
        <w:rPr>
          <w:rFonts w:ascii="Trebuchet MS" w:hAnsi="Trebuchet MS" w:cstheme="minorHAnsi"/>
        </w:rPr>
        <w:t xml:space="preserve"> </w:t>
      </w:r>
      <w:r w:rsidRPr="008263A5">
        <w:rPr>
          <w:rFonts w:ascii="Trebuchet MS" w:hAnsi="Trebuchet MS" w:cstheme="minorHAnsi"/>
        </w:rPr>
        <w:t>Fizice</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cadrul</w:t>
      </w:r>
      <w:r w:rsidR="007472D9" w:rsidRPr="008263A5">
        <w:rPr>
          <w:rFonts w:ascii="Trebuchet MS" w:hAnsi="Trebuchet MS" w:cstheme="minorHAnsi"/>
        </w:rPr>
        <w:t xml:space="preserve"> </w:t>
      </w:r>
      <w:r w:rsidRPr="008263A5">
        <w:rPr>
          <w:rFonts w:ascii="Trebuchet MS" w:hAnsi="Trebuchet MS" w:cstheme="minorHAnsi"/>
        </w:rPr>
        <w:t>AFIR;</w:t>
      </w:r>
    </w:p>
    <w:p w14:paraId="2B4D1124" w14:textId="77777777" w:rsidR="0079590F" w:rsidRPr="008263A5" w:rsidRDefault="0079590F" w:rsidP="00D27640">
      <w:pPr>
        <w:pStyle w:val="ListParagraph"/>
        <w:tabs>
          <w:tab w:val="left" w:pos="2702"/>
          <w:tab w:val="left" w:pos="2703"/>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DPDIF</w:t>
      </w:r>
      <w:r w:rsidR="007472D9" w:rsidRPr="008263A5">
        <w:rPr>
          <w:rFonts w:ascii="Trebuchet MS" w:hAnsi="Trebuchet MS" w:cstheme="minorHAnsi"/>
          <w:b/>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Direcția</w:t>
      </w:r>
      <w:r w:rsidR="007472D9" w:rsidRPr="008263A5">
        <w:rPr>
          <w:rFonts w:ascii="Trebuchet MS" w:hAnsi="Trebuchet MS" w:cstheme="minorHAnsi"/>
        </w:rPr>
        <w:t xml:space="preserve"> </w:t>
      </w:r>
      <w:r w:rsidRPr="008263A5">
        <w:rPr>
          <w:rFonts w:ascii="Trebuchet MS" w:hAnsi="Trebuchet MS" w:cstheme="minorHAnsi"/>
        </w:rPr>
        <w:t>Plăți</w:t>
      </w:r>
      <w:r w:rsidR="007472D9" w:rsidRPr="008263A5">
        <w:rPr>
          <w:rFonts w:ascii="Trebuchet MS" w:hAnsi="Trebuchet MS" w:cstheme="minorHAnsi"/>
        </w:rPr>
        <w:t xml:space="preserve"> </w:t>
      </w:r>
      <w:r w:rsidRPr="008263A5">
        <w:rPr>
          <w:rFonts w:ascii="Trebuchet MS" w:hAnsi="Trebuchet MS" w:cstheme="minorHAnsi"/>
        </w:rPr>
        <w:t>Directe</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Instrumente</w:t>
      </w:r>
      <w:r w:rsidR="007472D9" w:rsidRPr="008263A5">
        <w:rPr>
          <w:rFonts w:ascii="Trebuchet MS" w:hAnsi="Trebuchet MS" w:cstheme="minorHAnsi"/>
        </w:rPr>
        <w:t xml:space="preserve"> </w:t>
      </w:r>
      <w:r w:rsidRPr="008263A5">
        <w:rPr>
          <w:rFonts w:ascii="Trebuchet MS" w:hAnsi="Trebuchet MS" w:cstheme="minorHAnsi"/>
        </w:rPr>
        <w:t>Financiare</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cadrul</w:t>
      </w:r>
      <w:r w:rsidR="007472D9" w:rsidRPr="008263A5">
        <w:rPr>
          <w:rFonts w:ascii="Trebuchet MS" w:hAnsi="Trebuchet MS" w:cstheme="minorHAnsi"/>
        </w:rPr>
        <w:t xml:space="preserve"> </w:t>
      </w:r>
      <w:r w:rsidRPr="008263A5">
        <w:rPr>
          <w:rFonts w:ascii="Trebuchet MS" w:hAnsi="Trebuchet MS" w:cstheme="minorHAnsi"/>
        </w:rPr>
        <w:t>AFIR;</w:t>
      </w:r>
    </w:p>
    <w:p w14:paraId="46975B22" w14:textId="77777777" w:rsidR="0079590F" w:rsidRPr="008263A5" w:rsidRDefault="0079590F" w:rsidP="00D27640">
      <w:pPr>
        <w:pStyle w:val="ListParagraph"/>
        <w:tabs>
          <w:tab w:val="left" w:pos="1418"/>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OJFIR</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Oficiul</w:t>
      </w:r>
      <w:r w:rsidR="007472D9" w:rsidRPr="008263A5">
        <w:rPr>
          <w:rFonts w:ascii="Trebuchet MS" w:hAnsi="Trebuchet MS" w:cstheme="minorHAnsi"/>
        </w:rPr>
        <w:t xml:space="preserve"> </w:t>
      </w:r>
      <w:proofErr w:type="spellStart"/>
      <w:r w:rsidRPr="008263A5">
        <w:rPr>
          <w:rFonts w:ascii="Trebuchet MS" w:hAnsi="Trebuchet MS" w:cstheme="minorHAnsi"/>
        </w:rPr>
        <w:t>Judeţean</w:t>
      </w:r>
      <w:proofErr w:type="spellEnd"/>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proofErr w:type="spellStart"/>
      <w:r w:rsidRPr="008263A5">
        <w:rPr>
          <w:rFonts w:ascii="Trebuchet MS" w:hAnsi="Trebuchet MS" w:cstheme="minorHAnsi"/>
        </w:rPr>
        <w:t>Finanţarea</w:t>
      </w:r>
      <w:proofErr w:type="spellEnd"/>
      <w:r w:rsidR="007472D9" w:rsidRPr="008263A5">
        <w:rPr>
          <w:rFonts w:ascii="Trebuchet MS" w:hAnsi="Trebuchet MS" w:cstheme="minorHAnsi"/>
        </w:rPr>
        <w:t xml:space="preserve"> </w:t>
      </w:r>
      <w:proofErr w:type="spellStart"/>
      <w:r w:rsidRPr="008263A5">
        <w:rPr>
          <w:rFonts w:ascii="Trebuchet MS" w:hAnsi="Trebuchet MS" w:cstheme="minorHAnsi"/>
        </w:rPr>
        <w:t>Investiţiilor</w:t>
      </w:r>
      <w:proofErr w:type="spellEnd"/>
      <w:r w:rsidR="007472D9" w:rsidRPr="008263A5">
        <w:rPr>
          <w:rFonts w:ascii="Trebuchet MS" w:hAnsi="Trebuchet MS" w:cstheme="minorHAnsi"/>
        </w:rPr>
        <w:t xml:space="preserve"> </w:t>
      </w:r>
      <w:r w:rsidRPr="008263A5">
        <w:rPr>
          <w:rFonts w:ascii="Trebuchet MS" w:hAnsi="Trebuchet MS" w:cstheme="minorHAnsi"/>
        </w:rPr>
        <w:t>Rurale,</w:t>
      </w:r>
      <w:r w:rsidR="007472D9" w:rsidRPr="008263A5">
        <w:rPr>
          <w:rFonts w:ascii="Trebuchet MS" w:hAnsi="Trebuchet MS" w:cstheme="minorHAnsi"/>
        </w:rPr>
        <w:t xml:space="preserve"> </w:t>
      </w:r>
      <w:r w:rsidRPr="008263A5">
        <w:rPr>
          <w:rFonts w:ascii="Trebuchet MS" w:hAnsi="Trebuchet MS" w:cstheme="minorHAnsi"/>
        </w:rPr>
        <w:t>structură</w:t>
      </w:r>
      <w:r w:rsidR="007472D9" w:rsidRPr="008263A5">
        <w:rPr>
          <w:rFonts w:ascii="Trebuchet MS" w:hAnsi="Trebuchet MS" w:cstheme="minorHAnsi"/>
        </w:rPr>
        <w:t xml:space="preserve"> </w:t>
      </w:r>
      <w:r w:rsidRPr="008263A5">
        <w:rPr>
          <w:rFonts w:ascii="Trebuchet MS" w:hAnsi="Trebuchet MS" w:cstheme="minorHAnsi"/>
        </w:rPr>
        <w:t>organizatorică</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nivel</w:t>
      </w:r>
      <w:r w:rsidR="007472D9" w:rsidRPr="008263A5">
        <w:rPr>
          <w:rFonts w:ascii="Trebuchet MS" w:hAnsi="Trebuchet MS" w:cstheme="minorHAnsi"/>
        </w:rPr>
        <w:t xml:space="preserve"> </w:t>
      </w:r>
      <w:proofErr w:type="spellStart"/>
      <w:r w:rsidRPr="008263A5">
        <w:rPr>
          <w:rFonts w:ascii="Trebuchet MS" w:hAnsi="Trebuchet MS" w:cstheme="minorHAnsi"/>
        </w:rPr>
        <w:t>judeţean</w:t>
      </w:r>
      <w:proofErr w:type="spellEnd"/>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AFIR</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nivel</w:t>
      </w:r>
      <w:r w:rsidR="007472D9" w:rsidRPr="008263A5">
        <w:rPr>
          <w:rFonts w:ascii="Trebuchet MS" w:hAnsi="Trebuchet MS" w:cstheme="minorHAnsi"/>
        </w:rPr>
        <w:t xml:space="preserve"> </w:t>
      </w:r>
      <w:proofErr w:type="spellStart"/>
      <w:r w:rsidRPr="008263A5">
        <w:rPr>
          <w:rFonts w:ascii="Trebuchet MS" w:hAnsi="Trebuchet MS" w:cstheme="minorHAnsi"/>
        </w:rPr>
        <w:t>naţional</w:t>
      </w:r>
      <w:proofErr w:type="spellEnd"/>
      <w:r w:rsidR="007472D9" w:rsidRPr="008263A5">
        <w:rPr>
          <w:rFonts w:ascii="Trebuchet MS" w:hAnsi="Trebuchet MS" w:cstheme="minorHAnsi"/>
        </w:rPr>
        <w:t xml:space="preserve"> </w:t>
      </w:r>
      <w:r w:rsidRPr="008263A5">
        <w:rPr>
          <w:rFonts w:ascii="Trebuchet MS" w:hAnsi="Trebuchet MS" w:cstheme="minorHAnsi"/>
        </w:rPr>
        <w:t>există</w:t>
      </w:r>
      <w:r w:rsidR="007472D9" w:rsidRPr="008263A5">
        <w:rPr>
          <w:rFonts w:ascii="Trebuchet MS" w:hAnsi="Trebuchet MS" w:cstheme="minorHAnsi"/>
        </w:rPr>
        <w:t xml:space="preserve"> </w:t>
      </w:r>
      <w:r w:rsidRPr="008263A5">
        <w:rPr>
          <w:rFonts w:ascii="Trebuchet MS" w:hAnsi="Trebuchet MS" w:cstheme="minorHAnsi"/>
        </w:rPr>
        <w:t>41</w:t>
      </w:r>
      <w:r w:rsidR="007472D9" w:rsidRPr="008263A5">
        <w:rPr>
          <w:rFonts w:ascii="Trebuchet MS" w:hAnsi="Trebuchet MS" w:cstheme="minorHAnsi"/>
        </w:rPr>
        <w:t xml:space="preserve"> </w:t>
      </w:r>
      <w:r w:rsidRPr="008263A5">
        <w:rPr>
          <w:rFonts w:ascii="Trebuchet MS" w:hAnsi="Trebuchet MS" w:cstheme="minorHAnsi"/>
        </w:rPr>
        <w:t>Oficii</w:t>
      </w:r>
      <w:r w:rsidR="007472D9" w:rsidRPr="008263A5">
        <w:rPr>
          <w:rFonts w:ascii="Trebuchet MS" w:hAnsi="Trebuchet MS" w:cstheme="minorHAnsi"/>
        </w:rPr>
        <w:t xml:space="preserve"> </w:t>
      </w:r>
      <w:proofErr w:type="spellStart"/>
      <w:r w:rsidRPr="008263A5">
        <w:rPr>
          <w:rFonts w:ascii="Trebuchet MS" w:hAnsi="Trebuchet MS" w:cstheme="minorHAnsi"/>
        </w:rPr>
        <w:t>Judeţene</w:t>
      </w:r>
      <w:proofErr w:type="spellEnd"/>
      <w:r w:rsidRPr="008263A5">
        <w:rPr>
          <w:rFonts w:ascii="Trebuchet MS" w:hAnsi="Trebuchet MS" w:cstheme="minorHAnsi"/>
        </w:rPr>
        <w:t>);</w:t>
      </w:r>
    </w:p>
    <w:p w14:paraId="37900503" w14:textId="77777777" w:rsidR="0079590F" w:rsidRPr="008263A5" w:rsidRDefault="0079590F" w:rsidP="008263A5">
      <w:pPr>
        <w:pStyle w:val="ListParagraph"/>
        <w:tabs>
          <w:tab w:val="left" w:pos="2702"/>
          <w:tab w:val="left" w:pos="2703"/>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CRFIR</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Centrul</w:t>
      </w:r>
      <w:r w:rsidR="007472D9" w:rsidRPr="008263A5">
        <w:rPr>
          <w:rFonts w:ascii="Trebuchet MS" w:hAnsi="Trebuchet MS" w:cstheme="minorHAnsi"/>
        </w:rPr>
        <w:t xml:space="preserve"> </w:t>
      </w:r>
      <w:r w:rsidRPr="008263A5">
        <w:rPr>
          <w:rFonts w:ascii="Trebuchet MS" w:hAnsi="Trebuchet MS" w:cstheme="minorHAnsi"/>
        </w:rPr>
        <w:t>Regional</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proofErr w:type="spellStart"/>
      <w:r w:rsidRPr="008263A5">
        <w:rPr>
          <w:rFonts w:ascii="Trebuchet MS" w:hAnsi="Trebuchet MS" w:cstheme="minorHAnsi"/>
        </w:rPr>
        <w:t>Finanţarea</w:t>
      </w:r>
      <w:proofErr w:type="spellEnd"/>
      <w:r w:rsidR="007472D9" w:rsidRPr="008263A5">
        <w:rPr>
          <w:rFonts w:ascii="Trebuchet MS" w:hAnsi="Trebuchet MS" w:cstheme="minorHAnsi"/>
        </w:rPr>
        <w:t xml:space="preserve"> </w:t>
      </w:r>
      <w:proofErr w:type="spellStart"/>
      <w:r w:rsidRPr="008263A5">
        <w:rPr>
          <w:rFonts w:ascii="Trebuchet MS" w:hAnsi="Trebuchet MS" w:cstheme="minorHAnsi"/>
        </w:rPr>
        <w:t>Investiţiilor</w:t>
      </w:r>
      <w:proofErr w:type="spellEnd"/>
      <w:r w:rsidR="007472D9" w:rsidRPr="008263A5">
        <w:rPr>
          <w:rFonts w:ascii="Trebuchet MS" w:hAnsi="Trebuchet MS" w:cstheme="minorHAnsi"/>
        </w:rPr>
        <w:t xml:space="preserve"> </w:t>
      </w:r>
      <w:r w:rsidR="008263A5" w:rsidRPr="008263A5">
        <w:rPr>
          <w:rFonts w:ascii="Trebuchet MS" w:hAnsi="Trebuchet MS" w:cstheme="minorHAnsi"/>
        </w:rPr>
        <w:t>Rurale;</w:t>
      </w:r>
    </w:p>
    <w:p w14:paraId="2B1D1FE1" w14:textId="77777777" w:rsidR="0079590F" w:rsidRPr="008263A5" w:rsidRDefault="0079590F" w:rsidP="00D27640">
      <w:pPr>
        <w:pStyle w:val="ListParagraph"/>
        <w:tabs>
          <w:tab w:val="left" w:pos="1418"/>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SLIN</w:t>
      </w:r>
      <w:r w:rsidR="007472D9" w:rsidRPr="008263A5">
        <w:rPr>
          <w:rFonts w:ascii="Trebuchet MS" w:hAnsi="Trebuchet MS" w:cstheme="minorHAnsi"/>
          <w:b/>
        </w:rPr>
        <w:t xml:space="preserve"> </w:t>
      </w:r>
      <w:r w:rsidRPr="008263A5">
        <w:rPr>
          <w:rFonts w:ascii="Trebuchet MS" w:hAnsi="Trebuchet MS" w:cstheme="minorHAnsi"/>
          <w:b/>
        </w:rPr>
        <w:t>–</w:t>
      </w:r>
      <w:r w:rsidR="007472D9" w:rsidRPr="008263A5">
        <w:rPr>
          <w:rFonts w:ascii="Trebuchet MS" w:hAnsi="Trebuchet MS" w:cstheme="minorHAnsi"/>
          <w:b/>
        </w:rPr>
        <w:t xml:space="preserve"> </w:t>
      </w:r>
      <w:r w:rsidRPr="008263A5">
        <w:rPr>
          <w:rFonts w:ascii="Trebuchet MS" w:hAnsi="Trebuchet MS" w:cstheme="minorHAnsi"/>
          <w:b/>
        </w:rPr>
        <w:t>OJFIR</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Serviciul</w:t>
      </w:r>
      <w:r w:rsidR="007472D9" w:rsidRPr="008263A5">
        <w:rPr>
          <w:rFonts w:ascii="Trebuchet MS" w:hAnsi="Trebuchet MS" w:cstheme="minorHAnsi"/>
        </w:rPr>
        <w:t xml:space="preserve"> </w:t>
      </w:r>
      <w:r w:rsidRPr="008263A5">
        <w:rPr>
          <w:rFonts w:ascii="Trebuchet MS" w:hAnsi="Trebuchet MS" w:cstheme="minorHAnsi"/>
        </w:rPr>
        <w:t>LEADER</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Investiții</w:t>
      </w:r>
      <w:r w:rsidR="007472D9" w:rsidRPr="008263A5">
        <w:rPr>
          <w:rFonts w:ascii="Trebuchet MS" w:hAnsi="Trebuchet MS" w:cstheme="minorHAnsi"/>
        </w:rPr>
        <w:t xml:space="preserve"> </w:t>
      </w:r>
      <w:r w:rsidRPr="008263A5">
        <w:rPr>
          <w:rFonts w:ascii="Trebuchet MS" w:hAnsi="Trebuchet MS" w:cstheme="minorHAnsi"/>
        </w:rPr>
        <w:t>Non‐agricole</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cadrul</w:t>
      </w:r>
      <w:r w:rsidR="007472D9" w:rsidRPr="008263A5">
        <w:rPr>
          <w:rFonts w:ascii="Trebuchet MS" w:hAnsi="Trebuchet MS" w:cstheme="minorHAnsi"/>
        </w:rPr>
        <w:t xml:space="preserve"> </w:t>
      </w:r>
      <w:r w:rsidRPr="008263A5">
        <w:rPr>
          <w:rFonts w:ascii="Trebuchet MS" w:hAnsi="Trebuchet MS" w:cstheme="minorHAnsi"/>
        </w:rPr>
        <w:t>Oficiului</w:t>
      </w:r>
      <w:r w:rsidR="007472D9" w:rsidRPr="008263A5">
        <w:rPr>
          <w:rFonts w:ascii="Trebuchet MS" w:hAnsi="Trebuchet MS" w:cstheme="minorHAnsi"/>
        </w:rPr>
        <w:t xml:space="preserve"> </w:t>
      </w:r>
      <w:r w:rsidRPr="008263A5">
        <w:rPr>
          <w:rFonts w:ascii="Trebuchet MS" w:hAnsi="Trebuchet MS" w:cstheme="minorHAnsi"/>
        </w:rPr>
        <w:t>Județean</w:t>
      </w:r>
      <w:r w:rsidR="007472D9" w:rsidRPr="008263A5">
        <w:rPr>
          <w:rFonts w:ascii="Trebuchet MS" w:hAnsi="Trebuchet MS" w:cstheme="minorHAnsi"/>
        </w:rPr>
        <w:t xml:space="preserve"> </w:t>
      </w:r>
      <w:r w:rsidRPr="008263A5">
        <w:rPr>
          <w:rFonts w:ascii="Trebuchet MS" w:hAnsi="Trebuchet MS" w:cstheme="minorHAnsi"/>
        </w:rPr>
        <w:t>p</w:t>
      </w:r>
      <w:r w:rsidR="00E6422C" w:rsidRPr="008263A5">
        <w:rPr>
          <w:rFonts w:ascii="Trebuchet MS" w:hAnsi="Trebuchet MS" w:cstheme="minorHAnsi"/>
        </w:rPr>
        <w:t>entru</w:t>
      </w:r>
      <w:r w:rsidR="007472D9" w:rsidRPr="008263A5">
        <w:rPr>
          <w:rFonts w:ascii="Trebuchet MS" w:hAnsi="Trebuchet MS" w:cstheme="minorHAnsi"/>
        </w:rPr>
        <w:t xml:space="preserve"> </w:t>
      </w:r>
      <w:r w:rsidR="00E6422C" w:rsidRPr="008263A5">
        <w:rPr>
          <w:rFonts w:ascii="Trebuchet MS" w:hAnsi="Trebuchet MS" w:cstheme="minorHAnsi"/>
        </w:rPr>
        <w:t>Finanțarea</w:t>
      </w:r>
      <w:r w:rsidR="007472D9" w:rsidRPr="008263A5">
        <w:rPr>
          <w:rFonts w:ascii="Trebuchet MS" w:hAnsi="Trebuchet MS" w:cstheme="minorHAnsi"/>
        </w:rPr>
        <w:t xml:space="preserve"> </w:t>
      </w:r>
      <w:r w:rsidR="00E6422C" w:rsidRPr="008263A5">
        <w:rPr>
          <w:rFonts w:ascii="Trebuchet MS" w:hAnsi="Trebuchet MS" w:cstheme="minorHAnsi"/>
        </w:rPr>
        <w:t>Investițiilor</w:t>
      </w:r>
      <w:r w:rsidR="007472D9" w:rsidRPr="008263A5">
        <w:rPr>
          <w:rFonts w:ascii="Trebuchet MS" w:hAnsi="Trebuchet MS" w:cstheme="minorHAnsi"/>
        </w:rPr>
        <w:t xml:space="preserve"> </w:t>
      </w:r>
      <w:r w:rsidRPr="008263A5">
        <w:rPr>
          <w:rFonts w:ascii="Trebuchet MS" w:hAnsi="Trebuchet MS" w:cstheme="minorHAnsi"/>
        </w:rPr>
        <w:t>Rurale;</w:t>
      </w:r>
    </w:p>
    <w:p w14:paraId="175CC1C6" w14:textId="77777777" w:rsidR="0079590F" w:rsidRPr="008263A5" w:rsidRDefault="0079590F" w:rsidP="00D27640">
      <w:pPr>
        <w:pStyle w:val="ListParagraph"/>
        <w:tabs>
          <w:tab w:val="left" w:pos="1418"/>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CE</w:t>
      </w:r>
      <w:r w:rsidR="007472D9" w:rsidRPr="008263A5">
        <w:rPr>
          <w:rFonts w:ascii="Trebuchet MS" w:hAnsi="Trebuchet MS" w:cstheme="minorHAnsi"/>
          <w:b/>
        </w:rPr>
        <w:t xml:space="preserve"> </w:t>
      </w:r>
      <w:r w:rsidRPr="008263A5">
        <w:rPr>
          <w:rFonts w:ascii="Trebuchet MS" w:hAnsi="Trebuchet MS" w:cstheme="minorHAnsi"/>
          <w:b/>
        </w:rPr>
        <w:t>SLIN</w:t>
      </w:r>
      <w:r w:rsidR="007472D9" w:rsidRPr="008263A5">
        <w:rPr>
          <w:rFonts w:ascii="Trebuchet MS" w:hAnsi="Trebuchet MS" w:cstheme="minorHAnsi"/>
          <w:b/>
        </w:rPr>
        <w:t xml:space="preserve"> </w:t>
      </w:r>
      <w:r w:rsidRPr="008263A5">
        <w:rPr>
          <w:rFonts w:ascii="Trebuchet MS" w:hAnsi="Trebuchet MS" w:cstheme="minorHAnsi"/>
          <w:b/>
        </w:rPr>
        <w:t>–</w:t>
      </w:r>
      <w:r w:rsidR="007472D9" w:rsidRPr="008263A5">
        <w:rPr>
          <w:rFonts w:ascii="Trebuchet MS" w:hAnsi="Trebuchet MS" w:cstheme="minorHAnsi"/>
          <w:b/>
        </w:rPr>
        <w:t xml:space="preserve"> </w:t>
      </w:r>
      <w:r w:rsidRPr="008263A5">
        <w:rPr>
          <w:rFonts w:ascii="Trebuchet MS" w:hAnsi="Trebuchet MS" w:cstheme="minorHAnsi"/>
          <w:b/>
        </w:rPr>
        <w:t>CRFIR/OJFIR</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Compartimentul</w:t>
      </w:r>
      <w:r w:rsidR="007472D9" w:rsidRPr="008263A5">
        <w:rPr>
          <w:rFonts w:ascii="Trebuchet MS" w:hAnsi="Trebuchet MS" w:cstheme="minorHAnsi"/>
        </w:rPr>
        <w:t xml:space="preserve"> </w:t>
      </w:r>
      <w:r w:rsidRPr="008263A5">
        <w:rPr>
          <w:rFonts w:ascii="Trebuchet MS" w:hAnsi="Trebuchet MS" w:cstheme="minorHAnsi"/>
        </w:rPr>
        <w:t>Evaluare,</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cadrul</w:t>
      </w:r>
      <w:r w:rsidR="007472D9" w:rsidRPr="008263A5">
        <w:rPr>
          <w:rFonts w:ascii="Trebuchet MS" w:hAnsi="Trebuchet MS" w:cstheme="minorHAnsi"/>
        </w:rPr>
        <w:t xml:space="preserve"> </w:t>
      </w:r>
      <w:r w:rsidRPr="008263A5">
        <w:rPr>
          <w:rFonts w:ascii="Trebuchet MS" w:hAnsi="Trebuchet MS" w:cstheme="minorHAnsi"/>
        </w:rPr>
        <w:t>Serviciului</w:t>
      </w:r>
      <w:r w:rsidR="007472D9" w:rsidRPr="008263A5">
        <w:rPr>
          <w:rFonts w:ascii="Trebuchet MS" w:hAnsi="Trebuchet MS" w:cstheme="minorHAnsi"/>
        </w:rPr>
        <w:t xml:space="preserve"> </w:t>
      </w:r>
      <w:r w:rsidRPr="008263A5">
        <w:rPr>
          <w:rFonts w:ascii="Trebuchet MS" w:hAnsi="Trebuchet MS" w:cstheme="minorHAnsi"/>
        </w:rPr>
        <w:t>LEADER</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Investiții</w:t>
      </w:r>
      <w:r w:rsidR="007472D9" w:rsidRPr="008263A5">
        <w:rPr>
          <w:rFonts w:ascii="Trebuchet MS" w:hAnsi="Trebuchet MS" w:cstheme="minorHAnsi"/>
        </w:rPr>
        <w:t xml:space="preserve"> </w:t>
      </w:r>
      <w:r w:rsidRPr="008263A5">
        <w:rPr>
          <w:rFonts w:ascii="Trebuchet MS" w:hAnsi="Trebuchet MS" w:cstheme="minorHAnsi"/>
        </w:rPr>
        <w:t>Non‐agricole</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Centrul</w:t>
      </w:r>
      <w:r w:rsidR="007472D9" w:rsidRPr="008263A5">
        <w:rPr>
          <w:rFonts w:ascii="Trebuchet MS" w:hAnsi="Trebuchet MS" w:cstheme="minorHAnsi"/>
        </w:rPr>
        <w:t xml:space="preserve"> </w:t>
      </w:r>
      <w:r w:rsidRPr="008263A5">
        <w:rPr>
          <w:rFonts w:ascii="Trebuchet MS" w:hAnsi="Trebuchet MS" w:cstheme="minorHAnsi"/>
        </w:rPr>
        <w:t>Regional</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Finanțarea</w:t>
      </w:r>
      <w:r w:rsidR="007472D9" w:rsidRPr="008263A5">
        <w:rPr>
          <w:rFonts w:ascii="Trebuchet MS" w:hAnsi="Trebuchet MS" w:cstheme="minorHAnsi"/>
        </w:rPr>
        <w:t xml:space="preserve"> </w:t>
      </w:r>
      <w:r w:rsidRPr="008263A5">
        <w:rPr>
          <w:rFonts w:ascii="Trebuchet MS" w:hAnsi="Trebuchet MS" w:cstheme="minorHAnsi"/>
        </w:rPr>
        <w:t>Investițiilor</w:t>
      </w:r>
      <w:r w:rsidR="007472D9" w:rsidRPr="008263A5">
        <w:rPr>
          <w:rFonts w:ascii="Trebuchet MS" w:hAnsi="Trebuchet MS" w:cstheme="minorHAnsi"/>
        </w:rPr>
        <w:t xml:space="preserve"> </w:t>
      </w:r>
      <w:r w:rsidRPr="008263A5">
        <w:rPr>
          <w:rFonts w:ascii="Trebuchet MS" w:hAnsi="Trebuchet MS" w:cstheme="minorHAnsi"/>
        </w:rPr>
        <w:t>Rurale/Oficiul</w:t>
      </w:r>
      <w:r w:rsidR="007472D9" w:rsidRPr="008263A5">
        <w:rPr>
          <w:rFonts w:ascii="Trebuchet MS" w:hAnsi="Trebuchet MS" w:cstheme="minorHAnsi"/>
        </w:rPr>
        <w:t xml:space="preserve"> </w:t>
      </w:r>
      <w:r w:rsidRPr="008263A5">
        <w:rPr>
          <w:rFonts w:ascii="Trebuchet MS" w:hAnsi="Trebuchet MS" w:cstheme="minorHAnsi"/>
        </w:rPr>
        <w:t>Județean</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Finanțarea</w:t>
      </w:r>
      <w:r w:rsidR="007472D9" w:rsidRPr="008263A5">
        <w:rPr>
          <w:rFonts w:ascii="Trebuchet MS" w:hAnsi="Trebuchet MS" w:cstheme="minorHAnsi"/>
        </w:rPr>
        <w:t xml:space="preserve"> </w:t>
      </w:r>
      <w:r w:rsidRPr="008263A5">
        <w:rPr>
          <w:rFonts w:ascii="Trebuchet MS" w:hAnsi="Trebuchet MS" w:cstheme="minorHAnsi"/>
        </w:rPr>
        <w:t>Investițiilor</w:t>
      </w:r>
      <w:r w:rsidR="007472D9" w:rsidRPr="008263A5">
        <w:rPr>
          <w:rFonts w:ascii="Trebuchet MS" w:hAnsi="Trebuchet MS" w:cstheme="minorHAnsi"/>
        </w:rPr>
        <w:t xml:space="preserve"> </w:t>
      </w:r>
      <w:r w:rsidRPr="008263A5">
        <w:rPr>
          <w:rFonts w:ascii="Trebuchet MS" w:hAnsi="Trebuchet MS" w:cstheme="minorHAnsi"/>
        </w:rPr>
        <w:t>Rurale;</w:t>
      </w:r>
      <w:r w:rsidR="007472D9" w:rsidRPr="008263A5">
        <w:rPr>
          <w:rFonts w:ascii="Trebuchet MS" w:hAnsi="Trebuchet MS" w:cstheme="minorHAnsi"/>
        </w:rPr>
        <w:t xml:space="preserve"> </w:t>
      </w:r>
      <w:r w:rsidRPr="008263A5">
        <w:rPr>
          <w:rFonts w:ascii="Trebuchet MS" w:hAnsi="Trebuchet MS" w:cstheme="minorHAnsi"/>
        </w:rPr>
        <w:t>CI</w:t>
      </w:r>
      <w:r w:rsidR="007472D9" w:rsidRPr="008263A5">
        <w:rPr>
          <w:rFonts w:ascii="Trebuchet MS" w:hAnsi="Trebuchet MS" w:cstheme="minorHAnsi"/>
        </w:rPr>
        <w:t xml:space="preserve"> </w:t>
      </w:r>
      <w:r w:rsidRPr="008263A5">
        <w:rPr>
          <w:rFonts w:ascii="Trebuchet MS" w:hAnsi="Trebuchet MS" w:cstheme="minorHAnsi"/>
        </w:rPr>
        <w:t>SLIN</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CRFIR/OJFIR</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Compartimentul</w:t>
      </w:r>
      <w:r w:rsidR="007472D9" w:rsidRPr="008263A5">
        <w:rPr>
          <w:rFonts w:ascii="Trebuchet MS" w:hAnsi="Trebuchet MS" w:cstheme="minorHAnsi"/>
        </w:rPr>
        <w:t xml:space="preserve"> </w:t>
      </w:r>
      <w:r w:rsidRPr="008263A5">
        <w:rPr>
          <w:rFonts w:ascii="Trebuchet MS" w:hAnsi="Trebuchet MS" w:cstheme="minorHAnsi"/>
        </w:rPr>
        <w:t>Implementare,</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cadrul</w:t>
      </w:r>
      <w:r w:rsidR="007472D9" w:rsidRPr="008263A5">
        <w:rPr>
          <w:rFonts w:ascii="Trebuchet MS" w:hAnsi="Trebuchet MS" w:cstheme="minorHAnsi"/>
        </w:rPr>
        <w:t xml:space="preserve"> </w:t>
      </w:r>
      <w:r w:rsidRPr="008263A5">
        <w:rPr>
          <w:rFonts w:ascii="Trebuchet MS" w:hAnsi="Trebuchet MS" w:cstheme="minorHAnsi"/>
        </w:rPr>
        <w:t>Serviciului</w:t>
      </w:r>
      <w:r w:rsidR="007472D9" w:rsidRPr="008263A5">
        <w:rPr>
          <w:rFonts w:ascii="Trebuchet MS" w:hAnsi="Trebuchet MS" w:cstheme="minorHAnsi"/>
        </w:rPr>
        <w:t xml:space="preserve"> </w:t>
      </w:r>
      <w:r w:rsidRPr="008263A5">
        <w:rPr>
          <w:rFonts w:ascii="Trebuchet MS" w:hAnsi="Trebuchet MS" w:cstheme="minorHAnsi"/>
        </w:rPr>
        <w:t>LEADER</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Investiții</w:t>
      </w:r>
      <w:r w:rsidR="007472D9" w:rsidRPr="008263A5">
        <w:rPr>
          <w:rFonts w:ascii="Trebuchet MS" w:hAnsi="Trebuchet MS" w:cstheme="minorHAnsi"/>
        </w:rPr>
        <w:t xml:space="preserve"> </w:t>
      </w:r>
      <w:r w:rsidRPr="008263A5">
        <w:rPr>
          <w:rFonts w:ascii="Trebuchet MS" w:hAnsi="Trebuchet MS" w:cstheme="minorHAnsi"/>
        </w:rPr>
        <w:t>Non‐</w:t>
      </w:r>
      <w:r w:rsidR="007472D9" w:rsidRPr="008263A5">
        <w:rPr>
          <w:rFonts w:ascii="Trebuchet MS" w:hAnsi="Trebuchet MS" w:cstheme="minorHAnsi"/>
        </w:rPr>
        <w:t xml:space="preserve"> </w:t>
      </w:r>
      <w:r w:rsidRPr="008263A5">
        <w:rPr>
          <w:rFonts w:ascii="Trebuchet MS" w:hAnsi="Trebuchet MS" w:cstheme="minorHAnsi"/>
        </w:rPr>
        <w:t>agricole</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Centrul</w:t>
      </w:r>
      <w:r w:rsidR="007472D9" w:rsidRPr="008263A5">
        <w:rPr>
          <w:rFonts w:ascii="Trebuchet MS" w:hAnsi="Trebuchet MS" w:cstheme="minorHAnsi"/>
        </w:rPr>
        <w:t xml:space="preserve"> </w:t>
      </w:r>
      <w:r w:rsidRPr="008263A5">
        <w:rPr>
          <w:rFonts w:ascii="Trebuchet MS" w:hAnsi="Trebuchet MS" w:cstheme="minorHAnsi"/>
        </w:rPr>
        <w:t>Regional</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Finanțarea</w:t>
      </w:r>
      <w:r w:rsidR="007472D9" w:rsidRPr="008263A5">
        <w:rPr>
          <w:rFonts w:ascii="Trebuchet MS" w:hAnsi="Trebuchet MS" w:cstheme="minorHAnsi"/>
        </w:rPr>
        <w:t xml:space="preserve"> </w:t>
      </w:r>
      <w:r w:rsidRPr="008263A5">
        <w:rPr>
          <w:rFonts w:ascii="Trebuchet MS" w:hAnsi="Trebuchet MS" w:cstheme="minorHAnsi"/>
        </w:rPr>
        <w:t>Investițiilor</w:t>
      </w:r>
      <w:r w:rsidR="007472D9" w:rsidRPr="008263A5">
        <w:rPr>
          <w:rFonts w:ascii="Trebuchet MS" w:hAnsi="Trebuchet MS" w:cstheme="minorHAnsi"/>
        </w:rPr>
        <w:t xml:space="preserve"> </w:t>
      </w:r>
      <w:r w:rsidRPr="008263A5">
        <w:rPr>
          <w:rFonts w:ascii="Trebuchet MS" w:hAnsi="Trebuchet MS" w:cstheme="minorHAnsi"/>
        </w:rPr>
        <w:t>Rurale/Oficiul</w:t>
      </w:r>
      <w:r w:rsidR="007472D9" w:rsidRPr="008263A5">
        <w:rPr>
          <w:rFonts w:ascii="Trebuchet MS" w:hAnsi="Trebuchet MS" w:cstheme="minorHAnsi"/>
        </w:rPr>
        <w:t xml:space="preserve"> </w:t>
      </w:r>
      <w:r w:rsidRPr="008263A5">
        <w:rPr>
          <w:rFonts w:ascii="Trebuchet MS" w:hAnsi="Trebuchet MS" w:cstheme="minorHAnsi"/>
        </w:rPr>
        <w:t>Județean</w:t>
      </w:r>
      <w:r w:rsidR="007472D9" w:rsidRPr="008263A5">
        <w:rPr>
          <w:rFonts w:ascii="Trebuchet MS" w:hAnsi="Trebuchet MS" w:cstheme="minorHAnsi"/>
        </w:rPr>
        <w:t xml:space="preserve"> </w:t>
      </w:r>
      <w:r w:rsidRPr="008263A5">
        <w:rPr>
          <w:rFonts w:ascii="Trebuchet MS" w:hAnsi="Trebuchet MS" w:cstheme="minorHAnsi"/>
        </w:rPr>
        <w:t>p</w:t>
      </w:r>
      <w:r w:rsidR="00E6422C" w:rsidRPr="008263A5">
        <w:rPr>
          <w:rFonts w:ascii="Trebuchet MS" w:hAnsi="Trebuchet MS" w:cstheme="minorHAnsi"/>
        </w:rPr>
        <w:t>entru</w:t>
      </w:r>
      <w:r w:rsidR="007472D9" w:rsidRPr="008263A5">
        <w:rPr>
          <w:rFonts w:ascii="Trebuchet MS" w:hAnsi="Trebuchet MS" w:cstheme="minorHAnsi"/>
        </w:rPr>
        <w:t xml:space="preserve"> </w:t>
      </w:r>
      <w:r w:rsidR="00E6422C" w:rsidRPr="008263A5">
        <w:rPr>
          <w:rFonts w:ascii="Trebuchet MS" w:hAnsi="Trebuchet MS" w:cstheme="minorHAnsi"/>
        </w:rPr>
        <w:t>Finanțarea</w:t>
      </w:r>
      <w:r w:rsidR="007472D9" w:rsidRPr="008263A5">
        <w:rPr>
          <w:rFonts w:ascii="Trebuchet MS" w:hAnsi="Trebuchet MS" w:cstheme="minorHAnsi"/>
        </w:rPr>
        <w:t xml:space="preserve"> </w:t>
      </w:r>
      <w:r w:rsidR="00E6422C" w:rsidRPr="008263A5">
        <w:rPr>
          <w:rFonts w:ascii="Trebuchet MS" w:hAnsi="Trebuchet MS" w:cstheme="minorHAnsi"/>
        </w:rPr>
        <w:t>Investițiilor</w:t>
      </w:r>
      <w:r w:rsidR="007472D9" w:rsidRPr="008263A5">
        <w:rPr>
          <w:rFonts w:ascii="Trebuchet MS" w:hAnsi="Trebuchet MS" w:cstheme="minorHAnsi"/>
        </w:rPr>
        <w:t xml:space="preserve"> </w:t>
      </w:r>
      <w:r w:rsidRPr="008263A5">
        <w:rPr>
          <w:rFonts w:ascii="Trebuchet MS" w:hAnsi="Trebuchet MS" w:cstheme="minorHAnsi"/>
        </w:rPr>
        <w:t>Rurale;</w:t>
      </w:r>
    </w:p>
    <w:p w14:paraId="5C8283E6" w14:textId="77777777" w:rsidR="0079590F" w:rsidRPr="008263A5" w:rsidRDefault="0079590F" w:rsidP="00D27640">
      <w:pPr>
        <w:pStyle w:val="ListParagraph"/>
        <w:tabs>
          <w:tab w:val="left" w:pos="1418"/>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SAFPD</w:t>
      </w:r>
      <w:r w:rsidR="007472D9" w:rsidRPr="008263A5">
        <w:rPr>
          <w:rFonts w:ascii="Trebuchet MS" w:hAnsi="Trebuchet MS" w:cstheme="minorHAnsi"/>
          <w:b/>
        </w:rPr>
        <w:t xml:space="preserve"> </w:t>
      </w:r>
      <w:r w:rsidRPr="008263A5">
        <w:rPr>
          <w:rFonts w:ascii="Trebuchet MS" w:hAnsi="Trebuchet MS" w:cstheme="minorHAnsi"/>
          <w:b/>
        </w:rPr>
        <w:t>–</w:t>
      </w:r>
      <w:r w:rsidR="007472D9" w:rsidRPr="008263A5">
        <w:rPr>
          <w:rFonts w:ascii="Trebuchet MS" w:hAnsi="Trebuchet MS" w:cstheme="minorHAnsi"/>
          <w:b/>
        </w:rPr>
        <w:t xml:space="preserve"> </w:t>
      </w:r>
      <w:r w:rsidRPr="008263A5">
        <w:rPr>
          <w:rFonts w:ascii="Trebuchet MS" w:hAnsi="Trebuchet MS" w:cstheme="minorHAnsi"/>
          <w:b/>
        </w:rPr>
        <w:t>CRFIR</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Serviciul</w:t>
      </w:r>
      <w:r w:rsidR="007472D9" w:rsidRPr="008263A5">
        <w:rPr>
          <w:rFonts w:ascii="Trebuchet MS" w:hAnsi="Trebuchet MS" w:cstheme="minorHAnsi"/>
        </w:rPr>
        <w:t xml:space="preserve"> </w:t>
      </w:r>
      <w:r w:rsidRPr="008263A5">
        <w:rPr>
          <w:rFonts w:ascii="Trebuchet MS" w:hAnsi="Trebuchet MS" w:cstheme="minorHAnsi"/>
        </w:rPr>
        <w:t>Active</w:t>
      </w:r>
      <w:r w:rsidR="007472D9" w:rsidRPr="008263A5">
        <w:rPr>
          <w:rFonts w:ascii="Trebuchet MS" w:hAnsi="Trebuchet MS" w:cstheme="minorHAnsi"/>
        </w:rPr>
        <w:t xml:space="preserve"> </w:t>
      </w:r>
      <w:r w:rsidRPr="008263A5">
        <w:rPr>
          <w:rFonts w:ascii="Trebuchet MS" w:hAnsi="Trebuchet MS" w:cstheme="minorHAnsi"/>
        </w:rPr>
        <w:t>Fizice</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Plăți</w:t>
      </w:r>
      <w:r w:rsidR="007472D9" w:rsidRPr="008263A5">
        <w:rPr>
          <w:rFonts w:ascii="Trebuchet MS" w:hAnsi="Trebuchet MS" w:cstheme="minorHAnsi"/>
        </w:rPr>
        <w:t xml:space="preserve"> </w:t>
      </w:r>
      <w:r w:rsidRPr="008263A5">
        <w:rPr>
          <w:rFonts w:ascii="Trebuchet MS" w:hAnsi="Trebuchet MS" w:cstheme="minorHAnsi"/>
        </w:rPr>
        <w:t>Directe</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cadrul</w:t>
      </w:r>
      <w:r w:rsidR="007472D9" w:rsidRPr="008263A5">
        <w:rPr>
          <w:rFonts w:ascii="Trebuchet MS" w:hAnsi="Trebuchet MS" w:cstheme="minorHAnsi"/>
        </w:rPr>
        <w:t xml:space="preserve"> </w:t>
      </w:r>
      <w:r w:rsidRPr="008263A5">
        <w:rPr>
          <w:rFonts w:ascii="Trebuchet MS" w:hAnsi="Trebuchet MS" w:cstheme="minorHAnsi"/>
        </w:rPr>
        <w:t>Centrului</w:t>
      </w:r>
      <w:r w:rsidR="007472D9" w:rsidRPr="008263A5">
        <w:rPr>
          <w:rFonts w:ascii="Trebuchet MS" w:hAnsi="Trebuchet MS" w:cstheme="minorHAnsi"/>
        </w:rPr>
        <w:t xml:space="preserve"> </w:t>
      </w:r>
      <w:r w:rsidRPr="008263A5">
        <w:rPr>
          <w:rFonts w:ascii="Trebuchet MS" w:hAnsi="Trebuchet MS" w:cstheme="minorHAnsi"/>
        </w:rPr>
        <w:t>Regional</w:t>
      </w:r>
      <w:r w:rsidR="007472D9" w:rsidRPr="008263A5">
        <w:rPr>
          <w:rFonts w:ascii="Trebuchet MS" w:hAnsi="Trebuchet MS" w:cstheme="minorHAnsi"/>
        </w:rPr>
        <w:t xml:space="preserve"> </w:t>
      </w:r>
      <w:r w:rsidRPr="008263A5">
        <w:rPr>
          <w:rFonts w:ascii="Trebuchet MS" w:hAnsi="Trebuchet MS" w:cstheme="minorHAnsi"/>
        </w:rPr>
        <w:t>p</w:t>
      </w:r>
      <w:r w:rsidR="00E6422C" w:rsidRPr="008263A5">
        <w:rPr>
          <w:rFonts w:ascii="Trebuchet MS" w:hAnsi="Trebuchet MS" w:cstheme="minorHAnsi"/>
        </w:rPr>
        <w:t>entru</w:t>
      </w:r>
      <w:r w:rsidR="007472D9" w:rsidRPr="008263A5">
        <w:rPr>
          <w:rFonts w:ascii="Trebuchet MS" w:hAnsi="Trebuchet MS" w:cstheme="minorHAnsi"/>
        </w:rPr>
        <w:t xml:space="preserve"> </w:t>
      </w:r>
      <w:r w:rsidR="00E6422C" w:rsidRPr="008263A5">
        <w:rPr>
          <w:rFonts w:ascii="Trebuchet MS" w:hAnsi="Trebuchet MS" w:cstheme="minorHAnsi"/>
        </w:rPr>
        <w:t>Finanțarea</w:t>
      </w:r>
      <w:r w:rsidR="007472D9" w:rsidRPr="008263A5">
        <w:rPr>
          <w:rFonts w:ascii="Trebuchet MS" w:hAnsi="Trebuchet MS" w:cstheme="minorHAnsi"/>
        </w:rPr>
        <w:t xml:space="preserve"> </w:t>
      </w:r>
      <w:r w:rsidR="00E6422C" w:rsidRPr="008263A5">
        <w:rPr>
          <w:rFonts w:ascii="Trebuchet MS" w:hAnsi="Trebuchet MS" w:cstheme="minorHAnsi"/>
        </w:rPr>
        <w:t>Investițiilor</w:t>
      </w:r>
      <w:r w:rsidR="007472D9" w:rsidRPr="008263A5">
        <w:rPr>
          <w:rFonts w:ascii="Trebuchet MS" w:hAnsi="Trebuchet MS" w:cstheme="minorHAnsi"/>
        </w:rPr>
        <w:t xml:space="preserve"> </w:t>
      </w:r>
      <w:r w:rsidRPr="008263A5">
        <w:rPr>
          <w:rFonts w:ascii="Trebuchet MS" w:hAnsi="Trebuchet MS" w:cstheme="minorHAnsi"/>
        </w:rPr>
        <w:t>Rurale;</w:t>
      </w:r>
    </w:p>
    <w:p w14:paraId="160AE686" w14:textId="77777777" w:rsidR="0079590F" w:rsidRPr="008263A5" w:rsidRDefault="0079590F" w:rsidP="00D27640">
      <w:pPr>
        <w:pStyle w:val="ListParagraph"/>
        <w:tabs>
          <w:tab w:val="left" w:pos="1418"/>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SAFPD</w:t>
      </w:r>
      <w:r w:rsidR="007472D9" w:rsidRPr="008263A5">
        <w:rPr>
          <w:rFonts w:ascii="Trebuchet MS" w:hAnsi="Trebuchet MS" w:cstheme="minorHAnsi"/>
          <w:b/>
        </w:rPr>
        <w:t xml:space="preserve"> </w:t>
      </w:r>
      <w:r w:rsidRPr="008263A5">
        <w:rPr>
          <w:rFonts w:ascii="Trebuchet MS" w:hAnsi="Trebuchet MS" w:cstheme="minorHAnsi"/>
          <w:b/>
        </w:rPr>
        <w:t>–</w:t>
      </w:r>
      <w:r w:rsidR="007472D9" w:rsidRPr="008263A5">
        <w:rPr>
          <w:rFonts w:ascii="Trebuchet MS" w:hAnsi="Trebuchet MS" w:cstheme="minorHAnsi"/>
          <w:b/>
        </w:rPr>
        <w:t xml:space="preserve"> </w:t>
      </w:r>
      <w:r w:rsidRPr="008263A5">
        <w:rPr>
          <w:rFonts w:ascii="Trebuchet MS" w:hAnsi="Trebuchet MS" w:cstheme="minorHAnsi"/>
          <w:b/>
        </w:rPr>
        <w:t>OJFIR</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Serviciul</w:t>
      </w:r>
      <w:r w:rsidR="007472D9" w:rsidRPr="008263A5">
        <w:rPr>
          <w:rFonts w:ascii="Trebuchet MS" w:hAnsi="Trebuchet MS" w:cstheme="minorHAnsi"/>
        </w:rPr>
        <w:t xml:space="preserve"> </w:t>
      </w:r>
      <w:r w:rsidRPr="008263A5">
        <w:rPr>
          <w:rFonts w:ascii="Trebuchet MS" w:hAnsi="Trebuchet MS" w:cstheme="minorHAnsi"/>
        </w:rPr>
        <w:t>Active</w:t>
      </w:r>
      <w:r w:rsidR="007472D9" w:rsidRPr="008263A5">
        <w:rPr>
          <w:rFonts w:ascii="Trebuchet MS" w:hAnsi="Trebuchet MS" w:cstheme="minorHAnsi"/>
        </w:rPr>
        <w:t xml:space="preserve"> </w:t>
      </w:r>
      <w:r w:rsidRPr="008263A5">
        <w:rPr>
          <w:rFonts w:ascii="Trebuchet MS" w:hAnsi="Trebuchet MS" w:cstheme="minorHAnsi"/>
        </w:rPr>
        <w:t>Fizice</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Plăți</w:t>
      </w:r>
      <w:r w:rsidR="007472D9" w:rsidRPr="008263A5">
        <w:rPr>
          <w:rFonts w:ascii="Trebuchet MS" w:hAnsi="Trebuchet MS" w:cstheme="minorHAnsi"/>
        </w:rPr>
        <w:t xml:space="preserve"> </w:t>
      </w:r>
      <w:r w:rsidRPr="008263A5">
        <w:rPr>
          <w:rFonts w:ascii="Trebuchet MS" w:hAnsi="Trebuchet MS" w:cstheme="minorHAnsi"/>
        </w:rPr>
        <w:t>Directe</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cadrul</w:t>
      </w:r>
      <w:r w:rsidR="007472D9" w:rsidRPr="008263A5">
        <w:rPr>
          <w:rFonts w:ascii="Trebuchet MS" w:hAnsi="Trebuchet MS" w:cstheme="minorHAnsi"/>
        </w:rPr>
        <w:t xml:space="preserve"> </w:t>
      </w:r>
      <w:r w:rsidRPr="008263A5">
        <w:rPr>
          <w:rFonts w:ascii="Trebuchet MS" w:hAnsi="Trebuchet MS" w:cstheme="minorHAnsi"/>
        </w:rPr>
        <w:t>Oficiului</w:t>
      </w:r>
      <w:r w:rsidR="007472D9" w:rsidRPr="008263A5">
        <w:rPr>
          <w:rFonts w:ascii="Trebuchet MS" w:hAnsi="Trebuchet MS" w:cstheme="minorHAnsi"/>
        </w:rPr>
        <w:t xml:space="preserve"> </w:t>
      </w:r>
      <w:r w:rsidRPr="008263A5">
        <w:rPr>
          <w:rFonts w:ascii="Trebuchet MS" w:hAnsi="Trebuchet MS" w:cstheme="minorHAnsi"/>
        </w:rPr>
        <w:t>Județean</w:t>
      </w:r>
      <w:r w:rsidR="007472D9" w:rsidRPr="008263A5">
        <w:rPr>
          <w:rFonts w:ascii="Trebuchet MS" w:hAnsi="Trebuchet MS" w:cstheme="minorHAnsi"/>
        </w:rPr>
        <w:t xml:space="preserve"> </w:t>
      </w:r>
      <w:r w:rsidR="00E6422C" w:rsidRPr="008263A5">
        <w:rPr>
          <w:rFonts w:ascii="Trebuchet MS" w:hAnsi="Trebuchet MS" w:cstheme="minorHAnsi"/>
        </w:rPr>
        <w:t>pentru</w:t>
      </w:r>
      <w:r w:rsidR="007472D9" w:rsidRPr="008263A5">
        <w:rPr>
          <w:rFonts w:ascii="Trebuchet MS" w:hAnsi="Trebuchet MS" w:cstheme="minorHAnsi"/>
        </w:rPr>
        <w:t xml:space="preserve"> </w:t>
      </w:r>
      <w:r w:rsidR="00E6422C" w:rsidRPr="008263A5">
        <w:rPr>
          <w:rFonts w:ascii="Trebuchet MS" w:hAnsi="Trebuchet MS" w:cstheme="minorHAnsi"/>
        </w:rPr>
        <w:t>Finanțarea</w:t>
      </w:r>
      <w:r w:rsidR="007472D9" w:rsidRPr="008263A5">
        <w:rPr>
          <w:rFonts w:ascii="Trebuchet MS" w:hAnsi="Trebuchet MS" w:cstheme="minorHAnsi"/>
        </w:rPr>
        <w:t xml:space="preserve"> </w:t>
      </w:r>
      <w:r w:rsidR="00E6422C" w:rsidRPr="008263A5">
        <w:rPr>
          <w:rFonts w:ascii="Trebuchet MS" w:hAnsi="Trebuchet MS" w:cstheme="minorHAnsi"/>
        </w:rPr>
        <w:t>Investițiilor</w:t>
      </w:r>
      <w:r w:rsidR="007472D9" w:rsidRPr="008263A5">
        <w:rPr>
          <w:rFonts w:ascii="Trebuchet MS" w:hAnsi="Trebuchet MS" w:cstheme="minorHAnsi"/>
        </w:rPr>
        <w:t xml:space="preserve"> </w:t>
      </w:r>
      <w:r w:rsidRPr="008263A5">
        <w:rPr>
          <w:rFonts w:ascii="Trebuchet MS" w:hAnsi="Trebuchet MS" w:cstheme="minorHAnsi"/>
        </w:rPr>
        <w:t>Rurale;</w:t>
      </w:r>
    </w:p>
    <w:p w14:paraId="3B3A5F99" w14:textId="77777777" w:rsidR="0079590F" w:rsidRPr="008263A5" w:rsidRDefault="0079590F" w:rsidP="00D27640">
      <w:pPr>
        <w:pStyle w:val="ListParagraph"/>
        <w:tabs>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CE</w:t>
      </w:r>
      <w:r w:rsidR="007472D9" w:rsidRPr="008263A5">
        <w:rPr>
          <w:rFonts w:ascii="Trebuchet MS" w:hAnsi="Trebuchet MS" w:cstheme="minorHAnsi"/>
          <w:b/>
        </w:rPr>
        <w:t xml:space="preserve"> </w:t>
      </w:r>
      <w:r w:rsidRPr="008263A5">
        <w:rPr>
          <w:rFonts w:ascii="Trebuchet MS" w:hAnsi="Trebuchet MS" w:cstheme="minorHAnsi"/>
          <w:b/>
        </w:rPr>
        <w:t>–</w:t>
      </w:r>
      <w:r w:rsidR="007472D9" w:rsidRPr="008263A5">
        <w:rPr>
          <w:rFonts w:ascii="Trebuchet MS" w:hAnsi="Trebuchet MS" w:cstheme="minorHAnsi"/>
          <w:b/>
        </w:rPr>
        <w:t xml:space="preserve"> </w:t>
      </w:r>
      <w:r w:rsidRPr="008263A5">
        <w:rPr>
          <w:rFonts w:ascii="Trebuchet MS" w:hAnsi="Trebuchet MS" w:cstheme="minorHAnsi"/>
          <w:b/>
        </w:rPr>
        <w:t>SAFPD</w:t>
      </w:r>
      <w:r w:rsidR="007472D9" w:rsidRPr="008263A5">
        <w:rPr>
          <w:rFonts w:ascii="Trebuchet MS" w:hAnsi="Trebuchet MS" w:cstheme="minorHAnsi"/>
          <w:b/>
        </w:rPr>
        <w:t xml:space="preserve"> </w:t>
      </w:r>
      <w:r w:rsidRPr="008263A5">
        <w:rPr>
          <w:rFonts w:ascii="Trebuchet MS" w:hAnsi="Trebuchet MS" w:cstheme="minorHAnsi"/>
          <w:b/>
        </w:rPr>
        <w:t>–</w:t>
      </w:r>
      <w:r w:rsidR="007472D9" w:rsidRPr="008263A5">
        <w:rPr>
          <w:rFonts w:ascii="Trebuchet MS" w:hAnsi="Trebuchet MS" w:cstheme="minorHAnsi"/>
          <w:b/>
        </w:rPr>
        <w:t xml:space="preserve"> </w:t>
      </w:r>
      <w:r w:rsidRPr="008263A5">
        <w:rPr>
          <w:rFonts w:ascii="Trebuchet MS" w:hAnsi="Trebuchet MS" w:cstheme="minorHAnsi"/>
          <w:b/>
        </w:rPr>
        <w:t>OJFIR/CRFIR</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Compartimentul</w:t>
      </w:r>
      <w:r w:rsidR="007472D9" w:rsidRPr="008263A5">
        <w:rPr>
          <w:rFonts w:ascii="Trebuchet MS" w:hAnsi="Trebuchet MS" w:cstheme="minorHAnsi"/>
        </w:rPr>
        <w:t xml:space="preserve"> </w:t>
      </w:r>
      <w:r w:rsidRPr="008263A5">
        <w:rPr>
          <w:rFonts w:ascii="Trebuchet MS" w:hAnsi="Trebuchet MS" w:cstheme="minorHAnsi"/>
        </w:rPr>
        <w:t>Evaluare,</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cadrul</w:t>
      </w:r>
      <w:r w:rsidR="007472D9" w:rsidRPr="008263A5">
        <w:rPr>
          <w:rFonts w:ascii="Trebuchet MS" w:hAnsi="Trebuchet MS" w:cstheme="minorHAnsi"/>
        </w:rPr>
        <w:t xml:space="preserve"> </w:t>
      </w:r>
      <w:r w:rsidRPr="008263A5">
        <w:rPr>
          <w:rFonts w:ascii="Trebuchet MS" w:hAnsi="Trebuchet MS" w:cstheme="minorHAnsi"/>
        </w:rPr>
        <w:t>Serviciului</w:t>
      </w:r>
      <w:r w:rsidR="007472D9" w:rsidRPr="008263A5">
        <w:rPr>
          <w:rFonts w:ascii="Trebuchet MS" w:hAnsi="Trebuchet MS" w:cstheme="minorHAnsi"/>
        </w:rPr>
        <w:t xml:space="preserve"> </w:t>
      </w:r>
      <w:r w:rsidRPr="008263A5">
        <w:rPr>
          <w:rFonts w:ascii="Trebuchet MS" w:hAnsi="Trebuchet MS" w:cstheme="minorHAnsi"/>
        </w:rPr>
        <w:t>Active</w:t>
      </w:r>
      <w:r w:rsidR="007472D9" w:rsidRPr="008263A5">
        <w:rPr>
          <w:rFonts w:ascii="Trebuchet MS" w:hAnsi="Trebuchet MS" w:cstheme="minorHAnsi"/>
        </w:rPr>
        <w:t xml:space="preserve"> </w:t>
      </w:r>
      <w:r w:rsidRPr="008263A5">
        <w:rPr>
          <w:rFonts w:ascii="Trebuchet MS" w:hAnsi="Trebuchet MS" w:cstheme="minorHAnsi"/>
        </w:rPr>
        <w:t>Fizice</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Plăți</w:t>
      </w:r>
      <w:r w:rsidR="007472D9" w:rsidRPr="008263A5">
        <w:rPr>
          <w:rFonts w:ascii="Trebuchet MS" w:hAnsi="Trebuchet MS" w:cstheme="minorHAnsi"/>
        </w:rPr>
        <w:t xml:space="preserve"> </w:t>
      </w:r>
      <w:r w:rsidRPr="008263A5">
        <w:rPr>
          <w:rFonts w:ascii="Trebuchet MS" w:hAnsi="Trebuchet MS" w:cstheme="minorHAnsi"/>
        </w:rPr>
        <w:t>Directe</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Oficiul</w:t>
      </w:r>
      <w:r w:rsidR="007472D9" w:rsidRPr="008263A5">
        <w:rPr>
          <w:rFonts w:ascii="Trebuchet MS" w:hAnsi="Trebuchet MS" w:cstheme="minorHAnsi"/>
        </w:rPr>
        <w:t xml:space="preserve"> </w:t>
      </w:r>
      <w:r w:rsidRPr="008263A5">
        <w:rPr>
          <w:rFonts w:ascii="Trebuchet MS" w:hAnsi="Trebuchet MS" w:cstheme="minorHAnsi"/>
        </w:rPr>
        <w:t>Județean</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Finanțarea</w:t>
      </w:r>
      <w:r w:rsidR="007472D9" w:rsidRPr="008263A5">
        <w:rPr>
          <w:rFonts w:ascii="Trebuchet MS" w:hAnsi="Trebuchet MS" w:cstheme="minorHAnsi"/>
        </w:rPr>
        <w:t xml:space="preserve"> </w:t>
      </w:r>
      <w:r w:rsidRPr="008263A5">
        <w:rPr>
          <w:rFonts w:ascii="Trebuchet MS" w:hAnsi="Trebuchet MS" w:cstheme="minorHAnsi"/>
        </w:rPr>
        <w:t>Investițiilor</w:t>
      </w:r>
      <w:r w:rsidR="007472D9" w:rsidRPr="008263A5">
        <w:rPr>
          <w:rFonts w:ascii="Trebuchet MS" w:hAnsi="Trebuchet MS" w:cstheme="minorHAnsi"/>
        </w:rPr>
        <w:t xml:space="preserve"> </w:t>
      </w:r>
      <w:r w:rsidRPr="008263A5">
        <w:rPr>
          <w:rFonts w:ascii="Trebuchet MS" w:hAnsi="Trebuchet MS" w:cstheme="minorHAnsi"/>
        </w:rPr>
        <w:t>Rurale/Centrul</w:t>
      </w:r>
      <w:r w:rsidR="007472D9" w:rsidRPr="008263A5">
        <w:rPr>
          <w:rFonts w:ascii="Trebuchet MS" w:hAnsi="Trebuchet MS" w:cstheme="minorHAnsi"/>
        </w:rPr>
        <w:t xml:space="preserve"> </w:t>
      </w:r>
      <w:r w:rsidRPr="008263A5">
        <w:rPr>
          <w:rFonts w:ascii="Trebuchet MS" w:hAnsi="Trebuchet MS" w:cstheme="minorHAnsi"/>
        </w:rPr>
        <w:t>Regional</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Finanțarea</w:t>
      </w:r>
      <w:r w:rsidR="007472D9" w:rsidRPr="008263A5">
        <w:rPr>
          <w:rFonts w:ascii="Trebuchet MS" w:hAnsi="Trebuchet MS" w:cstheme="minorHAnsi"/>
        </w:rPr>
        <w:t xml:space="preserve"> </w:t>
      </w:r>
      <w:r w:rsidRPr="008263A5">
        <w:rPr>
          <w:rFonts w:ascii="Trebuchet MS" w:hAnsi="Trebuchet MS" w:cstheme="minorHAnsi"/>
        </w:rPr>
        <w:t>Investițiilor</w:t>
      </w:r>
      <w:r w:rsidR="007472D9" w:rsidRPr="008263A5">
        <w:rPr>
          <w:rFonts w:ascii="Trebuchet MS" w:hAnsi="Trebuchet MS" w:cstheme="minorHAnsi"/>
        </w:rPr>
        <w:t xml:space="preserve"> </w:t>
      </w:r>
      <w:r w:rsidRPr="008263A5">
        <w:rPr>
          <w:rFonts w:ascii="Trebuchet MS" w:hAnsi="Trebuchet MS" w:cstheme="minorHAnsi"/>
        </w:rPr>
        <w:t>Rurale;</w:t>
      </w:r>
      <w:r w:rsidR="007472D9" w:rsidRPr="008263A5">
        <w:rPr>
          <w:rFonts w:ascii="Trebuchet MS" w:hAnsi="Trebuchet MS" w:cstheme="minorHAnsi"/>
        </w:rPr>
        <w:t xml:space="preserve"> </w:t>
      </w:r>
      <w:r w:rsidRPr="008263A5">
        <w:rPr>
          <w:rFonts w:ascii="Trebuchet MS" w:hAnsi="Trebuchet MS" w:cstheme="minorHAnsi"/>
        </w:rPr>
        <w:t>SIBA</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CRFIR</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Serviciul</w:t>
      </w:r>
      <w:r w:rsidR="007472D9" w:rsidRPr="008263A5">
        <w:rPr>
          <w:rFonts w:ascii="Trebuchet MS" w:hAnsi="Trebuchet MS" w:cstheme="minorHAnsi"/>
        </w:rPr>
        <w:t xml:space="preserve"> </w:t>
      </w:r>
      <w:r w:rsidRPr="008263A5">
        <w:rPr>
          <w:rFonts w:ascii="Trebuchet MS" w:hAnsi="Trebuchet MS" w:cstheme="minorHAnsi"/>
        </w:rPr>
        <w:t>Infrastructură</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Bază</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Acces</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cadrul</w:t>
      </w:r>
      <w:r w:rsidR="007472D9" w:rsidRPr="008263A5">
        <w:rPr>
          <w:rFonts w:ascii="Trebuchet MS" w:hAnsi="Trebuchet MS" w:cstheme="minorHAnsi"/>
        </w:rPr>
        <w:t xml:space="preserve"> </w:t>
      </w:r>
      <w:r w:rsidRPr="008263A5">
        <w:rPr>
          <w:rFonts w:ascii="Trebuchet MS" w:hAnsi="Trebuchet MS" w:cstheme="minorHAnsi"/>
        </w:rPr>
        <w:t>Centrului</w:t>
      </w:r>
      <w:r w:rsidR="007472D9" w:rsidRPr="008263A5">
        <w:rPr>
          <w:rFonts w:ascii="Trebuchet MS" w:hAnsi="Trebuchet MS" w:cstheme="minorHAnsi"/>
        </w:rPr>
        <w:t xml:space="preserve"> </w:t>
      </w:r>
      <w:r w:rsidRPr="008263A5">
        <w:rPr>
          <w:rFonts w:ascii="Trebuchet MS" w:hAnsi="Trebuchet MS" w:cstheme="minorHAnsi"/>
        </w:rPr>
        <w:t>Regional</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Finanțarea</w:t>
      </w:r>
      <w:r w:rsidR="007472D9" w:rsidRPr="008263A5">
        <w:rPr>
          <w:rFonts w:ascii="Trebuchet MS" w:hAnsi="Trebuchet MS" w:cstheme="minorHAnsi"/>
        </w:rPr>
        <w:t xml:space="preserve"> </w:t>
      </w:r>
      <w:r w:rsidRPr="008263A5">
        <w:rPr>
          <w:rFonts w:ascii="Trebuchet MS" w:hAnsi="Trebuchet MS" w:cstheme="minorHAnsi"/>
        </w:rPr>
        <w:t>Investițiilor</w:t>
      </w:r>
      <w:r w:rsidR="007472D9" w:rsidRPr="008263A5">
        <w:rPr>
          <w:rFonts w:ascii="Trebuchet MS" w:hAnsi="Trebuchet MS" w:cstheme="minorHAnsi"/>
        </w:rPr>
        <w:t xml:space="preserve"> </w:t>
      </w:r>
      <w:r w:rsidRPr="008263A5">
        <w:rPr>
          <w:rFonts w:ascii="Trebuchet MS" w:hAnsi="Trebuchet MS" w:cstheme="minorHAnsi"/>
        </w:rPr>
        <w:t>Rurale;</w:t>
      </w:r>
    </w:p>
    <w:p w14:paraId="49723DE8" w14:textId="77777777" w:rsidR="00322B93" w:rsidRPr="008263A5" w:rsidRDefault="0079590F" w:rsidP="00D27640">
      <w:pPr>
        <w:pStyle w:val="ListParagraph"/>
        <w:tabs>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CE</w:t>
      </w:r>
      <w:r w:rsidR="007472D9" w:rsidRPr="008263A5">
        <w:rPr>
          <w:rFonts w:ascii="Trebuchet MS" w:hAnsi="Trebuchet MS" w:cstheme="minorHAnsi"/>
          <w:b/>
        </w:rPr>
        <w:t xml:space="preserve"> </w:t>
      </w:r>
      <w:r w:rsidRPr="008263A5">
        <w:rPr>
          <w:rFonts w:ascii="Trebuchet MS" w:hAnsi="Trebuchet MS" w:cstheme="minorHAnsi"/>
          <w:b/>
        </w:rPr>
        <w:t>–</w:t>
      </w:r>
      <w:r w:rsidR="007472D9" w:rsidRPr="008263A5">
        <w:rPr>
          <w:rFonts w:ascii="Trebuchet MS" w:hAnsi="Trebuchet MS" w:cstheme="minorHAnsi"/>
          <w:b/>
        </w:rPr>
        <w:t xml:space="preserve"> </w:t>
      </w:r>
      <w:r w:rsidRPr="008263A5">
        <w:rPr>
          <w:rFonts w:ascii="Trebuchet MS" w:hAnsi="Trebuchet MS" w:cstheme="minorHAnsi"/>
          <w:b/>
        </w:rPr>
        <w:t>SIBA</w:t>
      </w:r>
      <w:r w:rsidR="007472D9" w:rsidRPr="008263A5">
        <w:rPr>
          <w:rFonts w:ascii="Trebuchet MS" w:hAnsi="Trebuchet MS" w:cstheme="minorHAnsi"/>
          <w:b/>
        </w:rPr>
        <w:t xml:space="preserve"> </w:t>
      </w:r>
      <w:r w:rsidRPr="008263A5">
        <w:rPr>
          <w:rFonts w:ascii="Trebuchet MS" w:hAnsi="Trebuchet MS" w:cstheme="minorHAnsi"/>
          <w:b/>
        </w:rPr>
        <w:t>–</w:t>
      </w:r>
      <w:r w:rsidR="007472D9" w:rsidRPr="008263A5">
        <w:rPr>
          <w:rFonts w:ascii="Trebuchet MS" w:hAnsi="Trebuchet MS" w:cstheme="minorHAnsi"/>
          <w:b/>
        </w:rPr>
        <w:t xml:space="preserve"> </w:t>
      </w:r>
      <w:r w:rsidRPr="008263A5">
        <w:rPr>
          <w:rFonts w:ascii="Trebuchet MS" w:hAnsi="Trebuchet MS" w:cstheme="minorHAnsi"/>
          <w:b/>
        </w:rPr>
        <w:t>CRFIR</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Compartimentul</w:t>
      </w:r>
      <w:r w:rsidR="007472D9" w:rsidRPr="008263A5">
        <w:rPr>
          <w:rFonts w:ascii="Trebuchet MS" w:hAnsi="Trebuchet MS" w:cstheme="minorHAnsi"/>
        </w:rPr>
        <w:t xml:space="preserve"> </w:t>
      </w:r>
      <w:r w:rsidRPr="008263A5">
        <w:rPr>
          <w:rFonts w:ascii="Trebuchet MS" w:hAnsi="Trebuchet MS" w:cstheme="minorHAnsi"/>
        </w:rPr>
        <w:t>Evaluare,</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cadrul</w:t>
      </w:r>
      <w:r w:rsidR="007472D9" w:rsidRPr="008263A5">
        <w:rPr>
          <w:rFonts w:ascii="Trebuchet MS" w:hAnsi="Trebuchet MS" w:cstheme="minorHAnsi"/>
        </w:rPr>
        <w:t xml:space="preserve"> </w:t>
      </w:r>
      <w:r w:rsidRPr="008263A5">
        <w:rPr>
          <w:rFonts w:ascii="Trebuchet MS" w:hAnsi="Trebuchet MS" w:cstheme="minorHAnsi"/>
        </w:rPr>
        <w:t>Serviciului</w:t>
      </w:r>
      <w:r w:rsidR="007472D9" w:rsidRPr="008263A5">
        <w:rPr>
          <w:rFonts w:ascii="Trebuchet MS" w:hAnsi="Trebuchet MS" w:cstheme="minorHAnsi"/>
        </w:rPr>
        <w:t xml:space="preserve"> </w:t>
      </w:r>
      <w:r w:rsidRPr="008263A5">
        <w:rPr>
          <w:rFonts w:ascii="Trebuchet MS" w:hAnsi="Trebuchet MS" w:cstheme="minorHAnsi"/>
        </w:rPr>
        <w:t>Infrastructură</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Bază</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Acces</w:t>
      </w:r>
      <w:r w:rsidR="007472D9" w:rsidRPr="008263A5">
        <w:rPr>
          <w:rFonts w:ascii="Trebuchet MS" w:hAnsi="Trebuchet MS" w:cstheme="minorHAnsi"/>
        </w:rPr>
        <w:t xml:space="preserve"> </w:t>
      </w:r>
      <w:r w:rsidRPr="008263A5">
        <w:rPr>
          <w:rFonts w:ascii="Trebuchet MS" w:hAnsi="Trebuchet MS" w:cstheme="minorHAnsi"/>
        </w:rPr>
        <w:t>‐Centrul</w:t>
      </w:r>
      <w:r w:rsidR="007472D9" w:rsidRPr="008263A5">
        <w:rPr>
          <w:rFonts w:ascii="Trebuchet MS" w:hAnsi="Trebuchet MS" w:cstheme="minorHAnsi"/>
        </w:rPr>
        <w:t xml:space="preserve"> </w:t>
      </w:r>
      <w:r w:rsidRPr="008263A5">
        <w:rPr>
          <w:rFonts w:ascii="Trebuchet MS" w:hAnsi="Trebuchet MS" w:cstheme="minorHAnsi"/>
        </w:rPr>
        <w:t>Regional</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Finanțarea</w:t>
      </w:r>
      <w:r w:rsidR="007472D9" w:rsidRPr="008263A5">
        <w:rPr>
          <w:rFonts w:ascii="Trebuchet MS" w:hAnsi="Trebuchet MS" w:cstheme="minorHAnsi"/>
        </w:rPr>
        <w:t xml:space="preserve"> </w:t>
      </w:r>
      <w:r w:rsidRPr="008263A5">
        <w:rPr>
          <w:rFonts w:ascii="Trebuchet MS" w:hAnsi="Trebuchet MS" w:cstheme="minorHAnsi"/>
        </w:rPr>
        <w:t>Investițiilor</w:t>
      </w:r>
      <w:r w:rsidR="007472D9" w:rsidRPr="008263A5">
        <w:rPr>
          <w:rFonts w:ascii="Trebuchet MS" w:hAnsi="Trebuchet MS" w:cstheme="minorHAnsi"/>
        </w:rPr>
        <w:t xml:space="preserve"> </w:t>
      </w:r>
      <w:r w:rsidRPr="008263A5">
        <w:rPr>
          <w:rFonts w:ascii="Trebuchet MS" w:hAnsi="Trebuchet MS" w:cstheme="minorHAnsi"/>
        </w:rPr>
        <w:t>Rurale;</w:t>
      </w:r>
    </w:p>
    <w:p w14:paraId="3EBDD881" w14:textId="77777777" w:rsidR="00F04D69" w:rsidRPr="008263A5" w:rsidRDefault="00F04D69" w:rsidP="006F3C60">
      <w:pPr>
        <w:pStyle w:val="BodyText"/>
        <w:ind w:left="0"/>
        <w:rPr>
          <w:rFonts w:ascii="Trebuchet MS" w:hAnsi="Trebuchet MS"/>
          <w:sz w:val="22"/>
          <w:szCs w:val="22"/>
        </w:rPr>
      </w:pPr>
      <w:r w:rsidRPr="008263A5">
        <w:rPr>
          <w:rFonts w:ascii="Trebuchet MS" w:hAnsi="Trebuchet MS"/>
          <w:b/>
          <w:sz w:val="22"/>
          <w:szCs w:val="22"/>
        </w:rPr>
        <w:t>APIA</w:t>
      </w:r>
      <w:r w:rsidR="007472D9" w:rsidRPr="008263A5">
        <w:rPr>
          <w:rFonts w:ascii="Trebuchet MS" w:hAnsi="Trebuchet MS"/>
          <w:sz w:val="22"/>
          <w:szCs w:val="22"/>
        </w:rPr>
        <w:t xml:space="preserve"> </w:t>
      </w:r>
      <w:r w:rsidRPr="008263A5">
        <w:rPr>
          <w:rFonts w:ascii="Trebuchet MS" w:hAnsi="Trebuchet MS"/>
          <w:sz w:val="22"/>
          <w:szCs w:val="22"/>
        </w:rPr>
        <w:t>–</w:t>
      </w:r>
      <w:r w:rsidR="007472D9" w:rsidRPr="008263A5">
        <w:rPr>
          <w:rFonts w:ascii="Trebuchet MS" w:hAnsi="Trebuchet MS"/>
          <w:sz w:val="22"/>
          <w:szCs w:val="22"/>
        </w:rPr>
        <w:t xml:space="preserve"> </w:t>
      </w:r>
      <w:proofErr w:type="spellStart"/>
      <w:r w:rsidRPr="008263A5">
        <w:rPr>
          <w:rFonts w:ascii="Trebuchet MS" w:hAnsi="Trebuchet MS"/>
          <w:sz w:val="22"/>
          <w:szCs w:val="22"/>
        </w:rPr>
        <w:t>Agenţia</w:t>
      </w:r>
      <w:proofErr w:type="spellEnd"/>
      <w:r w:rsidR="007472D9" w:rsidRPr="008263A5">
        <w:rPr>
          <w:rFonts w:ascii="Trebuchet MS" w:hAnsi="Trebuchet MS"/>
          <w:sz w:val="22"/>
          <w:szCs w:val="22"/>
        </w:rPr>
        <w:t xml:space="preserve"> </w:t>
      </w:r>
      <w:r w:rsidRPr="008263A5">
        <w:rPr>
          <w:rFonts w:ascii="Trebuchet MS" w:hAnsi="Trebuchet MS"/>
          <w:sz w:val="22"/>
          <w:szCs w:val="22"/>
        </w:rPr>
        <w:t>de</w:t>
      </w:r>
      <w:r w:rsidR="007472D9" w:rsidRPr="008263A5">
        <w:rPr>
          <w:rFonts w:ascii="Trebuchet MS" w:hAnsi="Trebuchet MS"/>
          <w:sz w:val="22"/>
          <w:szCs w:val="22"/>
        </w:rPr>
        <w:t xml:space="preserve"> </w:t>
      </w:r>
      <w:proofErr w:type="spellStart"/>
      <w:r w:rsidRPr="008263A5">
        <w:rPr>
          <w:rFonts w:ascii="Trebuchet MS" w:hAnsi="Trebuchet MS"/>
          <w:sz w:val="22"/>
          <w:szCs w:val="22"/>
        </w:rPr>
        <w:t>Plăţi</w:t>
      </w:r>
      <w:proofErr w:type="spellEnd"/>
      <w:r w:rsidR="007472D9" w:rsidRPr="008263A5">
        <w:rPr>
          <w:rFonts w:ascii="Trebuchet MS" w:hAnsi="Trebuchet MS"/>
          <w:sz w:val="22"/>
          <w:szCs w:val="22"/>
        </w:rPr>
        <w:t xml:space="preserve"> </w:t>
      </w:r>
      <w:proofErr w:type="spellStart"/>
      <w:r w:rsidRPr="008263A5">
        <w:rPr>
          <w:rFonts w:ascii="Trebuchet MS" w:hAnsi="Trebuchet MS"/>
          <w:sz w:val="22"/>
          <w:szCs w:val="22"/>
        </w:rPr>
        <w:t>şi</w:t>
      </w:r>
      <w:proofErr w:type="spellEnd"/>
      <w:r w:rsidR="007472D9" w:rsidRPr="008263A5">
        <w:rPr>
          <w:rFonts w:ascii="Trebuchet MS" w:hAnsi="Trebuchet MS"/>
          <w:sz w:val="22"/>
          <w:szCs w:val="22"/>
        </w:rPr>
        <w:t xml:space="preserve"> </w:t>
      </w:r>
      <w:proofErr w:type="spellStart"/>
      <w:r w:rsidRPr="008263A5">
        <w:rPr>
          <w:rFonts w:ascii="Trebuchet MS" w:hAnsi="Trebuchet MS"/>
          <w:sz w:val="22"/>
          <w:szCs w:val="22"/>
        </w:rPr>
        <w:t>Intervenţie</w:t>
      </w:r>
      <w:proofErr w:type="spellEnd"/>
      <w:r w:rsidR="007472D9" w:rsidRPr="008263A5">
        <w:rPr>
          <w:rFonts w:ascii="Trebuchet MS" w:hAnsi="Trebuchet MS"/>
          <w:sz w:val="22"/>
          <w:szCs w:val="22"/>
        </w:rPr>
        <w:t xml:space="preserve"> </w:t>
      </w:r>
      <w:r w:rsidRPr="008263A5">
        <w:rPr>
          <w:rFonts w:ascii="Trebuchet MS" w:hAnsi="Trebuchet MS"/>
          <w:sz w:val="22"/>
          <w:szCs w:val="22"/>
        </w:rPr>
        <w:t>în</w:t>
      </w:r>
      <w:r w:rsidR="007472D9" w:rsidRPr="008263A5">
        <w:rPr>
          <w:rFonts w:ascii="Trebuchet MS" w:hAnsi="Trebuchet MS"/>
          <w:sz w:val="22"/>
          <w:szCs w:val="22"/>
        </w:rPr>
        <w:t xml:space="preserve"> </w:t>
      </w:r>
      <w:r w:rsidRPr="008263A5">
        <w:rPr>
          <w:rFonts w:ascii="Trebuchet MS" w:hAnsi="Trebuchet MS"/>
          <w:sz w:val="22"/>
          <w:szCs w:val="22"/>
        </w:rPr>
        <w:t>Agricultură</w:t>
      </w:r>
      <w:r w:rsidR="007472D9" w:rsidRPr="008263A5">
        <w:rPr>
          <w:rFonts w:ascii="Trebuchet MS" w:hAnsi="Trebuchet MS"/>
          <w:sz w:val="22"/>
          <w:szCs w:val="22"/>
        </w:rPr>
        <w:t xml:space="preserve"> </w:t>
      </w:r>
      <w:r w:rsidRPr="008263A5">
        <w:rPr>
          <w:rFonts w:ascii="Trebuchet MS" w:hAnsi="Trebuchet MS"/>
          <w:sz w:val="22"/>
          <w:szCs w:val="22"/>
        </w:rPr>
        <w:t>–</w:t>
      </w:r>
      <w:r w:rsidR="007472D9" w:rsidRPr="008263A5">
        <w:rPr>
          <w:rFonts w:ascii="Trebuchet MS" w:hAnsi="Trebuchet MS"/>
          <w:sz w:val="22"/>
          <w:szCs w:val="22"/>
        </w:rPr>
        <w:t xml:space="preserve"> </w:t>
      </w:r>
      <w:proofErr w:type="spellStart"/>
      <w:r w:rsidRPr="008263A5">
        <w:rPr>
          <w:rFonts w:ascii="Trebuchet MS" w:hAnsi="Trebuchet MS"/>
          <w:sz w:val="22"/>
          <w:szCs w:val="22"/>
        </w:rPr>
        <w:t>instituţie</w:t>
      </w:r>
      <w:proofErr w:type="spellEnd"/>
      <w:r w:rsidR="007472D9" w:rsidRPr="008263A5">
        <w:rPr>
          <w:rFonts w:ascii="Trebuchet MS" w:hAnsi="Trebuchet MS"/>
          <w:sz w:val="22"/>
          <w:szCs w:val="22"/>
        </w:rPr>
        <w:t xml:space="preserve"> </w:t>
      </w:r>
      <w:r w:rsidRPr="008263A5">
        <w:rPr>
          <w:rFonts w:ascii="Trebuchet MS" w:hAnsi="Trebuchet MS"/>
          <w:sz w:val="22"/>
          <w:szCs w:val="22"/>
        </w:rPr>
        <w:t>publică</w:t>
      </w:r>
      <w:r w:rsidR="007472D9" w:rsidRPr="008263A5">
        <w:rPr>
          <w:rFonts w:ascii="Trebuchet MS" w:hAnsi="Trebuchet MS"/>
          <w:sz w:val="22"/>
          <w:szCs w:val="22"/>
        </w:rPr>
        <w:t xml:space="preserve"> </w:t>
      </w:r>
      <w:r w:rsidRPr="008263A5">
        <w:rPr>
          <w:rFonts w:ascii="Trebuchet MS" w:hAnsi="Trebuchet MS"/>
          <w:sz w:val="22"/>
          <w:szCs w:val="22"/>
        </w:rPr>
        <w:t>subordonată</w:t>
      </w:r>
      <w:r w:rsidR="007472D9" w:rsidRPr="008263A5">
        <w:rPr>
          <w:rFonts w:ascii="Trebuchet MS" w:hAnsi="Trebuchet MS"/>
          <w:sz w:val="22"/>
          <w:szCs w:val="22"/>
        </w:rPr>
        <w:t xml:space="preserve"> </w:t>
      </w:r>
      <w:r w:rsidRPr="008263A5">
        <w:rPr>
          <w:rFonts w:ascii="Trebuchet MS" w:hAnsi="Trebuchet MS"/>
          <w:sz w:val="22"/>
          <w:szCs w:val="22"/>
        </w:rPr>
        <w:t>Ministerului</w:t>
      </w:r>
      <w:r w:rsidR="007472D9" w:rsidRPr="008263A5">
        <w:rPr>
          <w:rFonts w:ascii="Trebuchet MS" w:hAnsi="Trebuchet MS"/>
          <w:sz w:val="22"/>
          <w:szCs w:val="22"/>
        </w:rPr>
        <w:t xml:space="preserve"> </w:t>
      </w:r>
      <w:r w:rsidRPr="008263A5">
        <w:rPr>
          <w:rFonts w:ascii="Trebuchet MS" w:hAnsi="Trebuchet MS"/>
          <w:sz w:val="22"/>
          <w:szCs w:val="22"/>
        </w:rPr>
        <w:t>Agriculturii</w:t>
      </w:r>
      <w:r w:rsidR="007472D9" w:rsidRPr="008263A5">
        <w:rPr>
          <w:rFonts w:ascii="Trebuchet MS" w:hAnsi="Trebuchet MS"/>
          <w:sz w:val="22"/>
          <w:szCs w:val="22"/>
        </w:rPr>
        <w:t xml:space="preserve"> </w:t>
      </w:r>
      <w:proofErr w:type="spellStart"/>
      <w:r w:rsidRPr="008263A5">
        <w:rPr>
          <w:rFonts w:ascii="Trebuchet MS" w:hAnsi="Trebuchet MS"/>
          <w:sz w:val="22"/>
          <w:szCs w:val="22"/>
        </w:rPr>
        <w:t>şi</w:t>
      </w:r>
      <w:proofErr w:type="spellEnd"/>
      <w:r w:rsidR="007472D9" w:rsidRPr="008263A5">
        <w:rPr>
          <w:rFonts w:ascii="Trebuchet MS" w:hAnsi="Trebuchet MS"/>
          <w:sz w:val="22"/>
          <w:szCs w:val="22"/>
        </w:rPr>
        <w:t xml:space="preserve"> </w:t>
      </w:r>
      <w:r w:rsidRPr="008263A5">
        <w:rPr>
          <w:rFonts w:ascii="Trebuchet MS" w:hAnsi="Trebuchet MS"/>
          <w:sz w:val="22"/>
          <w:szCs w:val="22"/>
        </w:rPr>
        <w:t>Dezvoltării</w:t>
      </w:r>
      <w:r w:rsidR="007472D9" w:rsidRPr="008263A5">
        <w:rPr>
          <w:rFonts w:ascii="Trebuchet MS" w:hAnsi="Trebuchet MS"/>
          <w:sz w:val="22"/>
          <w:szCs w:val="22"/>
        </w:rPr>
        <w:t xml:space="preserve"> </w:t>
      </w:r>
      <w:r w:rsidRPr="008263A5">
        <w:rPr>
          <w:rFonts w:ascii="Trebuchet MS" w:hAnsi="Trebuchet MS"/>
          <w:sz w:val="22"/>
          <w:szCs w:val="22"/>
        </w:rPr>
        <w:t>Rurale</w:t>
      </w:r>
      <w:r w:rsidR="007472D9" w:rsidRPr="008263A5">
        <w:rPr>
          <w:rFonts w:ascii="Trebuchet MS" w:hAnsi="Trebuchet MS"/>
          <w:sz w:val="22"/>
          <w:szCs w:val="22"/>
        </w:rPr>
        <w:t xml:space="preserve"> </w:t>
      </w:r>
      <w:r w:rsidRPr="008263A5">
        <w:rPr>
          <w:rFonts w:ascii="Trebuchet MS" w:hAnsi="Trebuchet MS"/>
          <w:sz w:val="22"/>
          <w:szCs w:val="22"/>
        </w:rPr>
        <w:t>–</w:t>
      </w:r>
      <w:r w:rsidR="007472D9" w:rsidRPr="008263A5">
        <w:rPr>
          <w:rFonts w:ascii="Trebuchet MS" w:hAnsi="Trebuchet MS"/>
          <w:sz w:val="22"/>
          <w:szCs w:val="22"/>
        </w:rPr>
        <w:t xml:space="preserve"> </w:t>
      </w:r>
      <w:r w:rsidRPr="008263A5">
        <w:rPr>
          <w:rFonts w:ascii="Trebuchet MS" w:hAnsi="Trebuchet MS"/>
          <w:sz w:val="22"/>
          <w:szCs w:val="22"/>
        </w:rPr>
        <w:t>derulează</w:t>
      </w:r>
      <w:r w:rsidR="007472D9" w:rsidRPr="008263A5">
        <w:rPr>
          <w:rFonts w:ascii="Trebuchet MS" w:hAnsi="Trebuchet MS"/>
          <w:sz w:val="22"/>
          <w:szCs w:val="22"/>
        </w:rPr>
        <w:t xml:space="preserve"> </w:t>
      </w:r>
      <w:r w:rsidRPr="008263A5">
        <w:rPr>
          <w:rFonts w:ascii="Trebuchet MS" w:hAnsi="Trebuchet MS"/>
          <w:sz w:val="22"/>
          <w:szCs w:val="22"/>
        </w:rPr>
        <w:t>fondurile</w:t>
      </w:r>
      <w:r w:rsidR="007472D9" w:rsidRPr="008263A5">
        <w:rPr>
          <w:rFonts w:ascii="Trebuchet MS" w:hAnsi="Trebuchet MS"/>
          <w:sz w:val="22"/>
          <w:szCs w:val="22"/>
        </w:rPr>
        <w:t xml:space="preserve"> </w:t>
      </w:r>
      <w:r w:rsidRPr="008263A5">
        <w:rPr>
          <w:rFonts w:ascii="Trebuchet MS" w:hAnsi="Trebuchet MS"/>
          <w:sz w:val="22"/>
          <w:szCs w:val="22"/>
        </w:rPr>
        <w:t>europene</w:t>
      </w:r>
      <w:r w:rsidR="007472D9" w:rsidRPr="008263A5">
        <w:rPr>
          <w:rFonts w:ascii="Trebuchet MS" w:hAnsi="Trebuchet MS"/>
          <w:sz w:val="22"/>
          <w:szCs w:val="22"/>
        </w:rPr>
        <w:t xml:space="preserve"> </w:t>
      </w:r>
      <w:r w:rsidRPr="008263A5">
        <w:rPr>
          <w:rFonts w:ascii="Trebuchet MS" w:hAnsi="Trebuchet MS"/>
          <w:sz w:val="22"/>
          <w:szCs w:val="22"/>
        </w:rPr>
        <w:t>pentru</w:t>
      </w:r>
      <w:r w:rsidR="007472D9" w:rsidRPr="008263A5">
        <w:rPr>
          <w:rFonts w:ascii="Trebuchet MS" w:hAnsi="Trebuchet MS"/>
          <w:sz w:val="22"/>
          <w:szCs w:val="22"/>
        </w:rPr>
        <w:t xml:space="preserve"> </w:t>
      </w:r>
      <w:r w:rsidRPr="008263A5">
        <w:rPr>
          <w:rFonts w:ascii="Trebuchet MS" w:hAnsi="Trebuchet MS"/>
          <w:sz w:val="22"/>
          <w:szCs w:val="22"/>
        </w:rPr>
        <w:t>implementarea</w:t>
      </w:r>
      <w:r w:rsidR="007472D9" w:rsidRPr="008263A5">
        <w:rPr>
          <w:rFonts w:ascii="Trebuchet MS" w:hAnsi="Trebuchet MS"/>
          <w:sz w:val="22"/>
          <w:szCs w:val="22"/>
        </w:rPr>
        <w:t xml:space="preserve"> </w:t>
      </w:r>
      <w:r w:rsidRPr="008263A5">
        <w:rPr>
          <w:rFonts w:ascii="Trebuchet MS" w:hAnsi="Trebuchet MS"/>
          <w:sz w:val="22"/>
          <w:szCs w:val="22"/>
        </w:rPr>
        <w:t>măsurilor</w:t>
      </w:r>
      <w:r w:rsidR="007472D9" w:rsidRPr="008263A5">
        <w:rPr>
          <w:rFonts w:ascii="Trebuchet MS" w:hAnsi="Trebuchet MS"/>
          <w:sz w:val="22"/>
          <w:szCs w:val="22"/>
        </w:rPr>
        <w:t xml:space="preserve"> </w:t>
      </w:r>
      <w:r w:rsidRPr="008263A5">
        <w:rPr>
          <w:rFonts w:ascii="Trebuchet MS" w:hAnsi="Trebuchet MS"/>
          <w:sz w:val="22"/>
          <w:szCs w:val="22"/>
        </w:rPr>
        <w:t>de</w:t>
      </w:r>
      <w:r w:rsidR="007472D9" w:rsidRPr="008263A5">
        <w:rPr>
          <w:rFonts w:ascii="Trebuchet MS" w:hAnsi="Trebuchet MS"/>
          <w:sz w:val="22"/>
          <w:szCs w:val="22"/>
        </w:rPr>
        <w:t xml:space="preserve"> </w:t>
      </w:r>
      <w:r w:rsidRPr="008263A5">
        <w:rPr>
          <w:rFonts w:ascii="Trebuchet MS" w:hAnsi="Trebuchet MS"/>
          <w:sz w:val="22"/>
          <w:szCs w:val="22"/>
        </w:rPr>
        <w:t>sprijin</w:t>
      </w:r>
      <w:r w:rsidR="007472D9" w:rsidRPr="008263A5">
        <w:rPr>
          <w:rFonts w:ascii="Trebuchet MS" w:hAnsi="Trebuchet MS"/>
          <w:sz w:val="22"/>
          <w:szCs w:val="22"/>
        </w:rPr>
        <w:t xml:space="preserve"> </w:t>
      </w:r>
      <w:proofErr w:type="spellStart"/>
      <w:r w:rsidRPr="008263A5">
        <w:rPr>
          <w:rFonts w:ascii="Trebuchet MS" w:hAnsi="Trebuchet MS"/>
          <w:sz w:val="22"/>
          <w:szCs w:val="22"/>
        </w:rPr>
        <w:t>finanţate</w:t>
      </w:r>
      <w:proofErr w:type="spellEnd"/>
      <w:r w:rsidR="007472D9" w:rsidRPr="008263A5">
        <w:rPr>
          <w:rFonts w:ascii="Trebuchet MS" w:hAnsi="Trebuchet MS"/>
          <w:sz w:val="22"/>
          <w:szCs w:val="22"/>
        </w:rPr>
        <w:t xml:space="preserve"> </w:t>
      </w:r>
      <w:r w:rsidRPr="008263A5">
        <w:rPr>
          <w:rFonts w:ascii="Trebuchet MS" w:hAnsi="Trebuchet MS"/>
          <w:sz w:val="22"/>
          <w:szCs w:val="22"/>
        </w:rPr>
        <w:t>din</w:t>
      </w:r>
      <w:r w:rsidR="007472D9" w:rsidRPr="008263A5">
        <w:rPr>
          <w:rFonts w:ascii="Trebuchet MS" w:hAnsi="Trebuchet MS"/>
          <w:sz w:val="22"/>
          <w:szCs w:val="22"/>
        </w:rPr>
        <w:t xml:space="preserve"> </w:t>
      </w:r>
      <w:r w:rsidRPr="008263A5">
        <w:rPr>
          <w:rFonts w:ascii="Trebuchet MS" w:hAnsi="Trebuchet MS"/>
          <w:sz w:val="22"/>
          <w:szCs w:val="22"/>
        </w:rPr>
        <w:t>Fondul</w:t>
      </w:r>
      <w:r w:rsidR="007472D9" w:rsidRPr="008263A5">
        <w:rPr>
          <w:rFonts w:ascii="Trebuchet MS" w:hAnsi="Trebuchet MS"/>
          <w:sz w:val="22"/>
          <w:szCs w:val="22"/>
        </w:rPr>
        <w:t xml:space="preserve"> </w:t>
      </w:r>
      <w:r w:rsidRPr="008263A5">
        <w:rPr>
          <w:rFonts w:ascii="Trebuchet MS" w:hAnsi="Trebuchet MS"/>
          <w:sz w:val="22"/>
          <w:szCs w:val="22"/>
        </w:rPr>
        <w:t>European</w:t>
      </w:r>
      <w:r w:rsidR="007472D9" w:rsidRPr="008263A5">
        <w:rPr>
          <w:rFonts w:ascii="Trebuchet MS" w:hAnsi="Trebuchet MS"/>
          <w:sz w:val="22"/>
          <w:szCs w:val="22"/>
        </w:rPr>
        <w:t xml:space="preserve"> </w:t>
      </w:r>
      <w:r w:rsidRPr="008263A5">
        <w:rPr>
          <w:rFonts w:ascii="Trebuchet MS" w:hAnsi="Trebuchet MS"/>
          <w:sz w:val="22"/>
          <w:szCs w:val="22"/>
        </w:rPr>
        <w:t>pentru</w:t>
      </w:r>
      <w:r w:rsidR="007472D9" w:rsidRPr="008263A5">
        <w:rPr>
          <w:rFonts w:ascii="Trebuchet MS" w:hAnsi="Trebuchet MS"/>
          <w:sz w:val="22"/>
          <w:szCs w:val="22"/>
        </w:rPr>
        <w:t xml:space="preserve"> </w:t>
      </w:r>
      <w:r w:rsidRPr="008263A5">
        <w:rPr>
          <w:rFonts w:ascii="Trebuchet MS" w:hAnsi="Trebuchet MS"/>
          <w:sz w:val="22"/>
          <w:szCs w:val="22"/>
        </w:rPr>
        <w:t>Garantare</w:t>
      </w:r>
      <w:r w:rsidR="007472D9" w:rsidRPr="008263A5">
        <w:rPr>
          <w:rFonts w:ascii="Trebuchet MS" w:hAnsi="Trebuchet MS"/>
          <w:sz w:val="22"/>
          <w:szCs w:val="22"/>
        </w:rPr>
        <w:t xml:space="preserve"> </w:t>
      </w:r>
      <w:r w:rsidRPr="008263A5">
        <w:rPr>
          <w:rFonts w:ascii="Trebuchet MS" w:hAnsi="Trebuchet MS"/>
          <w:sz w:val="22"/>
          <w:szCs w:val="22"/>
        </w:rPr>
        <w:t>în</w:t>
      </w:r>
      <w:r w:rsidR="007472D9" w:rsidRPr="008263A5">
        <w:rPr>
          <w:rFonts w:ascii="Trebuchet MS" w:hAnsi="Trebuchet MS"/>
          <w:sz w:val="22"/>
          <w:szCs w:val="22"/>
        </w:rPr>
        <w:t xml:space="preserve"> </w:t>
      </w:r>
      <w:r w:rsidRPr="008263A5">
        <w:rPr>
          <w:rFonts w:ascii="Trebuchet MS" w:hAnsi="Trebuchet MS"/>
          <w:sz w:val="22"/>
          <w:szCs w:val="22"/>
        </w:rPr>
        <w:t>Agricultură;</w:t>
      </w:r>
    </w:p>
    <w:p w14:paraId="1427A3EF" w14:textId="77777777" w:rsidR="00F04D69" w:rsidRPr="008263A5" w:rsidRDefault="00F04D69" w:rsidP="006F3C60">
      <w:pPr>
        <w:pStyle w:val="BodyText"/>
        <w:ind w:left="0"/>
        <w:rPr>
          <w:rFonts w:ascii="Trebuchet MS" w:hAnsi="Trebuchet MS"/>
          <w:sz w:val="22"/>
          <w:szCs w:val="22"/>
        </w:rPr>
      </w:pPr>
      <w:r w:rsidRPr="008263A5">
        <w:rPr>
          <w:rFonts w:ascii="Trebuchet MS" w:hAnsi="Trebuchet MS"/>
          <w:b/>
          <w:sz w:val="22"/>
          <w:szCs w:val="22"/>
        </w:rPr>
        <w:t>AM</w:t>
      </w:r>
      <w:r w:rsidR="007472D9" w:rsidRPr="008263A5">
        <w:rPr>
          <w:rFonts w:ascii="Trebuchet MS" w:hAnsi="Trebuchet MS"/>
          <w:b/>
          <w:sz w:val="22"/>
          <w:szCs w:val="22"/>
        </w:rPr>
        <w:t xml:space="preserve"> </w:t>
      </w:r>
      <w:r w:rsidRPr="008263A5">
        <w:rPr>
          <w:rFonts w:ascii="Trebuchet MS" w:hAnsi="Trebuchet MS"/>
          <w:b/>
          <w:sz w:val="22"/>
          <w:szCs w:val="22"/>
        </w:rPr>
        <w:t>POIM</w:t>
      </w:r>
      <w:r w:rsidR="007472D9" w:rsidRPr="008263A5">
        <w:rPr>
          <w:rFonts w:ascii="Trebuchet MS" w:hAnsi="Trebuchet MS"/>
          <w:sz w:val="22"/>
          <w:szCs w:val="22"/>
        </w:rPr>
        <w:t xml:space="preserve"> </w:t>
      </w:r>
      <w:r w:rsidRPr="008263A5">
        <w:rPr>
          <w:rFonts w:ascii="Trebuchet MS" w:hAnsi="Trebuchet MS"/>
          <w:sz w:val="22"/>
          <w:szCs w:val="22"/>
        </w:rPr>
        <w:t>–</w:t>
      </w:r>
      <w:r w:rsidR="007472D9" w:rsidRPr="008263A5">
        <w:rPr>
          <w:rFonts w:ascii="Trebuchet MS" w:hAnsi="Trebuchet MS"/>
          <w:sz w:val="22"/>
          <w:szCs w:val="22"/>
        </w:rPr>
        <w:t xml:space="preserve"> </w:t>
      </w:r>
      <w:r w:rsidRPr="008263A5">
        <w:rPr>
          <w:rFonts w:ascii="Trebuchet MS" w:hAnsi="Trebuchet MS"/>
          <w:sz w:val="22"/>
          <w:szCs w:val="22"/>
        </w:rPr>
        <w:t>Autoritatea</w:t>
      </w:r>
      <w:r w:rsidR="007472D9" w:rsidRPr="008263A5">
        <w:rPr>
          <w:rFonts w:ascii="Trebuchet MS" w:hAnsi="Trebuchet MS"/>
          <w:sz w:val="22"/>
          <w:szCs w:val="22"/>
        </w:rPr>
        <w:t xml:space="preserve"> </w:t>
      </w:r>
      <w:r w:rsidRPr="008263A5">
        <w:rPr>
          <w:rFonts w:ascii="Trebuchet MS" w:hAnsi="Trebuchet MS"/>
          <w:sz w:val="22"/>
          <w:szCs w:val="22"/>
        </w:rPr>
        <w:t>de</w:t>
      </w:r>
      <w:r w:rsidR="007472D9" w:rsidRPr="008263A5">
        <w:rPr>
          <w:rFonts w:ascii="Trebuchet MS" w:hAnsi="Trebuchet MS"/>
          <w:sz w:val="22"/>
          <w:szCs w:val="22"/>
        </w:rPr>
        <w:t xml:space="preserve"> </w:t>
      </w:r>
      <w:r w:rsidRPr="008263A5">
        <w:rPr>
          <w:rFonts w:ascii="Trebuchet MS" w:hAnsi="Trebuchet MS"/>
          <w:sz w:val="22"/>
          <w:szCs w:val="22"/>
        </w:rPr>
        <w:t>Management</w:t>
      </w:r>
      <w:r w:rsidR="007472D9" w:rsidRPr="008263A5">
        <w:rPr>
          <w:rFonts w:ascii="Trebuchet MS" w:hAnsi="Trebuchet MS"/>
          <w:sz w:val="22"/>
          <w:szCs w:val="22"/>
        </w:rPr>
        <w:t xml:space="preserve"> </w:t>
      </w:r>
      <w:r w:rsidRPr="008263A5">
        <w:rPr>
          <w:rFonts w:ascii="Trebuchet MS" w:hAnsi="Trebuchet MS"/>
          <w:sz w:val="22"/>
          <w:szCs w:val="22"/>
        </w:rPr>
        <w:t>Program</w:t>
      </w:r>
      <w:r w:rsidR="007472D9" w:rsidRPr="008263A5">
        <w:rPr>
          <w:rFonts w:ascii="Trebuchet MS" w:hAnsi="Trebuchet MS"/>
          <w:sz w:val="22"/>
          <w:szCs w:val="22"/>
        </w:rPr>
        <w:t xml:space="preserve"> </w:t>
      </w:r>
      <w:proofErr w:type="spellStart"/>
      <w:r w:rsidRPr="008263A5">
        <w:rPr>
          <w:rFonts w:ascii="Trebuchet MS" w:hAnsi="Trebuchet MS"/>
          <w:sz w:val="22"/>
          <w:szCs w:val="22"/>
        </w:rPr>
        <w:t>Operaţional</w:t>
      </w:r>
      <w:proofErr w:type="spellEnd"/>
      <w:r w:rsidR="007472D9" w:rsidRPr="008263A5">
        <w:rPr>
          <w:rFonts w:ascii="Trebuchet MS" w:hAnsi="Trebuchet MS"/>
          <w:sz w:val="22"/>
          <w:szCs w:val="22"/>
        </w:rPr>
        <w:t xml:space="preserve"> </w:t>
      </w:r>
      <w:r w:rsidRPr="008263A5">
        <w:rPr>
          <w:rFonts w:ascii="Trebuchet MS" w:hAnsi="Trebuchet MS"/>
          <w:sz w:val="22"/>
          <w:szCs w:val="22"/>
        </w:rPr>
        <w:t>Infrastructură</w:t>
      </w:r>
      <w:r w:rsidR="007472D9" w:rsidRPr="008263A5">
        <w:rPr>
          <w:rFonts w:ascii="Trebuchet MS" w:hAnsi="Trebuchet MS"/>
          <w:sz w:val="22"/>
          <w:szCs w:val="22"/>
        </w:rPr>
        <w:t xml:space="preserve"> </w:t>
      </w:r>
      <w:r w:rsidRPr="008263A5">
        <w:rPr>
          <w:rFonts w:ascii="Trebuchet MS" w:hAnsi="Trebuchet MS"/>
          <w:sz w:val="22"/>
          <w:szCs w:val="22"/>
        </w:rPr>
        <w:t>Mare;</w:t>
      </w:r>
    </w:p>
    <w:p w14:paraId="4FC8BDD9" w14:textId="77777777" w:rsidR="00F04D69" w:rsidRPr="008263A5" w:rsidRDefault="00F04D69" w:rsidP="006F3C60">
      <w:pPr>
        <w:pStyle w:val="BodyText"/>
        <w:ind w:left="0"/>
        <w:rPr>
          <w:rFonts w:ascii="Trebuchet MS" w:hAnsi="Trebuchet MS"/>
          <w:sz w:val="22"/>
          <w:szCs w:val="22"/>
        </w:rPr>
      </w:pPr>
      <w:r w:rsidRPr="008263A5">
        <w:rPr>
          <w:rFonts w:ascii="Trebuchet MS" w:hAnsi="Trebuchet MS"/>
          <w:b/>
          <w:sz w:val="22"/>
          <w:szCs w:val="22"/>
        </w:rPr>
        <w:t>POS</w:t>
      </w:r>
      <w:r w:rsidR="007472D9" w:rsidRPr="008263A5">
        <w:rPr>
          <w:rFonts w:ascii="Trebuchet MS" w:hAnsi="Trebuchet MS"/>
          <w:b/>
          <w:sz w:val="22"/>
          <w:szCs w:val="22"/>
        </w:rPr>
        <w:t xml:space="preserve"> </w:t>
      </w:r>
      <w:r w:rsidRPr="008263A5">
        <w:rPr>
          <w:rFonts w:ascii="Trebuchet MS" w:hAnsi="Trebuchet MS"/>
          <w:b/>
          <w:sz w:val="22"/>
          <w:szCs w:val="22"/>
        </w:rPr>
        <w:t>MEDIU</w:t>
      </w:r>
      <w:r w:rsidR="007472D9" w:rsidRPr="008263A5">
        <w:rPr>
          <w:rFonts w:ascii="Trebuchet MS" w:hAnsi="Trebuchet MS"/>
          <w:sz w:val="22"/>
          <w:szCs w:val="22"/>
        </w:rPr>
        <w:t xml:space="preserve"> </w:t>
      </w:r>
      <w:r w:rsidRPr="008263A5">
        <w:rPr>
          <w:rFonts w:ascii="Trebuchet MS" w:hAnsi="Trebuchet MS"/>
          <w:sz w:val="22"/>
          <w:szCs w:val="22"/>
        </w:rPr>
        <w:t>–</w:t>
      </w:r>
      <w:r w:rsidR="007472D9" w:rsidRPr="008263A5">
        <w:rPr>
          <w:rFonts w:ascii="Trebuchet MS" w:hAnsi="Trebuchet MS"/>
          <w:sz w:val="22"/>
          <w:szCs w:val="22"/>
        </w:rPr>
        <w:t xml:space="preserve"> </w:t>
      </w:r>
      <w:r w:rsidRPr="008263A5">
        <w:rPr>
          <w:rFonts w:ascii="Trebuchet MS" w:hAnsi="Trebuchet MS"/>
          <w:sz w:val="22"/>
          <w:szCs w:val="22"/>
        </w:rPr>
        <w:t>Programul</w:t>
      </w:r>
      <w:r w:rsidR="007472D9" w:rsidRPr="008263A5">
        <w:rPr>
          <w:rFonts w:ascii="Trebuchet MS" w:hAnsi="Trebuchet MS"/>
          <w:sz w:val="22"/>
          <w:szCs w:val="22"/>
        </w:rPr>
        <w:t xml:space="preserve"> </w:t>
      </w:r>
      <w:proofErr w:type="spellStart"/>
      <w:r w:rsidRPr="008263A5">
        <w:rPr>
          <w:rFonts w:ascii="Trebuchet MS" w:hAnsi="Trebuchet MS"/>
          <w:sz w:val="22"/>
          <w:szCs w:val="22"/>
        </w:rPr>
        <w:t>Operaţional</w:t>
      </w:r>
      <w:proofErr w:type="spellEnd"/>
      <w:r w:rsidR="007472D9" w:rsidRPr="008263A5">
        <w:rPr>
          <w:rFonts w:ascii="Trebuchet MS" w:hAnsi="Trebuchet MS"/>
          <w:sz w:val="22"/>
          <w:szCs w:val="22"/>
        </w:rPr>
        <w:t xml:space="preserve"> </w:t>
      </w:r>
      <w:r w:rsidRPr="008263A5">
        <w:rPr>
          <w:rFonts w:ascii="Trebuchet MS" w:hAnsi="Trebuchet MS"/>
          <w:sz w:val="22"/>
          <w:szCs w:val="22"/>
        </w:rPr>
        <w:t>Sectorial</w:t>
      </w:r>
      <w:r w:rsidR="007472D9" w:rsidRPr="008263A5">
        <w:rPr>
          <w:rFonts w:ascii="Trebuchet MS" w:hAnsi="Trebuchet MS"/>
          <w:sz w:val="22"/>
          <w:szCs w:val="22"/>
        </w:rPr>
        <w:t xml:space="preserve"> </w:t>
      </w:r>
      <w:r w:rsidRPr="008263A5">
        <w:rPr>
          <w:rFonts w:ascii="Trebuchet MS" w:hAnsi="Trebuchet MS"/>
          <w:sz w:val="22"/>
          <w:szCs w:val="22"/>
        </w:rPr>
        <w:t>Mediu.</w:t>
      </w:r>
    </w:p>
    <w:p w14:paraId="6328063F" w14:textId="77777777" w:rsidR="00191B1B" w:rsidRPr="008263A5" w:rsidRDefault="00191B1B" w:rsidP="00D27640">
      <w:pPr>
        <w:pStyle w:val="Heading1"/>
        <w:ind w:left="0"/>
        <w:rPr>
          <w:rFonts w:ascii="Trebuchet MS" w:hAnsi="Trebuchet MS" w:cstheme="minorHAnsi"/>
          <w:sz w:val="22"/>
          <w:szCs w:val="22"/>
        </w:rPr>
      </w:pPr>
    </w:p>
    <w:p w14:paraId="1184859E" w14:textId="77777777" w:rsidR="00C704AB" w:rsidRPr="008263A5" w:rsidRDefault="00C704AB" w:rsidP="00D27640">
      <w:pPr>
        <w:rPr>
          <w:rFonts w:ascii="Trebuchet MS" w:hAnsi="Trebuchet MS" w:cstheme="minorHAnsi"/>
        </w:rPr>
      </w:pPr>
    </w:p>
    <w:p w14:paraId="2406B300" w14:textId="77777777" w:rsidR="00C53E52" w:rsidRPr="008263A5" w:rsidRDefault="00C53E52" w:rsidP="00D27640">
      <w:pPr>
        <w:rPr>
          <w:rFonts w:ascii="Trebuchet MS" w:hAnsi="Trebuchet MS" w:cstheme="minorHAnsi"/>
        </w:rPr>
      </w:pPr>
    </w:p>
    <w:p w14:paraId="300DCE1C" w14:textId="77777777" w:rsidR="00C53E52" w:rsidRPr="008263A5" w:rsidRDefault="00C53E52" w:rsidP="00D27640">
      <w:pPr>
        <w:rPr>
          <w:rFonts w:ascii="Trebuchet MS" w:hAnsi="Trebuchet MS" w:cstheme="minorHAnsi"/>
        </w:rPr>
      </w:pPr>
    </w:p>
    <w:p w14:paraId="1CA8CA1C" w14:textId="77777777" w:rsidR="005B35CD" w:rsidRDefault="005B35CD" w:rsidP="00D27640">
      <w:pPr>
        <w:rPr>
          <w:rFonts w:ascii="Trebuchet MS" w:hAnsi="Trebuchet MS" w:cstheme="minorHAnsi"/>
        </w:rPr>
      </w:pPr>
    </w:p>
    <w:p w14:paraId="4E5124C6" w14:textId="77777777" w:rsidR="00D579DA" w:rsidRDefault="00D579DA" w:rsidP="00D27640">
      <w:pPr>
        <w:rPr>
          <w:rFonts w:ascii="Trebuchet MS" w:hAnsi="Trebuchet MS" w:cstheme="minorHAnsi"/>
        </w:rPr>
      </w:pPr>
    </w:p>
    <w:p w14:paraId="0BEE7D5F" w14:textId="77777777" w:rsidR="00D579DA" w:rsidRPr="008263A5" w:rsidRDefault="00D579DA" w:rsidP="00D27640">
      <w:pPr>
        <w:rPr>
          <w:rFonts w:ascii="Trebuchet MS" w:hAnsi="Trebuchet MS" w:cstheme="minorHAnsi"/>
        </w:rPr>
      </w:pPr>
    </w:p>
    <w:p w14:paraId="125E6805" w14:textId="77777777" w:rsidR="008263A5" w:rsidRPr="008263A5" w:rsidRDefault="008263A5" w:rsidP="00D27640">
      <w:pPr>
        <w:rPr>
          <w:rFonts w:ascii="Trebuchet MS" w:hAnsi="Trebuchet MS" w:cstheme="minorHAnsi"/>
        </w:rPr>
      </w:pPr>
    </w:p>
    <w:p w14:paraId="4AC9451B" w14:textId="77777777" w:rsidR="00C53E52" w:rsidRPr="008263A5" w:rsidRDefault="00C53E52" w:rsidP="00D27640">
      <w:pPr>
        <w:rPr>
          <w:rFonts w:ascii="Trebuchet MS" w:hAnsi="Trebuchet MS" w:cstheme="minorHAnsi"/>
        </w:rPr>
      </w:pPr>
    </w:p>
    <w:p w14:paraId="266D0CFA" w14:textId="77777777" w:rsidR="005238E8" w:rsidRPr="008263A5" w:rsidRDefault="005238E8" w:rsidP="00D27640">
      <w:pPr>
        <w:rPr>
          <w:rFonts w:ascii="Trebuchet MS" w:hAnsi="Trebuchet MS" w:cstheme="minorHAnsi"/>
          <w:b/>
          <w:bCs/>
        </w:rPr>
      </w:pPr>
    </w:p>
    <w:p w14:paraId="4097A970" w14:textId="77777777" w:rsidR="00F37A7B" w:rsidRPr="008263A5" w:rsidRDefault="00F37A7B" w:rsidP="00D27640">
      <w:pPr>
        <w:rPr>
          <w:rFonts w:ascii="Trebuchet MS" w:hAnsi="Trebuchet MS" w:cstheme="minorHAnsi"/>
          <w:b/>
          <w:bCs/>
        </w:rPr>
      </w:pPr>
    </w:p>
    <w:p w14:paraId="154C06A1" w14:textId="77777777" w:rsidR="00322B93" w:rsidRPr="008263A5" w:rsidRDefault="008512F3" w:rsidP="003B63FA">
      <w:pPr>
        <w:pStyle w:val="Heading1"/>
        <w:ind w:left="0"/>
        <w:jc w:val="center"/>
        <w:rPr>
          <w:rFonts w:ascii="Trebuchet MS" w:hAnsi="Trebuchet MS"/>
          <w:sz w:val="24"/>
        </w:rPr>
      </w:pPr>
      <w:bookmarkStart w:id="4" w:name="_Toc506280512"/>
      <w:r w:rsidRPr="008263A5">
        <w:rPr>
          <w:rFonts w:ascii="Trebuchet MS" w:hAnsi="Trebuchet MS"/>
          <w:sz w:val="24"/>
        </w:rPr>
        <w:t>CAPITOLUL</w:t>
      </w:r>
      <w:r w:rsidR="007472D9" w:rsidRPr="008263A5">
        <w:rPr>
          <w:rFonts w:ascii="Trebuchet MS" w:hAnsi="Trebuchet MS"/>
          <w:sz w:val="24"/>
        </w:rPr>
        <w:t xml:space="preserve"> </w:t>
      </w:r>
      <w:r w:rsidRPr="008263A5">
        <w:rPr>
          <w:rFonts w:ascii="Trebuchet MS" w:hAnsi="Trebuchet MS"/>
          <w:sz w:val="24"/>
        </w:rPr>
        <w:t>2</w:t>
      </w:r>
      <w:r w:rsidR="002D419D" w:rsidRPr="008263A5">
        <w:rPr>
          <w:rFonts w:ascii="Trebuchet MS" w:hAnsi="Trebuchet MS"/>
          <w:sz w:val="24"/>
        </w:rPr>
        <w:t>.</w:t>
      </w:r>
      <w:r w:rsidR="007472D9" w:rsidRPr="008263A5">
        <w:rPr>
          <w:rFonts w:ascii="Trebuchet MS" w:hAnsi="Trebuchet MS"/>
          <w:sz w:val="24"/>
        </w:rPr>
        <w:t xml:space="preserve"> </w:t>
      </w:r>
      <w:r w:rsidR="002D419D" w:rsidRPr="008263A5">
        <w:rPr>
          <w:rFonts w:ascii="Trebuchet MS" w:hAnsi="Trebuchet MS"/>
          <w:sz w:val="24"/>
        </w:rPr>
        <w:t>PREVEDERI</w:t>
      </w:r>
      <w:r w:rsidR="007472D9" w:rsidRPr="008263A5">
        <w:rPr>
          <w:rFonts w:ascii="Trebuchet MS" w:hAnsi="Trebuchet MS"/>
          <w:sz w:val="24"/>
        </w:rPr>
        <w:t xml:space="preserve"> </w:t>
      </w:r>
      <w:r w:rsidR="002D419D" w:rsidRPr="008263A5">
        <w:rPr>
          <w:rFonts w:ascii="Trebuchet MS" w:hAnsi="Trebuchet MS"/>
          <w:sz w:val="24"/>
        </w:rPr>
        <w:t>GENERALE</w:t>
      </w:r>
      <w:bookmarkEnd w:id="4"/>
    </w:p>
    <w:p w14:paraId="20A71945" w14:textId="77777777" w:rsidR="00C53E52" w:rsidRPr="008263A5" w:rsidRDefault="00C53E52" w:rsidP="00D27640">
      <w:pPr>
        <w:pStyle w:val="ListParagraph"/>
        <w:spacing w:before="0"/>
        <w:ind w:left="0" w:firstLine="0"/>
        <w:jc w:val="both"/>
        <w:rPr>
          <w:rFonts w:ascii="Trebuchet MS" w:hAnsi="Trebuchet MS" w:cstheme="minorHAnsi"/>
          <w:b/>
        </w:rPr>
      </w:pPr>
    </w:p>
    <w:p w14:paraId="45812A2F" w14:textId="5B221444" w:rsidR="00C953C1" w:rsidRPr="008263A5" w:rsidRDefault="00C51D40" w:rsidP="00F37A7B">
      <w:pPr>
        <w:pStyle w:val="Subtitle"/>
        <w:spacing w:after="0"/>
        <w:jc w:val="both"/>
        <w:rPr>
          <w:rFonts w:ascii="Trebuchet MS" w:hAnsi="Trebuchet MS"/>
          <w:sz w:val="22"/>
        </w:rPr>
      </w:pPr>
      <w:bookmarkStart w:id="5" w:name="_Toc506280513"/>
      <w:r w:rsidRPr="008263A5">
        <w:rPr>
          <w:rFonts w:ascii="Trebuchet MS" w:hAnsi="Trebuchet MS"/>
          <w:sz w:val="22"/>
        </w:rPr>
        <w:t xml:space="preserve">2.1.  </w:t>
      </w:r>
      <w:r w:rsidR="00230968" w:rsidRPr="008263A5">
        <w:rPr>
          <w:rFonts w:ascii="Trebuchet MS" w:hAnsi="Trebuchet MS"/>
          <w:sz w:val="22"/>
        </w:rPr>
        <w:t>Contribuția</w:t>
      </w:r>
      <w:r w:rsidR="007472D9" w:rsidRPr="008263A5">
        <w:rPr>
          <w:rFonts w:ascii="Trebuchet MS" w:hAnsi="Trebuchet MS"/>
          <w:sz w:val="22"/>
        </w:rPr>
        <w:t xml:space="preserve"> </w:t>
      </w:r>
      <w:r w:rsidR="00230968" w:rsidRPr="008263A5">
        <w:rPr>
          <w:rFonts w:ascii="Trebuchet MS" w:hAnsi="Trebuchet MS"/>
          <w:sz w:val="22"/>
        </w:rPr>
        <w:t>MĂSURII</w:t>
      </w:r>
      <w:r w:rsidR="008263A5" w:rsidRPr="008263A5">
        <w:rPr>
          <w:rFonts w:ascii="Trebuchet MS" w:hAnsi="Trebuchet MS"/>
          <w:sz w:val="22"/>
        </w:rPr>
        <w:t xml:space="preserve"> </w:t>
      </w:r>
      <w:r w:rsidR="005137E0">
        <w:rPr>
          <w:rFonts w:ascii="Trebuchet MS" w:hAnsi="Trebuchet MS"/>
          <w:sz w:val="22"/>
        </w:rPr>
        <w:t xml:space="preserve">3.2/6B EURI </w:t>
      </w:r>
      <w:r w:rsidR="00411EBA" w:rsidRPr="008263A5">
        <w:rPr>
          <w:rFonts w:ascii="Trebuchet MS" w:hAnsi="Trebuchet MS"/>
          <w:sz w:val="22"/>
        </w:rPr>
        <w:t>„</w:t>
      </w:r>
      <w:r w:rsidR="00672F2B" w:rsidRPr="008263A5">
        <w:rPr>
          <w:rFonts w:ascii="Trebuchet MS" w:hAnsi="Trebuchet MS"/>
          <w:sz w:val="22"/>
        </w:rPr>
        <w:t>Servicii sociale îmbunătățite în teritoriul Grupului de Acțiune Locală</w:t>
      </w:r>
      <w:r w:rsidR="00411EBA" w:rsidRPr="008263A5">
        <w:rPr>
          <w:rFonts w:ascii="Trebuchet MS" w:hAnsi="Trebuchet MS"/>
          <w:sz w:val="22"/>
        </w:rPr>
        <w:t xml:space="preserve">” </w:t>
      </w:r>
      <w:r w:rsidR="00C953C1" w:rsidRPr="008263A5">
        <w:rPr>
          <w:rFonts w:ascii="Trebuchet MS" w:hAnsi="Trebuchet MS"/>
          <w:sz w:val="22"/>
        </w:rPr>
        <w:t>la</w:t>
      </w:r>
      <w:r w:rsidR="007472D9" w:rsidRPr="008263A5">
        <w:rPr>
          <w:rFonts w:ascii="Trebuchet MS" w:hAnsi="Trebuchet MS"/>
          <w:sz w:val="22"/>
        </w:rPr>
        <w:t xml:space="preserve"> </w:t>
      </w:r>
      <w:r w:rsidR="00C953C1" w:rsidRPr="008263A5">
        <w:rPr>
          <w:rFonts w:ascii="Trebuchet MS" w:hAnsi="Trebuchet MS"/>
          <w:sz w:val="22"/>
        </w:rPr>
        <w:t>domeniile</w:t>
      </w:r>
      <w:r w:rsidR="007472D9" w:rsidRPr="008263A5">
        <w:rPr>
          <w:rFonts w:ascii="Trebuchet MS" w:hAnsi="Trebuchet MS"/>
          <w:sz w:val="22"/>
        </w:rPr>
        <w:t xml:space="preserve"> </w:t>
      </w:r>
      <w:r w:rsidR="00C953C1" w:rsidRPr="008263A5">
        <w:rPr>
          <w:rFonts w:ascii="Trebuchet MS" w:hAnsi="Trebuchet MS"/>
          <w:sz w:val="22"/>
        </w:rPr>
        <w:t>de</w:t>
      </w:r>
      <w:r w:rsidR="007472D9" w:rsidRPr="008263A5">
        <w:rPr>
          <w:rFonts w:ascii="Trebuchet MS" w:hAnsi="Trebuchet MS"/>
          <w:sz w:val="22"/>
        </w:rPr>
        <w:t xml:space="preserve"> </w:t>
      </w:r>
      <w:r w:rsidR="00C953C1" w:rsidRPr="008263A5">
        <w:rPr>
          <w:rFonts w:ascii="Trebuchet MS" w:hAnsi="Trebuchet MS"/>
          <w:sz w:val="22"/>
        </w:rPr>
        <w:t>intervenție</w:t>
      </w:r>
      <w:r w:rsidR="007472D9" w:rsidRPr="008263A5">
        <w:rPr>
          <w:rFonts w:ascii="Trebuchet MS" w:hAnsi="Trebuchet MS"/>
          <w:sz w:val="22"/>
        </w:rPr>
        <w:t xml:space="preserve"> </w:t>
      </w:r>
      <w:r w:rsidR="005472A5" w:rsidRPr="008263A5">
        <w:rPr>
          <w:rFonts w:ascii="Trebuchet MS" w:hAnsi="Trebuchet MS"/>
          <w:sz w:val="22"/>
        </w:rPr>
        <w:t>și</w:t>
      </w:r>
      <w:r w:rsidR="007472D9" w:rsidRPr="008263A5">
        <w:rPr>
          <w:rFonts w:ascii="Trebuchet MS" w:hAnsi="Trebuchet MS"/>
          <w:sz w:val="22"/>
        </w:rPr>
        <w:t xml:space="preserve"> </w:t>
      </w:r>
      <w:r w:rsidR="005472A5" w:rsidRPr="008263A5">
        <w:rPr>
          <w:rFonts w:ascii="Trebuchet MS" w:hAnsi="Trebuchet MS"/>
          <w:sz w:val="22"/>
        </w:rPr>
        <w:t>obiective</w:t>
      </w:r>
      <w:bookmarkEnd w:id="5"/>
    </w:p>
    <w:p w14:paraId="073C16CF" w14:textId="77777777" w:rsidR="00C953C1" w:rsidRPr="008263A5" w:rsidRDefault="00C953C1" w:rsidP="00D27640">
      <w:pPr>
        <w:pStyle w:val="ListParagraph"/>
        <w:spacing w:before="0"/>
        <w:ind w:left="0" w:firstLine="0"/>
        <w:jc w:val="both"/>
        <w:rPr>
          <w:rFonts w:ascii="Trebuchet MS" w:hAnsi="Trebuchet MS" w:cstheme="minorHAnsi"/>
          <w:b/>
        </w:rPr>
      </w:pPr>
    </w:p>
    <w:p w14:paraId="2743AC7D" w14:textId="5A942E47" w:rsidR="00D018CB" w:rsidRPr="008263A5" w:rsidRDefault="00D018CB" w:rsidP="00D018CB">
      <w:pPr>
        <w:jc w:val="both"/>
        <w:rPr>
          <w:rFonts w:ascii="Trebuchet MS" w:hAnsi="Trebuchet MS" w:cstheme="minorHAnsi"/>
        </w:rPr>
      </w:pPr>
      <w:r w:rsidRPr="008263A5">
        <w:rPr>
          <w:rFonts w:ascii="Trebuchet MS" w:hAnsi="Trebuchet MS" w:cstheme="minorHAnsi"/>
          <w:bCs/>
          <w:lang w:eastAsia="ro-RO"/>
        </w:rPr>
        <w:t xml:space="preserve">Prin intermediul </w:t>
      </w:r>
      <w:r w:rsidR="00CA60F2" w:rsidRPr="008263A5">
        <w:rPr>
          <w:rFonts w:ascii="Trebuchet MS" w:hAnsi="Trebuchet MS" w:cstheme="minorHAnsi"/>
          <w:bCs/>
          <w:lang w:eastAsia="ro-RO"/>
        </w:rPr>
        <w:t>Măsu</w:t>
      </w:r>
      <w:r w:rsidRPr="008263A5">
        <w:rPr>
          <w:rFonts w:ascii="Trebuchet MS" w:hAnsi="Trebuchet MS" w:cstheme="minorHAnsi"/>
          <w:bCs/>
          <w:lang w:eastAsia="ro-RO"/>
        </w:rPr>
        <w:t>rii</w:t>
      </w:r>
      <w:r w:rsidR="00CA60F2" w:rsidRPr="008263A5">
        <w:rPr>
          <w:rFonts w:ascii="Trebuchet MS" w:hAnsi="Trebuchet MS" w:cstheme="minorHAnsi"/>
          <w:bCs/>
          <w:lang w:eastAsia="ro-RO"/>
        </w:rPr>
        <w:t xml:space="preserve"> </w:t>
      </w:r>
      <w:r w:rsidR="005137E0">
        <w:rPr>
          <w:rFonts w:ascii="Trebuchet MS" w:hAnsi="Trebuchet MS" w:cstheme="minorHAnsi"/>
          <w:bCs/>
          <w:lang w:eastAsia="ro-RO"/>
        </w:rPr>
        <w:t xml:space="preserve">3.2/6B EURI </w:t>
      </w:r>
      <w:r w:rsidRPr="008263A5">
        <w:rPr>
          <w:rFonts w:ascii="Trebuchet MS" w:hAnsi="Trebuchet MS" w:cstheme="minorHAnsi"/>
        </w:rPr>
        <w:t>se dorește, dezvoltarea serviciilor sociale, capabile să ofere un cadru si o procedură de lucru eficientă. Pentru a crește gradul de furnizare a serviciilor sociale se impune dezvoltarea și modernizarea infrastructurii sociale/educaționale a teritoriului.</w:t>
      </w:r>
    </w:p>
    <w:p w14:paraId="6A3CEE1B" w14:textId="77777777" w:rsidR="00D018CB" w:rsidRPr="008263A5" w:rsidRDefault="00D018CB" w:rsidP="00D018CB">
      <w:pPr>
        <w:jc w:val="both"/>
        <w:rPr>
          <w:rFonts w:ascii="Trebuchet MS" w:hAnsi="Trebuchet MS" w:cstheme="minorHAnsi"/>
        </w:rPr>
      </w:pPr>
      <w:r w:rsidRPr="008263A5">
        <w:rPr>
          <w:rFonts w:ascii="Trebuchet MS" w:hAnsi="Trebuchet MS" w:cstheme="minorHAnsi"/>
          <w:color w:val="000000"/>
        </w:rPr>
        <w:t xml:space="preserve">Prin intermediul măsurii se dorește </w:t>
      </w:r>
      <w:r w:rsidRPr="008263A5">
        <w:rPr>
          <w:rFonts w:ascii="Trebuchet MS" w:hAnsi="Trebuchet MS" w:cstheme="minorHAnsi"/>
        </w:rPr>
        <w:t xml:space="preserve">consolidarea infrastructurii sociale a teritoriului si creșterea numărului de locuitori care beneficiază de servicii îmbunătățite. </w:t>
      </w:r>
      <w:r w:rsidRPr="008263A5">
        <w:rPr>
          <w:rFonts w:ascii="Trebuchet MS" w:hAnsi="Trebuchet MS" w:cstheme="minorHAnsi"/>
          <w:bCs/>
          <w:lang w:eastAsia="ro-RO"/>
        </w:rPr>
        <w:t xml:space="preserve">Dezvoltarea socială a teritoriului este indispensabil legată de îmbunătățirea infrastructurii serviciilor de bază. </w:t>
      </w:r>
    </w:p>
    <w:p w14:paraId="3E877293" w14:textId="77777777" w:rsidR="00CA60F2" w:rsidRPr="008263A5" w:rsidRDefault="00CA60F2" w:rsidP="00D018CB">
      <w:pPr>
        <w:pStyle w:val="Default"/>
        <w:jc w:val="both"/>
        <w:rPr>
          <w:rFonts w:cstheme="minorHAnsi"/>
          <w:sz w:val="22"/>
          <w:szCs w:val="22"/>
          <w:lang w:val="ro-RO"/>
        </w:rPr>
      </w:pPr>
    </w:p>
    <w:p w14:paraId="6D435966" w14:textId="01C03164" w:rsidR="00466D2B" w:rsidRPr="008263A5" w:rsidRDefault="000350D7" w:rsidP="00CA60F2">
      <w:pPr>
        <w:pStyle w:val="Default"/>
        <w:jc w:val="both"/>
        <w:rPr>
          <w:rFonts w:cstheme="minorHAnsi"/>
          <w:sz w:val="22"/>
          <w:szCs w:val="22"/>
          <w:lang w:val="ro-RO"/>
        </w:rPr>
      </w:pPr>
      <w:r w:rsidRPr="008263A5">
        <w:rPr>
          <w:rFonts w:cstheme="minorHAnsi"/>
          <w:b/>
          <w:sz w:val="22"/>
          <w:szCs w:val="22"/>
          <w:lang w:val="ro-RO"/>
        </w:rPr>
        <w:t>M</w:t>
      </w:r>
      <w:r w:rsidR="00C953C1" w:rsidRPr="008263A5">
        <w:rPr>
          <w:rFonts w:cstheme="minorHAnsi"/>
          <w:b/>
          <w:sz w:val="22"/>
          <w:szCs w:val="22"/>
          <w:lang w:val="ro-RO"/>
        </w:rPr>
        <w:t>ăsura</w:t>
      </w:r>
      <w:r w:rsidR="007472D9" w:rsidRPr="008263A5">
        <w:rPr>
          <w:rFonts w:cstheme="minorHAnsi"/>
          <w:b/>
          <w:sz w:val="22"/>
          <w:szCs w:val="22"/>
          <w:lang w:val="ro-RO"/>
        </w:rPr>
        <w:t xml:space="preserve"> </w:t>
      </w:r>
      <w:r w:rsidR="005137E0">
        <w:rPr>
          <w:rFonts w:cstheme="minorHAnsi"/>
          <w:b/>
          <w:sz w:val="22"/>
          <w:szCs w:val="22"/>
          <w:lang w:val="ro-RO"/>
        </w:rPr>
        <w:t xml:space="preserve">3.2/6B EURI </w:t>
      </w:r>
      <w:r w:rsidR="00C953C1" w:rsidRPr="008263A5">
        <w:rPr>
          <w:rFonts w:cstheme="minorHAnsi"/>
          <w:b/>
          <w:sz w:val="22"/>
          <w:szCs w:val="22"/>
          <w:lang w:val="ro-RO"/>
        </w:rPr>
        <w:t>„</w:t>
      </w:r>
      <w:r w:rsidR="00672F2B" w:rsidRPr="008263A5">
        <w:rPr>
          <w:rFonts w:cstheme="minorHAnsi"/>
          <w:b/>
          <w:sz w:val="22"/>
          <w:szCs w:val="22"/>
          <w:lang w:val="ro-RO"/>
        </w:rPr>
        <w:t>Servicii sociale îmbunătățite în teritoriul Grupului de Acțiune Locală</w:t>
      </w:r>
      <w:r w:rsidR="00C953C1" w:rsidRPr="008263A5">
        <w:rPr>
          <w:rFonts w:cstheme="minorHAnsi"/>
          <w:sz w:val="22"/>
          <w:szCs w:val="22"/>
          <w:lang w:val="ro-RO"/>
        </w:rPr>
        <w:t>”</w:t>
      </w:r>
      <w:r w:rsidR="007472D9" w:rsidRPr="008263A5">
        <w:rPr>
          <w:rFonts w:cstheme="minorHAnsi"/>
          <w:sz w:val="22"/>
          <w:szCs w:val="22"/>
          <w:lang w:val="ro-RO"/>
        </w:rPr>
        <w:t xml:space="preserve"> </w:t>
      </w:r>
      <w:r w:rsidRPr="008263A5">
        <w:rPr>
          <w:rFonts w:cstheme="minorHAnsi"/>
          <w:sz w:val="22"/>
          <w:szCs w:val="22"/>
          <w:lang w:val="ro-RO"/>
        </w:rPr>
        <w:t>contribuie</w:t>
      </w:r>
      <w:r w:rsidR="007472D9" w:rsidRPr="008263A5">
        <w:rPr>
          <w:rFonts w:cstheme="minorHAnsi"/>
          <w:sz w:val="22"/>
          <w:szCs w:val="22"/>
          <w:lang w:val="ro-RO"/>
        </w:rPr>
        <w:t xml:space="preserve"> </w:t>
      </w:r>
      <w:r w:rsidRPr="008263A5">
        <w:rPr>
          <w:rFonts w:cstheme="minorHAnsi"/>
          <w:sz w:val="22"/>
          <w:szCs w:val="22"/>
          <w:lang w:val="ro-RO"/>
        </w:rPr>
        <w:t>la</w:t>
      </w:r>
      <w:r w:rsidR="007472D9" w:rsidRPr="008263A5">
        <w:rPr>
          <w:rFonts w:cstheme="minorHAnsi"/>
          <w:sz w:val="22"/>
          <w:szCs w:val="22"/>
          <w:lang w:val="ro-RO"/>
        </w:rPr>
        <w:t xml:space="preserve"> </w:t>
      </w:r>
      <w:r w:rsidRPr="008263A5">
        <w:rPr>
          <w:rFonts w:cstheme="minorHAnsi"/>
          <w:sz w:val="22"/>
          <w:szCs w:val="22"/>
          <w:lang w:val="ro-RO"/>
        </w:rPr>
        <w:t>do</w:t>
      </w:r>
      <w:r w:rsidR="000539B9" w:rsidRPr="008263A5">
        <w:rPr>
          <w:rFonts w:cstheme="minorHAnsi"/>
          <w:sz w:val="22"/>
          <w:szCs w:val="22"/>
          <w:lang w:val="ro-RO"/>
        </w:rPr>
        <w:t>meniul</w:t>
      </w:r>
      <w:r w:rsidR="007472D9" w:rsidRPr="008263A5">
        <w:rPr>
          <w:rFonts w:cstheme="minorHAnsi"/>
          <w:sz w:val="22"/>
          <w:szCs w:val="22"/>
          <w:lang w:val="ro-RO"/>
        </w:rPr>
        <w:t xml:space="preserve"> </w:t>
      </w:r>
      <w:r w:rsidR="000539B9" w:rsidRPr="008263A5">
        <w:rPr>
          <w:rFonts w:cstheme="minorHAnsi"/>
          <w:sz w:val="22"/>
          <w:szCs w:val="22"/>
          <w:lang w:val="ro-RO"/>
        </w:rPr>
        <w:t>de</w:t>
      </w:r>
      <w:r w:rsidR="007472D9" w:rsidRPr="008263A5">
        <w:rPr>
          <w:rFonts w:cstheme="minorHAnsi"/>
          <w:sz w:val="22"/>
          <w:szCs w:val="22"/>
          <w:lang w:val="ro-RO"/>
        </w:rPr>
        <w:t xml:space="preserve"> </w:t>
      </w:r>
      <w:proofErr w:type="spellStart"/>
      <w:r w:rsidR="000539B9" w:rsidRPr="008263A5">
        <w:rPr>
          <w:rFonts w:cstheme="minorHAnsi"/>
          <w:sz w:val="22"/>
          <w:szCs w:val="22"/>
          <w:lang w:val="ro-RO"/>
        </w:rPr>
        <w:t>interventie</w:t>
      </w:r>
      <w:proofErr w:type="spellEnd"/>
      <w:r w:rsidR="007472D9" w:rsidRPr="008263A5">
        <w:rPr>
          <w:rFonts w:cstheme="minorHAnsi"/>
          <w:sz w:val="22"/>
          <w:szCs w:val="22"/>
          <w:lang w:val="ro-RO"/>
        </w:rPr>
        <w:t xml:space="preserve"> </w:t>
      </w:r>
      <w:r w:rsidR="000539B9" w:rsidRPr="008263A5">
        <w:rPr>
          <w:rFonts w:cstheme="minorHAnsi"/>
          <w:sz w:val="22"/>
          <w:szCs w:val="22"/>
          <w:lang w:val="ro-RO"/>
        </w:rPr>
        <w:t>DI</w:t>
      </w:r>
      <w:r w:rsidR="007472D9" w:rsidRPr="008263A5">
        <w:rPr>
          <w:rFonts w:cstheme="minorHAnsi"/>
          <w:sz w:val="22"/>
          <w:szCs w:val="22"/>
          <w:lang w:val="ro-RO"/>
        </w:rPr>
        <w:t xml:space="preserve"> </w:t>
      </w:r>
      <w:r w:rsidR="000539B9" w:rsidRPr="008263A5">
        <w:rPr>
          <w:rFonts w:cstheme="minorHAnsi"/>
          <w:sz w:val="22"/>
          <w:szCs w:val="22"/>
          <w:lang w:val="ro-RO"/>
        </w:rPr>
        <w:t>6B</w:t>
      </w:r>
      <w:r w:rsidR="007472D9" w:rsidRPr="008263A5">
        <w:rPr>
          <w:rFonts w:cstheme="minorHAnsi"/>
          <w:sz w:val="22"/>
          <w:szCs w:val="22"/>
          <w:lang w:val="ro-RO"/>
        </w:rPr>
        <w:t xml:space="preserve"> </w:t>
      </w:r>
      <w:r w:rsidR="000539B9" w:rsidRPr="008263A5">
        <w:rPr>
          <w:rFonts w:cstheme="minorHAnsi"/>
          <w:sz w:val="22"/>
          <w:szCs w:val="22"/>
          <w:lang w:val="ro-RO"/>
        </w:rPr>
        <w:t>–</w:t>
      </w:r>
      <w:r w:rsidR="007472D9" w:rsidRPr="008263A5">
        <w:rPr>
          <w:rFonts w:cstheme="minorHAnsi"/>
          <w:sz w:val="22"/>
          <w:szCs w:val="22"/>
          <w:lang w:val="ro-RO"/>
        </w:rPr>
        <w:t xml:space="preserve"> </w:t>
      </w:r>
      <w:r w:rsidR="00E1457C" w:rsidRPr="008263A5">
        <w:rPr>
          <w:rFonts w:cstheme="minorHAnsi"/>
          <w:sz w:val="22"/>
          <w:szCs w:val="22"/>
          <w:lang w:val="ro-RO"/>
        </w:rPr>
        <w:t>„</w:t>
      </w:r>
      <w:r w:rsidR="000539B9" w:rsidRPr="008263A5">
        <w:rPr>
          <w:rFonts w:cstheme="minorHAnsi"/>
          <w:sz w:val="22"/>
          <w:szCs w:val="22"/>
          <w:lang w:val="ro-RO"/>
        </w:rPr>
        <w:t>Încurajarea</w:t>
      </w:r>
      <w:r w:rsidR="007472D9" w:rsidRPr="008263A5">
        <w:rPr>
          <w:rFonts w:cstheme="minorHAnsi"/>
          <w:sz w:val="22"/>
          <w:szCs w:val="22"/>
          <w:lang w:val="ro-RO"/>
        </w:rPr>
        <w:t xml:space="preserve"> </w:t>
      </w:r>
      <w:r w:rsidR="000539B9" w:rsidRPr="008263A5">
        <w:rPr>
          <w:rFonts w:cstheme="minorHAnsi"/>
          <w:sz w:val="22"/>
          <w:szCs w:val="22"/>
          <w:lang w:val="ro-RO"/>
        </w:rPr>
        <w:t>dezvoltă</w:t>
      </w:r>
      <w:r w:rsidR="003B618C" w:rsidRPr="008263A5">
        <w:rPr>
          <w:rFonts w:cstheme="minorHAnsi"/>
          <w:sz w:val="22"/>
          <w:szCs w:val="22"/>
          <w:lang w:val="ro-RO"/>
        </w:rPr>
        <w:t>rii</w:t>
      </w:r>
      <w:r w:rsidR="007472D9" w:rsidRPr="008263A5">
        <w:rPr>
          <w:rFonts w:cstheme="minorHAnsi"/>
          <w:sz w:val="22"/>
          <w:szCs w:val="22"/>
          <w:lang w:val="ro-RO"/>
        </w:rPr>
        <w:t xml:space="preserve"> </w:t>
      </w:r>
      <w:r w:rsidR="003B618C" w:rsidRPr="008263A5">
        <w:rPr>
          <w:rFonts w:cstheme="minorHAnsi"/>
          <w:sz w:val="22"/>
          <w:szCs w:val="22"/>
          <w:lang w:val="ro-RO"/>
        </w:rPr>
        <w:t>locale</w:t>
      </w:r>
      <w:r w:rsidR="007472D9" w:rsidRPr="008263A5">
        <w:rPr>
          <w:rFonts w:cstheme="minorHAnsi"/>
          <w:sz w:val="22"/>
          <w:szCs w:val="22"/>
          <w:lang w:val="ro-RO"/>
        </w:rPr>
        <w:t xml:space="preserve"> </w:t>
      </w:r>
      <w:r w:rsidR="003B618C" w:rsidRPr="008263A5">
        <w:rPr>
          <w:rFonts w:cstheme="minorHAnsi"/>
          <w:sz w:val="22"/>
          <w:szCs w:val="22"/>
          <w:lang w:val="ro-RO"/>
        </w:rPr>
        <w:t>î</w:t>
      </w:r>
      <w:r w:rsidRPr="008263A5">
        <w:rPr>
          <w:rFonts w:cstheme="minorHAnsi"/>
          <w:sz w:val="22"/>
          <w:szCs w:val="22"/>
          <w:lang w:val="ro-RO"/>
        </w:rPr>
        <w:t>n</w:t>
      </w:r>
      <w:r w:rsidR="007472D9" w:rsidRPr="008263A5">
        <w:rPr>
          <w:rFonts w:cstheme="minorHAnsi"/>
          <w:sz w:val="22"/>
          <w:szCs w:val="22"/>
          <w:lang w:val="ro-RO"/>
        </w:rPr>
        <w:t xml:space="preserve"> </w:t>
      </w:r>
      <w:r w:rsidRPr="008263A5">
        <w:rPr>
          <w:rFonts w:cstheme="minorHAnsi"/>
          <w:sz w:val="22"/>
          <w:szCs w:val="22"/>
          <w:lang w:val="ro-RO"/>
        </w:rPr>
        <w:t>zonele</w:t>
      </w:r>
      <w:r w:rsidR="007472D9" w:rsidRPr="008263A5">
        <w:rPr>
          <w:rFonts w:cstheme="minorHAnsi"/>
          <w:sz w:val="22"/>
          <w:szCs w:val="22"/>
          <w:lang w:val="ro-RO"/>
        </w:rPr>
        <w:t xml:space="preserve"> </w:t>
      </w:r>
      <w:r w:rsidRPr="008263A5">
        <w:rPr>
          <w:rFonts w:cstheme="minorHAnsi"/>
          <w:sz w:val="22"/>
          <w:szCs w:val="22"/>
          <w:lang w:val="ro-RO"/>
        </w:rPr>
        <w:t>rurale”</w:t>
      </w:r>
      <w:r w:rsidR="007472D9" w:rsidRPr="008263A5">
        <w:rPr>
          <w:rFonts w:cstheme="minorHAnsi"/>
          <w:sz w:val="22"/>
          <w:szCs w:val="22"/>
          <w:lang w:val="ro-RO"/>
        </w:rPr>
        <w:t xml:space="preserve"> </w:t>
      </w:r>
      <w:r w:rsidR="0006589B" w:rsidRPr="008263A5">
        <w:rPr>
          <w:rFonts w:cstheme="minorHAnsi"/>
          <w:sz w:val="22"/>
          <w:szCs w:val="22"/>
          <w:lang w:val="ro-RO"/>
        </w:rPr>
        <w:t>(Art.</w:t>
      </w:r>
      <w:r w:rsidR="007472D9" w:rsidRPr="008263A5">
        <w:rPr>
          <w:rFonts w:cstheme="minorHAnsi"/>
          <w:sz w:val="22"/>
          <w:szCs w:val="22"/>
          <w:lang w:val="ro-RO"/>
        </w:rPr>
        <w:t xml:space="preserve"> </w:t>
      </w:r>
      <w:r w:rsidR="0006589B" w:rsidRPr="008263A5">
        <w:rPr>
          <w:rFonts w:cstheme="minorHAnsi"/>
          <w:sz w:val="22"/>
          <w:szCs w:val="22"/>
          <w:lang w:val="ro-RO"/>
        </w:rPr>
        <w:t>5,</w:t>
      </w:r>
      <w:r w:rsidR="007472D9" w:rsidRPr="008263A5">
        <w:rPr>
          <w:rFonts w:cstheme="minorHAnsi"/>
          <w:sz w:val="22"/>
          <w:szCs w:val="22"/>
          <w:lang w:val="ro-RO"/>
        </w:rPr>
        <w:t xml:space="preserve"> </w:t>
      </w:r>
      <w:r w:rsidR="0006589B" w:rsidRPr="008263A5">
        <w:rPr>
          <w:rFonts w:cstheme="minorHAnsi"/>
          <w:sz w:val="22"/>
          <w:szCs w:val="22"/>
          <w:lang w:val="ro-RO"/>
        </w:rPr>
        <w:t>al.</w:t>
      </w:r>
      <w:r w:rsidR="007472D9" w:rsidRPr="008263A5">
        <w:rPr>
          <w:rFonts w:cstheme="minorHAnsi"/>
          <w:sz w:val="22"/>
          <w:szCs w:val="22"/>
          <w:lang w:val="ro-RO"/>
        </w:rPr>
        <w:t xml:space="preserve"> </w:t>
      </w:r>
      <w:r w:rsidR="0006589B" w:rsidRPr="008263A5">
        <w:rPr>
          <w:rFonts w:cstheme="minorHAnsi"/>
          <w:sz w:val="22"/>
          <w:szCs w:val="22"/>
          <w:lang w:val="ro-RO"/>
        </w:rPr>
        <w:t>6,</w:t>
      </w:r>
      <w:r w:rsidR="007472D9" w:rsidRPr="008263A5">
        <w:rPr>
          <w:rFonts w:cstheme="minorHAnsi"/>
          <w:sz w:val="22"/>
          <w:szCs w:val="22"/>
          <w:lang w:val="ro-RO"/>
        </w:rPr>
        <w:t xml:space="preserve"> </w:t>
      </w:r>
      <w:r w:rsidR="0006589B" w:rsidRPr="008263A5">
        <w:rPr>
          <w:rFonts w:cstheme="minorHAnsi"/>
          <w:sz w:val="22"/>
          <w:szCs w:val="22"/>
          <w:lang w:val="ro-RO"/>
        </w:rPr>
        <w:t>lit.</w:t>
      </w:r>
      <w:r w:rsidR="007472D9" w:rsidRPr="008263A5">
        <w:rPr>
          <w:rFonts w:cstheme="minorHAnsi"/>
          <w:sz w:val="22"/>
          <w:szCs w:val="22"/>
          <w:lang w:val="ro-RO"/>
        </w:rPr>
        <w:t xml:space="preserve"> </w:t>
      </w:r>
      <w:r w:rsidR="0006589B" w:rsidRPr="008263A5">
        <w:rPr>
          <w:rFonts w:cstheme="minorHAnsi"/>
          <w:sz w:val="22"/>
          <w:szCs w:val="22"/>
          <w:lang w:val="ro-RO"/>
        </w:rPr>
        <w:t>b</w:t>
      </w:r>
      <w:r w:rsidR="007472D9" w:rsidRPr="008263A5">
        <w:rPr>
          <w:rFonts w:cstheme="minorHAnsi"/>
          <w:sz w:val="22"/>
          <w:szCs w:val="22"/>
          <w:lang w:val="ro-RO"/>
        </w:rPr>
        <w:t xml:space="preserve"> </w:t>
      </w:r>
      <w:r w:rsidR="0006589B" w:rsidRPr="008263A5">
        <w:rPr>
          <w:rFonts w:cstheme="minorHAnsi"/>
          <w:sz w:val="22"/>
          <w:szCs w:val="22"/>
          <w:lang w:val="ro-RO"/>
        </w:rPr>
        <w:t>din</w:t>
      </w:r>
      <w:r w:rsidR="007472D9" w:rsidRPr="008263A5">
        <w:rPr>
          <w:rFonts w:cstheme="minorHAnsi"/>
          <w:sz w:val="22"/>
          <w:szCs w:val="22"/>
          <w:lang w:val="ro-RO"/>
        </w:rPr>
        <w:t xml:space="preserve"> </w:t>
      </w:r>
      <w:r w:rsidR="0006589B" w:rsidRPr="008263A5">
        <w:rPr>
          <w:rFonts w:cstheme="minorHAnsi"/>
          <w:sz w:val="22"/>
          <w:szCs w:val="22"/>
          <w:lang w:val="ro-RO"/>
        </w:rPr>
        <w:t>Reg.</w:t>
      </w:r>
      <w:r w:rsidR="007472D9" w:rsidRPr="008263A5">
        <w:rPr>
          <w:rFonts w:cstheme="minorHAnsi"/>
          <w:sz w:val="22"/>
          <w:szCs w:val="22"/>
          <w:lang w:val="ro-RO"/>
        </w:rPr>
        <w:t xml:space="preserve"> </w:t>
      </w:r>
      <w:r w:rsidR="0006589B" w:rsidRPr="008263A5">
        <w:rPr>
          <w:rFonts w:cstheme="minorHAnsi"/>
          <w:sz w:val="22"/>
          <w:szCs w:val="22"/>
          <w:lang w:val="ro-RO"/>
        </w:rPr>
        <w:t>(UE)</w:t>
      </w:r>
      <w:r w:rsidR="007472D9" w:rsidRPr="008263A5">
        <w:rPr>
          <w:rFonts w:cstheme="minorHAnsi"/>
          <w:sz w:val="22"/>
          <w:szCs w:val="22"/>
          <w:lang w:val="ro-RO"/>
        </w:rPr>
        <w:t xml:space="preserve"> </w:t>
      </w:r>
      <w:r w:rsidR="0006589B" w:rsidRPr="008263A5">
        <w:rPr>
          <w:rFonts w:cstheme="minorHAnsi"/>
          <w:sz w:val="22"/>
          <w:szCs w:val="22"/>
          <w:lang w:val="ro-RO"/>
        </w:rPr>
        <w:t>nr.</w:t>
      </w:r>
      <w:r w:rsidR="007472D9" w:rsidRPr="008263A5">
        <w:rPr>
          <w:rFonts w:cstheme="minorHAnsi"/>
          <w:sz w:val="22"/>
          <w:szCs w:val="22"/>
          <w:lang w:val="ro-RO"/>
        </w:rPr>
        <w:t xml:space="preserve"> </w:t>
      </w:r>
      <w:r w:rsidR="0006589B" w:rsidRPr="008263A5">
        <w:rPr>
          <w:rFonts w:cstheme="minorHAnsi"/>
          <w:sz w:val="22"/>
          <w:szCs w:val="22"/>
          <w:lang w:val="ro-RO"/>
        </w:rPr>
        <w:t>1305/2013)</w:t>
      </w:r>
      <w:r w:rsidR="007472D9" w:rsidRPr="008263A5">
        <w:rPr>
          <w:rFonts w:cstheme="minorHAnsi"/>
          <w:sz w:val="22"/>
          <w:szCs w:val="22"/>
          <w:lang w:val="ro-RO"/>
        </w:rPr>
        <w:t xml:space="preserve"> </w:t>
      </w:r>
      <w:r w:rsidR="00C953C1" w:rsidRPr="008263A5">
        <w:rPr>
          <w:rFonts w:cstheme="minorHAnsi"/>
          <w:sz w:val="22"/>
          <w:szCs w:val="22"/>
          <w:lang w:val="ro-RO"/>
        </w:rPr>
        <w:t>și</w:t>
      </w:r>
      <w:r w:rsidR="007472D9" w:rsidRPr="008263A5">
        <w:rPr>
          <w:rFonts w:cstheme="minorHAnsi"/>
          <w:sz w:val="22"/>
          <w:szCs w:val="22"/>
          <w:lang w:val="ro-RO"/>
        </w:rPr>
        <w:t xml:space="preserve"> </w:t>
      </w:r>
      <w:r w:rsidR="003B618C" w:rsidRPr="008263A5">
        <w:rPr>
          <w:rFonts w:cstheme="minorHAnsi"/>
          <w:sz w:val="22"/>
          <w:szCs w:val="22"/>
          <w:lang w:val="ro-RO"/>
        </w:rPr>
        <w:t>corespunde</w:t>
      </w:r>
      <w:r w:rsidR="007472D9" w:rsidRPr="008263A5">
        <w:rPr>
          <w:rFonts w:cstheme="minorHAnsi"/>
          <w:sz w:val="22"/>
          <w:szCs w:val="22"/>
          <w:lang w:val="ro-RO"/>
        </w:rPr>
        <w:t xml:space="preserve"> </w:t>
      </w:r>
      <w:r w:rsidR="003B618C" w:rsidRPr="008263A5">
        <w:rPr>
          <w:rFonts w:cstheme="minorHAnsi"/>
          <w:sz w:val="22"/>
          <w:szCs w:val="22"/>
          <w:lang w:val="ro-RO"/>
        </w:rPr>
        <w:t>obiectivelor</w:t>
      </w:r>
      <w:r w:rsidR="007472D9" w:rsidRPr="008263A5">
        <w:rPr>
          <w:rFonts w:cstheme="minorHAnsi"/>
          <w:sz w:val="22"/>
          <w:szCs w:val="22"/>
          <w:lang w:val="ro-RO"/>
        </w:rPr>
        <w:t xml:space="preserve"> </w:t>
      </w:r>
      <w:r w:rsidR="00C953C1" w:rsidRPr="008263A5">
        <w:rPr>
          <w:rFonts w:cstheme="minorHAnsi"/>
          <w:sz w:val="22"/>
          <w:szCs w:val="22"/>
          <w:lang w:val="ro-RO"/>
        </w:rPr>
        <w:t>art</w:t>
      </w:r>
      <w:r w:rsidR="005D22AC" w:rsidRPr="008263A5">
        <w:rPr>
          <w:rFonts w:cstheme="minorHAnsi"/>
          <w:sz w:val="22"/>
          <w:szCs w:val="22"/>
          <w:lang w:val="ro-RO"/>
        </w:rPr>
        <w:t>icolului</w:t>
      </w:r>
      <w:r w:rsidR="007472D9" w:rsidRPr="008263A5">
        <w:rPr>
          <w:rFonts w:cstheme="minorHAnsi"/>
          <w:sz w:val="22"/>
          <w:szCs w:val="22"/>
          <w:lang w:val="ro-RO"/>
        </w:rPr>
        <w:t xml:space="preserve"> </w:t>
      </w:r>
      <w:r w:rsidR="00C953C1" w:rsidRPr="008263A5">
        <w:rPr>
          <w:rFonts w:cstheme="minorHAnsi"/>
          <w:sz w:val="22"/>
          <w:szCs w:val="22"/>
          <w:lang w:val="ro-RO"/>
        </w:rPr>
        <w:t>20</w:t>
      </w:r>
      <w:r w:rsidR="007472D9" w:rsidRPr="008263A5">
        <w:rPr>
          <w:rFonts w:cstheme="minorHAnsi"/>
          <w:sz w:val="22"/>
          <w:szCs w:val="22"/>
          <w:lang w:val="ro-RO"/>
        </w:rPr>
        <w:t xml:space="preserve"> </w:t>
      </w:r>
      <w:r w:rsidR="00E1457C" w:rsidRPr="008263A5">
        <w:rPr>
          <w:rFonts w:cstheme="minorHAnsi"/>
          <w:sz w:val="22"/>
          <w:szCs w:val="22"/>
          <w:lang w:val="ro-RO"/>
        </w:rPr>
        <w:t>„</w:t>
      </w:r>
      <w:r w:rsidR="005D22AC" w:rsidRPr="008263A5">
        <w:rPr>
          <w:rFonts w:cstheme="minorHAnsi"/>
          <w:sz w:val="22"/>
          <w:szCs w:val="22"/>
          <w:lang w:val="ro-RO"/>
        </w:rPr>
        <w:t>Servicii</w:t>
      </w:r>
      <w:r w:rsidR="007472D9" w:rsidRPr="008263A5">
        <w:rPr>
          <w:rFonts w:cstheme="minorHAnsi"/>
          <w:sz w:val="22"/>
          <w:szCs w:val="22"/>
          <w:lang w:val="ro-RO"/>
        </w:rPr>
        <w:t xml:space="preserve"> </w:t>
      </w:r>
      <w:r w:rsidR="005D22AC" w:rsidRPr="008263A5">
        <w:rPr>
          <w:rFonts w:cstheme="minorHAnsi"/>
          <w:sz w:val="22"/>
          <w:szCs w:val="22"/>
          <w:lang w:val="ro-RO"/>
        </w:rPr>
        <w:t>de</w:t>
      </w:r>
      <w:r w:rsidR="007472D9" w:rsidRPr="008263A5">
        <w:rPr>
          <w:rFonts w:cstheme="minorHAnsi"/>
          <w:sz w:val="22"/>
          <w:szCs w:val="22"/>
          <w:lang w:val="ro-RO"/>
        </w:rPr>
        <w:t xml:space="preserve"> </w:t>
      </w:r>
      <w:r w:rsidR="005D22AC" w:rsidRPr="008263A5">
        <w:rPr>
          <w:rFonts w:cstheme="minorHAnsi"/>
          <w:sz w:val="22"/>
          <w:szCs w:val="22"/>
          <w:lang w:val="ro-RO"/>
        </w:rPr>
        <w:t>bază</w:t>
      </w:r>
      <w:r w:rsidR="007472D9" w:rsidRPr="008263A5">
        <w:rPr>
          <w:rFonts w:cstheme="minorHAnsi"/>
          <w:sz w:val="22"/>
          <w:szCs w:val="22"/>
          <w:lang w:val="ro-RO"/>
        </w:rPr>
        <w:t xml:space="preserve"> </w:t>
      </w:r>
      <w:r w:rsidR="005D22AC" w:rsidRPr="008263A5">
        <w:rPr>
          <w:rFonts w:cstheme="minorHAnsi"/>
          <w:sz w:val="22"/>
          <w:szCs w:val="22"/>
          <w:lang w:val="ro-RO"/>
        </w:rPr>
        <w:t>și</w:t>
      </w:r>
      <w:r w:rsidR="007472D9" w:rsidRPr="008263A5">
        <w:rPr>
          <w:rFonts w:cstheme="minorHAnsi"/>
          <w:sz w:val="22"/>
          <w:szCs w:val="22"/>
          <w:lang w:val="ro-RO"/>
        </w:rPr>
        <w:t xml:space="preserve"> </w:t>
      </w:r>
      <w:r w:rsidR="005D22AC" w:rsidRPr="008263A5">
        <w:rPr>
          <w:rFonts w:cstheme="minorHAnsi"/>
          <w:sz w:val="22"/>
          <w:szCs w:val="22"/>
          <w:lang w:val="ro-RO"/>
        </w:rPr>
        <w:t>reînnoirea</w:t>
      </w:r>
      <w:r w:rsidR="007472D9" w:rsidRPr="008263A5">
        <w:rPr>
          <w:rFonts w:cstheme="minorHAnsi"/>
          <w:sz w:val="22"/>
          <w:szCs w:val="22"/>
          <w:lang w:val="ro-RO"/>
        </w:rPr>
        <w:t xml:space="preserve"> </w:t>
      </w:r>
      <w:r w:rsidR="005D22AC" w:rsidRPr="008263A5">
        <w:rPr>
          <w:rFonts w:cstheme="minorHAnsi"/>
          <w:sz w:val="22"/>
          <w:szCs w:val="22"/>
          <w:lang w:val="ro-RO"/>
        </w:rPr>
        <w:t>satelor</w:t>
      </w:r>
      <w:r w:rsidR="007472D9" w:rsidRPr="008263A5">
        <w:rPr>
          <w:rFonts w:cstheme="minorHAnsi"/>
          <w:sz w:val="22"/>
          <w:szCs w:val="22"/>
          <w:lang w:val="ro-RO"/>
        </w:rPr>
        <w:t xml:space="preserve"> </w:t>
      </w:r>
      <w:r w:rsidR="005D22AC" w:rsidRPr="008263A5">
        <w:rPr>
          <w:rFonts w:cstheme="minorHAnsi"/>
          <w:sz w:val="22"/>
          <w:szCs w:val="22"/>
          <w:lang w:val="ro-RO"/>
        </w:rPr>
        <w:t>în</w:t>
      </w:r>
      <w:r w:rsidR="007472D9" w:rsidRPr="008263A5">
        <w:rPr>
          <w:rFonts w:cstheme="minorHAnsi"/>
          <w:sz w:val="22"/>
          <w:szCs w:val="22"/>
          <w:lang w:val="ro-RO"/>
        </w:rPr>
        <w:t xml:space="preserve"> </w:t>
      </w:r>
      <w:r w:rsidR="005D22AC" w:rsidRPr="008263A5">
        <w:rPr>
          <w:rFonts w:cstheme="minorHAnsi"/>
          <w:sz w:val="22"/>
          <w:szCs w:val="22"/>
          <w:lang w:val="ro-RO"/>
        </w:rPr>
        <w:t>zonele</w:t>
      </w:r>
      <w:r w:rsidR="007472D9" w:rsidRPr="008263A5">
        <w:rPr>
          <w:rFonts w:cstheme="minorHAnsi"/>
          <w:sz w:val="22"/>
          <w:szCs w:val="22"/>
          <w:lang w:val="ro-RO"/>
        </w:rPr>
        <w:t xml:space="preserve"> </w:t>
      </w:r>
      <w:r w:rsidR="005D22AC" w:rsidRPr="008263A5">
        <w:rPr>
          <w:rFonts w:cstheme="minorHAnsi"/>
          <w:sz w:val="22"/>
          <w:szCs w:val="22"/>
          <w:lang w:val="ro-RO"/>
        </w:rPr>
        <w:t>rurale”</w:t>
      </w:r>
      <w:r w:rsidR="008263A5" w:rsidRPr="008263A5">
        <w:rPr>
          <w:rFonts w:cstheme="minorHAnsi"/>
          <w:sz w:val="22"/>
          <w:szCs w:val="22"/>
          <w:lang w:val="ro-RO"/>
        </w:rPr>
        <w:t xml:space="preserve">, </w:t>
      </w:r>
      <w:r w:rsidR="008263A5" w:rsidRPr="008263A5">
        <w:rPr>
          <w:rFonts w:cstheme="minorHAnsi"/>
          <w:b/>
          <w:sz w:val="22"/>
          <w:szCs w:val="22"/>
          <w:lang w:val="ro-RO"/>
        </w:rPr>
        <w:t xml:space="preserve">alin. (1), lit. </w:t>
      </w:r>
      <w:proofErr w:type="spellStart"/>
      <w:r w:rsidR="008263A5" w:rsidRPr="008263A5">
        <w:rPr>
          <w:rFonts w:cstheme="minorHAnsi"/>
          <w:b/>
          <w:sz w:val="22"/>
          <w:szCs w:val="22"/>
          <w:lang w:val="ro-RO"/>
        </w:rPr>
        <w:t>b,d,g</w:t>
      </w:r>
      <w:proofErr w:type="spellEnd"/>
      <w:r w:rsidR="008263A5" w:rsidRPr="008263A5">
        <w:rPr>
          <w:rFonts w:cstheme="minorHAnsi"/>
          <w:b/>
          <w:sz w:val="22"/>
          <w:szCs w:val="22"/>
          <w:lang w:val="ro-RO"/>
        </w:rPr>
        <w:t xml:space="preserve">, </w:t>
      </w:r>
      <w:r w:rsidR="007472D9" w:rsidRPr="008263A5">
        <w:rPr>
          <w:rFonts w:cstheme="minorHAnsi"/>
          <w:sz w:val="22"/>
          <w:szCs w:val="22"/>
          <w:lang w:val="ro-RO"/>
        </w:rPr>
        <w:t xml:space="preserve"> </w:t>
      </w:r>
      <w:r w:rsidR="00C953C1" w:rsidRPr="008263A5">
        <w:rPr>
          <w:rFonts w:cstheme="minorHAnsi"/>
          <w:sz w:val="22"/>
          <w:szCs w:val="22"/>
          <w:lang w:val="ro-RO"/>
        </w:rPr>
        <w:t>din</w:t>
      </w:r>
      <w:r w:rsidR="007472D9" w:rsidRPr="008263A5">
        <w:rPr>
          <w:rFonts w:cstheme="minorHAnsi"/>
          <w:sz w:val="22"/>
          <w:szCs w:val="22"/>
          <w:lang w:val="ro-RO"/>
        </w:rPr>
        <w:t xml:space="preserve"> </w:t>
      </w:r>
      <w:r w:rsidR="00C953C1" w:rsidRPr="008263A5">
        <w:rPr>
          <w:rFonts w:cstheme="minorHAnsi"/>
          <w:sz w:val="22"/>
          <w:szCs w:val="22"/>
          <w:lang w:val="ro-RO"/>
        </w:rPr>
        <w:t>Reg</w:t>
      </w:r>
      <w:r w:rsidR="005D22AC" w:rsidRPr="008263A5">
        <w:rPr>
          <w:rFonts w:cstheme="minorHAnsi"/>
          <w:sz w:val="22"/>
          <w:szCs w:val="22"/>
          <w:lang w:val="ro-RO"/>
        </w:rPr>
        <w:t>ulamentul</w:t>
      </w:r>
      <w:r w:rsidR="007472D9" w:rsidRPr="008263A5">
        <w:rPr>
          <w:rFonts w:cstheme="minorHAnsi"/>
          <w:sz w:val="22"/>
          <w:szCs w:val="22"/>
          <w:lang w:val="ro-RO"/>
        </w:rPr>
        <w:t xml:space="preserve"> </w:t>
      </w:r>
      <w:r w:rsidR="00C953C1" w:rsidRPr="008263A5">
        <w:rPr>
          <w:rFonts w:cstheme="minorHAnsi"/>
          <w:sz w:val="22"/>
          <w:szCs w:val="22"/>
          <w:lang w:val="ro-RO"/>
        </w:rPr>
        <w:t>(UE)</w:t>
      </w:r>
      <w:r w:rsidR="007472D9" w:rsidRPr="008263A5">
        <w:rPr>
          <w:rFonts w:cstheme="minorHAnsi"/>
          <w:sz w:val="22"/>
          <w:szCs w:val="22"/>
          <w:lang w:val="ro-RO"/>
        </w:rPr>
        <w:t xml:space="preserve"> </w:t>
      </w:r>
      <w:r w:rsidR="00C953C1" w:rsidRPr="008263A5">
        <w:rPr>
          <w:rFonts w:cstheme="minorHAnsi"/>
          <w:sz w:val="22"/>
          <w:szCs w:val="22"/>
          <w:lang w:val="ro-RO"/>
        </w:rPr>
        <w:t>nr.</w:t>
      </w:r>
      <w:r w:rsidR="007472D9" w:rsidRPr="008263A5">
        <w:rPr>
          <w:rFonts w:cstheme="minorHAnsi"/>
          <w:sz w:val="22"/>
          <w:szCs w:val="22"/>
          <w:lang w:val="ro-RO"/>
        </w:rPr>
        <w:t xml:space="preserve"> </w:t>
      </w:r>
      <w:r w:rsidR="00C953C1" w:rsidRPr="008263A5">
        <w:rPr>
          <w:rFonts w:cstheme="minorHAnsi"/>
          <w:sz w:val="22"/>
          <w:szCs w:val="22"/>
          <w:lang w:val="ro-RO"/>
        </w:rPr>
        <w:t>1305/2013</w:t>
      </w:r>
      <w:r w:rsidR="007472D9" w:rsidRPr="008263A5">
        <w:rPr>
          <w:rFonts w:cstheme="minorHAnsi"/>
          <w:sz w:val="22"/>
          <w:szCs w:val="22"/>
          <w:lang w:val="ro-RO"/>
        </w:rPr>
        <w:t xml:space="preserve"> </w:t>
      </w:r>
      <w:r w:rsidR="00EE5476" w:rsidRPr="008263A5">
        <w:rPr>
          <w:rFonts w:cstheme="minorHAnsi"/>
          <w:sz w:val="22"/>
          <w:szCs w:val="22"/>
          <w:lang w:val="ro-RO"/>
        </w:rPr>
        <w:t>al</w:t>
      </w:r>
      <w:r w:rsidR="007472D9" w:rsidRPr="008263A5">
        <w:rPr>
          <w:rFonts w:cstheme="minorHAnsi"/>
          <w:sz w:val="22"/>
          <w:szCs w:val="22"/>
          <w:lang w:val="ro-RO"/>
        </w:rPr>
        <w:t xml:space="preserve"> </w:t>
      </w:r>
      <w:r w:rsidR="00EE5476" w:rsidRPr="008263A5">
        <w:rPr>
          <w:rFonts w:cstheme="minorHAnsi"/>
          <w:sz w:val="22"/>
          <w:szCs w:val="22"/>
          <w:lang w:val="ro-RO"/>
        </w:rPr>
        <w:t>Parlamentului</w:t>
      </w:r>
      <w:r w:rsidR="007472D9" w:rsidRPr="008263A5">
        <w:rPr>
          <w:rFonts w:cstheme="minorHAnsi"/>
          <w:sz w:val="22"/>
          <w:szCs w:val="22"/>
          <w:lang w:val="ro-RO"/>
        </w:rPr>
        <w:t xml:space="preserve"> </w:t>
      </w:r>
      <w:r w:rsidR="00EE5476" w:rsidRPr="008263A5">
        <w:rPr>
          <w:rFonts w:cstheme="minorHAnsi"/>
          <w:sz w:val="22"/>
          <w:szCs w:val="22"/>
          <w:lang w:val="ro-RO"/>
        </w:rPr>
        <w:t>European</w:t>
      </w:r>
      <w:r w:rsidR="007472D9" w:rsidRPr="008263A5">
        <w:rPr>
          <w:rFonts w:cstheme="minorHAnsi"/>
          <w:sz w:val="22"/>
          <w:szCs w:val="22"/>
          <w:lang w:val="ro-RO"/>
        </w:rPr>
        <w:t xml:space="preserve"> </w:t>
      </w:r>
      <w:r w:rsidR="00EE5476" w:rsidRPr="008263A5">
        <w:rPr>
          <w:rFonts w:cstheme="minorHAnsi"/>
          <w:sz w:val="22"/>
          <w:szCs w:val="22"/>
          <w:lang w:val="ro-RO"/>
        </w:rPr>
        <w:t>și</w:t>
      </w:r>
      <w:r w:rsidR="007472D9" w:rsidRPr="008263A5">
        <w:rPr>
          <w:rFonts w:cstheme="minorHAnsi"/>
          <w:sz w:val="22"/>
          <w:szCs w:val="22"/>
          <w:lang w:val="ro-RO"/>
        </w:rPr>
        <w:t xml:space="preserve"> </w:t>
      </w:r>
      <w:r w:rsidR="00EE5476" w:rsidRPr="008263A5">
        <w:rPr>
          <w:rFonts w:cstheme="minorHAnsi"/>
          <w:sz w:val="22"/>
          <w:szCs w:val="22"/>
          <w:lang w:val="ro-RO"/>
        </w:rPr>
        <w:t>al</w:t>
      </w:r>
      <w:r w:rsidR="007472D9" w:rsidRPr="008263A5">
        <w:rPr>
          <w:rFonts w:cstheme="minorHAnsi"/>
          <w:sz w:val="22"/>
          <w:szCs w:val="22"/>
          <w:lang w:val="ro-RO"/>
        </w:rPr>
        <w:t xml:space="preserve"> </w:t>
      </w:r>
      <w:r w:rsidR="00EE5476" w:rsidRPr="008263A5">
        <w:rPr>
          <w:rFonts w:cstheme="minorHAnsi"/>
          <w:sz w:val="22"/>
          <w:szCs w:val="22"/>
          <w:lang w:val="ro-RO"/>
        </w:rPr>
        <w:t>Consiliului</w:t>
      </w:r>
      <w:r w:rsidR="007472D9" w:rsidRPr="008263A5">
        <w:rPr>
          <w:rFonts w:cstheme="minorHAnsi"/>
          <w:sz w:val="22"/>
          <w:szCs w:val="22"/>
          <w:lang w:val="ro-RO"/>
        </w:rPr>
        <w:t xml:space="preserve"> </w:t>
      </w:r>
      <w:r w:rsidR="00EE5476" w:rsidRPr="008263A5">
        <w:rPr>
          <w:rFonts w:cstheme="minorHAnsi"/>
          <w:sz w:val="22"/>
          <w:szCs w:val="22"/>
          <w:lang w:val="ro-RO"/>
        </w:rPr>
        <w:t>din</w:t>
      </w:r>
      <w:r w:rsidR="007472D9" w:rsidRPr="008263A5">
        <w:rPr>
          <w:rFonts w:cstheme="minorHAnsi"/>
          <w:sz w:val="22"/>
          <w:szCs w:val="22"/>
          <w:lang w:val="ro-RO"/>
        </w:rPr>
        <w:t xml:space="preserve"> </w:t>
      </w:r>
      <w:r w:rsidR="00EE5476" w:rsidRPr="008263A5">
        <w:rPr>
          <w:rFonts w:cstheme="minorHAnsi"/>
          <w:sz w:val="22"/>
          <w:szCs w:val="22"/>
          <w:lang w:val="ro-RO"/>
        </w:rPr>
        <w:t>17</w:t>
      </w:r>
      <w:r w:rsidR="007472D9" w:rsidRPr="008263A5">
        <w:rPr>
          <w:rFonts w:cstheme="minorHAnsi"/>
          <w:sz w:val="22"/>
          <w:szCs w:val="22"/>
          <w:lang w:val="ro-RO"/>
        </w:rPr>
        <w:t xml:space="preserve"> </w:t>
      </w:r>
      <w:r w:rsidR="00EE5476" w:rsidRPr="008263A5">
        <w:rPr>
          <w:rFonts w:cstheme="minorHAnsi"/>
          <w:sz w:val="22"/>
          <w:szCs w:val="22"/>
          <w:lang w:val="ro-RO"/>
        </w:rPr>
        <w:t>decembrie</w:t>
      </w:r>
      <w:r w:rsidR="007472D9" w:rsidRPr="008263A5">
        <w:rPr>
          <w:rFonts w:cstheme="minorHAnsi"/>
          <w:sz w:val="22"/>
          <w:szCs w:val="22"/>
          <w:lang w:val="ro-RO"/>
        </w:rPr>
        <w:t xml:space="preserve"> </w:t>
      </w:r>
      <w:r w:rsidR="00EE5476" w:rsidRPr="008263A5">
        <w:rPr>
          <w:rFonts w:cstheme="minorHAnsi"/>
          <w:sz w:val="22"/>
          <w:szCs w:val="22"/>
          <w:lang w:val="ro-RO"/>
        </w:rPr>
        <w:t>2013</w:t>
      </w:r>
      <w:r w:rsidR="007472D9" w:rsidRPr="008263A5">
        <w:rPr>
          <w:rFonts w:cstheme="minorHAnsi"/>
          <w:sz w:val="22"/>
          <w:szCs w:val="22"/>
          <w:lang w:val="ro-RO"/>
        </w:rPr>
        <w:t xml:space="preserve"> </w:t>
      </w:r>
      <w:r w:rsidR="00EE5476" w:rsidRPr="008263A5">
        <w:rPr>
          <w:rFonts w:cstheme="minorHAnsi"/>
          <w:sz w:val="22"/>
          <w:szCs w:val="22"/>
          <w:lang w:val="ro-RO"/>
        </w:rPr>
        <w:t>privind</w:t>
      </w:r>
      <w:r w:rsidR="007472D9" w:rsidRPr="008263A5">
        <w:rPr>
          <w:rFonts w:cstheme="minorHAnsi"/>
          <w:sz w:val="22"/>
          <w:szCs w:val="22"/>
          <w:lang w:val="ro-RO"/>
        </w:rPr>
        <w:t xml:space="preserve"> </w:t>
      </w:r>
      <w:r w:rsidR="00EE5476" w:rsidRPr="008263A5">
        <w:rPr>
          <w:rFonts w:cstheme="minorHAnsi"/>
          <w:sz w:val="22"/>
          <w:szCs w:val="22"/>
          <w:lang w:val="ro-RO"/>
        </w:rPr>
        <w:t>sprijinul</w:t>
      </w:r>
      <w:r w:rsidR="007472D9" w:rsidRPr="008263A5">
        <w:rPr>
          <w:rFonts w:cstheme="minorHAnsi"/>
          <w:sz w:val="22"/>
          <w:szCs w:val="22"/>
          <w:lang w:val="ro-RO"/>
        </w:rPr>
        <w:t xml:space="preserve"> </w:t>
      </w:r>
      <w:r w:rsidR="00EE5476" w:rsidRPr="008263A5">
        <w:rPr>
          <w:rFonts w:cstheme="minorHAnsi"/>
          <w:sz w:val="22"/>
          <w:szCs w:val="22"/>
          <w:lang w:val="ro-RO"/>
        </w:rPr>
        <w:t>pentru</w:t>
      </w:r>
      <w:r w:rsidR="007472D9" w:rsidRPr="008263A5">
        <w:rPr>
          <w:rFonts w:cstheme="minorHAnsi"/>
          <w:sz w:val="22"/>
          <w:szCs w:val="22"/>
          <w:lang w:val="ro-RO"/>
        </w:rPr>
        <w:t xml:space="preserve"> </w:t>
      </w:r>
      <w:r w:rsidR="00EE5476" w:rsidRPr="008263A5">
        <w:rPr>
          <w:rFonts w:cstheme="minorHAnsi"/>
          <w:sz w:val="22"/>
          <w:szCs w:val="22"/>
          <w:lang w:val="ro-RO"/>
        </w:rPr>
        <w:t>dezvoltarea</w:t>
      </w:r>
      <w:r w:rsidR="007472D9" w:rsidRPr="008263A5">
        <w:rPr>
          <w:rFonts w:cstheme="minorHAnsi"/>
          <w:sz w:val="22"/>
          <w:szCs w:val="22"/>
          <w:lang w:val="ro-RO"/>
        </w:rPr>
        <w:t xml:space="preserve"> </w:t>
      </w:r>
      <w:r w:rsidR="00EE5476" w:rsidRPr="008263A5">
        <w:rPr>
          <w:rFonts w:cstheme="minorHAnsi"/>
          <w:sz w:val="22"/>
          <w:szCs w:val="22"/>
          <w:lang w:val="ro-RO"/>
        </w:rPr>
        <w:t>rurală</w:t>
      </w:r>
      <w:r w:rsidR="007472D9" w:rsidRPr="008263A5">
        <w:rPr>
          <w:rFonts w:cstheme="minorHAnsi"/>
          <w:sz w:val="22"/>
          <w:szCs w:val="22"/>
          <w:lang w:val="ro-RO"/>
        </w:rPr>
        <w:t xml:space="preserve"> </w:t>
      </w:r>
      <w:r w:rsidR="00EE5476" w:rsidRPr="008263A5">
        <w:rPr>
          <w:rFonts w:cstheme="minorHAnsi"/>
          <w:sz w:val="22"/>
          <w:szCs w:val="22"/>
          <w:lang w:val="ro-RO"/>
        </w:rPr>
        <w:t>acordat</w:t>
      </w:r>
      <w:r w:rsidR="007472D9" w:rsidRPr="008263A5">
        <w:rPr>
          <w:rFonts w:cstheme="minorHAnsi"/>
          <w:sz w:val="22"/>
          <w:szCs w:val="22"/>
          <w:lang w:val="ro-RO"/>
        </w:rPr>
        <w:t xml:space="preserve"> </w:t>
      </w:r>
      <w:r w:rsidR="00EE5476" w:rsidRPr="008263A5">
        <w:rPr>
          <w:rFonts w:cstheme="minorHAnsi"/>
          <w:sz w:val="22"/>
          <w:szCs w:val="22"/>
          <w:lang w:val="ro-RO"/>
        </w:rPr>
        <w:t>din</w:t>
      </w:r>
      <w:r w:rsidR="007472D9" w:rsidRPr="008263A5">
        <w:rPr>
          <w:rFonts w:cstheme="minorHAnsi"/>
          <w:sz w:val="22"/>
          <w:szCs w:val="22"/>
          <w:lang w:val="ro-RO"/>
        </w:rPr>
        <w:t xml:space="preserve"> </w:t>
      </w:r>
      <w:r w:rsidR="00EE5476" w:rsidRPr="008263A5">
        <w:rPr>
          <w:rFonts w:cstheme="minorHAnsi"/>
          <w:sz w:val="22"/>
          <w:szCs w:val="22"/>
          <w:lang w:val="ro-RO"/>
        </w:rPr>
        <w:t>Fondul</w:t>
      </w:r>
      <w:r w:rsidR="007472D9" w:rsidRPr="008263A5">
        <w:rPr>
          <w:rFonts w:cstheme="minorHAnsi"/>
          <w:sz w:val="22"/>
          <w:szCs w:val="22"/>
          <w:lang w:val="ro-RO"/>
        </w:rPr>
        <w:t xml:space="preserve"> </w:t>
      </w:r>
      <w:r w:rsidR="00EE5476" w:rsidRPr="008263A5">
        <w:rPr>
          <w:rFonts w:cstheme="minorHAnsi"/>
          <w:sz w:val="22"/>
          <w:szCs w:val="22"/>
          <w:lang w:val="ro-RO"/>
        </w:rPr>
        <w:t>European</w:t>
      </w:r>
      <w:r w:rsidR="007472D9" w:rsidRPr="008263A5">
        <w:rPr>
          <w:rFonts w:cstheme="minorHAnsi"/>
          <w:sz w:val="22"/>
          <w:szCs w:val="22"/>
          <w:lang w:val="ro-RO"/>
        </w:rPr>
        <w:t xml:space="preserve"> </w:t>
      </w:r>
      <w:r w:rsidR="00E1457C" w:rsidRPr="008263A5">
        <w:rPr>
          <w:rFonts w:cstheme="minorHAnsi"/>
          <w:sz w:val="22"/>
          <w:szCs w:val="22"/>
          <w:lang w:val="ro-RO"/>
        </w:rPr>
        <w:t xml:space="preserve">Agricol </w:t>
      </w:r>
      <w:r w:rsidR="00EE5476" w:rsidRPr="008263A5">
        <w:rPr>
          <w:rFonts w:cstheme="minorHAnsi"/>
          <w:sz w:val="22"/>
          <w:szCs w:val="22"/>
          <w:lang w:val="ro-RO"/>
        </w:rPr>
        <w:t>pentru</w:t>
      </w:r>
      <w:r w:rsidR="007472D9" w:rsidRPr="008263A5">
        <w:rPr>
          <w:rFonts w:cstheme="minorHAnsi"/>
          <w:sz w:val="22"/>
          <w:szCs w:val="22"/>
          <w:lang w:val="ro-RO"/>
        </w:rPr>
        <w:t xml:space="preserve"> </w:t>
      </w:r>
      <w:r w:rsidR="00E1457C" w:rsidRPr="008263A5">
        <w:rPr>
          <w:rFonts w:cstheme="minorHAnsi"/>
          <w:sz w:val="22"/>
          <w:szCs w:val="22"/>
          <w:lang w:val="ro-RO"/>
        </w:rPr>
        <w:t xml:space="preserve">Dezvoltare Rurală </w:t>
      </w:r>
      <w:r w:rsidR="00EE5476" w:rsidRPr="008263A5">
        <w:rPr>
          <w:rFonts w:cstheme="minorHAnsi"/>
          <w:sz w:val="22"/>
          <w:szCs w:val="22"/>
          <w:lang w:val="ro-RO"/>
        </w:rPr>
        <w:t>(FEADR)</w:t>
      </w:r>
      <w:r w:rsidR="007472D9" w:rsidRPr="008263A5">
        <w:rPr>
          <w:rFonts w:cstheme="minorHAnsi"/>
          <w:sz w:val="22"/>
          <w:szCs w:val="22"/>
          <w:lang w:val="ro-RO"/>
        </w:rPr>
        <w:t xml:space="preserve"> </w:t>
      </w:r>
      <w:r w:rsidR="00EE5476" w:rsidRPr="008263A5">
        <w:rPr>
          <w:rFonts w:cstheme="minorHAnsi"/>
          <w:sz w:val="22"/>
          <w:szCs w:val="22"/>
          <w:lang w:val="ro-RO"/>
        </w:rPr>
        <w:t>și</w:t>
      </w:r>
      <w:r w:rsidR="007472D9" w:rsidRPr="008263A5">
        <w:rPr>
          <w:rFonts w:cstheme="minorHAnsi"/>
          <w:sz w:val="22"/>
          <w:szCs w:val="22"/>
          <w:lang w:val="ro-RO"/>
        </w:rPr>
        <w:t xml:space="preserve"> </w:t>
      </w:r>
      <w:r w:rsidR="00EE5476" w:rsidRPr="008263A5">
        <w:rPr>
          <w:rFonts w:cstheme="minorHAnsi"/>
          <w:sz w:val="22"/>
          <w:szCs w:val="22"/>
          <w:lang w:val="ro-RO"/>
        </w:rPr>
        <w:t>de</w:t>
      </w:r>
      <w:r w:rsidR="007472D9" w:rsidRPr="008263A5">
        <w:rPr>
          <w:rFonts w:cstheme="minorHAnsi"/>
          <w:sz w:val="22"/>
          <w:szCs w:val="22"/>
          <w:lang w:val="ro-RO"/>
        </w:rPr>
        <w:t xml:space="preserve"> </w:t>
      </w:r>
      <w:r w:rsidR="00EE5476" w:rsidRPr="008263A5">
        <w:rPr>
          <w:rFonts w:cstheme="minorHAnsi"/>
          <w:sz w:val="22"/>
          <w:szCs w:val="22"/>
          <w:lang w:val="ro-RO"/>
        </w:rPr>
        <w:t>abrogare</w:t>
      </w:r>
      <w:r w:rsidR="007472D9" w:rsidRPr="008263A5">
        <w:rPr>
          <w:rFonts w:cstheme="minorHAnsi"/>
          <w:sz w:val="22"/>
          <w:szCs w:val="22"/>
          <w:lang w:val="ro-RO"/>
        </w:rPr>
        <w:t xml:space="preserve"> </w:t>
      </w:r>
      <w:r w:rsidR="00EE5476" w:rsidRPr="008263A5">
        <w:rPr>
          <w:rFonts w:cstheme="minorHAnsi"/>
          <w:sz w:val="22"/>
          <w:szCs w:val="22"/>
          <w:lang w:val="ro-RO"/>
        </w:rPr>
        <w:t>a</w:t>
      </w:r>
      <w:r w:rsidR="007472D9" w:rsidRPr="008263A5">
        <w:rPr>
          <w:rFonts w:cstheme="minorHAnsi"/>
          <w:sz w:val="22"/>
          <w:szCs w:val="22"/>
          <w:lang w:val="ro-RO"/>
        </w:rPr>
        <w:t xml:space="preserve"> </w:t>
      </w:r>
      <w:r w:rsidR="00EE5476" w:rsidRPr="008263A5">
        <w:rPr>
          <w:rFonts w:cstheme="minorHAnsi"/>
          <w:sz w:val="22"/>
          <w:szCs w:val="22"/>
          <w:lang w:val="ro-RO"/>
        </w:rPr>
        <w:t>Regulamentului</w:t>
      </w:r>
      <w:r w:rsidR="007472D9" w:rsidRPr="008263A5">
        <w:rPr>
          <w:rFonts w:cstheme="minorHAnsi"/>
          <w:sz w:val="22"/>
          <w:szCs w:val="22"/>
          <w:lang w:val="ro-RO"/>
        </w:rPr>
        <w:t xml:space="preserve"> </w:t>
      </w:r>
      <w:r w:rsidR="00EE5476" w:rsidRPr="008263A5">
        <w:rPr>
          <w:rFonts w:cstheme="minorHAnsi"/>
          <w:sz w:val="22"/>
          <w:szCs w:val="22"/>
          <w:lang w:val="ro-RO"/>
        </w:rPr>
        <w:t>(CE)</w:t>
      </w:r>
      <w:r w:rsidR="007472D9" w:rsidRPr="008263A5">
        <w:rPr>
          <w:rFonts w:cstheme="minorHAnsi"/>
          <w:sz w:val="22"/>
          <w:szCs w:val="22"/>
          <w:lang w:val="ro-RO"/>
        </w:rPr>
        <w:t xml:space="preserve"> </w:t>
      </w:r>
      <w:r w:rsidR="00EE5476" w:rsidRPr="008263A5">
        <w:rPr>
          <w:rFonts w:cstheme="minorHAnsi"/>
          <w:sz w:val="22"/>
          <w:szCs w:val="22"/>
          <w:lang w:val="ro-RO"/>
        </w:rPr>
        <w:t>nr.</w:t>
      </w:r>
      <w:r w:rsidR="007472D9" w:rsidRPr="008263A5">
        <w:rPr>
          <w:rFonts w:cstheme="minorHAnsi"/>
          <w:sz w:val="22"/>
          <w:szCs w:val="22"/>
          <w:lang w:val="ro-RO"/>
        </w:rPr>
        <w:t xml:space="preserve"> </w:t>
      </w:r>
      <w:r w:rsidR="00EE5476" w:rsidRPr="008263A5">
        <w:rPr>
          <w:rFonts w:cstheme="minorHAnsi"/>
          <w:sz w:val="22"/>
          <w:szCs w:val="22"/>
          <w:lang w:val="ro-RO"/>
        </w:rPr>
        <w:t>1698/2005</w:t>
      </w:r>
      <w:r w:rsidR="007472D9" w:rsidRPr="008263A5">
        <w:rPr>
          <w:rFonts w:cstheme="minorHAnsi"/>
          <w:sz w:val="22"/>
          <w:szCs w:val="22"/>
          <w:lang w:val="ro-RO"/>
        </w:rPr>
        <w:t xml:space="preserve"> </w:t>
      </w:r>
      <w:r w:rsidR="00EE5476" w:rsidRPr="008263A5">
        <w:rPr>
          <w:rFonts w:cstheme="minorHAnsi"/>
          <w:sz w:val="22"/>
          <w:szCs w:val="22"/>
          <w:lang w:val="ro-RO"/>
        </w:rPr>
        <w:t>al</w:t>
      </w:r>
      <w:r w:rsidR="007472D9" w:rsidRPr="008263A5">
        <w:rPr>
          <w:rFonts w:cstheme="minorHAnsi"/>
          <w:sz w:val="22"/>
          <w:szCs w:val="22"/>
          <w:lang w:val="ro-RO"/>
        </w:rPr>
        <w:t xml:space="preserve"> </w:t>
      </w:r>
      <w:r w:rsidR="00EE5476" w:rsidRPr="008263A5">
        <w:rPr>
          <w:rFonts w:cstheme="minorHAnsi"/>
          <w:sz w:val="22"/>
          <w:szCs w:val="22"/>
          <w:lang w:val="ro-RO"/>
        </w:rPr>
        <w:t>Consiliului</w:t>
      </w:r>
      <w:r w:rsidR="00C953C1" w:rsidRPr="008263A5">
        <w:rPr>
          <w:rFonts w:cstheme="minorHAnsi"/>
          <w:sz w:val="22"/>
          <w:szCs w:val="22"/>
          <w:lang w:val="ro-RO"/>
        </w:rPr>
        <w:t>,</w:t>
      </w:r>
      <w:r w:rsidR="007472D9" w:rsidRPr="008263A5">
        <w:rPr>
          <w:rFonts w:cstheme="minorHAnsi"/>
          <w:sz w:val="22"/>
          <w:szCs w:val="22"/>
          <w:lang w:val="ro-RO"/>
        </w:rPr>
        <w:t xml:space="preserve"> </w:t>
      </w:r>
      <w:r w:rsidR="00C953C1" w:rsidRPr="008263A5">
        <w:rPr>
          <w:rFonts w:cstheme="minorHAnsi"/>
          <w:sz w:val="22"/>
          <w:szCs w:val="22"/>
          <w:lang w:val="ro-RO"/>
        </w:rPr>
        <w:t>cu</w:t>
      </w:r>
      <w:r w:rsidR="007472D9" w:rsidRPr="008263A5">
        <w:rPr>
          <w:rFonts w:cstheme="minorHAnsi"/>
          <w:sz w:val="22"/>
          <w:szCs w:val="22"/>
          <w:lang w:val="ro-RO"/>
        </w:rPr>
        <w:t xml:space="preserve"> </w:t>
      </w:r>
      <w:r w:rsidR="00C953C1" w:rsidRPr="008263A5">
        <w:rPr>
          <w:rFonts w:cstheme="minorHAnsi"/>
          <w:sz w:val="22"/>
          <w:szCs w:val="22"/>
          <w:lang w:val="ro-RO"/>
        </w:rPr>
        <w:t>modificările</w:t>
      </w:r>
      <w:r w:rsidR="007472D9" w:rsidRPr="008263A5">
        <w:rPr>
          <w:rFonts w:cstheme="minorHAnsi"/>
          <w:sz w:val="22"/>
          <w:szCs w:val="22"/>
          <w:lang w:val="ro-RO"/>
        </w:rPr>
        <w:t xml:space="preserve"> </w:t>
      </w:r>
      <w:r w:rsidR="00C953C1" w:rsidRPr="008263A5">
        <w:rPr>
          <w:rFonts w:cstheme="minorHAnsi"/>
          <w:sz w:val="22"/>
          <w:szCs w:val="22"/>
          <w:lang w:val="ro-RO"/>
        </w:rPr>
        <w:t>și</w:t>
      </w:r>
      <w:r w:rsidR="007472D9" w:rsidRPr="008263A5">
        <w:rPr>
          <w:rFonts w:cstheme="minorHAnsi"/>
          <w:sz w:val="22"/>
          <w:szCs w:val="22"/>
          <w:lang w:val="ro-RO"/>
        </w:rPr>
        <w:t xml:space="preserve"> </w:t>
      </w:r>
      <w:r w:rsidR="00C953C1" w:rsidRPr="008263A5">
        <w:rPr>
          <w:rFonts w:cstheme="minorHAnsi"/>
          <w:sz w:val="22"/>
          <w:szCs w:val="22"/>
          <w:lang w:val="ro-RO"/>
        </w:rPr>
        <w:t>completările</w:t>
      </w:r>
      <w:r w:rsidR="007472D9" w:rsidRPr="008263A5">
        <w:rPr>
          <w:rFonts w:cstheme="minorHAnsi"/>
          <w:sz w:val="22"/>
          <w:szCs w:val="22"/>
          <w:lang w:val="ro-RO"/>
        </w:rPr>
        <w:t xml:space="preserve"> </w:t>
      </w:r>
      <w:r w:rsidR="00C953C1" w:rsidRPr="008263A5">
        <w:rPr>
          <w:rFonts w:cstheme="minorHAnsi"/>
          <w:sz w:val="22"/>
          <w:szCs w:val="22"/>
          <w:lang w:val="ro-RO"/>
        </w:rPr>
        <w:t>ulterioare.</w:t>
      </w:r>
      <w:r w:rsidR="007472D9" w:rsidRPr="008263A5">
        <w:rPr>
          <w:rFonts w:cstheme="minorHAnsi"/>
          <w:sz w:val="22"/>
          <w:szCs w:val="22"/>
          <w:lang w:val="ro-RO"/>
        </w:rPr>
        <w:t xml:space="preserve"> </w:t>
      </w:r>
      <w:r w:rsidR="00466D2B" w:rsidRPr="008263A5">
        <w:rPr>
          <w:rFonts w:cstheme="minorHAnsi"/>
          <w:sz w:val="22"/>
          <w:szCs w:val="22"/>
          <w:lang w:val="ro-RO"/>
        </w:rPr>
        <w:t>Măsura</w:t>
      </w:r>
      <w:r w:rsidR="007472D9" w:rsidRPr="008263A5">
        <w:rPr>
          <w:rFonts w:cstheme="minorHAnsi"/>
          <w:sz w:val="22"/>
          <w:szCs w:val="22"/>
          <w:lang w:val="ro-RO"/>
        </w:rPr>
        <w:t xml:space="preserve"> </w:t>
      </w:r>
      <w:r w:rsidR="00466D2B" w:rsidRPr="008263A5">
        <w:rPr>
          <w:rFonts w:cstheme="minorHAnsi"/>
          <w:sz w:val="22"/>
          <w:szCs w:val="22"/>
          <w:lang w:val="ro-RO"/>
        </w:rPr>
        <w:t>contribuie</w:t>
      </w:r>
      <w:r w:rsidR="007472D9" w:rsidRPr="008263A5">
        <w:rPr>
          <w:rFonts w:cstheme="minorHAnsi"/>
          <w:sz w:val="22"/>
          <w:szCs w:val="22"/>
          <w:lang w:val="ro-RO"/>
        </w:rPr>
        <w:t xml:space="preserve"> </w:t>
      </w:r>
      <w:r w:rsidR="00466D2B" w:rsidRPr="008263A5">
        <w:rPr>
          <w:rFonts w:cstheme="minorHAnsi"/>
          <w:sz w:val="22"/>
          <w:szCs w:val="22"/>
          <w:lang w:val="ro-RO"/>
        </w:rPr>
        <w:t>la</w:t>
      </w:r>
      <w:r w:rsidR="007472D9" w:rsidRPr="008263A5">
        <w:rPr>
          <w:rFonts w:cstheme="minorHAnsi"/>
          <w:sz w:val="22"/>
          <w:szCs w:val="22"/>
          <w:lang w:val="ro-RO"/>
        </w:rPr>
        <w:t xml:space="preserve"> </w:t>
      </w:r>
      <w:r w:rsidR="00CD1BC9" w:rsidRPr="008263A5">
        <w:rPr>
          <w:rFonts w:cstheme="minorHAnsi"/>
          <w:sz w:val="22"/>
          <w:szCs w:val="22"/>
          <w:lang w:val="ro-RO"/>
        </w:rPr>
        <w:t>prioritatea</w:t>
      </w:r>
      <w:r w:rsidR="007472D9" w:rsidRPr="008263A5">
        <w:rPr>
          <w:rFonts w:cstheme="minorHAnsi"/>
          <w:sz w:val="22"/>
          <w:szCs w:val="22"/>
          <w:lang w:val="ro-RO"/>
        </w:rPr>
        <w:t xml:space="preserve"> </w:t>
      </w:r>
      <w:r w:rsidR="00CD1BC9" w:rsidRPr="008263A5">
        <w:rPr>
          <w:rFonts w:cstheme="minorHAnsi"/>
          <w:sz w:val="22"/>
          <w:szCs w:val="22"/>
          <w:lang w:val="ro-RO"/>
        </w:rPr>
        <w:t>prevăzută</w:t>
      </w:r>
      <w:r w:rsidR="007472D9" w:rsidRPr="008263A5">
        <w:rPr>
          <w:rFonts w:cstheme="minorHAnsi"/>
          <w:sz w:val="22"/>
          <w:szCs w:val="22"/>
          <w:lang w:val="ro-RO"/>
        </w:rPr>
        <w:t xml:space="preserve"> </w:t>
      </w:r>
      <w:r w:rsidR="00466D2B" w:rsidRPr="008263A5">
        <w:rPr>
          <w:rFonts w:cstheme="minorHAnsi"/>
          <w:sz w:val="22"/>
          <w:szCs w:val="22"/>
          <w:lang w:val="ro-RO"/>
        </w:rPr>
        <w:t>la</w:t>
      </w:r>
      <w:r w:rsidR="007472D9" w:rsidRPr="008263A5">
        <w:rPr>
          <w:rFonts w:cstheme="minorHAnsi"/>
          <w:sz w:val="22"/>
          <w:szCs w:val="22"/>
          <w:lang w:val="ro-RO"/>
        </w:rPr>
        <w:t xml:space="preserve"> </w:t>
      </w:r>
      <w:r w:rsidR="00466D2B" w:rsidRPr="008263A5">
        <w:rPr>
          <w:rFonts w:cstheme="minorHAnsi"/>
          <w:sz w:val="22"/>
          <w:szCs w:val="22"/>
          <w:lang w:val="ro-RO"/>
        </w:rPr>
        <w:t>art.</w:t>
      </w:r>
      <w:r w:rsidR="007472D9" w:rsidRPr="008263A5">
        <w:rPr>
          <w:rFonts w:cstheme="minorHAnsi"/>
          <w:sz w:val="22"/>
          <w:szCs w:val="22"/>
          <w:lang w:val="ro-RO"/>
        </w:rPr>
        <w:t xml:space="preserve"> </w:t>
      </w:r>
      <w:r w:rsidR="00466D2B" w:rsidRPr="008263A5">
        <w:rPr>
          <w:rFonts w:cstheme="minorHAnsi"/>
          <w:sz w:val="22"/>
          <w:szCs w:val="22"/>
          <w:lang w:val="ro-RO"/>
        </w:rPr>
        <w:t>5,</w:t>
      </w:r>
      <w:r w:rsidR="007472D9" w:rsidRPr="008263A5">
        <w:rPr>
          <w:rFonts w:cstheme="minorHAnsi"/>
          <w:sz w:val="22"/>
          <w:szCs w:val="22"/>
          <w:lang w:val="ro-RO"/>
        </w:rPr>
        <w:t xml:space="preserve"> </w:t>
      </w:r>
      <w:r w:rsidR="00466D2B" w:rsidRPr="008263A5">
        <w:rPr>
          <w:rFonts w:cstheme="minorHAnsi"/>
          <w:sz w:val="22"/>
          <w:szCs w:val="22"/>
          <w:lang w:val="ro-RO"/>
        </w:rPr>
        <w:t>Reg.</w:t>
      </w:r>
      <w:r w:rsidR="007472D9" w:rsidRPr="008263A5">
        <w:rPr>
          <w:rFonts w:cstheme="minorHAnsi"/>
          <w:sz w:val="22"/>
          <w:szCs w:val="22"/>
          <w:lang w:val="ro-RO"/>
        </w:rPr>
        <w:t xml:space="preserve"> </w:t>
      </w:r>
      <w:r w:rsidR="00466D2B" w:rsidRPr="008263A5">
        <w:rPr>
          <w:rFonts w:cstheme="minorHAnsi"/>
          <w:sz w:val="22"/>
          <w:szCs w:val="22"/>
          <w:lang w:val="ro-RO"/>
        </w:rPr>
        <w:t>(UE)</w:t>
      </w:r>
      <w:r w:rsidR="007472D9" w:rsidRPr="008263A5">
        <w:rPr>
          <w:rFonts w:cstheme="minorHAnsi"/>
          <w:sz w:val="22"/>
          <w:szCs w:val="22"/>
          <w:lang w:val="ro-RO"/>
        </w:rPr>
        <w:t xml:space="preserve"> </w:t>
      </w:r>
      <w:r w:rsidR="00466D2B" w:rsidRPr="008263A5">
        <w:rPr>
          <w:rFonts w:cstheme="minorHAnsi"/>
          <w:sz w:val="22"/>
          <w:szCs w:val="22"/>
          <w:lang w:val="ro-RO"/>
        </w:rPr>
        <w:t>nr.</w:t>
      </w:r>
      <w:r w:rsidR="007472D9" w:rsidRPr="008263A5">
        <w:rPr>
          <w:rFonts w:cstheme="minorHAnsi"/>
          <w:sz w:val="22"/>
          <w:szCs w:val="22"/>
          <w:lang w:val="ro-RO"/>
        </w:rPr>
        <w:t xml:space="preserve"> </w:t>
      </w:r>
      <w:r w:rsidR="00466D2B" w:rsidRPr="008263A5">
        <w:rPr>
          <w:rFonts w:cstheme="minorHAnsi"/>
          <w:sz w:val="22"/>
          <w:szCs w:val="22"/>
          <w:lang w:val="ro-RO"/>
        </w:rPr>
        <w:t>1305/2013:</w:t>
      </w:r>
    </w:p>
    <w:p w14:paraId="4BC9A2C1" w14:textId="77777777" w:rsidR="00322B93" w:rsidRDefault="00466D2B" w:rsidP="003E2C55">
      <w:pPr>
        <w:pStyle w:val="BodyText"/>
        <w:numPr>
          <w:ilvl w:val="0"/>
          <w:numId w:val="9"/>
        </w:numPr>
        <w:spacing w:before="0"/>
        <w:rPr>
          <w:rFonts w:ascii="Trebuchet MS" w:hAnsi="Trebuchet MS" w:cstheme="minorHAnsi"/>
          <w:sz w:val="22"/>
          <w:szCs w:val="22"/>
        </w:rPr>
      </w:pPr>
      <w:r w:rsidRPr="008263A5">
        <w:rPr>
          <w:rFonts w:ascii="Trebuchet MS" w:hAnsi="Trebuchet MS" w:cstheme="minorHAnsi"/>
          <w:sz w:val="22"/>
          <w:szCs w:val="22"/>
        </w:rPr>
        <w:t>P6</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“Promovarea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inc</w:t>
      </w:r>
      <w:r w:rsidR="00D76713" w:rsidRPr="008263A5">
        <w:rPr>
          <w:rFonts w:ascii="Trebuchet MS" w:hAnsi="Trebuchet MS" w:cstheme="minorHAnsi"/>
          <w:sz w:val="22"/>
          <w:szCs w:val="22"/>
        </w:rPr>
        <w:t>luziunii</w:t>
      </w:r>
      <w:r w:rsidR="007472D9" w:rsidRPr="008263A5">
        <w:rPr>
          <w:rFonts w:ascii="Trebuchet MS" w:hAnsi="Trebuchet MS" w:cstheme="minorHAnsi"/>
          <w:sz w:val="22"/>
          <w:szCs w:val="22"/>
        </w:rPr>
        <w:t xml:space="preserve"> </w:t>
      </w:r>
      <w:r w:rsidR="00D76713" w:rsidRPr="008263A5">
        <w:rPr>
          <w:rFonts w:ascii="Trebuchet MS" w:hAnsi="Trebuchet MS" w:cstheme="minorHAnsi"/>
          <w:sz w:val="22"/>
          <w:szCs w:val="22"/>
        </w:rPr>
        <w:t>sociale,</w:t>
      </w:r>
      <w:r w:rsidR="007472D9" w:rsidRPr="008263A5">
        <w:rPr>
          <w:rFonts w:ascii="Trebuchet MS" w:hAnsi="Trebuchet MS" w:cstheme="minorHAnsi"/>
          <w:sz w:val="22"/>
          <w:szCs w:val="22"/>
        </w:rPr>
        <w:t xml:space="preserve"> </w:t>
      </w:r>
      <w:r w:rsidR="00D76713"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00D76713" w:rsidRPr="008263A5">
        <w:rPr>
          <w:rFonts w:ascii="Trebuchet MS" w:hAnsi="Trebuchet MS" w:cstheme="minorHAnsi"/>
          <w:sz w:val="22"/>
          <w:szCs w:val="22"/>
        </w:rPr>
        <w:t>reducerii</w:t>
      </w:r>
      <w:r w:rsidR="007472D9" w:rsidRPr="008263A5">
        <w:rPr>
          <w:rFonts w:ascii="Trebuchet MS" w:hAnsi="Trebuchet MS" w:cstheme="minorHAnsi"/>
          <w:sz w:val="22"/>
          <w:szCs w:val="22"/>
        </w:rPr>
        <w:t xml:space="preserve"> </w:t>
      </w:r>
      <w:r w:rsidR="00D76713" w:rsidRPr="008263A5">
        <w:rPr>
          <w:rFonts w:ascii="Trebuchet MS" w:hAnsi="Trebuchet MS" w:cstheme="minorHAnsi"/>
          <w:sz w:val="22"/>
          <w:szCs w:val="22"/>
        </w:rPr>
        <w:t>sărăciei</w:t>
      </w:r>
      <w:r w:rsidR="007472D9" w:rsidRPr="008263A5">
        <w:rPr>
          <w:rFonts w:ascii="Trebuchet MS" w:hAnsi="Trebuchet MS" w:cstheme="minorHAnsi"/>
          <w:sz w:val="22"/>
          <w:szCs w:val="22"/>
        </w:rPr>
        <w:t xml:space="preserve"> </w:t>
      </w:r>
      <w:r w:rsidR="00D76713"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00D76713"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00D76713" w:rsidRPr="008263A5">
        <w:rPr>
          <w:rFonts w:ascii="Trebuchet MS" w:hAnsi="Trebuchet MS" w:cstheme="minorHAnsi"/>
          <w:sz w:val="22"/>
          <w:szCs w:val="22"/>
        </w:rPr>
        <w:t>dezvoltă</w:t>
      </w:r>
      <w:r w:rsidRPr="008263A5">
        <w:rPr>
          <w:rFonts w:ascii="Trebuchet MS" w:hAnsi="Trebuchet MS" w:cstheme="minorHAnsi"/>
          <w:sz w:val="22"/>
          <w:szCs w:val="22"/>
        </w:rPr>
        <w:t>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econ</w:t>
      </w:r>
      <w:r w:rsidR="00D76713" w:rsidRPr="008263A5">
        <w:rPr>
          <w:rFonts w:ascii="Trebuchet MS" w:hAnsi="Trebuchet MS" w:cstheme="minorHAnsi"/>
          <w:sz w:val="22"/>
          <w:szCs w:val="22"/>
        </w:rPr>
        <w:t>omice</w:t>
      </w:r>
      <w:r w:rsidR="007472D9" w:rsidRPr="008263A5">
        <w:rPr>
          <w:rFonts w:ascii="Trebuchet MS" w:hAnsi="Trebuchet MS" w:cstheme="minorHAnsi"/>
          <w:sz w:val="22"/>
          <w:szCs w:val="22"/>
        </w:rPr>
        <w:t xml:space="preserve"> </w:t>
      </w:r>
      <w:r w:rsidR="00D76713" w:rsidRPr="008263A5">
        <w:rPr>
          <w:rFonts w:ascii="Trebuchet MS" w:hAnsi="Trebuchet MS" w:cstheme="minorHAnsi"/>
          <w:sz w:val="22"/>
          <w:szCs w:val="22"/>
        </w:rPr>
        <w:t>î</w:t>
      </w:r>
      <w:r w:rsidRPr="008263A5">
        <w:rPr>
          <w:rFonts w:ascii="Trebuchet MS" w:hAnsi="Trebuchet MS" w:cstheme="minorHAnsi"/>
          <w:sz w:val="22"/>
          <w:szCs w:val="22"/>
        </w:rPr>
        <w:t>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zonele</w:t>
      </w:r>
      <w:r w:rsidR="007472D9" w:rsidRPr="008263A5">
        <w:rPr>
          <w:rFonts w:ascii="Trebuchet MS" w:hAnsi="Trebuchet MS" w:cstheme="minorHAnsi"/>
          <w:sz w:val="22"/>
          <w:szCs w:val="22"/>
        </w:rPr>
        <w:t xml:space="preserve"> </w:t>
      </w:r>
      <w:r w:rsidR="00E1457C" w:rsidRPr="008263A5">
        <w:rPr>
          <w:rFonts w:ascii="Trebuchet MS" w:hAnsi="Trebuchet MS" w:cstheme="minorHAnsi"/>
          <w:sz w:val="22"/>
          <w:szCs w:val="22"/>
        </w:rPr>
        <w:t>rurale”.</w:t>
      </w:r>
    </w:p>
    <w:p w14:paraId="39E9595E" w14:textId="77777777" w:rsidR="005137E0" w:rsidRDefault="005137E0" w:rsidP="005137E0">
      <w:pPr>
        <w:pStyle w:val="BodyText"/>
        <w:spacing w:before="0"/>
        <w:rPr>
          <w:rFonts w:ascii="Trebuchet MS" w:hAnsi="Trebuchet MS" w:cstheme="minorHAnsi"/>
          <w:sz w:val="22"/>
          <w:szCs w:val="22"/>
        </w:rPr>
      </w:pPr>
    </w:p>
    <w:p w14:paraId="18EB94E3" w14:textId="188E29D8" w:rsidR="005137E0" w:rsidRDefault="005137E0" w:rsidP="005137E0">
      <w:pPr>
        <w:pStyle w:val="BodyText"/>
        <w:spacing w:before="0"/>
        <w:ind w:left="0"/>
        <w:rPr>
          <w:rFonts w:ascii="Trebuchet MS" w:hAnsi="Trebuchet MS" w:cstheme="minorHAnsi"/>
          <w:sz w:val="22"/>
          <w:szCs w:val="22"/>
        </w:rPr>
      </w:pPr>
      <w:r>
        <w:rPr>
          <w:b/>
        </w:rPr>
        <w:t xml:space="preserve">Fonduri EURI - Instrumentul de Redresare al Uniunii Europene </w:t>
      </w:r>
      <w:r>
        <w:rPr>
          <w:spacing w:val="-3"/>
        </w:rPr>
        <w:t xml:space="preserve">pentru </w:t>
      </w:r>
      <w:r>
        <w:t xml:space="preserve">a sprijini redresarea în urma crizei </w:t>
      </w:r>
      <w:r>
        <w:rPr>
          <w:spacing w:val="-2"/>
        </w:rPr>
        <w:t xml:space="preserve">provocate </w:t>
      </w:r>
      <w:r>
        <w:t xml:space="preserve">de COVID-19 - REGULAMENTUL (UE) 2020/2094 al Consiliului din 14 decembrie 2020 – destinate </w:t>
      </w:r>
      <w:proofErr w:type="spellStart"/>
      <w:r>
        <w:rPr>
          <w:b/>
        </w:rPr>
        <w:t>sM</w:t>
      </w:r>
      <w:proofErr w:type="spellEnd"/>
      <w:r>
        <w:rPr>
          <w:b/>
        </w:rPr>
        <w:t xml:space="preserve"> 19.2 </w:t>
      </w:r>
      <w:r>
        <w:rPr>
          <w:i/>
        </w:rPr>
        <w:t xml:space="preserve">Sprijin pentru implementarea acțiunilor în cadrul </w:t>
      </w:r>
      <w:r>
        <w:rPr>
          <w:i/>
          <w:spacing w:val="-3"/>
        </w:rPr>
        <w:t xml:space="preserve">Strategiei </w:t>
      </w:r>
      <w:r>
        <w:rPr>
          <w:i/>
        </w:rPr>
        <w:t>de Dezvoltare Locală</w:t>
      </w:r>
    </w:p>
    <w:p w14:paraId="55D0643A" w14:textId="77777777" w:rsidR="005137E0" w:rsidRPr="008263A5" w:rsidRDefault="005137E0" w:rsidP="005137E0">
      <w:pPr>
        <w:pStyle w:val="BodyText"/>
        <w:spacing w:before="0"/>
        <w:rPr>
          <w:rFonts w:ascii="Trebuchet MS" w:hAnsi="Trebuchet MS" w:cstheme="minorHAnsi"/>
          <w:sz w:val="22"/>
          <w:szCs w:val="22"/>
        </w:rPr>
      </w:pPr>
    </w:p>
    <w:p w14:paraId="117593F8" w14:textId="77777777" w:rsidR="00C143EE" w:rsidRPr="008263A5" w:rsidRDefault="00C143EE" w:rsidP="00D27640">
      <w:pPr>
        <w:pStyle w:val="BodyText"/>
        <w:spacing w:before="0"/>
        <w:ind w:left="0"/>
        <w:rPr>
          <w:rFonts w:ascii="Trebuchet MS" w:hAnsi="Trebuchet MS" w:cstheme="minorHAnsi"/>
          <w:b/>
          <w:sz w:val="22"/>
          <w:szCs w:val="22"/>
        </w:rPr>
      </w:pPr>
    </w:p>
    <w:p w14:paraId="66BA3A01" w14:textId="45336EDE" w:rsidR="00C115A3" w:rsidRPr="008263A5" w:rsidRDefault="00C115A3" w:rsidP="00D27640">
      <w:pPr>
        <w:pStyle w:val="BodyText"/>
        <w:spacing w:before="0"/>
        <w:ind w:left="0"/>
        <w:rPr>
          <w:rFonts w:ascii="Trebuchet MS" w:hAnsi="Trebuchet MS" w:cstheme="minorHAnsi"/>
          <w:sz w:val="22"/>
          <w:szCs w:val="22"/>
        </w:rPr>
      </w:pPr>
      <w:r w:rsidRPr="008263A5">
        <w:rPr>
          <w:rFonts w:ascii="Trebuchet MS" w:hAnsi="Trebuchet MS" w:cstheme="minorHAnsi"/>
          <w:b/>
          <w:sz w:val="22"/>
          <w:szCs w:val="22"/>
        </w:rPr>
        <w:t>Obiectiv</w:t>
      </w:r>
      <w:r w:rsidR="00D76713" w:rsidRPr="008263A5">
        <w:rPr>
          <w:rFonts w:ascii="Trebuchet MS" w:hAnsi="Trebuchet MS" w:cstheme="minorHAnsi"/>
          <w:b/>
          <w:sz w:val="22"/>
          <w:szCs w:val="22"/>
        </w:rPr>
        <w:t>ul</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dezvoltare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rurală</w:t>
      </w:r>
      <w:r w:rsidR="007472D9" w:rsidRPr="008263A5">
        <w:rPr>
          <w:rFonts w:ascii="Trebuchet MS" w:hAnsi="Trebuchet MS" w:cstheme="minorHAnsi"/>
          <w:b/>
          <w:sz w:val="22"/>
          <w:szCs w:val="22"/>
        </w:rPr>
        <w:t xml:space="preserve"> </w:t>
      </w:r>
      <w:r w:rsidR="00230968" w:rsidRPr="008263A5">
        <w:rPr>
          <w:rFonts w:ascii="Trebuchet MS" w:hAnsi="Trebuchet MS" w:cstheme="minorHAnsi"/>
          <w:b/>
          <w:sz w:val="22"/>
          <w:szCs w:val="22"/>
        </w:rPr>
        <w:t>al</w:t>
      </w:r>
      <w:r w:rsidR="007472D9" w:rsidRPr="008263A5">
        <w:rPr>
          <w:rFonts w:ascii="Trebuchet MS" w:hAnsi="Trebuchet MS" w:cstheme="minorHAnsi"/>
          <w:b/>
          <w:sz w:val="22"/>
          <w:szCs w:val="22"/>
        </w:rPr>
        <w:t xml:space="preserve"> </w:t>
      </w:r>
      <w:r w:rsidR="00230968" w:rsidRPr="008263A5">
        <w:rPr>
          <w:rFonts w:ascii="Trebuchet MS" w:hAnsi="Trebuchet MS" w:cstheme="minorHAnsi"/>
          <w:b/>
          <w:sz w:val="22"/>
          <w:szCs w:val="22"/>
        </w:rPr>
        <w:t>Măsurii</w:t>
      </w:r>
      <w:r w:rsidR="007472D9" w:rsidRPr="008263A5">
        <w:rPr>
          <w:rFonts w:ascii="Trebuchet MS" w:hAnsi="Trebuchet MS" w:cstheme="minorHAnsi"/>
          <w:b/>
          <w:sz w:val="22"/>
          <w:szCs w:val="22"/>
        </w:rPr>
        <w:t xml:space="preserve"> </w:t>
      </w:r>
      <w:r w:rsidR="005137E0">
        <w:rPr>
          <w:rFonts w:ascii="Trebuchet MS" w:hAnsi="Trebuchet MS" w:cstheme="minorHAnsi"/>
          <w:b/>
          <w:sz w:val="22"/>
          <w:szCs w:val="22"/>
        </w:rPr>
        <w:t xml:space="preserve">3.2/6B EURI </w:t>
      </w:r>
      <w:r w:rsidR="00D76713" w:rsidRPr="008263A5">
        <w:rPr>
          <w:rFonts w:ascii="Trebuchet MS" w:hAnsi="Trebuchet MS" w:cstheme="minorHAnsi"/>
          <w:sz w:val="22"/>
          <w:szCs w:val="22"/>
        </w:rPr>
        <w:t>este</w:t>
      </w:r>
      <w:r w:rsidR="007472D9" w:rsidRPr="008263A5">
        <w:rPr>
          <w:rFonts w:ascii="Trebuchet MS" w:hAnsi="Trebuchet MS" w:cstheme="minorHAnsi"/>
          <w:b/>
          <w:sz w:val="22"/>
          <w:szCs w:val="22"/>
        </w:rPr>
        <w:t xml:space="preserve"> </w:t>
      </w:r>
      <w:r w:rsidR="00D76713" w:rsidRPr="008263A5">
        <w:rPr>
          <w:rFonts w:ascii="Trebuchet MS" w:hAnsi="Trebuchet MS" w:cstheme="minorHAnsi"/>
          <w:sz w:val="22"/>
          <w:szCs w:val="22"/>
        </w:rPr>
        <w:t>o</w:t>
      </w:r>
      <w:r w:rsidRPr="008263A5">
        <w:rPr>
          <w:rFonts w:ascii="Trebuchet MS" w:hAnsi="Trebuchet MS" w:cstheme="minorHAnsi"/>
          <w:sz w:val="22"/>
          <w:szCs w:val="22"/>
        </w:rPr>
        <w:t>bținerea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unei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dezvoltări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teritoriale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echilibrate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economiilor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comunităților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rurale,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inclusiv</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crearea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menținerea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locuri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muncă.</w:t>
      </w:r>
    </w:p>
    <w:p w14:paraId="115018F3" w14:textId="0D79CE36" w:rsidR="00C115A3" w:rsidRPr="008263A5" w:rsidRDefault="00C115A3" w:rsidP="00D27640">
      <w:pPr>
        <w:pStyle w:val="BodyText"/>
        <w:spacing w:before="0"/>
        <w:ind w:left="0"/>
        <w:rPr>
          <w:rFonts w:ascii="Trebuchet MS" w:hAnsi="Trebuchet MS" w:cstheme="minorHAnsi"/>
          <w:sz w:val="22"/>
          <w:szCs w:val="22"/>
        </w:rPr>
      </w:pPr>
      <w:r w:rsidRPr="008263A5">
        <w:rPr>
          <w:rFonts w:ascii="Trebuchet MS" w:hAnsi="Trebuchet MS" w:cstheme="minorHAnsi"/>
          <w:b/>
          <w:sz w:val="22"/>
          <w:szCs w:val="22"/>
        </w:rPr>
        <w:t>Obiective</w:t>
      </w:r>
      <w:r w:rsidR="00D76713" w:rsidRPr="008263A5">
        <w:rPr>
          <w:rFonts w:ascii="Trebuchet MS" w:hAnsi="Trebuchet MS" w:cstheme="minorHAnsi"/>
          <w:b/>
          <w:sz w:val="22"/>
          <w:szCs w:val="22"/>
        </w:rPr>
        <w:t>le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spec</w:t>
      </w:r>
      <w:r w:rsidR="00D76713" w:rsidRPr="008263A5">
        <w:rPr>
          <w:rFonts w:ascii="Trebuchet MS" w:hAnsi="Trebuchet MS" w:cstheme="minorHAnsi"/>
          <w:b/>
          <w:sz w:val="22"/>
          <w:szCs w:val="22"/>
        </w:rPr>
        <w:t>ifice</w:t>
      </w:r>
      <w:r w:rsidR="007472D9" w:rsidRPr="008263A5">
        <w:rPr>
          <w:rFonts w:ascii="Trebuchet MS" w:hAnsi="Trebuchet MS" w:cstheme="minorHAnsi"/>
          <w:b/>
          <w:sz w:val="22"/>
          <w:szCs w:val="22"/>
        </w:rPr>
        <w:t xml:space="preserve"> </w:t>
      </w:r>
      <w:r w:rsidR="00D76713" w:rsidRPr="008263A5">
        <w:rPr>
          <w:rFonts w:ascii="Trebuchet MS" w:hAnsi="Trebuchet MS" w:cstheme="minorHAnsi"/>
          <w:b/>
          <w:sz w:val="22"/>
          <w:szCs w:val="22"/>
        </w:rPr>
        <w:t>ale</w:t>
      </w:r>
      <w:r w:rsidR="007472D9" w:rsidRPr="008263A5">
        <w:rPr>
          <w:rFonts w:ascii="Trebuchet MS" w:hAnsi="Trebuchet MS" w:cstheme="minorHAnsi"/>
          <w:b/>
          <w:sz w:val="22"/>
          <w:szCs w:val="22"/>
        </w:rPr>
        <w:t xml:space="preserve"> </w:t>
      </w:r>
      <w:r w:rsidR="00D76713" w:rsidRPr="008263A5">
        <w:rPr>
          <w:rFonts w:ascii="Trebuchet MS" w:hAnsi="Trebuchet MS" w:cstheme="minorHAnsi"/>
          <w:b/>
          <w:sz w:val="22"/>
          <w:szCs w:val="22"/>
        </w:rPr>
        <w:t>M</w:t>
      </w:r>
      <w:r w:rsidRPr="008263A5">
        <w:rPr>
          <w:rFonts w:ascii="Trebuchet MS" w:hAnsi="Trebuchet MS" w:cstheme="minorHAnsi"/>
          <w:b/>
          <w:sz w:val="22"/>
          <w:szCs w:val="22"/>
        </w:rPr>
        <w:t>ăsurii</w:t>
      </w:r>
      <w:r w:rsidR="007472D9" w:rsidRPr="008263A5">
        <w:rPr>
          <w:rFonts w:ascii="Trebuchet MS" w:hAnsi="Trebuchet MS" w:cstheme="minorHAnsi"/>
          <w:b/>
          <w:sz w:val="22"/>
          <w:szCs w:val="22"/>
        </w:rPr>
        <w:t xml:space="preserve"> </w:t>
      </w:r>
      <w:r w:rsidR="005137E0">
        <w:rPr>
          <w:rFonts w:ascii="Trebuchet MS" w:hAnsi="Trebuchet MS" w:cstheme="minorHAnsi"/>
          <w:b/>
          <w:sz w:val="22"/>
          <w:szCs w:val="22"/>
        </w:rPr>
        <w:t xml:space="preserve">3.2/6B EURI </w:t>
      </w:r>
      <w:r w:rsidR="00D76713" w:rsidRPr="008263A5">
        <w:rPr>
          <w:rFonts w:ascii="Trebuchet MS" w:hAnsi="Trebuchet MS" w:cstheme="minorHAnsi"/>
          <w:b/>
          <w:sz w:val="22"/>
          <w:szCs w:val="22"/>
        </w:rPr>
        <w:t>sunt</w:t>
      </w:r>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p>
    <w:p w14:paraId="48D9DAEC" w14:textId="77777777" w:rsidR="00F37A7B" w:rsidRPr="008263A5" w:rsidRDefault="00F37A7B" w:rsidP="003E2C55">
      <w:pPr>
        <w:pStyle w:val="BodyText"/>
        <w:numPr>
          <w:ilvl w:val="0"/>
          <w:numId w:val="38"/>
        </w:numPr>
        <w:spacing w:before="0"/>
        <w:rPr>
          <w:rFonts w:ascii="Trebuchet MS" w:hAnsi="Trebuchet MS" w:cstheme="minorHAnsi"/>
          <w:sz w:val="22"/>
          <w:szCs w:val="22"/>
        </w:rPr>
      </w:pPr>
      <w:proofErr w:type="spellStart"/>
      <w:r w:rsidRPr="008263A5">
        <w:rPr>
          <w:rFonts w:ascii="Trebuchet MS" w:hAnsi="Trebuchet MS" w:cs="Calibri"/>
          <w:bCs/>
          <w:iCs/>
          <w:sz w:val="22"/>
          <w:szCs w:val="22"/>
        </w:rPr>
        <w:t>îmbunătăţire</w:t>
      </w:r>
      <w:proofErr w:type="spellEnd"/>
      <w:r w:rsidRPr="008263A5">
        <w:rPr>
          <w:rFonts w:ascii="Trebuchet MS" w:hAnsi="Trebuchet MS" w:cs="Calibri"/>
          <w:bCs/>
          <w:iCs/>
          <w:sz w:val="22"/>
          <w:szCs w:val="22"/>
        </w:rPr>
        <w:t xml:space="preserve"> accesului la serviciile sociale pentru populația din teritoriu;</w:t>
      </w:r>
    </w:p>
    <w:p w14:paraId="68B075DC" w14:textId="77777777" w:rsidR="00F37A7B" w:rsidRPr="008263A5" w:rsidRDefault="00F37A7B" w:rsidP="003E2C55">
      <w:pPr>
        <w:pStyle w:val="BodyText"/>
        <w:numPr>
          <w:ilvl w:val="0"/>
          <w:numId w:val="38"/>
        </w:numPr>
        <w:spacing w:before="0"/>
        <w:rPr>
          <w:rFonts w:ascii="Trebuchet MS" w:hAnsi="Trebuchet MS" w:cstheme="minorHAnsi"/>
          <w:sz w:val="22"/>
          <w:szCs w:val="22"/>
        </w:rPr>
      </w:pPr>
      <w:r w:rsidRPr="008263A5">
        <w:rPr>
          <w:rFonts w:ascii="Trebuchet MS" w:hAnsi="Trebuchet MS"/>
          <w:bCs/>
          <w:iCs/>
          <w:sz w:val="22"/>
          <w:szCs w:val="22"/>
        </w:rPr>
        <w:t>diminuarea gradului de sărăciei și îmbunătățirea calității vieții prin dezvoltarea socială;</w:t>
      </w:r>
    </w:p>
    <w:p w14:paraId="54A668DD" w14:textId="77777777" w:rsidR="00F37A7B" w:rsidRPr="008263A5" w:rsidRDefault="00F37A7B" w:rsidP="003E2C55">
      <w:pPr>
        <w:pStyle w:val="BodyText"/>
        <w:numPr>
          <w:ilvl w:val="0"/>
          <w:numId w:val="38"/>
        </w:numPr>
        <w:spacing w:before="0"/>
        <w:rPr>
          <w:rFonts w:ascii="Trebuchet MS" w:hAnsi="Trebuchet MS" w:cstheme="minorHAnsi"/>
          <w:sz w:val="22"/>
          <w:szCs w:val="22"/>
        </w:rPr>
      </w:pPr>
      <w:r w:rsidRPr="008263A5">
        <w:rPr>
          <w:rFonts w:ascii="Trebuchet MS" w:hAnsi="Trebuchet MS"/>
          <w:bCs/>
          <w:iCs/>
          <w:sz w:val="22"/>
          <w:szCs w:val="22"/>
        </w:rPr>
        <w:t>creșterea numărului de locuitori din teritoriu care beneficiază de servii îmbunătățite.</w:t>
      </w:r>
    </w:p>
    <w:p w14:paraId="0F11CE5D" w14:textId="77777777" w:rsidR="00230968" w:rsidRPr="008263A5" w:rsidRDefault="00D76713" w:rsidP="00D27640">
      <w:pPr>
        <w:pStyle w:val="BodyText"/>
        <w:spacing w:before="0"/>
        <w:ind w:left="0"/>
        <w:rPr>
          <w:rFonts w:ascii="Trebuchet MS" w:hAnsi="Trebuchet MS" w:cstheme="minorHAnsi"/>
          <w:sz w:val="22"/>
          <w:szCs w:val="22"/>
        </w:rPr>
      </w:pPr>
      <w:r w:rsidRPr="008263A5">
        <w:rPr>
          <w:rFonts w:ascii="Trebuchet MS" w:hAnsi="Trebuchet MS" w:cstheme="minorHAnsi"/>
          <w:b/>
          <w:sz w:val="22"/>
          <w:szCs w:val="22"/>
        </w:rPr>
        <w:t>Mă</w:t>
      </w:r>
      <w:r w:rsidR="000350D7" w:rsidRPr="008263A5">
        <w:rPr>
          <w:rFonts w:ascii="Trebuchet MS" w:hAnsi="Trebuchet MS" w:cstheme="minorHAnsi"/>
          <w:b/>
          <w:sz w:val="22"/>
          <w:szCs w:val="22"/>
        </w:rPr>
        <w:t>sura</w:t>
      </w:r>
      <w:r w:rsidR="007472D9" w:rsidRPr="008263A5">
        <w:rPr>
          <w:rFonts w:ascii="Trebuchet MS" w:hAnsi="Trebuchet MS" w:cstheme="minorHAnsi"/>
          <w:b/>
          <w:sz w:val="22"/>
          <w:szCs w:val="22"/>
        </w:rPr>
        <w:t xml:space="preserve"> </w:t>
      </w:r>
      <w:r w:rsidR="000350D7" w:rsidRPr="008263A5">
        <w:rPr>
          <w:rFonts w:ascii="Trebuchet MS" w:hAnsi="Trebuchet MS" w:cstheme="minorHAnsi"/>
          <w:b/>
          <w:sz w:val="22"/>
          <w:szCs w:val="22"/>
        </w:rPr>
        <w:t>contribuie</w:t>
      </w:r>
      <w:r w:rsidR="007472D9" w:rsidRPr="008263A5">
        <w:rPr>
          <w:rFonts w:ascii="Trebuchet MS" w:hAnsi="Trebuchet MS" w:cstheme="minorHAnsi"/>
          <w:b/>
          <w:sz w:val="22"/>
          <w:szCs w:val="22"/>
        </w:rPr>
        <w:t xml:space="preserve"> </w:t>
      </w:r>
      <w:r w:rsidR="000350D7" w:rsidRPr="008263A5">
        <w:rPr>
          <w:rFonts w:ascii="Trebuchet MS" w:hAnsi="Trebuchet MS" w:cstheme="minorHAnsi"/>
          <w:b/>
          <w:sz w:val="22"/>
          <w:szCs w:val="22"/>
        </w:rPr>
        <w:t>la</w:t>
      </w:r>
      <w:r w:rsidR="007472D9" w:rsidRPr="008263A5">
        <w:rPr>
          <w:rFonts w:ascii="Trebuchet MS" w:hAnsi="Trebuchet MS" w:cstheme="minorHAnsi"/>
          <w:b/>
          <w:sz w:val="22"/>
          <w:szCs w:val="22"/>
        </w:rPr>
        <w:t xml:space="preserve"> </w:t>
      </w:r>
      <w:r w:rsidR="000350D7" w:rsidRPr="008263A5">
        <w:rPr>
          <w:rFonts w:ascii="Trebuchet MS" w:hAnsi="Trebuchet MS" w:cstheme="minorHAnsi"/>
          <w:b/>
          <w:sz w:val="22"/>
          <w:szCs w:val="22"/>
        </w:rPr>
        <w:t>obiectivele</w:t>
      </w:r>
      <w:r w:rsidR="007472D9" w:rsidRPr="008263A5">
        <w:rPr>
          <w:rFonts w:ascii="Trebuchet MS" w:hAnsi="Trebuchet MS" w:cstheme="minorHAnsi"/>
          <w:b/>
          <w:sz w:val="22"/>
          <w:szCs w:val="22"/>
        </w:rPr>
        <w:t xml:space="preserve"> </w:t>
      </w:r>
      <w:r w:rsidR="000350D7" w:rsidRPr="008263A5">
        <w:rPr>
          <w:rFonts w:ascii="Trebuchet MS" w:hAnsi="Trebuchet MS" w:cstheme="minorHAnsi"/>
          <w:b/>
          <w:sz w:val="22"/>
          <w:szCs w:val="22"/>
        </w:rPr>
        <w:t>transversal</w:t>
      </w:r>
      <w:r w:rsidR="00466D2B" w:rsidRPr="008263A5">
        <w:rPr>
          <w:rFonts w:ascii="Trebuchet MS" w:hAnsi="Trebuchet MS" w:cstheme="minorHAnsi"/>
          <w:b/>
          <w:sz w:val="22"/>
          <w:szCs w:val="22"/>
        </w:rPr>
        <w:t>e</w:t>
      </w:r>
      <w:r w:rsidR="007472D9" w:rsidRPr="008263A5">
        <w:rPr>
          <w:rFonts w:ascii="Trebuchet MS" w:hAnsi="Trebuchet MS" w:cstheme="minorHAnsi"/>
          <w:b/>
          <w:sz w:val="22"/>
          <w:szCs w:val="22"/>
        </w:rPr>
        <w:t xml:space="preserve"> </w:t>
      </w:r>
      <w:r w:rsidR="00F5685C" w:rsidRPr="008263A5">
        <w:rPr>
          <w:rFonts w:ascii="Trebuchet MS" w:hAnsi="Trebuchet MS" w:cstheme="minorHAnsi"/>
          <w:b/>
          <w:sz w:val="22"/>
          <w:szCs w:val="22"/>
        </w:rPr>
        <w:t>ale</w:t>
      </w:r>
      <w:r w:rsidR="007472D9" w:rsidRPr="008263A5">
        <w:rPr>
          <w:rFonts w:ascii="Trebuchet MS" w:hAnsi="Trebuchet MS" w:cstheme="minorHAnsi"/>
          <w:b/>
          <w:sz w:val="22"/>
          <w:szCs w:val="22"/>
        </w:rPr>
        <w:t xml:space="preserve"> </w:t>
      </w:r>
      <w:r w:rsidR="000350D7" w:rsidRPr="008263A5">
        <w:rPr>
          <w:rFonts w:ascii="Trebuchet MS" w:hAnsi="Trebuchet MS" w:cstheme="minorHAnsi"/>
          <w:b/>
          <w:sz w:val="22"/>
          <w:szCs w:val="22"/>
        </w:rPr>
        <w:t>Reg.</w:t>
      </w:r>
      <w:r w:rsidR="007472D9" w:rsidRPr="008263A5">
        <w:rPr>
          <w:rFonts w:ascii="Trebuchet MS" w:hAnsi="Trebuchet MS" w:cstheme="minorHAnsi"/>
          <w:b/>
          <w:sz w:val="22"/>
          <w:szCs w:val="22"/>
        </w:rPr>
        <w:t xml:space="preserve"> </w:t>
      </w:r>
      <w:r w:rsidR="000350D7" w:rsidRPr="008263A5">
        <w:rPr>
          <w:rFonts w:ascii="Trebuchet MS" w:hAnsi="Trebuchet MS" w:cstheme="minorHAnsi"/>
          <w:b/>
          <w:sz w:val="22"/>
          <w:szCs w:val="22"/>
        </w:rPr>
        <w:t>(UE)</w:t>
      </w:r>
      <w:r w:rsidR="007472D9" w:rsidRPr="008263A5">
        <w:rPr>
          <w:rFonts w:ascii="Trebuchet MS" w:hAnsi="Trebuchet MS" w:cstheme="minorHAnsi"/>
          <w:b/>
          <w:sz w:val="22"/>
          <w:szCs w:val="22"/>
        </w:rPr>
        <w:t xml:space="preserve"> </w:t>
      </w:r>
      <w:r w:rsidR="000350D7" w:rsidRPr="008263A5">
        <w:rPr>
          <w:rFonts w:ascii="Trebuchet MS" w:hAnsi="Trebuchet MS" w:cstheme="minorHAnsi"/>
          <w:b/>
          <w:sz w:val="22"/>
          <w:szCs w:val="22"/>
        </w:rPr>
        <w:t>nr.</w:t>
      </w:r>
      <w:r w:rsidR="007472D9" w:rsidRPr="008263A5">
        <w:rPr>
          <w:rFonts w:ascii="Trebuchet MS" w:hAnsi="Trebuchet MS" w:cstheme="minorHAnsi"/>
          <w:b/>
          <w:sz w:val="22"/>
          <w:szCs w:val="22"/>
        </w:rPr>
        <w:t xml:space="preserve"> </w:t>
      </w:r>
      <w:r w:rsidR="000350D7" w:rsidRPr="008263A5">
        <w:rPr>
          <w:rFonts w:ascii="Trebuchet MS" w:hAnsi="Trebuchet MS" w:cstheme="minorHAnsi"/>
          <w:b/>
          <w:sz w:val="22"/>
          <w:szCs w:val="22"/>
        </w:rPr>
        <w:t>1305/2013</w:t>
      </w:r>
      <w:r w:rsidR="000350D7"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004045FC" w:rsidRPr="008263A5">
        <w:rPr>
          <w:rFonts w:ascii="Trebuchet MS" w:hAnsi="Trebuchet MS" w:cstheme="minorHAnsi"/>
          <w:sz w:val="22"/>
          <w:szCs w:val="22"/>
        </w:rPr>
        <w:t>mediu,</w:t>
      </w:r>
      <w:r w:rsidR="007472D9" w:rsidRPr="008263A5">
        <w:rPr>
          <w:rFonts w:ascii="Trebuchet MS" w:hAnsi="Trebuchet MS" w:cstheme="minorHAnsi"/>
          <w:sz w:val="22"/>
          <w:szCs w:val="22"/>
        </w:rPr>
        <w:t xml:space="preserve"> </w:t>
      </w:r>
      <w:r w:rsidR="004045FC" w:rsidRPr="008263A5">
        <w:rPr>
          <w:rFonts w:ascii="Trebuchet MS" w:hAnsi="Trebuchet MS" w:cstheme="minorHAnsi"/>
          <w:sz w:val="22"/>
          <w:szCs w:val="22"/>
        </w:rPr>
        <w:t>climă</w:t>
      </w:r>
      <w:r w:rsidR="007472D9" w:rsidRPr="008263A5">
        <w:rPr>
          <w:rFonts w:ascii="Trebuchet MS" w:hAnsi="Trebuchet MS" w:cstheme="minorHAnsi"/>
          <w:sz w:val="22"/>
          <w:szCs w:val="22"/>
        </w:rPr>
        <w:t xml:space="preserve"> </w:t>
      </w:r>
      <w:r w:rsidR="004045FC"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inovare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conformitate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004045FC" w:rsidRPr="008263A5">
        <w:rPr>
          <w:rFonts w:ascii="Trebuchet MS" w:hAnsi="Trebuchet MS" w:cstheme="minorHAnsi"/>
          <w:sz w:val="22"/>
          <w:szCs w:val="22"/>
        </w:rPr>
        <w:t>art.</w:t>
      </w:r>
      <w:r w:rsidR="007472D9" w:rsidRPr="008263A5">
        <w:rPr>
          <w:rFonts w:ascii="Trebuchet MS" w:hAnsi="Trebuchet MS" w:cstheme="minorHAnsi"/>
          <w:sz w:val="22"/>
          <w:szCs w:val="22"/>
        </w:rPr>
        <w:t xml:space="preserve"> </w:t>
      </w:r>
      <w:r w:rsidR="004045FC" w:rsidRPr="008263A5">
        <w:rPr>
          <w:rFonts w:ascii="Trebuchet MS" w:hAnsi="Trebuchet MS" w:cstheme="minorHAnsi"/>
          <w:sz w:val="22"/>
          <w:szCs w:val="22"/>
        </w:rPr>
        <w:t>5,</w:t>
      </w:r>
      <w:r w:rsidR="007472D9" w:rsidRPr="008263A5">
        <w:rPr>
          <w:rFonts w:ascii="Trebuchet MS" w:hAnsi="Trebuchet MS" w:cstheme="minorHAnsi"/>
          <w:sz w:val="22"/>
          <w:szCs w:val="22"/>
        </w:rPr>
        <w:t xml:space="preserve"> </w:t>
      </w:r>
      <w:r w:rsidR="004045FC" w:rsidRPr="008263A5">
        <w:rPr>
          <w:rFonts w:ascii="Trebuchet MS" w:hAnsi="Trebuchet MS" w:cstheme="minorHAnsi"/>
          <w:sz w:val="22"/>
          <w:szCs w:val="22"/>
        </w:rPr>
        <w:t>Reg.</w:t>
      </w:r>
      <w:r w:rsidR="007472D9" w:rsidRPr="008263A5">
        <w:rPr>
          <w:rFonts w:ascii="Trebuchet MS" w:hAnsi="Trebuchet MS" w:cstheme="minorHAnsi"/>
          <w:sz w:val="22"/>
          <w:szCs w:val="22"/>
        </w:rPr>
        <w:t xml:space="preserve"> </w:t>
      </w:r>
      <w:r w:rsidR="004045FC" w:rsidRPr="008263A5">
        <w:rPr>
          <w:rFonts w:ascii="Trebuchet MS" w:hAnsi="Trebuchet MS" w:cstheme="minorHAnsi"/>
          <w:sz w:val="22"/>
          <w:szCs w:val="22"/>
        </w:rPr>
        <w:t>(UE)</w:t>
      </w:r>
      <w:r w:rsidR="007472D9" w:rsidRPr="008263A5">
        <w:rPr>
          <w:rFonts w:ascii="Trebuchet MS" w:hAnsi="Trebuchet MS" w:cstheme="minorHAnsi"/>
          <w:sz w:val="22"/>
          <w:szCs w:val="22"/>
        </w:rPr>
        <w:t xml:space="preserve"> </w:t>
      </w:r>
      <w:r w:rsidR="004045FC" w:rsidRPr="008263A5">
        <w:rPr>
          <w:rFonts w:ascii="Trebuchet MS" w:hAnsi="Trebuchet MS" w:cstheme="minorHAnsi"/>
          <w:sz w:val="22"/>
          <w:szCs w:val="22"/>
        </w:rPr>
        <w:t>nr.</w:t>
      </w:r>
      <w:r w:rsidR="007472D9" w:rsidRPr="008263A5">
        <w:rPr>
          <w:rFonts w:ascii="Trebuchet MS" w:hAnsi="Trebuchet MS" w:cstheme="minorHAnsi"/>
          <w:sz w:val="22"/>
          <w:szCs w:val="22"/>
        </w:rPr>
        <w:t xml:space="preserve"> </w:t>
      </w:r>
      <w:r w:rsidR="004045FC" w:rsidRPr="008263A5">
        <w:rPr>
          <w:rFonts w:ascii="Trebuchet MS" w:hAnsi="Trebuchet MS" w:cstheme="minorHAnsi"/>
          <w:sz w:val="22"/>
          <w:szCs w:val="22"/>
        </w:rPr>
        <w:t>1305/2013.</w:t>
      </w:r>
    </w:p>
    <w:p w14:paraId="392684BA" w14:textId="77777777" w:rsidR="009F7942" w:rsidRPr="008263A5" w:rsidRDefault="009F7942" w:rsidP="00D27640">
      <w:pPr>
        <w:tabs>
          <w:tab w:val="left" w:pos="2703"/>
        </w:tabs>
        <w:jc w:val="both"/>
        <w:rPr>
          <w:rFonts w:ascii="Trebuchet MS" w:hAnsi="Trebuchet MS" w:cstheme="minorHAnsi"/>
          <w:b/>
        </w:rPr>
      </w:pPr>
    </w:p>
    <w:p w14:paraId="15BE9D3A" w14:textId="77777777" w:rsidR="00F37A7B" w:rsidRPr="008263A5" w:rsidRDefault="00F37A7B" w:rsidP="00F37A7B">
      <w:pPr>
        <w:jc w:val="both"/>
        <w:rPr>
          <w:rFonts w:ascii="Trebuchet MS" w:hAnsi="Trebuchet MS"/>
        </w:rPr>
      </w:pPr>
      <w:r w:rsidRPr="008263A5">
        <w:rPr>
          <w:rFonts w:ascii="Trebuchet MS" w:hAnsi="Trebuchet MS"/>
        </w:rPr>
        <w:t xml:space="preserve">Valoarea adăugată a acestei măsuri este generată, în primul rând de </w:t>
      </w:r>
      <w:r w:rsidRPr="008263A5">
        <w:rPr>
          <w:rFonts w:ascii="Trebuchet MS" w:hAnsi="Trebuchet MS"/>
          <w:b/>
          <w:bCs/>
          <w:u w:val="single"/>
        </w:rPr>
        <w:t>impactul generat</w:t>
      </w:r>
      <w:r w:rsidRPr="008263A5">
        <w:rPr>
          <w:rFonts w:ascii="Trebuchet MS" w:hAnsi="Trebuchet MS"/>
          <w:b/>
          <w:bCs/>
        </w:rPr>
        <w:t xml:space="preserve"> (a) </w:t>
      </w:r>
      <w:r w:rsidRPr="008263A5">
        <w:rPr>
          <w:rFonts w:ascii="Trebuchet MS" w:hAnsi="Trebuchet MS"/>
        </w:rPr>
        <w:t xml:space="preserve">la nivelul teritoriului </w:t>
      </w:r>
      <w:r w:rsidRPr="008263A5">
        <w:rPr>
          <w:rFonts w:ascii="Trebuchet MS" w:hAnsi="Trebuchet MS" w:cs="Arial"/>
        </w:rPr>
        <w:t xml:space="preserve">și în al doilea rând de </w:t>
      </w:r>
      <w:r w:rsidRPr="008263A5">
        <w:rPr>
          <w:rFonts w:ascii="Trebuchet MS" w:hAnsi="Trebuchet MS" w:cs="Arial"/>
          <w:b/>
          <w:bCs/>
          <w:u w:val="single"/>
        </w:rPr>
        <w:t>caracterul inovator și integrat</w:t>
      </w:r>
      <w:r w:rsidRPr="008263A5">
        <w:rPr>
          <w:rFonts w:ascii="Trebuchet MS" w:hAnsi="Trebuchet MS" w:cs="Arial"/>
          <w:b/>
          <w:bCs/>
        </w:rPr>
        <w:t xml:space="preserve"> (b) </w:t>
      </w:r>
      <w:r w:rsidRPr="008263A5">
        <w:rPr>
          <w:rFonts w:ascii="Trebuchet MS" w:hAnsi="Trebuchet MS" w:cs="Arial"/>
        </w:rPr>
        <w:t>al intervenției.</w:t>
      </w:r>
    </w:p>
    <w:p w14:paraId="4CA282C0" w14:textId="77777777" w:rsidR="00F37A7B" w:rsidRPr="008263A5" w:rsidRDefault="00F37A7B" w:rsidP="00F37A7B">
      <w:pPr>
        <w:pStyle w:val="Default"/>
        <w:jc w:val="both"/>
        <w:rPr>
          <w:sz w:val="22"/>
          <w:szCs w:val="22"/>
          <w:lang w:val="ro-RO"/>
        </w:rPr>
      </w:pPr>
      <w:r w:rsidRPr="008263A5">
        <w:rPr>
          <w:b/>
          <w:bCs/>
          <w:sz w:val="22"/>
          <w:szCs w:val="22"/>
          <w:lang w:val="ro-RO"/>
        </w:rPr>
        <w:t xml:space="preserve">(a) </w:t>
      </w:r>
      <w:r w:rsidRPr="008263A5">
        <w:rPr>
          <w:sz w:val="22"/>
          <w:szCs w:val="22"/>
          <w:lang w:val="ro-RO"/>
        </w:rPr>
        <w:t xml:space="preserve">Sprijinul pentru această măsură vizează crearea și dezvoltarea serviciilor sociale pentru </w:t>
      </w:r>
      <w:proofErr w:type="spellStart"/>
      <w:r w:rsidRPr="008263A5">
        <w:rPr>
          <w:sz w:val="22"/>
          <w:szCs w:val="22"/>
          <w:lang w:val="ro-RO"/>
        </w:rPr>
        <w:t>populaţia</w:t>
      </w:r>
      <w:proofErr w:type="spellEnd"/>
      <w:r w:rsidRPr="008263A5">
        <w:rPr>
          <w:sz w:val="22"/>
          <w:szCs w:val="22"/>
          <w:lang w:val="ro-RO"/>
        </w:rPr>
        <w:t xml:space="preserve"> teritoriului.</w:t>
      </w:r>
    </w:p>
    <w:p w14:paraId="117EE0EF" w14:textId="77777777" w:rsidR="00F37A7B" w:rsidRPr="008263A5" w:rsidRDefault="00F37A7B" w:rsidP="00F37A7B">
      <w:pPr>
        <w:pStyle w:val="Default"/>
        <w:jc w:val="both"/>
        <w:rPr>
          <w:rFonts w:cs="Times New Roman"/>
          <w:bCs/>
          <w:sz w:val="22"/>
          <w:szCs w:val="22"/>
          <w:lang w:val="ro-RO" w:eastAsia="ro-RO"/>
        </w:rPr>
      </w:pPr>
      <w:r w:rsidRPr="008263A5">
        <w:rPr>
          <w:bCs/>
          <w:sz w:val="22"/>
          <w:szCs w:val="22"/>
          <w:lang w:val="ro-RO" w:eastAsia="ro-RO"/>
        </w:rPr>
        <w:t>Valoarea adăugată a măsurii</w:t>
      </w:r>
      <w:r w:rsidRPr="008263A5">
        <w:rPr>
          <w:rFonts w:cs="Times New Roman"/>
          <w:bCs/>
          <w:sz w:val="22"/>
          <w:szCs w:val="22"/>
          <w:lang w:val="ro-RO" w:eastAsia="ro-RO"/>
        </w:rPr>
        <w:t xml:space="preserve"> este dată de oferirea </w:t>
      </w:r>
      <w:proofErr w:type="spellStart"/>
      <w:r w:rsidRPr="008263A5">
        <w:rPr>
          <w:rFonts w:cs="Times New Roman"/>
          <w:bCs/>
          <w:sz w:val="22"/>
          <w:szCs w:val="22"/>
          <w:lang w:val="ro-RO" w:eastAsia="ro-RO"/>
        </w:rPr>
        <w:t>condiţiilor</w:t>
      </w:r>
      <w:proofErr w:type="spellEnd"/>
      <w:r w:rsidRPr="008263A5">
        <w:rPr>
          <w:rFonts w:cs="Times New Roman"/>
          <w:bCs/>
          <w:sz w:val="22"/>
          <w:szCs w:val="22"/>
          <w:lang w:val="ro-RO" w:eastAsia="ro-RO"/>
        </w:rPr>
        <w:t xml:space="preserve"> de </w:t>
      </w:r>
      <w:proofErr w:type="spellStart"/>
      <w:r w:rsidRPr="008263A5">
        <w:rPr>
          <w:rFonts w:cs="Times New Roman"/>
          <w:bCs/>
          <w:sz w:val="22"/>
          <w:szCs w:val="22"/>
          <w:lang w:val="ro-RO" w:eastAsia="ro-RO"/>
        </w:rPr>
        <w:t>viaţă</w:t>
      </w:r>
      <w:proofErr w:type="spellEnd"/>
      <w:r w:rsidRPr="008263A5">
        <w:rPr>
          <w:rFonts w:cs="Times New Roman"/>
          <w:bCs/>
          <w:sz w:val="22"/>
          <w:szCs w:val="22"/>
          <w:lang w:val="ro-RO" w:eastAsia="ro-RO"/>
        </w:rPr>
        <w:t xml:space="preserve"> adecvate, de dezvoltarea și revitalizarea economiei teritoriale prin acces la servicii sociale și educație adecvată. </w:t>
      </w:r>
    </w:p>
    <w:p w14:paraId="4B87FADA" w14:textId="77777777" w:rsidR="00F37A7B" w:rsidRPr="008263A5" w:rsidRDefault="00F37A7B" w:rsidP="00F37A7B">
      <w:pPr>
        <w:pStyle w:val="Default"/>
        <w:jc w:val="both"/>
        <w:rPr>
          <w:sz w:val="22"/>
          <w:szCs w:val="22"/>
          <w:lang w:val="ro-RO"/>
        </w:rPr>
      </w:pPr>
      <w:r w:rsidRPr="008263A5">
        <w:rPr>
          <w:sz w:val="22"/>
          <w:szCs w:val="22"/>
          <w:lang w:val="ro-RO"/>
        </w:rPr>
        <w:t xml:space="preserve">Implementarea măsurii va soluționa o serie de probleme sociale ale grupurilor vulnerabile copii și familiile acestora, bătrâni la nivelul teritoriului GAL prin dezvoltarea, dotarea sau îmbunătățirea infrastructurii sociale existente. </w:t>
      </w:r>
    </w:p>
    <w:p w14:paraId="3AAF68B8" w14:textId="77777777" w:rsidR="00F37A7B" w:rsidRPr="008263A5" w:rsidRDefault="00F37A7B" w:rsidP="00F37A7B">
      <w:pPr>
        <w:pStyle w:val="Default"/>
        <w:jc w:val="both"/>
        <w:rPr>
          <w:sz w:val="22"/>
          <w:szCs w:val="22"/>
          <w:lang w:val="ro-RO"/>
        </w:rPr>
      </w:pPr>
      <w:r w:rsidRPr="008263A5">
        <w:rPr>
          <w:sz w:val="22"/>
          <w:szCs w:val="22"/>
          <w:lang w:val="ro-RO"/>
        </w:rPr>
        <w:lastRenderedPageBreak/>
        <w:t xml:space="preserve">Pe termen lung se va reduce în mod semnificativ presiunea exercitată asupra sistemului de </w:t>
      </w:r>
      <w:proofErr w:type="spellStart"/>
      <w:r w:rsidRPr="008263A5">
        <w:rPr>
          <w:sz w:val="22"/>
          <w:szCs w:val="22"/>
          <w:lang w:val="ro-RO"/>
        </w:rPr>
        <w:t>asistenţă</w:t>
      </w:r>
      <w:proofErr w:type="spellEnd"/>
      <w:r w:rsidRPr="008263A5">
        <w:rPr>
          <w:sz w:val="22"/>
          <w:szCs w:val="22"/>
          <w:lang w:val="ro-RO"/>
        </w:rPr>
        <w:t xml:space="preserve"> socială și sistemului educațional, prin reducerea abandonului școlar în rândul copiilor, îmbunătățirea </w:t>
      </w:r>
      <w:proofErr w:type="spellStart"/>
      <w:r w:rsidRPr="008263A5">
        <w:rPr>
          <w:sz w:val="22"/>
          <w:szCs w:val="22"/>
          <w:lang w:val="ro-RO"/>
        </w:rPr>
        <w:t>nivelui</w:t>
      </w:r>
      <w:proofErr w:type="spellEnd"/>
      <w:r w:rsidRPr="008263A5">
        <w:rPr>
          <w:sz w:val="22"/>
          <w:szCs w:val="22"/>
          <w:lang w:val="ro-RO"/>
        </w:rPr>
        <w:t xml:space="preserve"> de instruire, acces la activități recreative, de supraveghere, condiții de trai mai bune pentru persoanele vârstnice singure și persoanele cu dizabilități. Sunt încurajate proiectele care se vor adresa populației din mai multe comune din teritoriul GAL. În Ghidul măsurii se va preciza că toate proiectele să țină cont de specificul local și de nevoile identificate și transpuse în SDL și să fie complementare criteriilor de eligibilitate specifice POCU - CPP aferente Axei prioritare 5 - Dezvoltare locală plasată sub responsabilitatea comunității; Obiectivul tematic 9: Promovarea incluziunii sociale, combaterea </w:t>
      </w:r>
      <w:proofErr w:type="spellStart"/>
      <w:r w:rsidRPr="008263A5">
        <w:rPr>
          <w:sz w:val="22"/>
          <w:szCs w:val="22"/>
          <w:lang w:val="ro-RO"/>
        </w:rPr>
        <w:t>saraciei</w:t>
      </w:r>
      <w:proofErr w:type="spellEnd"/>
      <w:r w:rsidRPr="008263A5">
        <w:rPr>
          <w:sz w:val="22"/>
          <w:szCs w:val="22"/>
          <w:lang w:val="ro-RO"/>
        </w:rPr>
        <w:t xml:space="preserve"> și a </w:t>
      </w:r>
      <w:proofErr w:type="spellStart"/>
      <w:r w:rsidRPr="008263A5">
        <w:rPr>
          <w:sz w:val="22"/>
          <w:szCs w:val="22"/>
          <w:lang w:val="ro-RO"/>
        </w:rPr>
        <w:t>oricarei</w:t>
      </w:r>
      <w:proofErr w:type="spellEnd"/>
      <w:r w:rsidRPr="008263A5">
        <w:rPr>
          <w:sz w:val="22"/>
          <w:szCs w:val="22"/>
          <w:lang w:val="ro-RO"/>
        </w:rPr>
        <w:t xml:space="preserve"> forme de discriminare; Prioritatea de investiții 9.vi: Strategii de dezvoltare locală plasate sub responsabilitatea comunității; Obiectivul specific 5.2: Reducerea numărului de persoane aflate în risc de sărăcie și excluziune socială din comunitățile marginalizate din zona rurală și orașe cu o populație de până la 20.000 locuitori prin implementarea de măsuri/operațiuni integrate în contextul mecanismului de DLRC. </w:t>
      </w:r>
    </w:p>
    <w:p w14:paraId="7651276B" w14:textId="77777777" w:rsidR="00F37A7B" w:rsidRPr="008263A5" w:rsidRDefault="00F37A7B" w:rsidP="00F37A7B">
      <w:pPr>
        <w:pStyle w:val="Default"/>
        <w:jc w:val="both"/>
        <w:rPr>
          <w:sz w:val="22"/>
          <w:szCs w:val="22"/>
          <w:lang w:val="ro-RO"/>
        </w:rPr>
      </w:pPr>
      <w:r w:rsidRPr="008263A5">
        <w:rPr>
          <w:b/>
          <w:bCs/>
          <w:sz w:val="22"/>
          <w:szCs w:val="22"/>
          <w:lang w:val="ro-RO"/>
        </w:rPr>
        <w:t>(b)</w:t>
      </w:r>
      <w:r w:rsidRPr="008263A5">
        <w:rPr>
          <w:b/>
          <w:bCs/>
          <w:color w:val="FF3333"/>
          <w:sz w:val="22"/>
          <w:szCs w:val="22"/>
          <w:lang w:val="ro-RO"/>
        </w:rPr>
        <w:t xml:space="preserve"> </w:t>
      </w:r>
      <w:r w:rsidRPr="008263A5">
        <w:rPr>
          <w:sz w:val="22"/>
          <w:szCs w:val="22"/>
          <w:lang w:val="ro-RO"/>
        </w:rPr>
        <w:t xml:space="preserve">Pentru a evidenția </w:t>
      </w:r>
      <w:r w:rsidRPr="008263A5">
        <w:rPr>
          <w:b/>
          <w:bCs/>
          <w:sz w:val="22"/>
          <w:szCs w:val="22"/>
          <w:lang w:val="ro-RO"/>
        </w:rPr>
        <w:t>valoarea adăugată</w:t>
      </w:r>
      <w:r w:rsidRPr="008263A5">
        <w:rPr>
          <w:sz w:val="22"/>
          <w:szCs w:val="22"/>
          <w:lang w:val="ro-RO"/>
        </w:rPr>
        <w:t xml:space="preserve"> a măsurii menționăm faptul că, modul de stabilire a condițiilor de eligibilitate și selecție a avut la bază </w:t>
      </w:r>
      <w:r w:rsidRPr="008263A5">
        <w:rPr>
          <w:b/>
          <w:bCs/>
          <w:i/>
          <w:iCs/>
          <w:sz w:val="22"/>
          <w:szCs w:val="22"/>
          <w:lang w:val="ro-RO"/>
        </w:rPr>
        <w:t xml:space="preserve">specificul local </w:t>
      </w:r>
      <w:r w:rsidRPr="008263A5">
        <w:rPr>
          <w:sz w:val="22"/>
          <w:szCs w:val="22"/>
          <w:lang w:val="ro-RO"/>
        </w:rPr>
        <w:t>al teritoriului. După identificarea aspectelor ce conturează specificitatea locală în cadrul analizei diagnostic a teritoriului, au fost propuse condiții de eligibilitate și selecție relevante și adecvate spațiului, în concordanță cu obiectivele stabilite.</w:t>
      </w:r>
      <w:r w:rsidRPr="008263A5">
        <w:rPr>
          <w:color w:val="FF3333"/>
          <w:sz w:val="22"/>
          <w:szCs w:val="22"/>
          <w:lang w:val="ro-RO"/>
        </w:rPr>
        <w:t xml:space="preserve"> </w:t>
      </w:r>
    </w:p>
    <w:p w14:paraId="22622624" w14:textId="77777777" w:rsidR="00F37A7B" w:rsidRPr="008263A5" w:rsidRDefault="00F37A7B" w:rsidP="00D27640">
      <w:pPr>
        <w:tabs>
          <w:tab w:val="left" w:pos="2703"/>
        </w:tabs>
        <w:jc w:val="both"/>
        <w:rPr>
          <w:rFonts w:ascii="Trebuchet MS" w:hAnsi="Trebuchet MS" w:cstheme="minorHAnsi"/>
          <w:b/>
        </w:rPr>
      </w:pPr>
    </w:p>
    <w:p w14:paraId="2A5DE6B5" w14:textId="77777777" w:rsidR="00A16F61" w:rsidRPr="008263A5" w:rsidRDefault="00A16F61" w:rsidP="00D27640">
      <w:pPr>
        <w:tabs>
          <w:tab w:val="left" w:pos="2703"/>
        </w:tabs>
        <w:jc w:val="both"/>
        <w:rPr>
          <w:rFonts w:ascii="Trebuchet MS" w:hAnsi="Trebuchet MS" w:cstheme="minorHAnsi"/>
          <w:b/>
        </w:rPr>
      </w:pPr>
      <w:r w:rsidRPr="008263A5">
        <w:rPr>
          <w:rFonts w:ascii="Trebuchet MS" w:hAnsi="Trebuchet MS" w:cstheme="minorHAnsi"/>
          <w:b/>
        </w:rPr>
        <w:t>Tipul</w:t>
      </w:r>
      <w:r w:rsidR="007472D9" w:rsidRPr="008263A5">
        <w:rPr>
          <w:rFonts w:ascii="Trebuchet MS" w:hAnsi="Trebuchet MS" w:cstheme="minorHAnsi"/>
          <w:b/>
        </w:rPr>
        <w:t xml:space="preserve"> </w:t>
      </w:r>
      <w:r w:rsidRPr="008263A5">
        <w:rPr>
          <w:rFonts w:ascii="Trebuchet MS" w:hAnsi="Trebuchet MS" w:cstheme="minorHAnsi"/>
          <w:b/>
        </w:rPr>
        <w:t>măsurii/sprijinului:</w:t>
      </w:r>
      <w:r w:rsidR="007472D9" w:rsidRPr="008263A5">
        <w:rPr>
          <w:rFonts w:ascii="Trebuchet MS" w:hAnsi="Trebuchet MS" w:cstheme="minorHAnsi"/>
          <w:b/>
        </w:rPr>
        <w:t xml:space="preserve"> </w:t>
      </w:r>
      <w:r w:rsidRPr="008263A5">
        <w:rPr>
          <w:rFonts w:ascii="Trebuchet MS" w:hAnsi="Trebuchet MS" w:cstheme="minorHAnsi"/>
          <w:b/>
        </w:rPr>
        <w:t>INVESTIȚII</w:t>
      </w:r>
    </w:p>
    <w:p w14:paraId="6F6866FF" w14:textId="77777777" w:rsidR="008C3B75" w:rsidRPr="008263A5" w:rsidRDefault="008C3B75" w:rsidP="00D27640">
      <w:pPr>
        <w:tabs>
          <w:tab w:val="left" w:pos="2703"/>
        </w:tabs>
        <w:jc w:val="both"/>
        <w:rPr>
          <w:rFonts w:ascii="Trebuchet MS" w:hAnsi="Trebuchet MS" w:cstheme="minorHAnsi"/>
        </w:rPr>
      </w:pPr>
    </w:p>
    <w:p w14:paraId="13443C27" w14:textId="77777777" w:rsidR="002A41D7" w:rsidRPr="008263A5" w:rsidRDefault="00230968" w:rsidP="00D27640">
      <w:pPr>
        <w:tabs>
          <w:tab w:val="left" w:pos="2703"/>
        </w:tabs>
        <w:jc w:val="both"/>
        <w:rPr>
          <w:rFonts w:ascii="Trebuchet MS" w:hAnsi="Trebuchet MS" w:cstheme="minorHAnsi"/>
        </w:rPr>
      </w:pPr>
      <w:r w:rsidRPr="008263A5">
        <w:rPr>
          <w:rFonts w:ascii="Trebuchet MS" w:hAnsi="Trebuchet MS" w:cstheme="minorHAnsi"/>
          <w:b/>
        </w:rPr>
        <w:t>Important</w:t>
      </w:r>
      <w:r w:rsidRPr="008263A5">
        <w:rPr>
          <w:rFonts w:ascii="Trebuchet MS" w:hAnsi="Trebuchet MS" w:cstheme="minorHAnsi"/>
        </w:rPr>
        <w:t>!</w:t>
      </w:r>
    </w:p>
    <w:p w14:paraId="3BC44CDB" w14:textId="77777777" w:rsidR="002A41D7" w:rsidRPr="008263A5" w:rsidRDefault="002A41D7" w:rsidP="00D27640">
      <w:pPr>
        <w:jc w:val="both"/>
        <w:rPr>
          <w:rFonts w:ascii="Trebuchet MS" w:hAnsi="Trebuchet MS" w:cstheme="minorHAnsi"/>
        </w:rPr>
      </w:pPr>
      <w:r w:rsidRPr="008263A5">
        <w:rPr>
          <w:rFonts w:ascii="Trebuchet MS" w:hAnsi="Trebuchet MS" w:cstheme="minorHAnsi"/>
        </w:rPr>
        <w:t xml:space="preserve">Cererile de finanțare utilizate de solicitanți vor fi cele disponibile pe site-ul GAL la momentul lansării apelului de selecție (format editabil). </w:t>
      </w:r>
    </w:p>
    <w:p w14:paraId="74C5393C" w14:textId="77777777" w:rsidR="007D3826" w:rsidRPr="008263A5" w:rsidRDefault="00A16F61" w:rsidP="00D27640">
      <w:pPr>
        <w:tabs>
          <w:tab w:val="left" w:pos="2703"/>
        </w:tabs>
        <w:jc w:val="both"/>
        <w:rPr>
          <w:rFonts w:ascii="Trebuchet MS" w:hAnsi="Trebuchet MS" w:cstheme="minorHAnsi"/>
        </w:rPr>
      </w:pPr>
      <w:r w:rsidRPr="008263A5">
        <w:rPr>
          <w:rFonts w:ascii="Trebuchet MS" w:hAnsi="Trebuchet MS" w:cstheme="minorHAnsi"/>
        </w:rPr>
        <w:t>Încadrarea</w:t>
      </w:r>
      <w:r w:rsidR="007472D9" w:rsidRPr="008263A5">
        <w:rPr>
          <w:rFonts w:ascii="Trebuchet MS" w:hAnsi="Trebuchet MS" w:cstheme="minorHAnsi"/>
        </w:rPr>
        <w:t xml:space="preserve"> </w:t>
      </w:r>
      <w:r w:rsidRPr="008263A5">
        <w:rPr>
          <w:rFonts w:ascii="Trebuchet MS" w:hAnsi="Trebuchet MS" w:cstheme="minorHAnsi"/>
        </w:rPr>
        <w:t>cererii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finanțare</w:t>
      </w:r>
      <w:r w:rsidR="007472D9" w:rsidRPr="008263A5">
        <w:rPr>
          <w:rFonts w:ascii="Trebuchet MS" w:hAnsi="Trebuchet MS" w:cstheme="minorHAnsi"/>
        </w:rPr>
        <w:t xml:space="preserve"> </w:t>
      </w:r>
      <w:r w:rsidRPr="008263A5">
        <w:rPr>
          <w:rFonts w:ascii="Trebuchet MS" w:hAnsi="Trebuchet MS" w:cstheme="minorHAnsi"/>
        </w:rPr>
        <w:t>se</w:t>
      </w:r>
      <w:r w:rsidR="007472D9" w:rsidRPr="008263A5">
        <w:rPr>
          <w:rFonts w:ascii="Trebuchet MS" w:hAnsi="Trebuchet MS" w:cstheme="minorHAnsi"/>
        </w:rPr>
        <w:t xml:space="preserve"> </w:t>
      </w:r>
      <w:r w:rsidRPr="008263A5">
        <w:rPr>
          <w:rFonts w:ascii="Trebuchet MS" w:hAnsi="Trebuchet MS" w:cstheme="minorHAnsi"/>
        </w:rPr>
        <w:t>va</w:t>
      </w:r>
      <w:r w:rsidR="007472D9" w:rsidRPr="008263A5">
        <w:rPr>
          <w:rFonts w:ascii="Trebuchet MS" w:hAnsi="Trebuchet MS" w:cstheme="minorHAnsi"/>
        </w:rPr>
        <w:t xml:space="preserve"> </w:t>
      </w:r>
      <w:r w:rsidRPr="008263A5">
        <w:rPr>
          <w:rFonts w:ascii="Trebuchet MS" w:hAnsi="Trebuchet MS" w:cstheme="minorHAnsi"/>
        </w:rPr>
        <w:t>face</w:t>
      </w:r>
      <w:r w:rsidR="007472D9" w:rsidRPr="008263A5">
        <w:rPr>
          <w:rFonts w:ascii="Trebuchet MS" w:hAnsi="Trebuchet MS" w:cstheme="minorHAnsi"/>
        </w:rPr>
        <w:t xml:space="preserve"> </w:t>
      </w:r>
      <w:r w:rsidRPr="008263A5">
        <w:rPr>
          <w:rFonts w:ascii="Trebuchet MS" w:hAnsi="Trebuchet MS" w:cstheme="minorHAnsi"/>
        </w:rPr>
        <w:t>pe</w:t>
      </w:r>
      <w:r w:rsidR="007472D9" w:rsidRPr="008263A5">
        <w:rPr>
          <w:rFonts w:ascii="Trebuchet MS" w:hAnsi="Trebuchet MS" w:cstheme="minorHAnsi"/>
        </w:rPr>
        <w:t xml:space="preserve"> </w:t>
      </w:r>
      <w:r w:rsidRPr="008263A5">
        <w:rPr>
          <w:rFonts w:ascii="Trebuchet MS" w:hAnsi="Trebuchet MS" w:cstheme="minorHAnsi"/>
        </w:rPr>
        <w:t>domeniul</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intervenție</w:t>
      </w:r>
      <w:r w:rsidR="007472D9" w:rsidRPr="008263A5">
        <w:rPr>
          <w:rFonts w:ascii="Trebuchet MS" w:hAnsi="Trebuchet MS" w:cstheme="minorHAnsi"/>
        </w:rPr>
        <w:t xml:space="preserve"> </w:t>
      </w:r>
      <w:r w:rsidRPr="008263A5">
        <w:rPr>
          <w:rFonts w:ascii="Trebuchet MS" w:hAnsi="Trebuchet MS" w:cstheme="minorHAnsi"/>
        </w:rPr>
        <w:t>DI</w:t>
      </w:r>
      <w:r w:rsidR="007472D9" w:rsidRPr="008263A5">
        <w:rPr>
          <w:rFonts w:ascii="Trebuchet MS" w:hAnsi="Trebuchet MS" w:cstheme="minorHAnsi"/>
        </w:rPr>
        <w:t xml:space="preserve"> </w:t>
      </w:r>
      <w:r w:rsidRPr="008263A5">
        <w:rPr>
          <w:rFonts w:ascii="Trebuchet MS" w:hAnsi="Trebuchet MS" w:cstheme="minorHAnsi"/>
        </w:rPr>
        <w:t>6B</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„Încurajarea</w:t>
      </w:r>
      <w:r w:rsidR="007472D9" w:rsidRPr="008263A5">
        <w:rPr>
          <w:rFonts w:ascii="Trebuchet MS" w:hAnsi="Trebuchet MS" w:cstheme="minorHAnsi"/>
        </w:rPr>
        <w:t xml:space="preserve"> </w:t>
      </w:r>
      <w:r w:rsidRPr="008263A5">
        <w:rPr>
          <w:rFonts w:ascii="Trebuchet MS" w:hAnsi="Trebuchet MS" w:cstheme="minorHAnsi"/>
        </w:rPr>
        <w:t>dezvoltării</w:t>
      </w:r>
      <w:r w:rsidR="007472D9" w:rsidRPr="008263A5">
        <w:rPr>
          <w:rFonts w:ascii="Trebuchet MS" w:hAnsi="Trebuchet MS" w:cstheme="minorHAnsi"/>
        </w:rPr>
        <w:t xml:space="preserve"> </w:t>
      </w:r>
      <w:r w:rsidRPr="008263A5">
        <w:rPr>
          <w:rFonts w:ascii="Trebuchet MS" w:hAnsi="Trebuchet MS" w:cstheme="minorHAnsi"/>
        </w:rPr>
        <w:t>locale</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zonele</w:t>
      </w:r>
      <w:r w:rsidR="007472D9" w:rsidRPr="008263A5">
        <w:rPr>
          <w:rFonts w:ascii="Trebuchet MS" w:hAnsi="Trebuchet MS" w:cstheme="minorHAnsi"/>
        </w:rPr>
        <w:t xml:space="preserve"> </w:t>
      </w:r>
      <w:r w:rsidRPr="008263A5">
        <w:rPr>
          <w:rFonts w:ascii="Trebuchet MS" w:hAnsi="Trebuchet MS" w:cstheme="minorHAnsi"/>
        </w:rPr>
        <w:t>rurale”.</w:t>
      </w:r>
    </w:p>
    <w:p w14:paraId="4D319E2B" w14:textId="77777777" w:rsidR="007D3826" w:rsidRPr="008263A5" w:rsidRDefault="007D3826" w:rsidP="00D27640">
      <w:pPr>
        <w:tabs>
          <w:tab w:val="left" w:pos="2703"/>
        </w:tabs>
        <w:jc w:val="both"/>
        <w:rPr>
          <w:rFonts w:ascii="Trebuchet MS" w:hAnsi="Trebuchet MS" w:cstheme="minorHAnsi"/>
        </w:rPr>
      </w:pPr>
    </w:p>
    <w:p w14:paraId="038DBCB4" w14:textId="2237F1F7" w:rsidR="008C3B75" w:rsidRPr="008263A5" w:rsidRDefault="00C51D40" w:rsidP="00C45F5D">
      <w:pPr>
        <w:pStyle w:val="Subtitle"/>
        <w:spacing w:after="0"/>
        <w:rPr>
          <w:rFonts w:ascii="Trebuchet MS" w:hAnsi="Trebuchet MS"/>
          <w:sz w:val="22"/>
        </w:rPr>
      </w:pPr>
      <w:bookmarkStart w:id="6" w:name="_Toc506280514"/>
      <w:r w:rsidRPr="008263A5">
        <w:rPr>
          <w:rFonts w:ascii="Trebuchet MS" w:hAnsi="Trebuchet MS"/>
          <w:sz w:val="22"/>
        </w:rPr>
        <w:t xml:space="preserve">2.2.  </w:t>
      </w:r>
      <w:r w:rsidR="008C3B75" w:rsidRPr="008263A5">
        <w:rPr>
          <w:rFonts w:ascii="Trebuchet MS" w:hAnsi="Trebuchet MS"/>
          <w:sz w:val="22"/>
        </w:rPr>
        <w:t>Contribuția</w:t>
      </w:r>
      <w:r w:rsidR="007472D9" w:rsidRPr="008263A5">
        <w:rPr>
          <w:rFonts w:ascii="Trebuchet MS" w:hAnsi="Trebuchet MS"/>
          <w:sz w:val="22"/>
        </w:rPr>
        <w:t xml:space="preserve"> </w:t>
      </w:r>
      <w:r w:rsidR="008C3B75" w:rsidRPr="008263A5">
        <w:rPr>
          <w:rFonts w:ascii="Trebuchet MS" w:hAnsi="Trebuchet MS"/>
          <w:sz w:val="22"/>
        </w:rPr>
        <w:t>publică</w:t>
      </w:r>
      <w:r w:rsidR="00D85A05" w:rsidRPr="008263A5">
        <w:rPr>
          <w:rFonts w:ascii="Trebuchet MS" w:hAnsi="Trebuchet MS"/>
          <w:sz w:val="22"/>
        </w:rPr>
        <w:t xml:space="preserve">  aferenta MĂSURII </w:t>
      </w:r>
      <w:r w:rsidR="005137E0">
        <w:rPr>
          <w:rFonts w:ascii="Trebuchet MS" w:hAnsi="Trebuchet MS"/>
          <w:sz w:val="22"/>
        </w:rPr>
        <w:t>3.2/6B EURI</w:t>
      </w:r>
      <w:bookmarkEnd w:id="6"/>
    </w:p>
    <w:p w14:paraId="6F8CFA23" w14:textId="77777777" w:rsidR="008C3B75" w:rsidRPr="008263A5" w:rsidRDefault="008C3B75" w:rsidP="00D27640">
      <w:pPr>
        <w:pStyle w:val="Heading1"/>
        <w:tabs>
          <w:tab w:val="left" w:pos="426"/>
        </w:tabs>
        <w:ind w:left="0"/>
        <w:jc w:val="both"/>
        <w:rPr>
          <w:rFonts w:ascii="Trebuchet MS" w:hAnsi="Trebuchet MS" w:cstheme="minorHAnsi"/>
          <w:b w:val="0"/>
          <w:sz w:val="22"/>
          <w:szCs w:val="22"/>
        </w:rPr>
      </w:pPr>
    </w:p>
    <w:p w14:paraId="0E650C20" w14:textId="3F64FB04" w:rsidR="008C3B75" w:rsidRPr="008263A5" w:rsidRDefault="008C3B75" w:rsidP="006F3C60">
      <w:pPr>
        <w:pStyle w:val="BodyText"/>
        <w:ind w:left="0"/>
        <w:rPr>
          <w:rFonts w:ascii="Trebuchet MS" w:hAnsi="Trebuchet MS"/>
          <w:sz w:val="22"/>
          <w:szCs w:val="22"/>
        </w:rPr>
      </w:pPr>
      <w:r w:rsidRPr="008263A5">
        <w:rPr>
          <w:rFonts w:ascii="Trebuchet MS" w:hAnsi="Trebuchet MS"/>
          <w:sz w:val="22"/>
          <w:szCs w:val="22"/>
        </w:rPr>
        <w:t>Contribuția</w:t>
      </w:r>
      <w:r w:rsidR="007472D9" w:rsidRPr="008263A5">
        <w:rPr>
          <w:rFonts w:ascii="Trebuchet MS" w:hAnsi="Trebuchet MS"/>
          <w:sz w:val="22"/>
          <w:szCs w:val="22"/>
        </w:rPr>
        <w:t xml:space="preserve"> </w:t>
      </w:r>
      <w:r w:rsidRPr="008263A5">
        <w:rPr>
          <w:rFonts w:ascii="Trebuchet MS" w:hAnsi="Trebuchet MS"/>
          <w:sz w:val="22"/>
          <w:szCs w:val="22"/>
        </w:rPr>
        <w:t>publică</w:t>
      </w:r>
      <w:r w:rsidR="007472D9" w:rsidRPr="008263A5">
        <w:rPr>
          <w:rFonts w:ascii="Trebuchet MS" w:hAnsi="Trebuchet MS"/>
          <w:sz w:val="22"/>
          <w:szCs w:val="22"/>
        </w:rPr>
        <w:t xml:space="preserve"> </w:t>
      </w:r>
      <w:r w:rsidRPr="008263A5">
        <w:rPr>
          <w:rFonts w:ascii="Trebuchet MS" w:hAnsi="Trebuchet MS"/>
          <w:sz w:val="22"/>
          <w:szCs w:val="22"/>
        </w:rPr>
        <w:t>totală</w:t>
      </w:r>
      <w:r w:rsidR="007472D9" w:rsidRPr="008263A5">
        <w:rPr>
          <w:rFonts w:ascii="Trebuchet MS" w:hAnsi="Trebuchet MS"/>
          <w:sz w:val="22"/>
          <w:szCs w:val="22"/>
        </w:rPr>
        <w:t xml:space="preserve"> </w:t>
      </w:r>
      <w:r w:rsidRPr="008263A5">
        <w:rPr>
          <w:rFonts w:ascii="Trebuchet MS" w:hAnsi="Trebuchet MS"/>
          <w:sz w:val="22"/>
          <w:szCs w:val="22"/>
        </w:rPr>
        <w:t>pentru</w:t>
      </w:r>
      <w:r w:rsidR="007472D9" w:rsidRPr="008263A5">
        <w:rPr>
          <w:rFonts w:ascii="Trebuchet MS" w:hAnsi="Trebuchet MS"/>
          <w:sz w:val="22"/>
          <w:szCs w:val="22"/>
        </w:rPr>
        <w:t xml:space="preserve"> </w:t>
      </w:r>
      <w:r w:rsidRPr="008263A5">
        <w:rPr>
          <w:rFonts w:ascii="Trebuchet MS" w:hAnsi="Trebuchet MS"/>
          <w:sz w:val="22"/>
          <w:szCs w:val="22"/>
        </w:rPr>
        <w:t>Măs</w:t>
      </w:r>
      <w:r w:rsidR="00191B1B" w:rsidRPr="008263A5">
        <w:rPr>
          <w:rFonts w:ascii="Trebuchet MS" w:hAnsi="Trebuchet MS"/>
          <w:sz w:val="22"/>
          <w:szCs w:val="22"/>
        </w:rPr>
        <w:t>ura</w:t>
      </w:r>
      <w:r w:rsidR="007472D9" w:rsidRPr="008263A5">
        <w:rPr>
          <w:rFonts w:ascii="Trebuchet MS" w:hAnsi="Trebuchet MS"/>
          <w:sz w:val="22"/>
          <w:szCs w:val="22"/>
        </w:rPr>
        <w:t xml:space="preserve"> </w:t>
      </w:r>
      <w:r w:rsidR="005137E0">
        <w:rPr>
          <w:rFonts w:ascii="Trebuchet MS" w:hAnsi="Trebuchet MS"/>
          <w:sz w:val="22"/>
          <w:szCs w:val="22"/>
        </w:rPr>
        <w:t xml:space="preserve">3.2/6B EURI </w:t>
      </w:r>
      <w:r w:rsidR="008263A5">
        <w:rPr>
          <w:rFonts w:ascii="Trebuchet MS" w:hAnsi="Trebuchet MS"/>
          <w:sz w:val="22"/>
          <w:szCs w:val="22"/>
        </w:rPr>
        <w:t>”</w:t>
      </w:r>
      <w:r w:rsidR="00672F2B" w:rsidRPr="008263A5">
        <w:rPr>
          <w:rFonts w:ascii="Trebuchet MS" w:hAnsi="Trebuchet MS"/>
          <w:sz w:val="22"/>
          <w:szCs w:val="22"/>
        </w:rPr>
        <w:t>Servicii sociale îmbunătățite în teritoriul Grupului de Acțiune Locală</w:t>
      </w:r>
      <w:r w:rsidR="008263A5">
        <w:rPr>
          <w:rFonts w:ascii="Trebuchet MS" w:hAnsi="Trebuchet MS"/>
          <w:sz w:val="22"/>
          <w:szCs w:val="22"/>
        </w:rPr>
        <w:t>”</w:t>
      </w:r>
      <w:r w:rsidR="000E5EA7" w:rsidRPr="008263A5">
        <w:rPr>
          <w:rFonts w:ascii="Trebuchet MS" w:hAnsi="Trebuchet MS"/>
          <w:sz w:val="22"/>
          <w:szCs w:val="22"/>
        </w:rPr>
        <w:t xml:space="preserve"> </w:t>
      </w:r>
      <w:r w:rsidRPr="008263A5">
        <w:rPr>
          <w:rFonts w:ascii="Trebuchet MS" w:hAnsi="Trebuchet MS"/>
          <w:sz w:val="22"/>
          <w:szCs w:val="22"/>
        </w:rPr>
        <w:t>este</w:t>
      </w:r>
      <w:r w:rsidR="007472D9" w:rsidRPr="008263A5">
        <w:rPr>
          <w:rFonts w:ascii="Trebuchet MS" w:hAnsi="Trebuchet MS"/>
          <w:sz w:val="22"/>
          <w:szCs w:val="22"/>
        </w:rPr>
        <w:t xml:space="preserve"> </w:t>
      </w:r>
      <w:r w:rsidRPr="008263A5">
        <w:rPr>
          <w:rFonts w:ascii="Trebuchet MS" w:hAnsi="Trebuchet MS"/>
          <w:sz w:val="22"/>
          <w:szCs w:val="22"/>
        </w:rPr>
        <w:t>de</w:t>
      </w:r>
      <w:r w:rsidR="007472D9" w:rsidRPr="008263A5">
        <w:rPr>
          <w:rFonts w:ascii="Trebuchet MS" w:hAnsi="Trebuchet MS"/>
          <w:sz w:val="22"/>
          <w:szCs w:val="22"/>
        </w:rPr>
        <w:t xml:space="preserve"> </w:t>
      </w:r>
      <w:r w:rsidR="005137E0" w:rsidRPr="005137E0">
        <w:rPr>
          <w:rFonts w:ascii="Trebuchet MS" w:hAnsi="Trebuchet MS"/>
          <w:b/>
          <w:sz w:val="22"/>
          <w:szCs w:val="22"/>
          <w:highlight w:val="yellow"/>
        </w:rPr>
        <w:t>10.273,31</w:t>
      </w:r>
      <w:r w:rsidR="005137E0">
        <w:rPr>
          <w:rFonts w:ascii="Trebuchet MS" w:hAnsi="Trebuchet MS"/>
          <w:b/>
          <w:sz w:val="22"/>
          <w:szCs w:val="22"/>
        </w:rPr>
        <w:t xml:space="preserve"> </w:t>
      </w:r>
      <w:r w:rsidR="00E95889">
        <w:rPr>
          <w:rFonts w:ascii="Trebuchet MS" w:hAnsi="Trebuchet MS"/>
          <w:b/>
          <w:sz w:val="22"/>
          <w:szCs w:val="22"/>
        </w:rPr>
        <w:t>E</w:t>
      </w:r>
      <w:r w:rsidRPr="008263A5">
        <w:rPr>
          <w:rFonts w:ascii="Trebuchet MS" w:hAnsi="Trebuchet MS"/>
          <w:b/>
          <w:sz w:val="22"/>
          <w:szCs w:val="22"/>
        </w:rPr>
        <w:t>uro</w:t>
      </w:r>
      <w:r w:rsidRPr="008263A5">
        <w:rPr>
          <w:rFonts w:ascii="Trebuchet MS" w:hAnsi="Trebuchet MS"/>
          <w:sz w:val="22"/>
          <w:szCs w:val="22"/>
        </w:rPr>
        <w:t>,</w:t>
      </w:r>
      <w:r w:rsidR="007472D9" w:rsidRPr="008263A5">
        <w:rPr>
          <w:rFonts w:ascii="Trebuchet MS" w:hAnsi="Trebuchet MS"/>
          <w:sz w:val="22"/>
          <w:szCs w:val="22"/>
        </w:rPr>
        <w:t xml:space="preserve"> </w:t>
      </w:r>
      <w:r w:rsidRPr="008263A5">
        <w:rPr>
          <w:rFonts w:ascii="Trebuchet MS" w:hAnsi="Trebuchet MS"/>
          <w:sz w:val="22"/>
          <w:szCs w:val="22"/>
        </w:rPr>
        <w:t>din</w:t>
      </w:r>
      <w:r w:rsidR="007472D9" w:rsidRPr="008263A5">
        <w:rPr>
          <w:rFonts w:ascii="Trebuchet MS" w:hAnsi="Trebuchet MS"/>
          <w:sz w:val="22"/>
          <w:szCs w:val="22"/>
        </w:rPr>
        <w:t xml:space="preserve"> </w:t>
      </w:r>
      <w:r w:rsidRPr="008263A5">
        <w:rPr>
          <w:rFonts w:ascii="Trebuchet MS" w:hAnsi="Trebuchet MS"/>
          <w:sz w:val="22"/>
          <w:szCs w:val="22"/>
        </w:rPr>
        <w:t>care:</w:t>
      </w:r>
    </w:p>
    <w:p w14:paraId="558EE165" w14:textId="659A3C2C" w:rsidR="008C3B75" w:rsidRPr="008263A5" w:rsidRDefault="008C3B75" w:rsidP="003E2C55">
      <w:pPr>
        <w:pStyle w:val="BodyText"/>
        <w:numPr>
          <w:ilvl w:val="0"/>
          <w:numId w:val="35"/>
        </w:numPr>
        <w:rPr>
          <w:rFonts w:ascii="Trebuchet MS" w:hAnsi="Trebuchet MS"/>
          <w:sz w:val="22"/>
          <w:szCs w:val="22"/>
        </w:rPr>
      </w:pPr>
      <w:r w:rsidRPr="008263A5">
        <w:rPr>
          <w:rFonts w:ascii="Trebuchet MS" w:hAnsi="Trebuchet MS"/>
          <w:sz w:val="22"/>
          <w:szCs w:val="22"/>
        </w:rPr>
        <w:t>85%</w:t>
      </w:r>
      <w:r w:rsidR="007472D9" w:rsidRPr="008263A5">
        <w:rPr>
          <w:rFonts w:ascii="Trebuchet MS" w:hAnsi="Trebuchet MS"/>
          <w:sz w:val="22"/>
          <w:szCs w:val="22"/>
        </w:rPr>
        <w:t xml:space="preserve"> </w:t>
      </w:r>
      <w:r w:rsidRPr="008263A5">
        <w:rPr>
          <w:rFonts w:ascii="Trebuchet MS" w:hAnsi="Trebuchet MS"/>
          <w:sz w:val="22"/>
          <w:szCs w:val="22"/>
        </w:rPr>
        <w:t>contribuție</w:t>
      </w:r>
      <w:r w:rsidR="007472D9" w:rsidRPr="008263A5">
        <w:rPr>
          <w:rFonts w:ascii="Trebuchet MS" w:hAnsi="Trebuchet MS"/>
          <w:sz w:val="22"/>
          <w:szCs w:val="22"/>
        </w:rPr>
        <w:t xml:space="preserve"> </w:t>
      </w:r>
      <w:r w:rsidRPr="008263A5">
        <w:rPr>
          <w:rFonts w:ascii="Trebuchet MS" w:hAnsi="Trebuchet MS"/>
          <w:sz w:val="22"/>
          <w:szCs w:val="22"/>
        </w:rPr>
        <w:t>europeană</w:t>
      </w:r>
      <w:r w:rsidR="007472D9" w:rsidRPr="008263A5">
        <w:rPr>
          <w:rFonts w:ascii="Trebuchet MS" w:hAnsi="Trebuchet MS"/>
          <w:sz w:val="22"/>
          <w:szCs w:val="22"/>
        </w:rPr>
        <w:t xml:space="preserve"> </w:t>
      </w:r>
      <w:r w:rsidR="00191B1B" w:rsidRPr="008263A5">
        <w:rPr>
          <w:rFonts w:ascii="Trebuchet MS" w:hAnsi="Trebuchet MS"/>
          <w:sz w:val="22"/>
          <w:szCs w:val="22"/>
        </w:rPr>
        <w:t>-</w:t>
      </w:r>
      <w:r w:rsidR="007472D9" w:rsidRPr="008263A5">
        <w:rPr>
          <w:rFonts w:ascii="Trebuchet MS" w:hAnsi="Trebuchet MS"/>
          <w:sz w:val="22"/>
          <w:szCs w:val="22"/>
        </w:rPr>
        <w:t xml:space="preserve"> </w:t>
      </w:r>
      <w:r w:rsidR="005137E0">
        <w:rPr>
          <w:rFonts w:ascii="Trebuchet MS" w:hAnsi="Trebuchet MS"/>
          <w:sz w:val="22"/>
          <w:szCs w:val="22"/>
        </w:rPr>
        <w:t>EURI</w:t>
      </w:r>
      <w:r w:rsidRPr="008263A5">
        <w:rPr>
          <w:rFonts w:ascii="Trebuchet MS" w:hAnsi="Trebuchet MS"/>
          <w:sz w:val="22"/>
          <w:szCs w:val="22"/>
        </w:rPr>
        <w:t>;</w:t>
      </w:r>
    </w:p>
    <w:p w14:paraId="6569BB40" w14:textId="77777777" w:rsidR="008C3B75" w:rsidRPr="008263A5" w:rsidRDefault="008C3B75" w:rsidP="003E2C55">
      <w:pPr>
        <w:pStyle w:val="BodyText"/>
        <w:numPr>
          <w:ilvl w:val="0"/>
          <w:numId w:val="35"/>
        </w:numPr>
        <w:rPr>
          <w:rFonts w:ascii="Trebuchet MS" w:hAnsi="Trebuchet MS"/>
          <w:sz w:val="22"/>
          <w:szCs w:val="22"/>
        </w:rPr>
      </w:pPr>
      <w:r w:rsidRPr="008263A5">
        <w:rPr>
          <w:rFonts w:ascii="Trebuchet MS" w:hAnsi="Trebuchet MS"/>
          <w:sz w:val="22"/>
          <w:szCs w:val="22"/>
        </w:rPr>
        <w:t>15%</w:t>
      </w:r>
      <w:r w:rsidR="007472D9" w:rsidRPr="008263A5">
        <w:rPr>
          <w:rFonts w:ascii="Trebuchet MS" w:hAnsi="Trebuchet MS"/>
          <w:sz w:val="22"/>
          <w:szCs w:val="22"/>
        </w:rPr>
        <w:t xml:space="preserve"> </w:t>
      </w:r>
      <w:r w:rsidRPr="008263A5">
        <w:rPr>
          <w:rFonts w:ascii="Trebuchet MS" w:hAnsi="Trebuchet MS"/>
          <w:sz w:val="22"/>
          <w:szCs w:val="22"/>
        </w:rPr>
        <w:t>contribuție</w:t>
      </w:r>
      <w:r w:rsidR="007472D9" w:rsidRPr="008263A5">
        <w:rPr>
          <w:rFonts w:ascii="Trebuchet MS" w:hAnsi="Trebuchet MS"/>
          <w:sz w:val="22"/>
          <w:szCs w:val="22"/>
        </w:rPr>
        <w:t xml:space="preserve"> </w:t>
      </w:r>
      <w:r w:rsidRPr="008263A5">
        <w:rPr>
          <w:rFonts w:ascii="Trebuchet MS" w:hAnsi="Trebuchet MS"/>
          <w:sz w:val="22"/>
          <w:szCs w:val="22"/>
        </w:rPr>
        <w:t>națională</w:t>
      </w:r>
      <w:r w:rsidR="007472D9" w:rsidRPr="008263A5">
        <w:rPr>
          <w:rFonts w:ascii="Trebuchet MS" w:hAnsi="Trebuchet MS"/>
          <w:sz w:val="22"/>
          <w:szCs w:val="22"/>
        </w:rPr>
        <w:t xml:space="preserve"> </w:t>
      </w:r>
      <w:r w:rsidRPr="008263A5">
        <w:rPr>
          <w:rFonts w:ascii="Trebuchet MS" w:hAnsi="Trebuchet MS"/>
          <w:sz w:val="22"/>
          <w:szCs w:val="22"/>
        </w:rPr>
        <w:t>de</w:t>
      </w:r>
      <w:r w:rsidR="007472D9" w:rsidRPr="008263A5">
        <w:rPr>
          <w:rFonts w:ascii="Trebuchet MS" w:hAnsi="Trebuchet MS"/>
          <w:sz w:val="22"/>
          <w:szCs w:val="22"/>
        </w:rPr>
        <w:t xml:space="preserve"> </w:t>
      </w:r>
      <w:r w:rsidRPr="008263A5">
        <w:rPr>
          <w:rFonts w:ascii="Trebuchet MS" w:hAnsi="Trebuchet MS"/>
          <w:sz w:val="22"/>
          <w:szCs w:val="22"/>
        </w:rPr>
        <w:t>la</w:t>
      </w:r>
      <w:r w:rsidR="007472D9" w:rsidRPr="008263A5">
        <w:rPr>
          <w:rFonts w:ascii="Trebuchet MS" w:hAnsi="Trebuchet MS"/>
          <w:sz w:val="22"/>
          <w:szCs w:val="22"/>
        </w:rPr>
        <w:t xml:space="preserve"> </w:t>
      </w:r>
      <w:r w:rsidRPr="008263A5">
        <w:rPr>
          <w:rFonts w:ascii="Trebuchet MS" w:hAnsi="Trebuchet MS"/>
          <w:sz w:val="22"/>
          <w:szCs w:val="22"/>
        </w:rPr>
        <w:t>bugetul</w:t>
      </w:r>
      <w:r w:rsidR="007472D9" w:rsidRPr="008263A5">
        <w:rPr>
          <w:rFonts w:ascii="Trebuchet MS" w:hAnsi="Trebuchet MS"/>
          <w:sz w:val="22"/>
          <w:szCs w:val="22"/>
        </w:rPr>
        <w:t xml:space="preserve"> </w:t>
      </w:r>
      <w:r w:rsidRPr="008263A5">
        <w:rPr>
          <w:rFonts w:ascii="Trebuchet MS" w:hAnsi="Trebuchet MS"/>
          <w:sz w:val="22"/>
          <w:szCs w:val="22"/>
        </w:rPr>
        <w:t>de</w:t>
      </w:r>
      <w:r w:rsidR="007472D9" w:rsidRPr="008263A5">
        <w:rPr>
          <w:rFonts w:ascii="Trebuchet MS" w:hAnsi="Trebuchet MS"/>
          <w:sz w:val="22"/>
          <w:szCs w:val="22"/>
        </w:rPr>
        <w:t xml:space="preserve"> </w:t>
      </w:r>
      <w:r w:rsidRPr="008263A5">
        <w:rPr>
          <w:rFonts w:ascii="Trebuchet MS" w:hAnsi="Trebuchet MS"/>
          <w:sz w:val="22"/>
          <w:szCs w:val="22"/>
        </w:rPr>
        <w:t>stat</w:t>
      </w:r>
      <w:r w:rsidR="007472D9" w:rsidRPr="008263A5">
        <w:rPr>
          <w:rFonts w:ascii="Trebuchet MS" w:hAnsi="Trebuchet MS"/>
          <w:sz w:val="22"/>
          <w:szCs w:val="22"/>
        </w:rPr>
        <w:t xml:space="preserve"> </w:t>
      </w:r>
      <w:r w:rsidR="00191B1B" w:rsidRPr="008263A5">
        <w:rPr>
          <w:rFonts w:ascii="Trebuchet MS" w:hAnsi="Trebuchet MS"/>
          <w:sz w:val="22"/>
          <w:szCs w:val="22"/>
        </w:rPr>
        <w:t>pentru</w:t>
      </w:r>
      <w:r w:rsidR="007472D9" w:rsidRPr="008263A5">
        <w:rPr>
          <w:rFonts w:ascii="Trebuchet MS" w:hAnsi="Trebuchet MS"/>
          <w:sz w:val="22"/>
          <w:szCs w:val="22"/>
        </w:rPr>
        <w:t xml:space="preserve"> </w:t>
      </w:r>
      <w:r w:rsidR="00191B1B" w:rsidRPr="008263A5">
        <w:rPr>
          <w:rFonts w:ascii="Trebuchet MS" w:hAnsi="Trebuchet MS"/>
          <w:sz w:val="22"/>
          <w:szCs w:val="22"/>
        </w:rPr>
        <w:t>regiunile</w:t>
      </w:r>
      <w:r w:rsidR="007472D9" w:rsidRPr="008263A5">
        <w:rPr>
          <w:rFonts w:ascii="Trebuchet MS" w:hAnsi="Trebuchet MS"/>
          <w:sz w:val="22"/>
          <w:szCs w:val="22"/>
        </w:rPr>
        <w:t xml:space="preserve"> </w:t>
      </w:r>
      <w:r w:rsidR="00191B1B" w:rsidRPr="008263A5">
        <w:rPr>
          <w:rFonts w:ascii="Trebuchet MS" w:hAnsi="Trebuchet MS"/>
          <w:sz w:val="22"/>
          <w:szCs w:val="22"/>
        </w:rPr>
        <w:t>de</w:t>
      </w:r>
      <w:r w:rsidR="007472D9" w:rsidRPr="008263A5">
        <w:rPr>
          <w:rFonts w:ascii="Trebuchet MS" w:hAnsi="Trebuchet MS"/>
          <w:sz w:val="22"/>
          <w:szCs w:val="22"/>
        </w:rPr>
        <w:t xml:space="preserve"> </w:t>
      </w:r>
      <w:r w:rsidR="00191B1B" w:rsidRPr="008263A5">
        <w:rPr>
          <w:rFonts w:ascii="Trebuchet MS" w:hAnsi="Trebuchet MS"/>
          <w:sz w:val="22"/>
          <w:szCs w:val="22"/>
        </w:rPr>
        <w:t>dezvoltare</w:t>
      </w:r>
      <w:r w:rsidR="007472D9" w:rsidRPr="008263A5">
        <w:rPr>
          <w:rFonts w:ascii="Trebuchet MS" w:hAnsi="Trebuchet MS"/>
          <w:sz w:val="22"/>
          <w:szCs w:val="22"/>
        </w:rPr>
        <w:t xml:space="preserve"> </w:t>
      </w:r>
      <w:r w:rsidR="00191B1B" w:rsidRPr="008263A5">
        <w:rPr>
          <w:rFonts w:ascii="Trebuchet MS" w:hAnsi="Trebuchet MS"/>
          <w:sz w:val="22"/>
          <w:szCs w:val="22"/>
        </w:rPr>
        <w:t>ale</w:t>
      </w:r>
      <w:r w:rsidR="007472D9" w:rsidRPr="008263A5">
        <w:rPr>
          <w:rFonts w:ascii="Trebuchet MS" w:hAnsi="Trebuchet MS"/>
          <w:sz w:val="22"/>
          <w:szCs w:val="22"/>
        </w:rPr>
        <w:t xml:space="preserve"> </w:t>
      </w:r>
      <w:r w:rsidR="00191B1B" w:rsidRPr="008263A5">
        <w:rPr>
          <w:rFonts w:ascii="Trebuchet MS" w:hAnsi="Trebuchet MS"/>
          <w:sz w:val="22"/>
          <w:szCs w:val="22"/>
        </w:rPr>
        <w:t>României</w:t>
      </w:r>
      <w:r w:rsidRPr="008263A5">
        <w:rPr>
          <w:rFonts w:ascii="Trebuchet MS" w:hAnsi="Trebuchet MS"/>
          <w:sz w:val="22"/>
          <w:szCs w:val="22"/>
        </w:rPr>
        <w:t>.</w:t>
      </w:r>
    </w:p>
    <w:p w14:paraId="2441851B" w14:textId="77777777" w:rsidR="008C3B75" w:rsidRPr="008263A5" w:rsidRDefault="008C3B75" w:rsidP="00D27640">
      <w:pPr>
        <w:tabs>
          <w:tab w:val="left" w:pos="2703"/>
        </w:tabs>
        <w:jc w:val="both"/>
        <w:rPr>
          <w:rFonts w:ascii="Trebuchet MS" w:hAnsi="Trebuchet MS" w:cstheme="minorHAnsi"/>
        </w:rPr>
      </w:pPr>
    </w:p>
    <w:p w14:paraId="009C2425" w14:textId="77777777" w:rsidR="008C3B75" w:rsidRPr="008263A5" w:rsidRDefault="00C51D40" w:rsidP="00C45F5D">
      <w:pPr>
        <w:pStyle w:val="Subtitle"/>
        <w:spacing w:after="0"/>
        <w:rPr>
          <w:rFonts w:ascii="Trebuchet MS" w:hAnsi="Trebuchet MS"/>
          <w:sz w:val="22"/>
        </w:rPr>
      </w:pPr>
      <w:bookmarkStart w:id="7" w:name="_Toc506280515"/>
      <w:r w:rsidRPr="008263A5">
        <w:rPr>
          <w:rFonts w:ascii="Trebuchet MS" w:hAnsi="Trebuchet MS"/>
          <w:sz w:val="22"/>
        </w:rPr>
        <w:t xml:space="preserve">2.3.  </w:t>
      </w:r>
      <w:r w:rsidR="008C3B75" w:rsidRPr="008263A5">
        <w:rPr>
          <w:rFonts w:ascii="Trebuchet MS" w:hAnsi="Trebuchet MS"/>
          <w:sz w:val="22"/>
        </w:rPr>
        <w:t>Tipul</w:t>
      </w:r>
      <w:r w:rsidR="007472D9" w:rsidRPr="008263A5">
        <w:rPr>
          <w:rFonts w:ascii="Trebuchet MS" w:hAnsi="Trebuchet MS"/>
          <w:sz w:val="22"/>
        </w:rPr>
        <w:t xml:space="preserve"> </w:t>
      </w:r>
      <w:r w:rsidR="008C3B75" w:rsidRPr="008263A5">
        <w:rPr>
          <w:rFonts w:ascii="Trebuchet MS" w:hAnsi="Trebuchet MS"/>
          <w:sz w:val="22"/>
        </w:rPr>
        <w:t>sprijinului</w:t>
      </w:r>
      <w:bookmarkEnd w:id="7"/>
    </w:p>
    <w:p w14:paraId="01234FED" w14:textId="77777777" w:rsidR="008C3B75" w:rsidRPr="008263A5" w:rsidRDefault="008C3B75" w:rsidP="00D27640">
      <w:pPr>
        <w:tabs>
          <w:tab w:val="left" w:pos="426"/>
          <w:tab w:val="left" w:pos="851"/>
        </w:tabs>
        <w:jc w:val="both"/>
        <w:rPr>
          <w:rFonts w:ascii="Trebuchet MS" w:hAnsi="Trebuchet MS" w:cstheme="minorHAnsi"/>
          <w:color w:val="FF0000"/>
        </w:rPr>
      </w:pPr>
    </w:p>
    <w:p w14:paraId="42BDD838" w14:textId="77777777" w:rsidR="00F13C7D" w:rsidRPr="008263A5" w:rsidRDefault="00F13C7D" w:rsidP="00D27640">
      <w:pPr>
        <w:tabs>
          <w:tab w:val="left" w:pos="426"/>
        </w:tabs>
        <w:jc w:val="both"/>
        <w:rPr>
          <w:rFonts w:ascii="Trebuchet MS" w:hAnsi="Trebuchet MS" w:cstheme="minorHAnsi"/>
          <w:color w:val="000000" w:themeColor="text1"/>
        </w:rPr>
      </w:pPr>
      <w:r w:rsidRPr="008263A5">
        <w:rPr>
          <w:rFonts w:ascii="Trebuchet MS" w:hAnsi="Trebuchet MS" w:cstheme="minorHAnsi"/>
          <w:color w:val="000000" w:themeColor="text1"/>
        </w:rPr>
        <w:t>În</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conformitate</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cu</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prevederile</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art.</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67</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al</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Reg.</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(UE)</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nr.</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1303/2013</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vor</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fi</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rambursate</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costurile</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eligibile</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suportate</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și</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pl</w:t>
      </w:r>
      <w:r w:rsidR="00E1457C" w:rsidRPr="008263A5">
        <w:rPr>
          <w:rFonts w:ascii="Trebuchet MS" w:hAnsi="Trebuchet MS" w:cstheme="minorHAnsi"/>
          <w:color w:val="000000" w:themeColor="text1"/>
        </w:rPr>
        <w:t>ă</w:t>
      </w:r>
      <w:r w:rsidRPr="008263A5">
        <w:rPr>
          <w:rFonts w:ascii="Trebuchet MS" w:hAnsi="Trebuchet MS" w:cstheme="minorHAnsi"/>
          <w:color w:val="000000" w:themeColor="text1"/>
        </w:rPr>
        <w:t>tite</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efectiv,</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în</w:t>
      </w:r>
      <w:r w:rsidR="007472D9" w:rsidRPr="008263A5">
        <w:rPr>
          <w:rFonts w:ascii="Trebuchet MS" w:hAnsi="Trebuchet MS" w:cstheme="minorHAnsi"/>
          <w:color w:val="000000" w:themeColor="text1"/>
        </w:rPr>
        <w:t xml:space="preserve"> </w:t>
      </w:r>
      <w:r w:rsidR="00574A77" w:rsidRPr="008263A5">
        <w:rPr>
          <w:rFonts w:ascii="Trebuchet MS" w:hAnsi="Trebuchet MS" w:cstheme="minorHAnsi"/>
          <w:color w:val="000000" w:themeColor="text1"/>
        </w:rPr>
        <w:t>prealabil</w:t>
      </w:r>
      <w:r w:rsidR="00E1457C" w:rsidRPr="008263A5">
        <w:rPr>
          <w:rFonts w:ascii="Trebuchet MS" w:hAnsi="Trebuchet MS" w:cstheme="minorHAnsi"/>
          <w:color w:val="000000" w:themeColor="text1"/>
        </w:rPr>
        <w:t>,</w:t>
      </w:r>
      <w:r w:rsidR="007472D9" w:rsidRPr="008263A5">
        <w:rPr>
          <w:rFonts w:ascii="Trebuchet MS" w:hAnsi="Trebuchet MS" w:cstheme="minorHAnsi"/>
          <w:color w:val="000000" w:themeColor="text1"/>
        </w:rPr>
        <w:t xml:space="preserve"> </w:t>
      </w:r>
      <w:r w:rsidR="00574A77" w:rsidRPr="008263A5">
        <w:rPr>
          <w:rFonts w:ascii="Trebuchet MS" w:hAnsi="Trebuchet MS" w:cstheme="minorHAnsi"/>
          <w:color w:val="000000" w:themeColor="text1"/>
        </w:rPr>
        <w:t>de</w:t>
      </w:r>
      <w:r w:rsidR="007472D9" w:rsidRPr="008263A5">
        <w:rPr>
          <w:rFonts w:ascii="Trebuchet MS" w:hAnsi="Trebuchet MS" w:cstheme="minorHAnsi"/>
          <w:color w:val="000000" w:themeColor="text1"/>
        </w:rPr>
        <w:t xml:space="preserve"> </w:t>
      </w:r>
      <w:r w:rsidR="00574A77" w:rsidRPr="008263A5">
        <w:rPr>
          <w:rFonts w:ascii="Trebuchet MS" w:hAnsi="Trebuchet MS" w:cstheme="minorHAnsi"/>
          <w:color w:val="000000" w:themeColor="text1"/>
        </w:rPr>
        <w:t>către</w:t>
      </w:r>
      <w:r w:rsidR="007472D9" w:rsidRPr="008263A5">
        <w:rPr>
          <w:rFonts w:ascii="Trebuchet MS" w:hAnsi="Trebuchet MS" w:cstheme="minorHAnsi"/>
          <w:color w:val="000000" w:themeColor="text1"/>
        </w:rPr>
        <w:t xml:space="preserve"> </w:t>
      </w:r>
      <w:r w:rsidR="00574A77" w:rsidRPr="008263A5">
        <w:rPr>
          <w:rFonts w:ascii="Trebuchet MS" w:hAnsi="Trebuchet MS" w:cstheme="minorHAnsi"/>
          <w:color w:val="000000" w:themeColor="text1"/>
        </w:rPr>
        <w:t>beneficiari.</w:t>
      </w:r>
      <w:r w:rsidR="007472D9" w:rsidRPr="008263A5">
        <w:rPr>
          <w:rFonts w:ascii="Trebuchet MS" w:hAnsi="Trebuchet MS" w:cstheme="minorHAnsi"/>
          <w:color w:val="000000" w:themeColor="text1"/>
        </w:rPr>
        <w:t xml:space="preserve"> </w:t>
      </w:r>
      <w:r w:rsidR="00414AE8" w:rsidRPr="008263A5">
        <w:rPr>
          <w:rFonts w:ascii="Trebuchet MS" w:hAnsi="Trebuchet MS" w:cstheme="minorHAnsi"/>
          <w:color w:val="000000" w:themeColor="text1"/>
        </w:rPr>
        <w:t>Solicitanții</w:t>
      </w:r>
      <w:r w:rsidR="007472D9" w:rsidRPr="008263A5">
        <w:rPr>
          <w:rFonts w:ascii="Trebuchet MS" w:hAnsi="Trebuchet MS" w:cstheme="minorHAnsi"/>
          <w:color w:val="000000" w:themeColor="text1"/>
        </w:rPr>
        <w:t xml:space="preserve"> </w:t>
      </w:r>
      <w:r w:rsidR="00414AE8" w:rsidRPr="008263A5">
        <w:rPr>
          <w:rFonts w:ascii="Trebuchet MS" w:hAnsi="Trebuchet MS" w:cstheme="minorHAnsi"/>
          <w:color w:val="000000" w:themeColor="text1"/>
        </w:rPr>
        <w:t>pot</w:t>
      </w:r>
      <w:r w:rsidR="007472D9" w:rsidRPr="008263A5">
        <w:rPr>
          <w:rFonts w:ascii="Trebuchet MS" w:hAnsi="Trebuchet MS" w:cstheme="minorHAnsi"/>
          <w:color w:val="000000" w:themeColor="text1"/>
        </w:rPr>
        <w:t xml:space="preserve"> </w:t>
      </w:r>
      <w:r w:rsidR="00414AE8" w:rsidRPr="008263A5">
        <w:rPr>
          <w:rFonts w:ascii="Trebuchet MS" w:hAnsi="Trebuchet MS" w:cstheme="minorHAnsi"/>
          <w:color w:val="000000" w:themeColor="text1"/>
        </w:rPr>
        <w:t>beneficia</w:t>
      </w:r>
      <w:r w:rsidR="007472D9" w:rsidRPr="008263A5">
        <w:rPr>
          <w:rFonts w:ascii="Trebuchet MS" w:hAnsi="Trebuchet MS" w:cstheme="minorHAnsi"/>
          <w:color w:val="000000" w:themeColor="text1"/>
        </w:rPr>
        <w:t xml:space="preserve"> </w:t>
      </w:r>
      <w:r w:rsidR="00414AE8" w:rsidRPr="008263A5">
        <w:rPr>
          <w:rFonts w:ascii="Trebuchet MS" w:hAnsi="Trebuchet MS" w:cstheme="minorHAnsi"/>
          <w:color w:val="000000" w:themeColor="text1"/>
        </w:rPr>
        <w:t>de</w:t>
      </w:r>
      <w:r w:rsidR="007472D9" w:rsidRPr="008263A5">
        <w:rPr>
          <w:rFonts w:ascii="Trebuchet MS" w:hAnsi="Trebuchet MS" w:cstheme="minorHAnsi"/>
          <w:color w:val="000000" w:themeColor="text1"/>
        </w:rPr>
        <w:t xml:space="preserve"> </w:t>
      </w:r>
      <w:r w:rsidR="00574A77" w:rsidRPr="008263A5">
        <w:rPr>
          <w:rFonts w:ascii="Trebuchet MS" w:hAnsi="Trebuchet MS" w:cstheme="minorHAnsi"/>
          <w:color w:val="000000" w:themeColor="text1"/>
        </w:rPr>
        <w:t>p</w:t>
      </w:r>
      <w:r w:rsidRPr="008263A5">
        <w:rPr>
          <w:rFonts w:ascii="Trebuchet MS" w:hAnsi="Trebuchet MS" w:cstheme="minorHAnsi"/>
          <w:color w:val="000000" w:themeColor="text1"/>
        </w:rPr>
        <w:t>lăți</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în</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avans,</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cu</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condiția</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constituirii</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unei</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garanției</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bancare</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sau</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a</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unei</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garanții</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echivalente</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corespunzătoare</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procentului</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de</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100%</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din</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valoarea</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avansului,</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în</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conformitate</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cu</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art.</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45</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(4)</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și</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art.</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63</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ale</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Reg.</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(UE)</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nr.</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1305</w:t>
      </w:r>
      <w:r w:rsidR="006C2C3C" w:rsidRPr="008263A5">
        <w:rPr>
          <w:rFonts w:ascii="Trebuchet MS" w:hAnsi="Trebuchet MS" w:cstheme="minorHAnsi"/>
          <w:color w:val="000000" w:themeColor="text1"/>
        </w:rPr>
        <w:t>/</w:t>
      </w:r>
      <w:r w:rsidRPr="008263A5">
        <w:rPr>
          <w:rFonts w:ascii="Trebuchet MS" w:hAnsi="Trebuchet MS" w:cstheme="minorHAnsi"/>
          <w:color w:val="000000" w:themeColor="text1"/>
        </w:rPr>
        <w:t>2013.</w:t>
      </w:r>
    </w:p>
    <w:p w14:paraId="081CA643" w14:textId="77777777" w:rsidR="00F60D32" w:rsidRPr="008263A5" w:rsidRDefault="00F60D32" w:rsidP="00D27640">
      <w:pPr>
        <w:tabs>
          <w:tab w:val="left" w:pos="426"/>
        </w:tabs>
        <w:jc w:val="both"/>
        <w:rPr>
          <w:rFonts w:ascii="Trebuchet MS" w:hAnsi="Trebuchet MS" w:cstheme="minorHAnsi"/>
          <w:color w:val="000000" w:themeColor="text1"/>
        </w:rPr>
      </w:pPr>
    </w:p>
    <w:p w14:paraId="4E230F43" w14:textId="77777777" w:rsidR="008C3B75" w:rsidRPr="008263A5" w:rsidRDefault="00C51D40" w:rsidP="00C45F5D">
      <w:pPr>
        <w:pStyle w:val="Subtitle"/>
        <w:spacing w:after="0"/>
        <w:rPr>
          <w:rFonts w:ascii="Trebuchet MS" w:hAnsi="Trebuchet MS"/>
          <w:sz w:val="22"/>
        </w:rPr>
      </w:pPr>
      <w:bookmarkStart w:id="8" w:name="_Toc506280516"/>
      <w:r w:rsidRPr="008263A5">
        <w:rPr>
          <w:rFonts w:ascii="Trebuchet MS" w:hAnsi="Trebuchet MS"/>
          <w:sz w:val="22"/>
        </w:rPr>
        <w:t xml:space="preserve">2.4.  </w:t>
      </w:r>
      <w:r w:rsidR="008C3B75" w:rsidRPr="008263A5">
        <w:rPr>
          <w:rFonts w:ascii="Trebuchet MS" w:hAnsi="Trebuchet MS"/>
          <w:sz w:val="22"/>
        </w:rPr>
        <w:t>Sume</w:t>
      </w:r>
      <w:r w:rsidR="007472D9" w:rsidRPr="008263A5">
        <w:rPr>
          <w:rFonts w:ascii="Trebuchet MS" w:hAnsi="Trebuchet MS"/>
          <w:sz w:val="22"/>
        </w:rPr>
        <w:t xml:space="preserve"> </w:t>
      </w:r>
      <w:r w:rsidR="008C3B75" w:rsidRPr="008263A5">
        <w:rPr>
          <w:rFonts w:ascii="Trebuchet MS" w:hAnsi="Trebuchet MS"/>
          <w:sz w:val="22"/>
        </w:rPr>
        <w:t>aplicabile</w:t>
      </w:r>
      <w:r w:rsidR="007472D9" w:rsidRPr="008263A5">
        <w:rPr>
          <w:rFonts w:ascii="Trebuchet MS" w:hAnsi="Trebuchet MS"/>
          <w:sz w:val="22"/>
        </w:rPr>
        <w:t xml:space="preserve"> </w:t>
      </w:r>
      <w:r w:rsidR="008C3B75" w:rsidRPr="008263A5">
        <w:rPr>
          <w:rFonts w:ascii="Trebuchet MS" w:hAnsi="Trebuchet MS"/>
          <w:sz w:val="22"/>
        </w:rPr>
        <w:t>și</w:t>
      </w:r>
      <w:r w:rsidR="007472D9" w:rsidRPr="008263A5">
        <w:rPr>
          <w:rFonts w:ascii="Trebuchet MS" w:hAnsi="Trebuchet MS"/>
          <w:sz w:val="22"/>
        </w:rPr>
        <w:t xml:space="preserve"> </w:t>
      </w:r>
      <w:r w:rsidR="008C3B75" w:rsidRPr="008263A5">
        <w:rPr>
          <w:rFonts w:ascii="Trebuchet MS" w:hAnsi="Trebuchet MS"/>
          <w:sz w:val="22"/>
        </w:rPr>
        <w:t>rata</w:t>
      </w:r>
      <w:r w:rsidR="007472D9" w:rsidRPr="008263A5">
        <w:rPr>
          <w:rFonts w:ascii="Trebuchet MS" w:hAnsi="Trebuchet MS"/>
          <w:sz w:val="22"/>
        </w:rPr>
        <w:t xml:space="preserve"> </w:t>
      </w:r>
      <w:r w:rsidR="008C3B75" w:rsidRPr="008263A5">
        <w:rPr>
          <w:rFonts w:ascii="Trebuchet MS" w:hAnsi="Trebuchet MS"/>
          <w:sz w:val="22"/>
        </w:rPr>
        <w:t>sprijinului</w:t>
      </w:r>
      <w:bookmarkEnd w:id="8"/>
      <w:r w:rsidR="007472D9" w:rsidRPr="008263A5">
        <w:rPr>
          <w:rFonts w:ascii="Trebuchet MS" w:hAnsi="Trebuchet MS"/>
          <w:sz w:val="22"/>
        </w:rPr>
        <w:t xml:space="preserve"> </w:t>
      </w:r>
    </w:p>
    <w:p w14:paraId="320D5CA6" w14:textId="77777777" w:rsidR="008E4520" w:rsidRPr="008263A5" w:rsidRDefault="008E4520" w:rsidP="00D27640">
      <w:pPr>
        <w:pStyle w:val="ListParagraph"/>
        <w:tabs>
          <w:tab w:val="left" w:pos="426"/>
          <w:tab w:val="left" w:pos="1418"/>
        </w:tabs>
        <w:spacing w:before="0"/>
        <w:ind w:left="0" w:firstLine="0"/>
        <w:jc w:val="both"/>
        <w:rPr>
          <w:rFonts w:ascii="Trebuchet MS" w:hAnsi="Trebuchet MS" w:cstheme="minorHAnsi"/>
        </w:rPr>
      </w:pPr>
    </w:p>
    <w:p w14:paraId="45A827F1" w14:textId="77777777" w:rsidR="00F37A7B" w:rsidRPr="008263A5" w:rsidRDefault="00F37A7B" w:rsidP="00273380">
      <w:pPr>
        <w:pStyle w:val="Default"/>
        <w:jc w:val="both"/>
        <w:rPr>
          <w:rFonts w:cstheme="minorHAnsi"/>
          <w:color w:val="00000A"/>
          <w:sz w:val="22"/>
          <w:szCs w:val="22"/>
          <w:lang w:val="ro-RO"/>
        </w:rPr>
      </w:pPr>
      <w:r w:rsidRPr="008263A5">
        <w:rPr>
          <w:rFonts w:cstheme="minorHAnsi"/>
          <w:color w:val="00000A"/>
          <w:sz w:val="22"/>
          <w:szCs w:val="22"/>
          <w:lang w:val="ro-RO"/>
        </w:rPr>
        <w:t>Sprijinul public nerambursabil acordat în cadrul acestei submăsuri va fi 100% din totalul cheltuielilor eligibile pentru proiectele negeneratoare de venit aplicate de autoritățile publice locale și ONG-uri.</w:t>
      </w:r>
    </w:p>
    <w:p w14:paraId="5F112802" w14:textId="77777777" w:rsidR="00273380" w:rsidRPr="008263A5" w:rsidRDefault="00273380" w:rsidP="00273380">
      <w:pPr>
        <w:pStyle w:val="Default"/>
        <w:jc w:val="both"/>
        <w:rPr>
          <w:rFonts w:cstheme="minorHAnsi"/>
          <w:color w:val="00000A"/>
          <w:sz w:val="22"/>
          <w:szCs w:val="22"/>
          <w:lang w:val="ro-RO"/>
        </w:rPr>
      </w:pPr>
      <w:r w:rsidRPr="008263A5">
        <w:rPr>
          <w:rFonts w:cstheme="minorHAnsi"/>
          <w:color w:val="00000A"/>
          <w:sz w:val="22"/>
          <w:szCs w:val="22"/>
          <w:lang w:val="ro-RO"/>
        </w:rPr>
        <w:t xml:space="preserve">Sprijinul pentru proiectele generatoare de venit se va acorda conform R(UE) nr. 1407/2013 privind aplicarea articolelor 107 si 108 din Tratatul privind funcționarea Uniunii Europene ajutoarelor de </w:t>
      </w:r>
      <w:proofErr w:type="spellStart"/>
      <w:r w:rsidRPr="008263A5">
        <w:rPr>
          <w:rFonts w:cstheme="minorHAnsi"/>
          <w:color w:val="00000A"/>
          <w:sz w:val="22"/>
          <w:szCs w:val="22"/>
          <w:lang w:val="ro-RO"/>
        </w:rPr>
        <w:t>minimis</w:t>
      </w:r>
      <w:proofErr w:type="spellEnd"/>
      <w:r w:rsidRPr="008263A5">
        <w:rPr>
          <w:rFonts w:cstheme="minorHAnsi"/>
          <w:color w:val="00000A"/>
          <w:sz w:val="22"/>
          <w:szCs w:val="22"/>
          <w:lang w:val="ro-RO"/>
        </w:rPr>
        <w:t xml:space="preserve">, iar valoarea totală a ajutoarelor de </w:t>
      </w:r>
      <w:proofErr w:type="spellStart"/>
      <w:r w:rsidRPr="008263A5">
        <w:rPr>
          <w:rFonts w:cstheme="minorHAnsi"/>
          <w:color w:val="00000A"/>
          <w:sz w:val="22"/>
          <w:szCs w:val="22"/>
          <w:lang w:val="ro-RO"/>
        </w:rPr>
        <w:t>minimis</w:t>
      </w:r>
      <w:proofErr w:type="spellEnd"/>
      <w:r w:rsidRPr="008263A5">
        <w:rPr>
          <w:rFonts w:cstheme="minorHAnsi"/>
          <w:color w:val="00000A"/>
          <w:sz w:val="22"/>
          <w:szCs w:val="22"/>
          <w:lang w:val="ro-RO"/>
        </w:rPr>
        <w:t xml:space="preserve"> primite pe perioada a 3 ani fiscali de către un beneficiar nu va depăși plafonul maxim al ajutorului public de 200.000 Euro/ beneficiar.</w:t>
      </w:r>
    </w:p>
    <w:p w14:paraId="3038BE4D" w14:textId="3803EE1F" w:rsidR="00273380" w:rsidRPr="008263A5" w:rsidRDefault="00273380" w:rsidP="00273380">
      <w:pPr>
        <w:jc w:val="both"/>
        <w:rPr>
          <w:rFonts w:ascii="Trebuchet MS" w:eastAsia="Calibri" w:hAnsi="Trebuchet MS" w:cstheme="minorHAnsi"/>
          <w:noProof/>
          <w:spacing w:val="-2"/>
        </w:rPr>
      </w:pPr>
      <w:r w:rsidRPr="008263A5">
        <w:rPr>
          <w:rFonts w:ascii="Trebuchet MS" w:eastAsia="Calibri" w:hAnsi="Trebuchet MS" w:cstheme="minorHAnsi"/>
          <w:noProof/>
          <w:spacing w:val="-2"/>
        </w:rPr>
        <w:t>Sprijinul public nerambursabil minim al unui proiect este de 5.000</w:t>
      </w:r>
      <w:r w:rsidR="00A903A9" w:rsidRPr="008263A5">
        <w:rPr>
          <w:rFonts w:ascii="Trebuchet MS" w:eastAsia="Calibri" w:hAnsi="Trebuchet MS" w:cstheme="minorHAnsi"/>
          <w:noProof/>
          <w:spacing w:val="-2"/>
        </w:rPr>
        <w:t>,00</w:t>
      </w:r>
      <w:r w:rsidRPr="008263A5">
        <w:rPr>
          <w:rFonts w:ascii="Trebuchet MS" w:eastAsia="Calibri" w:hAnsi="Trebuchet MS" w:cstheme="minorHAnsi"/>
          <w:noProof/>
          <w:spacing w:val="-2"/>
        </w:rPr>
        <w:t xml:space="preserve"> euro </w:t>
      </w:r>
      <w:r w:rsidR="00A903A9" w:rsidRPr="008263A5">
        <w:rPr>
          <w:rFonts w:ascii="Trebuchet MS" w:eastAsia="Calibri" w:hAnsi="Trebuchet MS" w:cstheme="minorHAnsi"/>
          <w:noProof/>
          <w:spacing w:val="-2"/>
        </w:rPr>
        <w:t>și</w:t>
      </w:r>
      <w:r w:rsidRPr="008263A5">
        <w:rPr>
          <w:rFonts w:ascii="Trebuchet MS" w:eastAsia="Calibri" w:hAnsi="Trebuchet MS" w:cstheme="minorHAnsi"/>
          <w:noProof/>
          <w:spacing w:val="-2"/>
        </w:rPr>
        <w:t xml:space="preserve"> maxim </w:t>
      </w:r>
      <w:r w:rsidR="005137E0" w:rsidRPr="005137E0">
        <w:rPr>
          <w:rFonts w:ascii="Trebuchet MS" w:eastAsia="Calibri" w:hAnsi="Trebuchet MS" w:cstheme="minorHAnsi"/>
          <w:noProof/>
          <w:spacing w:val="-2"/>
        </w:rPr>
        <w:t>10273,31</w:t>
      </w:r>
      <w:r w:rsidR="005137E0">
        <w:rPr>
          <w:rFonts w:ascii="Trebuchet MS" w:eastAsia="Calibri" w:hAnsi="Trebuchet MS" w:cstheme="minorHAnsi"/>
          <w:noProof/>
          <w:spacing w:val="-2"/>
        </w:rPr>
        <w:t xml:space="preserve"> </w:t>
      </w:r>
      <w:r w:rsidR="00E95889">
        <w:rPr>
          <w:rFonts w:ascii="Trebuchet MS" w:hAnsi="Trebuchet MS" w:cstheme="minorHAnsi"/>
          <w:color w:val="000000"/>
        </w:rPr>
        <w:lastRenderedPageBreak/>
        <w:t>E</w:t>
      </w:r>
      <w:r w:rsidRPr="008263A5">
        <w:rPr>
          <w:rFonts w:ascii="Trebuchet MS" w:hAnsi="Trebuchet MS" w:cstheme="minorHAnsi"/>
          <w:color w:val="000000"/>
        </w:rPr>
        <w:t>uro</w:t>
      </w:r>
      <w:r w:rsidRPr="008263A5">
        <w:rPr>
          <w:rFonts w:ascii="Trebuchet MS" w:eastAsia="Calibri" w:hAnsi="Trebuchet MS" w:cstheme="minorHAnsi"/>
          <w:noProof/>
          <w:spacing w:val="-2"/>
        </w:rPr>
        <w:t>.</w:t>
      </w:r>
    </w:p>
    <w:p w14:paraId="0BE96731" w14:textId="77777777" w:rsidR="00273380" w:rsidRPr="008263A5" w:rsidRDefault="00273380" w:rsidP="00273380">
      <w:pPr>
        <w:jc w:val="both"/>
        <w:rPr>
          <w:rFonts w:ascii="Trebuchet MS" w:hAnsi="Trebuchet MS" w:cstheme="minorHAnsi"/>
          <w:color w:val="000000"/>
        </w:rPr>
      </w:pPr>
      <w:r w:rsidRPr="008263A5">
        <w:rPr>
          <w:rFonts w:ascii="Trebuchet MS" w:hAnsi="Trebuchet MS" w:cstheme="minorHAnsi"/>
          <w:color w:val="000000"/>
        </w:rPr>
        <w:t xml:space="preserve">Intensitatea sprijinului public nerambursabil din totalul cheltuielilor eligibile este astfel: </w:t>
      </w:r>
    </w:p>
    <w:p w14:paraId="142886C4" w14:textId="77777777" w:rsidR="00273380" w:rsidRPr="008263A5" w:rsidRDefault="00273380" w:rsidP="00273380">
      <w:pPr>
        <w:jc w:val="both"/>
        <w:rPr>
          <w:rFonts w:ascii="Trebuchet MS" w:hAnsi="Trebuchet MS" w:cstheme="minorHAnsi"/>
          <w:color w:val="000000"/>
        </w:rPr>
      </w:pPr>
      <w:r w:rsidRPr="008263A5">
        <w:rPr>
          <w:rFonts w:ascii="Trebuchet MS" w:hAnsi="Trebuchet MS" w:cstheme="minorHAnsi"/>
          <w:color w:val="000000"/>
        </w:rPr>
        <w:t>-  pentru operațiunile generatoare de venit -90%;</w:t>
      </w:r>
    </w:p>
    <w:p w14:paraId="71C6B703" w14:textId="77777777" w:rsidR="00273380" w:rsidRPr="008263A5" w:rsidRDefault="00273380" w:rsidP="00273380">
      <w:pPr>
        <w:jc w:val="both"/>
        <w:rPr>
          <w:rFonts w:ascii="Trebuchet MS" w:hAnsi="Trebuchet MS" w:cstheme="minorHAnsi"/>
          <w:color w:val="000000"/>
        </w:rPr>
      </w:pPr>
      <w:r w:rsidRPr="008263A5">
        <w:rPr>
          <w:rFonts w:ascii="Trebuchet MS" w:hAnsi="Trebuchet MS" w:cstheme="minorHAnsi"/>
          <w:color w:val="000000"/>
        </w:rPr>
        <w:t xml:space="preserve"> - pentru operațiunile generatoare de venit cu utilitate publică –  100%;</w:t>
      </w:r>
    </w:p>
    <w:p w14:paraId="6F67D590" w14:textId="77777777" w:rsidR="00273380" w:rsidRPr="008263A5" w:rsidRDefault="00273380" w:rsidP="00273380">
      <w:pPr>
        <w:pStyle w:val="Default"/>
        <w:jc w:val="both"/>
        <w:rPr>
          <w:rFonts w:cstheme="minorHAnsi"/>
          <w:color w:val="00000A"/>
          <w:sz w:val="22"/>
          <w:szCs w:val="22"/>
          <w:lang w:val="ro-RO"/>
        </w:rPr>
      </w:pPr>
      <w:r w:rsidRPr="008263A5">
        <w:rPr>
          <w:rFonts w:cstheme="minorHAnsi"/>
          <w:color w:val="00000A"/>
          <w:sz w:val="22"/>
          <w:szCs w:val="22"/>
          <w:lang w:val="ro-RO"/>
        </w:rPr>
        <w:t xml:space="preserve"> - pentru operațiunile negeneratoare de venit - 100%.</w:t>
      </w:r>
    </w:p>
    <w:p w14:paraId="7D78EFAB" w14:textId="77777777" w:rsidR="00585344" w:rsidRDefault="00273380" w:rsidP="002328D9">
      <w:pPr>
        <w:pStyle w:val="ListParagraph"/>
        <w:tabs>
          <w:tab w:val="left" w:pos="426"/>
          <w:tab w:val="left" w:pos="1418"/>
        </w:tabs>
        <w:spacing w:before="0"/>
        <w:ind w:left="0" w:firstLine="0"/>
        <w:jc w:val="both"/>
        <w:rPr>
          <w:rFonts w:ascii="Trebuchet MS" w:hAnsi="Trebuchet MS" w:cstheme="minorHAnsi"/>
        </w:rPr>
      </w:pPr>
      <w:r w:rsidRPr="008263A5">
        <w:rPr>
          <w:rFonts w:ascii="Trebuchet MS" w:hAnsi="Trebuchet MS" w:cstheme="minorHAnsi"/>
        </w:rPr>
        <w:t>Proiectul va fi obligatoriu încadrat în alocarea financiară maximă pe proiect publicată în apelul de proiecte pentru sesiunea respectivă.</w:t>
      </w:r>
    </w:p>
    <w:p w14:paraId="7A48D830" w14:textId="77777777" w:rsidR="005137E0" w:rsidRPr="002328D9" w:rsidRDefault="005137E0" w:rsidP="002328D9">
      <w:pPr>
        <w:pStyle w:val="ListParagraph"/>
        <w:tabs>
          <w:tab w:val="left" w:pos="426"/>
          <w:tab w:val="left" w:pos="1418"/>
        </w:tabs>
        <w:spacing w:before="0"/>
        <w:ind w:left="0" w:firstLine="0"/>
        <w:jc w:val="both"/>
        <w:rPr>
          <w:rFonts w:ascii="Trebuchet MS" w:hAnsi="Trebuchet MS" w:cstheme="minorHAnsi"/>
        </w:rPr>
      </w:pPr>
    </w:p>
    <w:p w14:paraId="238F64CA" w14:textId="31D4C1D5" w:rsidR="001315D8" w:rsidRPr="008263A5" w:rsidRDefault="00C51D40" w:rsidP="00C45F5D">
      <w:pPr>
        <w:pStyle w:val="Subtitle"/>
        <w:spacing w:after="0"/>
        <w:rPr>
          <w:rFonts w:ascii="Trebuchet MS" w:hAnsi="Trebuchet MS"/>
          <w:sz w:val="22"/>
        </w:rPr>
      </w:pPr>
      <w:bookmarkStart w:id="9" w:name="_Toc506280517"/>
      <w:r w:rsidRPr="008263A5">
        <w:rPr>
          <w:rFonts w:ascii="Trebuchet MS" w:hAnsi="Trebuchet MS"/>
          <w:sz w:val="22"/>
        </w:rPr>
        <w:t xml:space="preserve">2.5.  </w:t>
      </w:r>
      <w:r w:rsidR="001315D8" w:rsidRPr="008263A5">
        <w:rPr>
          <w:rFonts w:ascii="Trebuchet MS" w:hAnsi="Trebuchet MS"/>
          <w:sz w:val="22"/>
        </w:rPr>
        <w:t>Aria</w:t>
      </w:r>
      <w:r w:rsidR="007472D9" w:rsidRPr="008263A5">
        <w:rPr>
          <w:rFonts w:ascii="Trebuchet MS" w:hAnsi="Trebuchet MS"/>
          <w:sz w:val="22"/>
        </w:rPr>
        <w:t xml:space="preserve"> </w:t>
      </w:r>
      <w:r w:rsidR="001315D8" w:rsidRPr="008263A5">
        <w:rPr>
          <w:rFonts w:ascii="Trebuchet MS" w:hAnsi="Trebuchet MS"/>
          <w:sz w:val="22"/>
        </w:rPr>
        <w:t>de</w:t>
      </w:r>
      <w:r w:rsidR="007472D9" w:rsidRPr="008263A5">
        <w:rPr>
          <w:rFonts w:ascii="Trebuchet MS" w:hAnsi="Trebuchet MS"/>
          <w:sz w:val="22"/>
        </w:rPr>
        <w:t xml:space="preserve"> </w:t>
      </w:r>
      <w:r w:rsidR="001315D8" w:rsidRPr="008263A5">
        <w:rPr>
          <w:rFonts w:ascii="Trebuchet MS" w:hAnsi="Trebuchet MS"/>
          <w:sz w:val="22"/>
        </w:rPr>
        <w:t>aplicabilitate</w:t>
      </w:r>
      <w:r w:rsidR="007472D9" w:rsidRPr="008263A5">
        <w:rPr>
          <w:rFonts w:ascii="Trebuchet MS" w:hAnsi="Trebuchet MS"/>
          <w:sz w:val="22"/>
        </w:rPr>
        <w:t xml:space="preserve"> </w:t>
      </w:r>
      <w:r w:rsidR="001315D8" w:rsidRPr="008263A5">
        <w:rPr>
          <w:rFonts w:ascii="Trebuchet MS" w:hAnsi="Trebuchet MS"/>
          <w:sz w:val="22"/>
        </w:rPr>
        <w:t>a</w:t>
      </w:r>
      <w:r w:rsidR="007472D9" w:rsidRPr="008263A5">
        <w:rPr>
          <w:rFonts w:ascii="Trebuchet MS" w:hAnsi="Trebuchet MS"/>
          <w:sz w:val="22"/>
        </w:rPr>
        <w:t xml:space="preserve"> </w:t>
      </w:r>
      <w:r w:rsidR="00D85A05" w:rsidRPr="008263A5">
        <w:rPr>
          <w:rFonts w:ascii="Trebuchet MS" w:hAnsi="Trebuchet MS"/>
          <w:sz w:val="22"/>
        </w:rPr>
        <w:t>M</w:t>
      </w:r>
      <w:r w:rsidR="001315D8" w:rsidRPr="008263A5">
        <w:rPr>
          <w:rFonts w:ascii="Trebuchet MS" w:hAnsi="Trebuchet MS"/>
          <w:sz w:val="22"/>
        </w:rPr>
        <w:t>ăsurii</w:t>
      </w:r>
      <w:r w:rsidR="00D85A05" w:rsidRPr="008263A5">
        <w:rPr>
          <w:rFonts w:ascii="Trebuchet MS" w:hAnsi="Trebuchet MS"/>
          <w:sz w:val="22"/>
        </w:rPr>
        <w:t xml:space="preserve"> </w:t>
      </w:r>
      <w:r w:rsidR="005137E0">
        <w:rPr>
          <w:rFonts w:ascii="Trebuchet MS" w:hAnsi="Trebuchet MS"/>
          <w:sz w:val="22"/>
        </w:rPr>
        <w:t>3.2/6B EURI</w:t>
      </w:r>
      <w:bookmarkEnd w:id="9"/>
    </w:p>
    <w:p w14:paraId="4F1A61FD" w14:textId="77777777" w:rsidR="001315D8" w:rsidRPr="008263A5" w:rsidRDefault="001315D8" w:rsidP="00D27640">
      <w:pPr>
        <w:pStyle w:val="Heading1"/>
        <w:tabs>
          <w:tab w:val="left" w:pos="426"/>
        </w:tabs>
        <w:ind w:left="0"/>
        <w:jc w:val="both"/>
        <w:rPr>
          <w:rFonts w:ascii="Trebuchet MS" w:hAnsi="Trebuchet MS" w:cstheme="minorHAnsi"/>
          <w:b w:val="0"/>
          <w:sz w:val="22"/>
          <w:szCs w:val="22"/>
        </w:rPr>
      </w:pPr>
    </w:p>
    <w:p w14:paraId="422E0120" w14:textId="77777777" w:rsidR="00A1000C" w:rsidRPr="008263A5" w:rsidRDefault="00A1000C" w:rsidP="00A1000C">
      <w:pPr>
        <w:jc w:val="both"/>
        <w:rPr>
          <w:rFonts w:ascii="Trebuchet MS" w:hAnsi="Trebuchet MS" w:cstheme="minorHAnsi"/>
          <w:color w:val="000000"/>
        </w:rPr>
      </w:pPr>
      <w:r w:rsidRPr="008263A5">
        <w:rPr>
          <w:rFonts w:ascii="Trebuchet MS" w:hAnsi="Trebuchet MS" w:cstheme="minorHAnsi"/>
          <w:color w:val="000000"/>
        </w:rPr>
        <w:t>Potențialii solicitanți vor realiza investiția propusă prin proiect și vor implementa proiectele în teritoriul GAL SUDUL GORJULUI. Spațiul eligibil în accepțiunea acestei măsuri cuprinde teritoriul GAL SUDUL GORJULUI care include localități din județele Gorj și Mehedinți.</w:t>
      </w:r>
    </w:p>
    <w:p w14:paraId="79EDF6C6" w14:textId="77777777" w:rsidR="00D02C27" w:rsidRPr="008263A5" w:rsidRDefault="00A1000C" w:rsidP="00A1000C">
      <w:pPr>
        <w:jc w:val="both"/>
        <w:rPr>
          <w:rFonts w:ascii="Trebuchet MS" w:hAnsi="Trebuchet MS" w:cstheme="minorHAnsi"/>
          <w:color w:val="000000"/>
        </w:rPr>
      </w:pPr>
      <w:r w:rsidRPr="008263A5">
        <w:rPr>
          <w:rFonts w:ascii="Trebuchet MS" w:hAnsi="Trebuchet MS" w:cstheme="minorHAnsi"/>
          <w:color w:val="000000"/>
        </w:rPr>
        <w:t xml:space="preserve">Teritoriul Asociației Grup de Acțiune Locală-SUDUL GORJULUI acoperă următoarele unități administrativ teritoriale: 1 comună din județul Mehedinți, respectiv comuna Grozești; 17 comune din județul Gorj, respectiv: Aninoasa, </w:t>
      </w:r>
      <w:proofErr w:type="spellStart"/>
      <w:r w:rsidRPr="008263A5">
        <w:rPr>
          <w:rFonts w:ascii="Trebuchet MS" w:hAnsi="Trebuchet MS" w:cstheme="minorHAnsi"/>
          <w:color w:val="000000"/>
        </w:rPr>
        <w:t>Bîlteni</w:t>
      </w:r>
      <w:proofErr w:type="spellEnd"/>
      <w:r w:rsidRPr="008263A5">
        <w:rPr>
          <w:rFonts w:ascii="Trebuchet MS" w:hAnsi="Trebuchet MS" w:cstheme="minorHAnsi"/>
          <w:color w:val="000000"/>
        </w:rPr>
        <w:t>, Borăscu, Brănești, Cătunele, Ciuperceni, Dănești, Drăgotești, Drăguțești, Fărcășești, Glogova, Ionești, Mătăsari, Negomir, Urdari, Slivilești, Telești și 2 orașe din județul Gorj, respectiv: Turceni și Rovinari.</w:t>
      </w:r>
    </w:p>
    <w:p w14:paraId="3920F514" w14:textId="77777777" w:rsidR="00A1000C" w:rsidRPr="008263A5" w:rsidRDefault="00A1000C" w:rsidP="00A1000C">
      <w:pPr>
        <w:jc w:val="both"/>
        <w:rPr>
          <w:rFonts w:ascii="Trebuchet MS" w:hAnsi="Trebuchet MS" w:cstheme="minorHAnsi"/>
          <w:color w:val="000000"/>
        </w:rPr>
      </w:pPr>
    </w:p>
    <w:p w14:paraId="4066D084" w14:textId="5908B20C" w:rsidR="008C3B75" w:rsidRPr="008263A5" w:rsidRDefault="00C51D40" w:rsidP="00633791">
      <w:pPr>
        <w:pStyle w:val="Subtitle"/>
        <w:spacing w:after="0"/>
        <w:rPr>
          <w:rFonts w:ascii="Trebuchet MS" w:hAnsi="Trebuchet MS"/>
          <w:sz w:val="22"/>
        </w:rPr>
      </w:pPr>
      <w:bookmarkStart w:id="10" w:name="_Toc506280518"/>
      <w:r w:rsidRPr="008263A5">
        <w:rPr>
          <w:rFonts w:ascii="Trebuchet MS" w:hAnsi="Trebuchet MS"/>
          <w:sz w:val="22"/>
        </w:rPr>
        <w:t xml:space="preserve">2.6. </w:t>
      </w:r>
      <w:r w:rsidR="007472D9" w:rsidRPr="008263A5">
        <w:rPr>
          <w:rFonts w:ascii="Trebuchet MS" w:hAnsi="Trebuchet MS"/>
          <w:sz w:val="22"/>
        </w:rPr>
        <w:t xml:space="preserve"> </w:t>
      </w:r>
      <w:r w:rsidR="008C3B75" w:rsidRPr="008263A5">
        <w:rPr>
          <w:rFonts w:ascii="Trebuchet MS" w:hAnsi="Trebuchet MS"/>
          <w:sz w:val="22"/>
        </w:rPr>
        <w:t>Legislația</w:t>
      </w:r>
      <w:r w:rsidR="007472D9" w:rsidRPr="008263A5">
        <w:rPr>
          <w:rFonts w:ascii="Trebuchet MS" w:hAnsi="Trebuchet MS"/>
          <w:sz w:val="22"/>
        </w:rPr>
        <w:t xml:space="preserve"> </w:t>
      </w:r>
      <w:r w:rsidR="008C3B75" w:rsidRPr="008263A5">
        <w:rPr>
          <w:rFonts w:ascii="Trebuchet MS" w:hAnsi="Trebuchet MS"/>
          <w:sz w:val="22"/>
        </w:rPr>
        <w:t>națională</w:t>
      </w:r>
      <w:r w:rsidR="007472D9" w:rsidRPr="008263A5">
        <w:rPr>
          <w:rFonts w:ascii="Trebuchet MS" w:hAnsi="Trebuchet MS"/>
          <w:sz w:val="22"/>
        </w:rPr>
        <w:t xml:space="preserve"> </w:t>
      </w:r>
      <w:r w:rsidR="008C3B75" w:rsidRPr="008263A5">
        <w:rPr>
          <w:rFonts w:ascii="Trebuchet MS" w:hAnsi="Trebuchet MS"/>
          <w:sz w:val="22"/>
        </w:rPr>
        <w:t>și</w:t>
      </w:r>
      <w:r w:rsidR="007472D9" w:rsidRPr="008263A5">
        <w:rPr>
          <w:rFonts w:ascii="Trebuchet MS" w:hAnsi="Trebuchet MS"/>
          <w:sz w:val="22"/>
        </w:rPr>
        <w:t xml:space="preserve"> </w:t>
      </w:r>
      <w:r w:rsidR="008C3B75" w:rsidRPr="008263A5">
        <w:rPr>
          <w:rFonts w:ascii="Trebuchet MS" w:hAnsi="Trebuchet MS"/>
          <w:sz w:val="22"/>
        </w:rPr>
        <w:t>europeană</w:t>
      </w:r>
      <w:r w:rsidR="007472D9" w:rsidRPr="008263A5">
        <w:rPr>
          <w:rFonts w:ascii="Trebuchet MS" w:hAnsi="Trebuchet MS"/>
          <w:sz w:val="22"/>
        </w:rPr>
        <w:t xml:space="preserve"> </w:t>
      </w:r>
      <w:r w:rsidR="008C3B75" w:rsidRPr="008263A5">
        <w:rPr>
          <w:rFonts w:ascii="Trebuchet MS" w:hAnsi="Trebuchet MS"/>
          <w:sz w:val="22"/>
        </w:rPr>
        <w:t>aplicabilă</w:t>
      </w:r>
      <w:r w:rsidR="007472D9" w:rsidRPr="008263A5">
        <w:rPr>
          <w:rFonts w:ascii="Trebuchet MS" w:hAnsi="Trebuchet MS"/>
          <w:sz w:val="22"/>
        </w:rPr>
        <w:t xml:space="preserve"> </w:t>
      </w:r>
      <w:r w:rsidR="00D85A05" w:rsidRPr="008263A5">
        <w:rPr>
          <w:rFonts w:ascii="Trebuchet MS" w:hAnsi="Trebuchet MS"/>
          <w:sz w:val="22"/>
        </w:rPr>
        <w:t xml:space="preserve">MĂSURII </w:t>
      </w:r>
      <w:r w:rsidR="005137E0">
        <w:rPr>
          <w:rFonts w:ascii="Trebuchet MS" w:hAnsi="Trebuchet MS"/>
          <w:sz w:val="22"/>
        </w:rPr>
        <w:t>3.2/6B EURI</w:t>
      </w:r>
      <w:bookmarkEnd w:id="10"/>
    </w:p>
    <w:p w14:paraId="435A2009" w14:textId="77777777" w:rsidR="00A52C67" w:rsidRPr="008263A5" w:rsidRDefault="00A52C67" w:rsidP="00D27640">
      <w:pPr>
        <w:pStyle w:val="ListParagraph"/>
        <w:tabs>
          <w:tab w:val="left" w:pos="426"/>
        </w:tabs>
        <w:spacing w:before="0"/>
        <w:ind w:left="0" w:firstLine="0"/>
        <w:jc w:val="both"/>
        <w:rPr>
          <w:rFonts w:ascii="Trebuchet MS" w:hAnsi="Trebuchet MS" w:cstheme="minorHAnsi"/>
          <w:b/>
        </w:rPr>
      </w:pPr>
    </w:p>
    <w:p w14:paraId="738BC911" w14:textId="77777777" w:rsidR="00EF1ED9" w:rsidRPr="005137E0" w:rsidRDefault="00EF1ED9" w:rsidP="005137E0">
      <w:pPr>
        <w:pStyle w:val="Default"/>
        <w:numPr>
          <w:ilvl w:val="0"/>
          <w:numId w:val="31"/>
        </w:numPr>
        <w:suppressAutoHyphens/>
        <w:autoSpaceDE/>
        <w:autoSpaceDN/>
        <w:adjustRightInd/>
        <w:ind w:left="-142" w:hanging="357"/>
        <w:jc w:val="both"/>
        <w:rPr>
          <w:rFonts w:ascii="Calibri" w:hAnsi="Calibri" w:cs="Calibri"/>
          <w:lang w:val="ro-RO"/>
        </w:rPr>
      </w:pPr>
      <w:r w:rsidRPr="005137E0">
        <w:rPr>
          <w:rFonts w:ascii="Calibri" w:hAnsi="Calibri" w:cs="Calibri"/>
          <w:b/>
          <w:bCs/>
          <w:lang w:val="ro-RO"/>
        </w:rPr>
        <w:t>R (UE) nr. 1303/2013</w:t>
      </w:r>
      <w:r w:rsidRPr="005137E0">
        <w:rPr>
          <w:rFonts w:ascii="Calibri" w:hAnsi="Calibri" w:cs="Calibri"/>
          <w:lang w:val="ro-RO"/>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w:t>
      </w:r>
    </w:p>
    <w:p w14:paraId="54AD7C2C" w14:textId="77777777" w:rsidR="00EF1ED9" w:rsidRPr="005137E0" w:rsidRDefault="00EF1ED9" w:rsidP="005137E0">
      <w:pPr>
        <w:pStyle w:val="Default"/>
        <w:numPr>
          <w:ilvl w:val="0"/>
          <w:numId w:val="31"/>
        </w:numPr>
        <w:suppressAutoHyphens/>
        <w:autoSpaceDE/>
        <w:autoSpaceDN/>
        <w:adjustRightInd/>
        <w:ind w:left="-142" w:hanging="357"/>
        <w:jc w:val="both"/>
        <w:rPr>
          <w:rFonts w:ascii="Calibri" w:hAnsi="Calibri" w:cs="Calibri"/>
          <w:lang w:val="ro-RO"/>
        </w:rPr>
      </w:pPr>
      <w:r w:rsidRPr="005137E0">
        <w:rPr>
          <w:rFonts w:ascii="Calibri" w:hAnsi="Calibri" w:cs="Calibri"/>
          <w:b/>
          <w:bCs/>
          <w:lang w:val="ro-RO"/>
        </w:rPr>
        <w:t>R (UE) nr. 480/2014</w:t>
      </w:r>
      <w:r w:rsidRPr="005137E0">
        <w:rPr>
          <w:rFonts w:ascii="Calibri" w:hAnsi="Calibri" w:cs="Calibri"/>
          <w:lang w:val="ro-RO"/>
        </w:rPr>
        <w:t xml:space="preserve"> de completare a R (UE) nr. 1303/2013; </w:t>
      </w:r>
    </w:p>
    <w:p w14:paraId="1E818C83" w14:textId="77777777" w:rsidR="00EF1ED9" w:rsidRPr="005137E0" w:rsidRDefault="00EF1ED9" w:rsidP="005137E0">
      <w:pPr>
        <w:pStyle w:val="Default"/>
        <w:numPr>
          <w:ilvl w:val="0"/>
          <w:numId w:val="31"/>
        </w:numPr>
        <w:suppressAutoHyphens/>
        <w:autoSpaceDE/>
        <w:autoSpaceDN/>
        <w:adjustRightInd/>
        <w:ind w:left="-142" w:hanging="357"/>
        <w:jc w:val="both"/>
        <w:rPr>
          <w:rFonts w:ascii="Calibri" w:hAnsi="Calibri" w:cs="Calibri"/>
          <w:lang w:val="ro-RO"/>
        </w:rPr>
      </w:pPr>
      <w:r w:rsidRPr="005137E0">
        <w:rPr>
          <w:rFonts w:ascii="Calibri" w:hAnsi="Calibri" w:cs="Calibri"/>
          <w:b/>
          <w:bCs/>
          <w:lang w:val="ro-RO"/>
        </w:rPr>
        <w:t>R (UE) nr. 808/2014</w:t>
      </w:r>
      <w:r w:rsidRPr="005137E0">
        <w:rPr>
          <w:rFonts w:ascii="Calibri" w:hAnsi="Calibri" w:cs="Calibri"/>
          <w:lang w:val="ro-RO"/>
        </w:rPr>
        <w:t xml:space="preserve"> de stabilire a normelor de aplicare a R (UE) Nr. 1305/2013;</w:t>
      </w:r>
    </w:p>
    <w:p w14:paraId="6AF83FF9" w14:textId="77777777" w:rsidR="00EF1ED9" w:rsidRPr="005137E0" w:rsidRDefault="00EF1ED9" w:rsidP="005137E0">
      <w:pPr>
        <w:pStyle w:val="Default"/>
        <w:numPr>
          <w:ilvl w:val="0"/>
          <w:numId w:val="31"/>
        </w:numPr>
        <w:suppressAutoHyphens/>
        <w:autoSpaceDE/>
        <w:autoSpaceDN/>
        <w:adjustRightInd/>
        <w:ind w:left="-142" w:hanging="357"/>
        <w:jc w:val="both"/>
        <w:rPr>
          <w:rFonts w:ascii="Calibri" w:hAnsi="Calibri" w:cs="Calibri"/>
          <w:lang w:val="ro-RO"/>
        </w:rPr>
      </w:pPr>
      <w:r w:rsidRPr="005137E0">
        <w:rPr>
          <w:rFonts w:ascii="Calibri" w:hAnsi="Calibri" w:cs="Calibri"/>
          <w:b/>
          <w:bCs/>
          <w:lang w:val="ro-RO"/>
        </w:rPr>
        <w:t>Legea nr. 1/2011</w:t>
      </w:r>
      <w:r w:rsidRPr="005137E0">
        <w:rPr>
          <w:rFonts w:ascii="Calibri" w:hAnsi="Calibri" w:cs="Calibri"/>
          <w:lang w:val="ro-RO"/>
        </w:rPr>
        <w:t xml:space="preserve"> a </w:t>
      </w:r>
      <w:proofErr w:type="spellStart"/>
      <w:r w:rsidRPr="005137E0">
        <w:rPr>
          <w:rFonts w:ascii="Calibri" w:hAnsi="Calibri" w:cs="Calibri"/>
          <w:lang w:val="ro-RO"/>
        </w:rPr>
        <w:t>educaţiei</w:t>
      </w:r>
      <w:proofErr w:type="spellEnd"/>
      <w:r w:rsidRPr="005137E0">
        <w:rPr>
          <w:rFonts w:ascii="Calibri" w:hAnsi="Calibri" w:cs="Calibri"/>
          <w:lang w:val="ro-RO"/>
        </w:rPr>
        <w:t xml:space="preserve"> </w:t>
      </w:r>
      <w:proofErr w:type="spellStart"/>
      <w:r w:rsidRPr="005137E0">
        <w:rPr>
          <w:rFonts w:ascii="Calibri" w:hAnsi="Calibri" w:cs="Calibri"/>
          <w:lang w:val="ro-RO"/>
        </w:rPr>
        <w:t>naţionale</w:t>
      </w:r>
      <w:proofErr w:type="spellEnd"/>
      <w:r w:rsidRPr="005137E0">
        <w:rPr>
          <w:rFonts w:ascii="Calibri" w:hAnsi="Calibri" w:cs="Calibri"/>
          <w:lang w:val="ro-RO"/>
        </w:rPr>
        <w:t xml:space="preserve">, cu modificările și completările ulterioare;  </w:t>
      </w:r>
    </w:p>
    <w:p w14:paraId="50BB311C" w14:textId="77777777" w:rsidR="00EF1ED9" w:rsidRPr="005137E0" w:rsidRDefault="00EF1ED9" w:rsidP="005137E0">
      <w:pPr>
        <w:pStyle w:val="Default"/>
        <w:numPr>
          <w:ilvl w:val="0"/>
          <w:numId w:val="31"/>
        </w:numPr>
        <w:suppressAutoHyphens/>
        <w:autoSpaceDE/>
        <w:autoSpaceDN/>
        <w:adjustRightInd/>
        <w:ind w:left="-142" w:hanging="357"/>
        <w:jc w:val="both"/>
        <w:rPr>
          <w:rFonts w:ascii="Calibri" w:hAnsi="Calibri" w:cs="Calibri"/>
          <w:lang w:val="ro-RO"/>
        </w:rPr>
      </w:pPr>
      <w:r w:rsidRPr="005137E0">
        <w:rPr>
          <w:rFonts w:ascii="Calibri" w:hAnsi="Calibri" w:cs="Calibri"/>
          <w:b/>
          <w:bCs/>
          <w:lang w:val="ro-RO"/>
        </w:rPr>
        <w:t>Hotărârea Guvernului nr. 866/2008</w:t>
      </w:r>
      <w:r w:rsidRPr="005137E0">
        <w:rPr>
          <w:rFonts w:ascii="Calibri" w:hAnsi="Calibri" w:cs="Calibri"/>
          <w:lang w:val="ro-RO"/>
        </w:rPr>
        <w:t xml:space="preserve"> privind aprobarea nomenclatoarelor calificărilor profesionale pentru care se asigură pregătirea din învățământul preuniversitar precum și durata de școlarizare;</w:t>
      </w:r>
    </w:p>
    <w:p w14:paraId="3857F08A" w14:textId="77777777" w:rsidR="00EF1ED9" w:rsidRPr="005137E0" w:rsidRDefault="00EF1ED9" w:rsidP="005137E0">
      <w:pPr>
        <w:pStyle w:val="Default"/>
        <w:numPr>
          <w:ilvl w:val="0"/>
          <w:numId w:val="31"/>
        </w:numPr>
        <w:suppressAutoHyphens/>
        <w:autoSpaceDE/>
        <w:autoSpaceDN/>
        <w:adjustRightInd/>
        <w:ind w:left="-142" w:hanging="357"/>
        <w:jc w:val="both"/>
        <w:rPr>
          <w:rFonts w:ascii="Calibri" w:hAnsi="Calibri" w:cs="Calibri"/>
          <w:lang w:val="ro-RO"/>
        </w:rPr>
      </w:pPr>
      <w:r w:rsidRPr="005137E0">
        <w:rPr>
          <w:rFonts w:ascii="Calibri" w:hAnsi="Calibri" w:cs="Calibri"/>
          <w:b/>
          <w:bCs/>
          <w:lang w:val="ro-RO"/>
        </w:rPr>
        <w:t>Legea nr. 263/2007</w:t>
      </w:r>
      <w:r w:rsidRPr="005137E0">
        <w:rPr>
          <w:rFonts w:ascii="Calibri" w:hAnsi="Calibri" w:cs="Calibri"/>
          <w:lang w:val="ro-RO"/>
        </w:rPr>
        <w:t xml:space="preserve"> privind </w:t>
      </w:r>
      <w:proofErr w:type="spellStart"/>
      <w:r w:rsidRPr="005137E0">
        <w:rPr>
          <w:rFonts w:ascii="Calibri" w:hAnsi="Calibri" w:cs="Calibri"/>
          <w:lang w:val="ro-RO"/>
        </w:rPr>
        <w:t>înfiinţarea</w:t>
      </w:r>
      <w:proofErr w:type="spellEnd"/>
      <w:r w:rsidRPr="005137E0">
        <w:rPr>
          <w:rFonts w:ascii="Calibri" w:hAnsi="Calibri" w:cs="Calibri"/>
          <w:lang w:val="ro-RO"/>
        </w:rPr>
        <w:t xml:space="preserve">, organizarea </w:t>
      </w:r>
      <w:proofErr w:type="spellStart"/>
      <w:r w:rsidRPr="005137E0">
        <w:rPr>
          <w:rFonts w:ascii="Calibri" w:hAnsi="Calibri" w:cs="Calibri"/>
          <w:lang w:val="ro-RO"/>
        </w:rPr>
        <w:t>şi</w:t>
      </w:r>
      <w:proofErr w:type="spellEnd"/>
      <w:r w:rsidRPr="005137E0">
        <w:rPr>
          <w:rFonts w:ascii="Calibri" w:hAnsi="Calibri" w:cs="Calibri"/>
          <w:lang w:val="ro-RO"/>
        </w:rPr>
        <w:t xml:space="preserve"> </w:t>
      </w:r>
      <w:proofErr w:type="spellStart"/>
      <w:r w:rsidRPr="005137E0">
        <w:rPr>
          <w:rFonts w:ascii="Calibri" w:hAnsi="Calibri" w:cs="Calibri"/>
          <w:lang w:val="ro-RO"/>
        </w:rPr>
        <w:t>funcţionarea</w:t>
      </w:r>
      <w:proofErr w:type="spellEnd"/>
      <w:r w:rsidRPr="005137E0">
        <w:rPr>
          <w:rFonts w:ascii="Calibri" w:hAnsi="Calibri" w:cs="Calibri"/>
          <w:lang w:val="ro-RO"/>
        </w:rPr>
        <w:t xml:space="preserve"> </w:t>
      </w:r>
      <w:proofErr w:type="spellStart"/>
      <w:r w:rsidRPr="005137E0">
        <w:rPr>
          <w:rFonts w:ascii="Calibri" w:hAnsi="Calibri" w:cs="Calibri"/>
          <w:lang w:val="ro-RO"/>
        </w:rPr>
        <w:t>creşelor</w:t>
      </w:r>
      <w:proofErr w:type="spellEnd"/>
      <w:r w:rsidRPr="005137E0">
        <w:rPr>
          <w:rFonts w:ascii="Calibri" w:hAnsi="Calibri" w:cs="Calibri"/>
          <w:lang w:val="ro-RO"/>
        </w:rPr>
        <w:t>;</w:t>
      </w:r>
    </w:p>
    <w:p w14:paraId="20B3B128" w14:textId="77777777" w:rsidR="00EF1ED9" w:rsidRPr="005137E0" w:rsidRDefault="00EF1ED9" w:rsidP="005137E0">
      <w:pPr>
        <w:pStyle w:val="Default"/>
        <w:numPr>
          <w:ilvl w:val="0"/>
          <w:numId w:val="31"/>
        </w:numPr>
        <w:suppressAutoHyphens/>
        <w:autoSpaceDE/>
        <w:autoSpaceDN/>
        <w:adjustRightInd/>
        <w:ind w:left="-142" w:hanging="357"/>
        <w:jc w:val="both"/>
        <w:rPr>
          <w:rFonts w:ascii="Calibri" w:hAnsi="Calibri" w:cs="Calibri"/>
          <w:lang w:val="ro-RO"/>
        </w:rPr>
      </w:pPr>
      <w:r w:rsidRPr="005137E0">
        <w:rPr>
          <w:rFonts w:ascii="Calibri" w:hAnsi="Calibri" w:cs="Calibri"/>
          <w:b/>
          <w:bCs/>
          <w:lang w:val="ro-RO"/>
        </w:rPr>
        <w:t>Legea nr. 215/2001</w:t>
      </w:r>
      <w:r w:rsidRPr="005137E0">
        <w:rPr>
          <w:rFonts w:ascii="Calibri" w:hAnsi="Calibri" w:cs="Calibri"/>
          <w:lang w:val="ro-RO"/>
        </w:rPr>
        <w:t xml:space="preserve"> a administrației publice locale - republicată, cu modificările și completările ulterioare;  </w:t>
      </w:r>
    </w:p>
    <w:p w14:paraId="28A008E6" w14:textId="77777777" w:rsidR="00EF1ED9" w:rsidRPr="005137E0" w:rsidRDefault="00EF1ED9" w:rsidP="005137E0">
      <w:pPr>
        <w:pStyle w:val="Default"/>
        <w:numPr>
          <w:ilvl w:val="0"/>
          <w:numId w:val="31"/>
        </w:numPr>
        <w:suppressAutoHyphens/>
        <w:autoSpaceDE/>
        <w:autoSpaceDN/>
        <w:adjustRightInd/>
        <w:ind w:left="-142" w:hanging="357"/>
        <w:jc w:val="both"/>
        <w:rPr>
          <w:rFonts w:ascii="Calibri" w:hAnsi="Calibri" w:cs="Calibri"/>
          <w:lang w:val="ro-RO"/>
        </w:rPr>
      </w:pPr>
      <w:r w:rsidRPr="005137E0">
        <w:rPr>
          <w:rFonts w:ascii="Calibri" w:hAnsi="Calibri" w:cs="Calibri"/>
          <w:b/>
          <w:bCs/>
          <w:lang w:val="ro-RO"/>
        </w:rPr>
        <w:t xml:space="preserve">Legea nr. 422/2001 </w:t>
      </w:r>
      <w:r w:rsidRPr="005137E0">
        <w:rPr>
          <w:rFonts w:ascii="Calibri" w:hAnsi="Calibri" w:cs="Calibri"/>
          <w:lang w:val="ro-RO"/>
        </w:rPr>
        <w:t>privind protejarea monumentelor istorice, cu modificările și completările ulterioare;</w:t>
      </w:r>
    </w:p>
    <w:p w14:paraId="1E823054" w14:textId="77777777" w:rsidR="00EF1ED9" w:rsidRPr="005137E0" w:rsidRDefault="00EF1ED9" w:rsidP="005137E0">
      <w:pPr>
        <w:pStyle w:val="Default"/>
        <w:numPr>
          <w:ilvl w:val="0"/>
          <w:numId w:val="31"/>
        </w:numPr>
        <w:suppressAutoHyphens/>
        <w:autoSpaceDE/>
        <w:autoSpaceDN/>
        <w:adjustRightInd/>
        <w:ind w:left="-142" w:hanging="357"/>
        <w:jc w:val="both"/>
        <w:rPr>
          <w:rFonts w:ascii="Calibri" w:hAnsi="Calibri" w:cs="Calibri"/>
          <w:lang w:val="ro-RO"/>
        </w:rPr>
      </w:pPr>
      <w:r w:rsidRPr="005137E0">
        <w:rPr>
          <w:rFonts w:ascii="Calibri" w:hAnsi="Calibri" w:cs="Calibri"/>
          <w:b/>
          <w:bCs/>
          <w:lang w:val="ro-RO"/>
        </w:rPr>
        <w:t>Legea nr 489/2006</w:t>
      </w:r>
      <w:r w:rsidRPr="005137E0">
        <w:rPr>
          <w:rFonts w:ascii="Calibri" w:hAnsi="Calibri" w:cs="Calibri"/>
          <w:lang w:val="ro-RO"/>
        </w:rPr>
        <w:t xml:space="preserve"> privind libertatea religiei și regimul general al cultelor – republicată, cu modificările și completările ulterioare;  </w:t>
      </w:r>
    </w:p>
    <w:p w14:paraId="0384D904" w14:textId="77777777" w:rsidR="00A52C67" w:rsidRPr="005137E0" w:rsidRDefault="00A52C67" w:rsidP="005137E0">
      <w:pPr>
        <w:pStyle w:val="Default"/>
        <w:numPr>
          <w:ilvl w:val="0"/>
          <w:numId w:val="31"/>
        </w:numPr>
        <w:suppressAutoHyphens/>
        <w:autoSpaceDE/>
        <w:autoSpaceDN/>
        <w:adjustRightInd/>
        <w:ind w:left="-142" w:hanging="357"/>
        <w:jc w:val="both"/>
        <w:rPr>
          <w:rFonts w:ascii="Calibri" w:hAnsi="Calibri" w:cs="Calibri"/>
          <w:lang w:val="ro-RO"/>
        </w:rPr>
      </w:pPr>
      <w:r w:rsidRPr="005137E0">
        <w:rPr>
          <w:rFonts w:ascii="Calibri" w:hAnsi="Calibri" w:cs="Calibri"/>
          <w:b/>
          <w:bCs/>
          <w:color w:val="00000A"/>
          <w:lang w:val="ro-RO"/>
        </w:rPr>
        <w:t>Lege nr. 198/2005</w:t>
      </w:r>
      <w:r w:rsidRPr="005137E0">
        <w:rPr>
          <w:rFonts w:ascii="Calibri" w:hAnsi="Calibri" w:cs="Calibri"/>
          <w:color w:val="00000A"/>
          <w:lang w:val="ro-RO"/>
        </w:rPr>
        <w:t xml:space="preserve"> privind aprobarea Ordonanței de urgență a Guvernului nr. 17/2005 pentru stabilirea unor măsuri organizatorice la nivelul administrației publice centrale;</w:t>
      </w:r>
    </w:p>
    <w:p w14:paraId="1A862168" w14:textId="77777777" w:rsidR="00A52C67" w:rsidRPr="005137E0" w:rsidRDefault="00A52C67" w:rsidP="005137E0">
      <w:pPr>
        <w:pStyle w:val="Default"/>
        <w:numPr>
          <w:ilvl w:val="0"/>
          <w:numId w:val="31"/>
        </w:numPr>
        <w:suppressAutoHyphens/>
        <w:autoSpaceDE/>
        <w:autoSpaceDN/>
        <w:adjustRightInd/>
        <w:ind w:left="-142" w:hanging="357"/>
        <w:jc w:val="both"/>
        <w:rPr>
          <w:rFonts w:ascii="Calibri" w:hAnsi="Calibri" w:cs="Calibri"/>
          <w:lang w:val="ro-RO"/>
        </w:rPr>
      </w:pPr>
      <w:r w:rsidRPr="005137E0">
        <w:rPr>
          <w:rFonts w:ascii="Calibri" w:hAnsi="Calibri" w:cs="Calibri"/>
          <w:b/>
          <w:bCs/>
          <w:color w:val="00000A"/>
          <w:lang w:val="ro-RO"/>
        </w:rPr>
        <w:t>Hotărâre nr. 1206/2001</w:t>
      </w:r>
      <w:r w:rsidRPr="005137E0">
        <w:rPr>
          <w:rFonts w:ascii="Calibri" w:hAnsi="Calibri" w:cs="Calibri"/>
          <w:color w:val="00000A"/>
          <w:lang w:val="ro-RO"/>
        </w:rPr>
        <w:t xml:space="preserve"> pentru aprobarea Normelor de aplicare a dispozițiilor privitoare la dreptul cetățenilor aparținând unei minorități naționale de a folosi limba materna în administrația publică locală, cuprinse în Legea administrației publice locale nr. 215/2001;</w:t>
      </w:r>
    </w:p>
    <w:p w14:paraId="26BC5A0A" w14:textId="77777777" w:rsidR="00A52C67" w:rsidRPr="005137E0" w:rsidRDefault="00A52C67" w:rsidP="005137E0">
      <w:pPr>
        <w:pStyle w:val="Default"/>
        <w:numPr>
          <w:ilvl w:val="0"/>
          <w:numId w:val="31"/>
        </w:numPr>
        <w:suppressAutoHyphens/>
        <w:autoSpaceDE/>
        <w:autoSpaceDN/>
        <w:adjustRightInd/>
        <w:ind w:left="-142" w:hanging="357"/>
        <w:jc w:val="both"/>
        <w:rPr>
          <w:rFonts w:ascii="Calibri" w:hAnsi="Calibri" w:cs="Calibri"/>
          <w:lang w:val="ro-RO"/>
        </w:rPr>
      </w:pPr>
      <w:r w:rsidRPr="005137E0">
        <w:rPr>
          <w:rFonts w:ascii="Calibri" w:hAnsi="Calibri" w:cs="Calibri"/>
          <w:b/>
          <w:bCs/>
          <w:color w:val="00000A"/>
          <w:lang w:val="ro-RO"/>
        </w:rPr>
        <w:t>Ordonanța nr. 77/2003</w:t>
      </w:r>
      <w:r w:rsidRPr="005137E0">
        <w:rPr>
          <w:rFonts w:ascii="Calibri" w:hAnsi="Calibri" w:cs="Calibri"/>
          <w:color w:val="00000A"/>
          <w:lang w:val="ro-RO"/>
        </w:rPr>
        <w:t xml:space="preserve"> pentru modificarea și completarea Ordonanței Guvernului nr. 137/2000 privind prevenirea și sancționarea tuturor formelor de discriminare;</w:t>
      </w:r>
    </w:p>
    <w:p w14:paraId="22D70182" w14:textId="77777777" w:rsidR="00A52C67" w:rsidRPr="005137E0" w:rsidRDefault="00A52C67" w:rsidP="005137E0">
      <w:pPr>
        <w:pStyle w:val="Default"/>
        <w:numPr>
          <w:ilvl w:val="0"/>
          <w:numId w:val="31"/>
        </w:numPr>
        <w:suppressAutoHyphens/>
        <w:autoSpaceDE/>
        <w:autoSpaceDN/>
        <w:adjustRightInd/>
        <w:ind w:left="-142" w:hanging="357"/>
        <w:jc w:val="both"/>
        <w:rPr>
          <w:rFonts w:ascii="Calibri" w:hAnsi="Calibri" w:cs="Calibri"/>
          <w:lang w:val="ro-RO"/>
        </w:rPr>
      </w:pPr>
      <w:r w:rsidRPr="005137E0">
        <w:rPr>
          <w:rFonts w:ascii="Calibri" w:hAnsi="Calibri" w:cs="Calibri"/>
          <w:b/>
          <w:bCs/>
          <w:color w:val="00000A"/>
          <w:lang w:val="ro-RO"/>
        </w:rPr>
        <w:t>Hotărârea nr. 1514/2002</w:t>
      </w:r>
      <w:r w:rsidRPr="005137E0">
        <w:rPr>
          <w:rFonts w:ascii="Calibri" w:hAnsi="Calibri" w:cs="Calibri"/>
          <w:color w:val="00000A"/>
          <w:lang w:val="ro-RO"/>
        </w:rPr>
        <w:t xml:space="preserve"> pentru modificarea și completarea Hotărârii Guvernului nr. 1.194/2001 privind organizarea și funcționarea Consiliului Național pentru Combaterea Discriminării;</w:t>
      </w:r>
    </w:p>
    <w:p w14:paraId="2D61A3D5" w14:textId="77777777" w:rsidR="00A52C67" w:rsidRPr="005137E0" w:rsidRDefault="00A52C67" w:rsidP="005137E0">
      <w:pPr>
        <w:pStyle w:val="Default"/>
        <w:numPr>
          <w:ilvl w:val="0"/>
          <w:numId w:val="31"/>
        </w:numPr>
        <w:suppressAutoHyphens/>
        <w:autoSpaceDE/>
        <w:autoSpaceDN/>
        <w:adjustRightInd/>
        <w:ind w:left="-142" w:hanging="357"/>
        <w:jc w:val="both"/>
        <w:rPr>
          <w:rFonts w:ascii="Calibri" w:hAnsi="Calibri" w:cs="Calibri"/>
          <w:lang w:val="ro-RO"/>
        </w:rPr>
      </w:pPr>
      <w:r w:rsidRPr="005137E0">
        <w:rPr>
          <w:rFonts w:ascii="Calibri" w:hAnsi="Calibri" w:cs="Calibri"/>
          <w:b/>
          <w:bCs/>
          <w:color w:val="00000A"/>
          <w:lang w:val="ro-RO"/>
        </w:rPr>
        <w:t>Legea nr. 48/2002</w:t>
      </w:r>
      <w:r w:rsidRPr="005137E0">
        <w:rPr>
          <w:rFonts w:ascii="Calibri" w:hAnsi="Calibri" w:cs="Calibri"/>
          <w:color w:val="00000A"/>
          <w:lang w:val="ro-RO"/>
        </w:rPr>
        <w:t xml:space="preserve"> pentru aprobarea Ordonanței Guvernului nr. 137/2000 privind prevenirea și sancționarea tuturor formelor de discriminare;</w:t>
      </w:r>
    </w:p>
    <w:p w14:paraId="15D6E06C" w14:textId="77777777" w:rsidR="00C02BDF" w:rsidRPr="005137E0" w:rsidRDefault="00A52C67" w:rsidP="005137E0">
      <w:pPr>
        <w:pStyle w:val="Default"/>
        <w:numPr>
          <w:ilvl w:val="0"/>
          <w:numId w:val="31"/>
        </w:numPr>
        <w:suppressAutoHyphens/>
        <w:autoSpaceDE/>
        <w:autoSpaceDN/>
        <w:adjustRightInd/>
        <w:ind w:left="-142" w:hanging="357"/>
        <w:jc w:val="both"/>
        <w:rPr>
          <w:rFonts w:ascii="Calibri" w:hAnsi="Calibri" w:cs="Calibri"/>
          <w:lang w:val="ro-RO"/>
        </w:rPr>
      </w:pPr>
      <w:r w:rsidRPr="005137E0">
        <w:rPr>
          <w:rFonts w:ascii="Calibri" w:hAnsi="Calibri" w:cs="Calibri"/>
          <w:b/>
          <w:bCs/>
          <w:color w:val="00000A"/>
          <w:lang w:val="ro-RO"/>
        </w:rPr>
        <w:lastRenderedPageBreak/>
        <w:t>Hotărârea nr. 1194/2001</w:t>
      </w:r>
      <w:r w:rsidRPr="005137E0">
        <w:rPr>
          <w:rFonts w:ascii="Calibri" w:hAnsi="Calibri" w:cs="Calibri"/>
          <w:color w:val="00000A"/>
          <w:lang w:val="ro-RO"/>
        </w:rPr>
        <w:t xml:space="preserve"> privind organizarea și funcționarea Consiliului Național pentru Combaterea Discriminării</w:t>
      </w:r>
      <w:r w:rsidR="00C02BDF" w:rsidRPr="005137E0">
        <w:rPr>
          <w:rFonts w:ascii="Calibri" w:hAnsi="Calibri" w:cs="Calibri"/>
          <w:color w:val="00000A"/>
          <w:lang w:val="ro-RO"/>
        </w:rPr>
        <w:t>;</w:t>
      </w:r>
    </w:p>
    <w:p w14:paraId="6F6C51FE" w14:textId="77777777" w:rsidR="00E15E22" w:rsidRPr="005137E0" w:rsidRDefault="00F241C1" w:rsidP="005137E0">
      <w:pPr>
        <w:pStyle w:val="Default"/>
        <w:numPr>
          <w:ilvl w:val="0"/>
          <w:numId w:val="31"/>
        </w:numPr>
        <w:suppressAutoHyphens/>
        <w:autoSpaceDE/>
        <w:autoSpaceDN/>
        <w:adjustRightInd/>
        <w:ind w:left="-142" w:hanging="357"/>
        <w:jc w:val="both"/>
        <w:rPr>
          <w:rFonts w:ascii="Calibri" w:hAnsi="Calibri" w:cs="Calibri"/>
          <w:lang w:val="ro-RO"/>
        </w:rPr>
      </w:pPr>
      <w:r w:rsidRPr="005137E0">
        <w:rPr>
          <w:rFonts w:ascii="Calibri" w:hAnsi="Calibri" w:cs="Calibri"/>
          <w:b/>
          <w:lang w:val="ro-RO"/>
        </w:rPr>
        <w:t xml:space="preserve">Ordonanța </w:t>
      </w:r>
      <w:r w:rsidR="008C3B75" w:rsidRPr="005137E0">
        <w:rPr>
          <w:rFonts w:ascii="Calibri" w:hAnsi="Calibri" w:cs="Calibri"/>
          <w:b/>
          <w:lang w:val="ro-RO"/>
        </w:rPr>
        <w:t>nr.</w:t>
      </w:r>
      <w:r w:rsidR="007472D9" w:rsidRPr="005137E0">
        <w:rPr>
          <w:rFonts w:ascii="Calibri" w:hAnsi="Calibri" w:cs="Calibri"/>
          <w:b/>
          <w:lang w:val="ro-RO"/>
        </w:rPr>
        <w:t xml:space="preserve"> </w:t>
      </w:r>
      <w:r w:rsidR="008C3B75" w:rsidRPr="005137E0">
        <w:rPr>
          <w:rFonts w:ascii="Calibri" w:hAnsi="Calibri" w:cs="Calibri"/>
          <w:b/>
          <w:lang w:val="ro-RO"/>
        </w:rPr>
        <w:t>26/2000</w:t>
      </w:r>
      <w:r w:rsidR="007472D9" w:rsidRPr="005137E0">
        <w:rPr>
          <w:rFonts w:ascii="Calibri" w:hAnsi="Calibri" w:cs="Calibri"/>
          <w:b/>
          <w:lang w:val="ro-RO"/>
        </w:rPr>
        <w:t xml:space="preserve"> </w:t>
      </w:r>
      <w:r w:rsidR="008C3B75" w:rsidRPr="005137E0">
        <w:rPr>
          <w:rFonts w:ascii="Calibri" w:hAnsi="Calibri" w:cs="Calibri"/>
          <w:lang w:val="ro-RO"/>
        </w:rPr>
        <w:t>cu</w:t>
      </w:r>
      <w:r w:rsidR="007472D9" w:rsidRPr="005137E0">
        <w:rPr>
          <w:rFonts w:ascii="Calibri" w:hAnsi="Calibri" w:cs="Calibri"/>
          <w:lang w:val="ro-RO"/>
        </w:rPr>
        <w:t xml:space="preserve"> </w:t>
      </w:r>
      <w:r w:rsidR="008C3B75" w:rsidRPr="005137E0">
        <w:rPr>
          <w:rFonts w:ascii="Calibri" w:hAnsi="Calibri" w:cs="Calibri"/>
          <w:lang w:val="ro-RO"/>
        </w:rPr>
        <w:t>privire</w:t>
      </w:r>
      <w:r w:rsidR="007472D9" w:rsidRPr="005137E0">
        <w:rPr>
          <w:rFonts w:ascii="Calibri" w:hAnsi="Calibri" w:cs="Calibri"/>
          <w:lang w:val="ro-RO"/>
        </w:rPr>
        <w:t xml:space="preserve"> </w:t>
      </w:r>
      <w:r w:rsidR="008C3B75" w:rsidRPr="005137E0">
        <w:rPr>
          <w:rFonts w:ascii="Calibri" w:hAnsi="Calibri" w:cs="Calibri"/>
          <w:lang w:val="ro-RO"/>
        </w:rPr>
        <w:t>la</w:t>
      </w:r>
      <w:r w:rsidR="007472D9" w:rsidRPr="005137E0">
        <w:rPr>
          <w:rFonts w:ascii="Calibri" w:hAnsi="Calibri" w:cs="Calibri"/>
          <w:lang w:val="ro-RO"/>
        </w:rPr>
        <w:t xml:space="preserve"> </w:t>
      </w:r>
      <w:r w:rsidR="008C3B75" w:rsidRPr="005137E0">
        <w:rPr>
          <w:rFonts w:ascii="Calibri" w:hAnsi="Calibri" w:cs="Calibri"/>
          <w:lang w:val="ro-RO"/>
        </w:rPr>
        <w:t>asociații</w:t>
      </w:r>
      <w:r w:rsidR="007472D9" w:rsidRPr="005137E0">
        <w:rPr>
          <w:rFonts w:ascii="Calibri" w:hAnsi="Calibri" w:cs="Calibri"/>
          <w:lang w:val="ro-RO"/>
        </w:rPr>
        <w:t xml:space="preserve"> </w:t>
      </w:r>
      <w:r w:rsidR="008C3B75" w:rsidRPr="005137E0">
        <w:rPr>
          <w:rFonts w:ascii="Calibri" w:hAnsi="Calibri" w:cs="Calibri"/>
          <w:lang w:val="ro-RO"/>
        </w:rPr>
        <w:t>și</w:t>
      </w:r>
      <w:r w:rsidR="007472D9" w:rsidRPr="005137E0">
        <w:rPr>
          <w:rFonts w:ascii="Calibri" w:hAnsi="Calibri" w:cs="Calibri"/>
          <w:lang w:val="ro-RO"/>
        </w:rPr>
        <w:t xml:space="preserve"> </w:t>
      </w:r>
      <w:r w:rsidR="008C3B75" w:rsidRPr="005137E0">
        <w:rPr>
          <w:rFonts w:ascii="Calibri" w:hAnsi="Calibri" w:cs="Calibri"/>
          <w:lang w:val="ro-RO"/>
        </w:rPr>
        <w:t>fundații,</w:t>
      </w:r>
      <w:r w:rsidR="007472D9" w:rsidRPr="005137E0">
        <w:rPr>
          <w:rFonts w:ascii="Calibri" w:hAnsi="Calibri" w:cs="Calibri"/>
          <w:lang w:val="ro-RO"/>
        </w:rPr>
        <w:t xml:space="preserve"> </w:t>
      </w:r>
      <w:r w:rsidR="008C3B75" w:rsidRPr="005137E0">
        <w:rPr>
          <w:rFonts w:ascii="Calibri" w:hAnsi="Calibri" w:cs="Calibri"/>
          <w:lang w:val="ro-RO"/>
        </w:rPr>
        <w:t>cu</w:t>
      </w:r>
      <w:r w:rsidR="007472D9" w:rsidRPr="005137E0">
        <w:rPr>
          <w:rFonts w:ascii="Calibri" w:hAnsi="Calibri" w:cs="Calibri"/>
          <w:lang w:val="ro-RO"/>
        </w:rPr>
        <w:t xml:space="preserve"> </w:t>
      </w:r>
      <w:r w:rsidR="008C3B75" w:rsidRPr="005137E0">
        <w:rPr>
          <w:rFonts w:ascii="Calibri" w:hAnsi="Calibri" w:cs="Calibri"/>
          <w:lang w:val="ro-RO"/>
        </w:rPr>
        <w:t>modificările</w:t>
      </w:r>
      <w:r w:rsidR="007472D9" w:rsidRPr="005137E0">
        <w:rPr>
          <w:rFonts w:ascii="Calibri" w:hAnsi="Calibri" w:cs="Calibri"/>
          <w:lang w:val="ro-RO"/>
        </w:rPr>
        <w:t xml:space="preserve"> </w:t>
      </w:r>
      <w:r w:rsidR="008C3B75" w:rsidRPr="005137E0">
        <w:rPr>
          <w:rFonts w:ascii="Calibri" w:hAnsi="Calibri" w:cs="Calibri"/>
          <w:lang w:val="ro-RO"/>
        </w:rPr>
        <w:t>și</w:t>
      </w:r>
      <w:r w:rsidR="007472D9" w:rsidRPr="005137E0">
        <w:rPr>
          <w:rFonts w:ascii="Calibri" w:hAnsi="Calibri" w:cs="Calibri"/>
          <w:lang w:val="ro-RO"/>
        </w:rPr>
        <w:t xml:space="preserve"> </w:t>
      </w:r>
      <w:r w:rsidR="008C3B75" w:rsidRPr="005137E0">
        <w:rPr>
          <w:rFonts w:ascii="Calibri" w:hAnsi="Calibri" w:cs="Calibri"/>
          <w:lang w:val="ro-RO"/>
        </w:rPr>
        <w:t>completările</w:t>
      </w:r>
      <w:r w:rsidR="007472D9" w:rsidRPr="005137E0">
        <w:rPr>
          <w:rFonts w:ascii="Calibri" w:hAnsi="Calibri" w:cs="Calibri"/>
          <w:lang w:val="ro-RO"/>
        </w:rPr>
        <w:t xml:space="preserve"> </w:t>
      </w:r>
      <w:r w:rsidR="008C3B75" w:rsidRPr="005137E0">
        <w:rPr>
          <w:rFonts w:ascii="Calibri" w:hAnsi="Calibri" w:cs="Calibri"/>
          <w:lang w:val="ro-RO"/>
        </w:rPr>
        <w:t>ulterioare;</w:t>
      </w:r>
      <w:r w:rsidR="007472D9" w:rsidRPr="005137E0">
        <w:rPr>
          <w:rFonts w:ascii="Calibri" w:hAnsi="Calibri" w:cs="Calibri"/>
          <w:lang w:val="ro-RO"/>
        </w:rPr>
        <w:t xml:space="preserve"> </w:t>
      </w:r>
    </w:p>
    <w:p w14:paraId="29927769" w14:textId="77777777" w:rsidR="008C3B75" w:rsidRPr="005137E0" w:rsidRDefault="008C3B75" w:rsidP="005137E0">
      <w:pPr>
        <w:pStyle w:val="BodyText"/>
        <w:numPr>
          <w:ilvl w:val="0"/>
          <w:numId w:val="36"/>
        </w:numPr>
        <w:ind w:left="-142"/>
        <w:rPr>
          <w:rFonts w:ascii="Calibri" w:hAnsi="Calibri" w:cs="Calibri"/>
        </w:rPr>
      </w:pPr>
      <w:r w:rsidRPr="005137E0">
        <w:rPr>
          <w:rFonts w:ascii="Calibri" w:hAnsi="Calibri" w:cs="Calibri"/>
          <w:b/>
        </w:rPr>
        <w:t>Regulamentul</w:t>
      </w:r>
      <w:r w:rsidR="007472D9" w:rsidRPr="005137E0">
        <w:rPr>
          <w:rFonts w:ascii="Calibri" w:hAnsi="Calibri" w:cs="Calibri"/>
          <w:b/>
        </w:rPr>
        <w:t xml:space="preserve"> </w:t>
      </w:r>
      <w:r w:rsidRPr="005137E0">
        <w:rPr>
          <w:rFonts w:ascii="Calibri" w:hAnsi="Calibri" w:cs="Calibri"/>
          <w:b/>
        </w:rPr>
        <w:t>(UE)</w:t>
      </w:r>
      <w:r w:rsidR="007472D9" w:rsidRPr="005137E0">
        <w:rPr>
          <w:rFonts w:ascii="Calibri" w:hAnsi="Calibri" w:cs="Calibri"/>
          <w:b/>
        </w:rPr>
        <w:t xml:space="preserve"> </w:t>
      </w:r>
      <w:r w:rsidRPr="005137E0">
        <w:rPr>
          <w:rFonts w:ascii="Calibri" w:hAnsi="Calibri" w:cs="Calibri"/>
          <w:b/>
        </w:rPr>
        <w:t>nr.</w:t>
      </w:r>
      <w:r w:rsidR="007472D9" w:rsidRPr="005137E0">
        <w:rPr>
          <w:rFonts w:ascii="Calibri" w:hAnsi="Calibri" w:cs="Calibri"/>
          <w:b/>
        </w:rPr>
        <w:t xml:space="preserve"> </w:t>
      </w:r>
      <w:r w:rsidRPr="005137E0">
        <w:rPr>
          <w:rFonts w:ascii="Calibri" w:hAnsi="Calibri" w:cs="Calibri"/>
          <w:b/>
        </w:rPr>
        <w:t>1305/2013</w:t>
      </w:r>
      <w:r w:rsidR="007472D9" w:rsidRPr="005137E0">
        <w:rPr>
          <w:rFonts w:ascii="Calibri" w:hAnsi="Calibri" w:cs="Calibri"/>
        </w:rPr>
        <w:t xml:space="preserve"> </w:t>
      </w:r>
      <w:r w:rsidRPr="005137E0">
        <w:rPr>
          <w:rFonts w:ascii="Calibri" w:hAnsi="Calibri" w:cs="Calibri"/>
        </w:rPr>
        <w:t>al</w:t>
      </w:r>
      <w:r w:rsidR="007472D9" w:rsidRPr="005137E0">
        <w:rPr>
          <w:rFonts w:ascii="Calibri" w:hAnsi="Calibri" w:cs="Calibri"/>
        </w:rPr>
        <w:t xml:space="preserve"> </w:t>
      </w:r>
      <w:r w:rsidRPr="005137E0">
        <w:rPr>
          <w:rFonts w:ascii="Calibri" w:hAnsi="Calibri" w:cs="Calibri"/>
        </w:rPr>
        <w:t>Parlamentului</w:t>
      </w:r>
      <w:r w:rsidR="007472D9" w:rsidRPr="005137E0">
        <w:rPr>
          <w:rFonts w:ascii="Calibri" w:hAnsi="Calibri" w:cs="Calibri"/>
        </w:rPr>
        <w:t xml:space="preserve"> </w:t>
      </w:r>
      <w:r w:rsidRPr="005137E0">
        <w:rPr>
          <w:rFonts w:ascii="Calibri" w:hAnsi="Calibri" w:cs="Calibri"/>
        </w:rPr>
        <w:t>European</w:t>
      </w:r>
      <w:r w:rsidR="007472D9" w:rsidRPr="005137E0">
        <w:rPr>
          <w:rFonts w:ascii="Calibri" w:hAnsi="Calibri" w:cs="Calibri"/>
        </w:rPr>
        <w:t xml:space="preserve"> </w:t>
      </w:r>
      <w:r w:rsidRPr="005137E0">
        <w:rPr>
          <w:rFonts w:ascii="Calibri" w:hAnsi="Calibri" w:cs="Calibri"/>
        </w:rPr>
        <w:t>și</w:t>
      </w:r>
      <w:r w:rsidR="007472D9" w:rsidRPr="005137E0">
        <w:rPr>
          <w:rFonts w:ascii="Calibri" w:hAnsi="Calibri" w:cs="Calibri"/>
        </w:rPr>
        <w:t xml:space="preserve"> </w:t>
      </w:r>
      <w:r w:rsidRPr="005137E0">
        <w:rPr>
          <w:rFonts w:ascii="Calibri" w:hAnsi="Calibri" w:cs="Calibri"/>
        </w:rPr>
        <w:t>al</w:t>
      </w:r>
      <w:r w:rsidR="007472D9" w:rsidRPr="005137E0">
        <w:rPr>
          <w:rFonts w:ascii="Calibri" w:hAnsi="Calibri" w:cs="Calibri"/>
        </w:rPr>
        <w:t xml:space="preserve"> </w:t>
      </w:r>
      <w:r w:rsidRPr="005137E0">
        <w:rPr>
          <w:rFonts w:ascii="Calibri" w:hAnsi="Calibri" w:cs="Calibri"/>
        </w:rPr>
        <w:t>Consiliului</w:t>
      </w:r>
      <w:r w:rsidR="007472D9" w:rsidRPr="005137E0">
        <w:rPr>
          <w:rFonts w:ascii="Calibri" w:hAnsi="Calibri" w:cs="Calibri"/>
        </w:rPr>
        <w:t xml:space="preserve"> </w:t>
      </w:r>
      <w:r w:rsidRPr="005137E0">
        <w:rPr>
          <w:rFonts w:ascii="Calibri" w:hAnsi="Calibri" w:cs="Calibri"/>
        </w:rPr>
        <w:t>privind</w:t>
      </w:r>
      <w:r w:rsidR="007472D9" w:rsidRPr="005137E0">
        <w:rPr>
          <w:rFonts w:ascii="Calibri" w:hAnsi="Calibri" w:cs="Calibri"/>
        </w:rPr>
        <w:t xml:space="preserve"> </w:t>
      </w:r>
      <w:r w:rsidRPr="005137E0">
        <w:rPr>
          <w:rFonts w:ascii="Calibri" w:hAnsi="Calibri" w:cs="Calibri"/>
        </w:rPr>
        <w:t>sprijinul</w:t>
      </w:r>
      <w:r w:rsidR="007472D9" w:rsidRPr="005137E0">
        <w:rPr>
          <w:rFonts w:ascii="Calibri" w:hAnsi="Calibri" w:cs="Calibri"/>
        </w:rPr>
        <w:t xml:space="preserve"> </w:t>
      </w:r>
      <w:r w:rsidRPr="005137E0">
        <w:rPr>
          <w:rFonts w:ascii="Calibri" w:hAnsi="Calibri" w:cs="Calibri"/>
        </w:rPr>
        <w:t>pentru</w:t>
      </w:r>
      <w:r w:rsidR="007472D9" w:rsidRPr="005137E0">
        <w:rPr>
          <w:rFonts w:ascii="Calibri" w:hAnsi="Calibri" w:cs="Calibri"/>
        </w:rPr>
        <w:t xml:space="preserve"> </w:t>
      </w:r>
      <w:r w:rsidRPr="005137E0">
        <w:rPr>
          <w:rFonts w:ascii="Calibri" w:hAnsi="Calibri" w:cs="Calibri"/>
        </w:rPr>
        <w:t>dezvoltare</w:t>
      </w:r>
      <w:r w:rsidR="007472D9" w:rsidRPr="005137E0">
        <w:rPr>
          <w:rFonts w:ascii="Calibri" w:hAnsi="Calibri" w:cs="Calibri"/>
        </w:rPr>
        <w:t xml:space="preserve"> </w:t>
      </w:r>
      <w:r w:rsidRPr="005137E0">
        <w:rPr>
          <w:rFonts w:ascii="Calibri" w:hAnsi="Calibri" w:cs="Calibri"/>
        </w:rPr>
        <w:t>rurală</w:t>
      </w:r>
      <w:r w:rsidR="007472D9" w:rsidRPr="005137E0">
        <w:rPr>
          <w:rFonts w:ascii="Calibri" w:hAnsi="Calibri" w:cs="Calibri"/>
        </w:rPr>
        <w:t xml:space="preserve"> </w:t>
      </w:r>
      <w:r w:rsidRPr="005137E0">
        <w:rPr>
          <w:rFonts w:ascii="Calibri" w:hAnsi="Calibri" w:cs="Calibri"/>
        </w:rPr>
        <w:t>acordat</w:t>
      </w:r>
      <w:r w:rsidR="007472D9" w:rsidRPr="005137E0">
        <w:rPr>
          <w:rFonts w:ascii="Calibri" w:hAnsi="Calibri" w:cs="Calibri"/>
        </w:rPr>
        <w:t xml:space="preserve"> </w:t>
      </w:r>
      <w:r w:rsidRPr="005137E0">
        <w:rPr>
          <w:rFonts w:ascii="Calibri" w:hAnsi="Calibri" w:cs="Calibri"/>
        </w:rPr>
        <w:t>din</w:t>
      </w:r>
      <w:r w:rsidR="007472D9" w:rsidRPr="005137E0">
        <w:rPr>
          <w:rFonts w:ascii="Calibri" w:hAnsi="Calibri" w:cs="Calibri"/>
        </w:rPr>
        <w:t xml:space="preserve"> </w:t>
      </w:r>
      <w:r w:rsidRPr="005137E0">
        <w:rPr>
          <w:rFonts w:ascii="Calibri" w:hAnsi="Calibri" w:cs="Calibri"/>
        </w:rPr>
        <w:t>Fondul</w:t>
      </w:r>
      <w:r w:rsidR="007472D9" w:rsidRPr="005137E0">
        <w:rPr>
          <w:rFonts w:ascii="Calibri" w:hAnsi="Calibri" w:cs="Calibri"/>
        </w:rPr>
        <w:t xml:space="preserve"> </w:t>
      </w:r>
      <w:r w:rsidRPr="005137E0">
        <w:rPr>
          <w:rFonts w:ascii="Calibri" w:hAnsi="Calibri" w:cs="Calibri"/>
        </w:rPr>
        <w:t>european</w:t>
      </w:r>
      <w:r w:rsidR="007472D9" w:rsidRPr="005137E0">
        <w:rPr>
          <w:rFonts w:ascii="Calibri" w:hAnsi="Calibri" w:cs="Calibri"/>
        </w:rPr>
        <w:t xml:space="preserve"> </w:t>
      </w:r>
      <w:r w:rsidRPr="005137E0">
        <w:rPr>
          <w:rFonts w:ascii="Calibri" w:hAnsi="Calibri" w:cs="Calibri"/>
        </w:rPr>
        <w:t>agricol</w:t>
      </w:r>
      <w:r w:rsidR="007472D9" w:rsidRPr="005137E0">
        <w:rPr>
          <w:rFonts w:ascii="Calibri" w:hAnsi="Calibri" w:cs="Calibri"/>
        </w:rPr>
        <w:t xml:space="preserve"> </w:t>
      </w:r>
      <w:r w:rsidRPr="005137E0">
        <w:rPr>
          <w:rFonts w:ascii="Calibri" w:hAnsi="Calibri" w:cs="Calibri"/>
        </w:rPr>
        <w:t>pentru</w:t>
      </w:r>
      <w:r w:rsidR="007472D9" w:rsidRPr="005137E0">
        <w:rPr>
          <w:rFonts w:ascii="Calibri" w:hAnsi="Calibri" w:cs="Calibri"/>
        </w:rPr>
        <w:t xml:space="preserve"> </w:t>
      </w:r>
      <w:r w:rsidRPr="005137E0">
        <w:rPr>
          <w:rFonts w:ascii="Calibri" w:hAnsi="Calibri" w:cs="Calibri"/>
        </w:rPr>
        <w:t>dezvoltare</w:t>
      </w:r>
      <w:r w:rsidR="007472D9" w:rsidRPr="005137E0">
        <w:rPr>
          <w:rFonts w:ascii="Calibri" w:hAnsi="Calibri" w:cs="Calibri"/>
        </w:rPr>
        <w:t xml:space="preserve"> </w:t>
      </w:r>
      <w:r w:rsidRPr="005137E0">
        <w:rPr>
          <w:rFonts w:ascii="Calibri" w:hAnsi="Calibri" w:cs="Calibri"/>
        </w:rPr>
        <w:t>rurală</w:t>
      </w:r>
      <w:r w:rsidR="007472D9" w:rsidRPr="005137E0">
        <w:rPr>
          <w:rFonts w:ascii="Calibri" w:hAnsi="Calibri" w:cs="Calibri"/>
        </w:rPr>
        <w:t xml:space="preserve"> </w:t>
      </w:r>
      <w:r w:rsidRPr="005137E0">
        <w:rPr>
          <w:rFonts w:ascii="Calibri" w:hAnsi="Calibri" w:cs="Calibri"/>
        </w:rPr>
        <w:t>(FEADR)</w:t>
      </w:r>
      <w:r w:rsidR="007472D9" w:rsidRPr="005137E0">
        <w:rPr>
          <w:rFonts w:ascii="Calibri" w:hAnsi="Calibri" w:cs="Calibri"/>
        </w:rPr>
        <w:t xml:space="preserve"> </w:t>
      </w:r>
      <w:proofErr w:type="spellStart"/>
      <w:r w:rsidRPr="005137E0">
        <w:rPr>
          <w:rFonts w:ascii="Calibri" w:hAnsi="Calibri" w:cs="Calibri"/>
        </w:rPr>
        <w:t>şi</w:t>
      </w:r>
      <w:proofErr w:type="spellEnd"/>
      <w:r w:rsidR="007472D9" w:rsidRPr="005137E0">
        <w:rPr>
          <w:rFonts w:ascii="Calibri" w:hAnsi="Calibri" w:cs="Calibri"/>
        </w:rPr>
        <w:t xml:space="preserve"> </w:t>
      </w:r>
      <w:r w:rsidRPr="005137E0">
        <w:rPr>
          <w:rFonts w:ascii="Calibri" w:hAnsi="Calibri" w:cs="Calibri"/>
        </w:rPr>
        <w:t>de</w:t>
      </w:r>
      <w:r w:rsidR="007472D9" w:rsidRPr="005137E0">
        <w:rPr>
          <w:rFonts w:ascii="Calibri" w:hAnsi="Calibri" w:cs="Calibri"/>
        </w:rPr>
        <w:t xml:space="preserve"> </w:t>
      </w:r>
      <w:r w:rsidRPr="005137E0">
        <w:rPr>
          <w:rFonts w:ascii="Calibri" w:hAnsi="Calibri" w:cs="Calibri"/>
        </w:rPr>
        <w:t>abrogare</w:t>
      </w:r>
      <w:r w:rsidR="007472D9" w:rsidRPr="005137E0">
        <w:rPr>
          <w:rFonts w:ascii="Calibri" w:hAnsi="Calibri" w:cs="Calibri"/>
        </w:rPr>
        <w:t xml:space="preserve"> </w:t>
      </w:r>
      <w:r w:rsidRPr="005137E0">
        <w:rPr>
          <w:rFonts w:ascii="Calibri" w:hAnsi="Calibri" w:cs="Calibri"/>
        </w:rPr>
        <w:t>a</w:t>
      </w:r>
      <w:r w:rsidR="007472D9" w:rsidRPr="005137E0">
        <w:rPr>
          <w:rFonts w:ascii="Calibri" w:hAnsi="Calibri" w:cs="Calibri"/>
        </w:rPr>
        <w:t xml:space="preserve"> </w:t>
      </w:r>
      <w:r w:rsidRPr="005137E0">
        <w:rPr>
          <w:rFonts w:ascii="Calibri" w:hAnsi="Calibri" w:cs="Calibri"/>
        </w:rPr>
        <w:t>Regulamentului</w:t>
      </w:r>
      <w:r w:rsidR="007472D9" w:rsidRPr="005137E0">
        <w:rPr>
          <w:rFonts w:ascii="Calibri" w:hAnsi="Calibri" w:cs="Calibri"/>
        </w:rPr>
        <w:t xml:space="preserve"> </w:t>
      </w:r>
      <w:r w:rsidRPr="005137E0">
        <w:rPr>
          <w:rFonts w:ascii="Calibri" w:hAnsi="Calibri" w:cs="Calibri"/>
        </w:rPr>
        <w:t>(CE)</w:t>
      </w:r>
      <w:r w:rsidR="007472D9" w:rsidRPr="005137E0">
        <w:rPr>
          <w:rFonts w:ascii="Calibri" w:hAnsi="Calibri" w:cs="Calibri"/>
        </w:rPr>
        <w:t xml:space="preserve"> </w:t>
      </w:r>
      <w:r w:rsidRPr="005137E0">
        <w:rPr>
          <w:rFonts w:ascii="Calibri" w:hAnsi="Calibri" w:cs="Calibri"/>
        </w:rPr>
        <w:t>nr.</w:t>
      </w:r>
      <w:r w:rsidR="007472D9" w:rsidRPr="005137E0">
        <w:rPr>
          <w:rFonts w:ascii="Calibri" w:hAnsi="Calibri" w:cs="Calibri"/>
        </w:rPr>
        <w:t xml:space="preserve"> </w:t>
      </w:r>
      <w:r w:rsidRPr="005137E0">
        <w:rPr>
          <w:rFonts w:ascii="Calibri" w:hAnsi="Calibri" w:cs="Calibri"/>
        </w:rPr>
        <w:t>1698/2005</w:t>
      </w:r>
      <w:r w:rsidR="007472D9" w:rsidRPr="005137E0">
        <w:rPr>
          <w:rFonts w:ascii="Calibri" w:hAnsi="Calibri" w:cs="Calibri"/>
        </w:rPr>
        <w:t xml:space="preserve"> </w:t>
      </w:r>
      <w:r w:rsidRPr="005137E0">
        <w:rPr>
          <w:rFonts w:ascii="Calibri" w:hAnsi="Calibri" w:cs="Calibri"/>
        </w:rPr>
        <w:t>al</w:t>
      </w:r>
      <w:r w:rsidR="007472D9" w:rsidRPr="005137E0">
        <w:rPr>
          <w:rFonts w:ascii="Calibri" w:hAnsi="Calibri" w:cs="Calibri"/>
        </w:rPr>
        <w:t xml:space="preserve"> </w:t>
      </w:r>
      <w:r w:rsidRPr="005137E0">
        <w:rPr>
          <w:rFonts w:ascii="Calibri" w:hAnsi="Calibri" w:cs="Calibri"/>
        </w:rPr>
        <w:t>Consiliului,</w:t>
      </w:r>
      <w:r w:rsidR="007472D9" w:rsidRPr="005137E0">
        <w:rPr>
          <w:rFonts w:ascii="Calibri" w:hAnsi="Calibri" w:cs="Calibri"/>
        </w:rPr>
        <w:t xml:space="preserve"> </w:t>
      </w:r>
      <w:r w:rsidRPr="005137E0">
        <w:rPr>
          <w:rFonts w:ascii="Calibri" w:hAnsi="Calibri" w:cs="Calibri"/>
        </w:rPr>
        <w:t>cu</w:t>
      </w:r>
      <w:r w:rsidR="007472D9" w:rsidRPr="005137E0">
        <w:rPr>
          <w:rFonts w:ascii="Calibri" w:hAnsi="Calibri" w:cs="Calibri"/>
        </w:rPr>
        <w:t xml:space="preserve"> </w:t>
      </w:r>
      <w:r w:rsidRPr="005137E0">
        <w:rPr>
          <w:rFonts w:ascii="Calibri" w:hAnsi="Calibri" w:cs="Calibri"/>
        </w:rPr>
        <w:t>modificările</w:t>
      </w:r>
      <w:r w:rsidR="007472D9" w:rsidRPr="005137E0">
        <w:rPr>
          <w:rFonts w:ascii="Calibri" w:hAnsi="Calibri" w:cs="Calibri"/>
        </w:rPr>
        <w:t xml:space="preserve"> </w:t>
      </w:r>
      <w:r w:rsidRPr="005137E0">
        <w:rPr>
          <w:rFonts w:ascii="Calibri" w:hAnsi="Calibri" w:cs="Calibri"/>
        </w:rPr>
        <w:t>și</w:t>
      </w:r>
      <w:r w:rsidR="007472D9" w:rsidRPr="005137E0">
        <w:rPr>
          <w:rFonts w:ascii="Calibri" w:hAnsi="Calibri" w:cs="Calibri"/>
        </w:rPr>
        <w:t xml:space="preserve"> </w:t>
      </w:r>
      <w:r w:rsidRPr="005137E0">
        <w:rPr>
          <w:rFonts w:ascii="Calibri" w:hAnsi="Calibri" w:cs="Calibri"/>
        </w:rPr>
        <w:t>completările</w:t>
      </w:r>
      <w:r w:rsidR="007472D9" w:rsidRPr="005137E0">
        <w:rPr>
          <w:rFonts w:ascii="Calibri" w:hAnsi="Calibri" w:cs="Calibri"/>
        </w:rPr>
        <w:t xml:space="preserve"> </w:t>
      </w:r>
      <w:r w:rsidRPr="005137E0">
        <w:rPr>
          <w:rFonts w:ascii="Calibri" w:hAnsi="Calibri" w:cs="Calibri"/>
        </w:rPr>
        <w:t>ulterioare;</w:t>
      </w:r>
    </w:p>
    <w:p w14:paraId="72FBAD9D" w14:textId="77777777" w:rsidR="00526BC8" w:rsidRPr="005137E0" w:rsidRDefault="00526BC8" w:rsidP="005137E0">
      <w:pPr>
        <w:pStyle w:val="BodyText"/>
        <w:numPr>
          <w:ilvl w:val="0"/>
          <w:numId w:val="36"/>
        </w:numPr>
        <w:ind w:left="-142"/>
        <w:rPr>
          <w:rFonts w:ascii="Calibri" w:hAnsi="Calibri" w:cs="Calibri"/>
        </w:rPr>
      </w:pPr>
      <w:r w:rsidRPr="005137E0">
        <w:rPr>
          <w:rFonts w:ascii="Calibri" w:hAnsi="Calibri" w:cs="Calibri"/>
          <w:b/>
        </w:rPr>
        <w:t>R (UE) nr. 807/2014</w:t>
      </w:r>
      <w:r w:rsidRPr="005137E0">
        <w:rPr>
          <w:rFonts w:ascii="Calibri" w:hAnsi="Calibri" w:cs="Calibri"/>
        </w:rPr>
        <w:t xml:space="preserve"> AL COMISIEI din 11 martie 2014 de completare a Regulamentului (UE) nr. 1305/2013 al Parlamentului European și al Consiliului privind sprijinul pentru dezvoltare rurală acordat din Fondul European Agricol pentru Dezvoltare Rurală (FEADR) și de introducere a unor dispoziții tranzitorii;</w:t>
      </w:r>
    </w:p>
    <w:p w14:paraId="3C406243" w14:textId="77777777" w:rsidR="008C3B75" w:rsidRPr="005137E0" w:rsidRDefault="008C3B75" w:rsidP="005137E0">
      <w:pPr>
        <w:pStyle w:val="BodyText"/>
        <w:numPr>
          <w:ilvl w:val="0"/>
          <w:numId w:val="36"/>
        </w:numPr>
        <w:ind w:left="-142"/>
        <w:rPr>
          <w:rFonts w:ascii="Calibri" w:hAnsi="Calibri" w:cs="Calibri"/>
        </w:rPr>
      </w:pPr>
      <w:r w:rsidRPr="005137E0">
        <w:rPr>
          <w:rFonts w:ascii="Calibri" w:hAnsi="Calibri" w:cs="Calibri"/>
          <w:b/>
          <w:w w:val="105"/>
        </w:rPr>
        <w:t>Regulamentul</w:t>
      </w:r>
      <w:r w:rsidR="007472D9" w:rsidRPr="005137E0">
        <w:rPr>
          <w:rFonts w:ascii="Calibri" w:hAnsi="Calibri" w:cs="Calibri"/>
          <w:b/>
          <w:w w:val="105"/>
        </w:rPr>
        <w:t xml:space="preserve"> </w:t>
      </w:r>
      <w:r w:rsidRPr="005137E0">
        <w:rPr>
          <w:rFonts w:ascii="Calibri" w:hAnsi="Calibri" w:cs="Calibri"/>
          <w:b/>
          <w:w w:val="105"/>
        </w:rPr>
        <w:t>(UE)</w:t>
      </w:r>
      <w:r w:rsidR="007472D9" w:rsidRPr="005137E0">
        <w:rPr>
          <w:rFonts w:ascii="Calibri" w:hAnsi="Calibri" w:cs="Calibri"/>
          <w:b/>
          <w:w w:val="105"/>
        </w:rPr>
        <w:t xml:space="preserve"> </w:t>
      </w:r>
      <w:r w:rsidRPr="005137E0">
        <w:rPr>
          <w:rFonts w:ascii="Calibri" w:hAnsi="Calibri" w:cs="Calibri"/>
          <w:b/>
          <w:w w:val="105"/>
        </w:rPr>
        <w:t>nr.</w:t>
      </w:r>
      <w:r w:rsidR="007472D9" w:rsidRPr="005137E0">
        <w:rPr>
          <w:rFonts w:ascii="Calibri" w:hAnsi="Calibri" w:cs="Calibri"/>
          <w:b/>
          <w:w w:val="105"/>
        </w:rPr>
        <w:t xml:space="preserve"> </w:t>
      </w:r>
      <w:r w:rsidRPr="005137E0">
        <w:rPr>
          <w:rFonts w:ascii="Calibri" w:hAnsi="Calibri" w:cs="Calibri"/>
          <w:b/>
          <w:w w:val="105"/>
        </w:rPr>
        <w:t>1407/2013</w:t>
      </w:r>
      <w:r w:rsidR="007472D9" w:rsidRPr="005137E0">
        <w:rPr>
          <w:rFonts w:ascii="Calibri" w:hAnsi="Calibri" w:cs="Calibri"/>
          <w:w w:val="105"/>
        </w:rPr>
        <w:t xml:space="preserve"> </w:t>
      </w:r>
      <w:r w:rsidRPr="005137E0">
        <w:rPr>
          <w:rFonts w:ascii="Calibri" w:hAnsi="Calibri" w:cs="Calibri"/>
          <w:w w:val="105"/>
        </w:rPr>
        <w:t>al</w:t>
      </w:r>
      <w:r w:rsidR="007472D9" w:rsidRPr="005137E0">
        <w:rPr>
          <w:rFonts w:ascii="Calibri" w:hAnsi="Calibri" w:cs="Calibri"/>
          <w:w w:val="105"/>
        </w:rPr>
        <w:t xml:space="preserve"> </w:t>
      </w:r>
      <w:r w:rsidRPr="005137E0">
        <w:rPr>
          <w:rFonts w:ascii="Calibri" w:hAnsi="Calibri" w:cs="Calibri"/>
          <w:w w:val="105"/>
        </w:rPr>
        <w:t>Comisiei</w:t>
      </w:r>
      <w:r w:rsidR="007472D9" w:rsidRPr="005137E0">
        <w:rPr>
          <w:rFonts w:ascii="Calibri" w:hAnsi="Calibri" w:cs="Calibri"/>
          <w:w w:val="105"/>
        </w:rPr>
        <w:t xml:space="preserve"> </w:t>
      </w:r>
      <w:r w:rsidRPr="005137E0">
        <w:rPr>
          <w:rFonts w:ascii="Calibri" w:hAnsi="Calibri" w:cs="Calibri"/>
          <w:w w:val="105"/>
        </w:rPr>
        <w:t>din</w:t>
      </w:r>
      <w:r w:rsidR="007472D9" w:rsidRPr="005137E0">
        <w:rPr>
          <w:rFonts w:ascii="Calibri" w:hAnsi="Calibri" w:cs="Calibri"/>
          <w:w w:val="105"/>
        </w:rPr>
        <w:t xml:space="preserve"> </w:t>
      </w:r>
      <w:r w:rsidRPr="005137E0">
        <w:rPr>
          <w:rFonts w:ascii="Calibri" w:hAnsi="Calibri" w:cs="Calibri"/>
          <w:w w:val="105"/>
        </w:rPr>
        <w:t>18</w:t>
      </w:r>
      <w:r w:rsidR="007472D9" w:rsidRPr="005137E0">
        <w:rPr>
          <w:rFonts w:ascii="Calibri" w:hAnsi="Calibri" w:cs="Calibri"/>
          <w:w w:val="105"/>
        </w:rPr>
        <w:t xml:space="preserve"> </w:t>
      </w:r>
      <w:r w:rsidRPr="005137E0">
        <w:rPr>
          <w:rFonts w:ascii="Calibri" w:hAnsi="Calibri" w:cs="Calibri"/>
          <w:w w:val="105"/>
        </w:rPr>
        <w:t>decembrie</w:t>
      </w:r>
      <w:r w:rsidR="007472D9" w:rsidRPr="005137E0">
        <w:rPr>
          <w:rFonts w:ascii="Calibri" w:hAnsi="Calibri" w:cs="Calibri"/>
          <w:w w:val="105"/>
        </w:rPr>
        <w:t xml:space="preserve"> </w:t>
      </w:r>
      <w:r w:rsidRPr="005137E0">
        <w:rPr>
          <w:rFonts w:ascii="Calibri" w:hAnsi="Calibri" w:cs="Calibri"/>
          <w:w w:val="105"/>
        </w:rPr>
        <w:t>2013</w:t>
      </w:r>
      <w:r w:rsidR="007472D9" w:rsidRPr="005137E0">
        <w:rPr>
          <w:rFonts w:ascii="Calibri" w:hAnsi="Calibri" w:cs="Calibri"/>
          <w:w w:val="105"/>
        </w:rPr>
        <w:t xml:space="preserve"> </w:t>
      </w:r>
      <w:r w:rsidRPr="005137E0">
        <w:rPr>
          <w:rFonts w:ascii="Calibri" w:hAnsi="Calibri" w:cs="Calibri"/>
          <w:w w:val="105"/>
        </w:rPr>
        <w:t>privind</w:t>
      </w:r>
      <w:r w:rsidR="007472D9" w:rsidRPr="005137E0">
        <w:rPr>
          <w:rFonts w:ascii="Calibri" w:hAnsi="Calibri" w:cs="Calibri"/>
          <w:w w:val="105"/>
        </w:rPr>
        <w:t xml:space="preserve"> </w:t>
      </w:r>
      <w:r w:rsidRPr="005137E0">
        <w:rPr>
          <w:rFonts w:ascii="Calibri" w:hAnsi="Calibri" w:cs="Calibri"/>
          <w:w w:val="105"/>
        </w:rPr>
        <w:t>aplicarea</w:t>
      </w:r>
      <w:r w:rsidR="007472D9" w:rsidRPr="005137E0">
        <w:rPr>
          <w:rFonts w:ascii="Calibri" w:hAnsi="Calibri" w:cs="Calibri"/>
          <w:w w:val="105"/>
        </w:rPr>
        <w:t xml:space="preserve"> </w:t>
      </w:r>
      <w:r w:rsidRPr="005137E0">
        <w:rPr>
          <w:rFonts w:ascii="Calibri" w:hAnsi="Calibri" w:cs="Calibri"/>
          <w:w w:val="105"/>
        </w:rPr>
        <w:t>articolelor</w:t>
      </w:r>
      <w:r w:rsidR="007472D9" w:rsidRPr="005137E0">
        <w:rPr>
          <w:rFonts w:ascii="Calibri" w:hAnsi="Calibri" w:cs="Calibri"/>
          <w:w w:val="105"/>
        </w:rPr>
        <w:t xml:space="preserve"> </w:t>
      </w:r>
      <w:r w:rsidRPr="005137E0">
        <w:rPr>
          <w:rFonts w:ascii="Calibri" w:hAnsi="Calibri" w:cs="Calibri"/>
          <w:w w:val="105"/>
        </w:rPr>
        <w:t>107</w:t>
      </w:r>
      <w:r w:rsidR="007472D9" w:rsidRPr="005137E0">
        <w:rPr>
          <w:rFonts w:ascii="Calibri" w:hAnsi="Calibri" w:cs="Calibri"/>
          <w:w w:val="105"/>
        </w:rPr>
        <w:t xml:space="preserve"> </w:t>
      </w:r>
      <w:r w:rsidRPr="005137E0">
        <w:rPr>
          <w:rFonts w:ascii="Calibri" w:hAnsi="Calibri" w:cs="Calibri"/>
          <w:w w:val="105"/>
        </w:rPr>
        <w:t>și</w:t>
      </w:r>
      <w:r w:rsidR="007472D9" w:rsidRPr="005137E0">
        <w:rPr>
          <w:rFonts w:ascii="Calibri" w:hAnsi="Calibri" w:cs="Calibri"/>
          <w:w w:val="105"/>
        </w:rPr>
        <w:t xml:space="preserve"> </w:t>
      </w:r>
      <w:r w:rsidRPr="005137E0">
        <w:rPr>
          <w:rFonts w:ascii="Calibri" w:hAnsi="Calibri" w:cs="Calibri"/>
          <w:w w:val="105"/>
        </w:rPr>
        <w:t>108</w:t>
      </w:r>
      <w:r w:rsidR="007472D9" w:rsidRPr="005137E0">
        <w:rPr>
          <w:rFonts w:ascii="Calibri" w:hAnsi="Calibri" w:cs="Calibri"/>
          <w:w w:val="105"/>
        </w:rPr>
        <w:t xml:space="preserve"> </w:t>
      </w:r>
      <w:r w:rsidRPr="005137E0">
        <w:rPr>
          <w:rFonts w:ascii="Calibri" w:hAnsi="Calibri" w:cs="Calibri"/>
          <w:w w:val="105"/>
        </w:rPr>
        <w:t>din</w:t>
      </w:r>
      <w:r w:rsidR="007472D9" w:rsidRPr="005137E0">
        <w:rPr>
          <w:rFonts w:ascii="Calibri" w:hAnsi="Calibri" w:cs="Calibri"/>
          <w:w w:val="105"/>
        </w:rPr>
        <w:t xml:space="preserve"> </w:t>
      </w:r>
      <w:r w:rsidRPr="005137E0">
        <w:rPr>
          <w:rFonts w:ascii="Calibri" w:hAnsi="Calibri" w:cs="Calibri"/>
          <w:w w:val="105"/>
        </w:rPr>
        <w:t>Tratatul</w:t>
      </w:r>
      <w:r w:rsidR="007472D9" w:rsidRPr="005137E0">
        <w:rPr>
          <w:rFonts w:ascii="Calibri" w:hAnsi="Calibri" w:cs="Calibri"/>
          <w:w w:val="105"/>
        </w:rPr>
        <w:t xml:space="preserve"> </w:t>
      </w:r>
      <w:r w:rsidRPr="005137E0">
        <w:rPr>
          <w:rFonts w:ascii="Calibri" w:hAnsi="Calibri" w:cs="Calibri"/>
          <w:w w:val="105"/>
        </w:rPr>
        <w:t>privind</w:t>
      </w:r>
      <w:r w:rsidR="007472D9" w:rsidRPr="005137E0">
        <w:rPr>
          <w:rFonts w:ascii="Calibri" w:hAnsi="Calibri" w:cs="Calibri"/>
          <w:w w:val="105"/>
        </w:rPr>
        <w:t xml:space="preserve"> </w:t>
      </w:r>
      <w:r w:rsidRPr="005137E0">
        <w:rPr>
          <w:rFonts w:ascii="Calibri" w:hAnsi="Calibri" w:cs="Calibri"/>
          <w:w w:val="105"/>
        </w:rPr>
        <w:t>funcționarea</w:t>
      </w:r>
      <w:r w:rsidR="007472D9" w:rsidRPr="005137E0">
        <w:rPr>
          <w:rFonts w:ascii="Calibri" w:hAnsi="Calibri" w:cs="Calibri"/>
          <w:w w:val="105"/>
        </w:rPr>
        <w:t xml:space="preserve"> </w:t>
      </w:r>
      <w:r w:rsidRPr="005137E0">
        <w:rPr>
          <w:rFonts w:ascii="Calibri" w:hAnsi="Calibri" w:cs="Calibri"/>
          <w:w w:val="105"/>
        </w:rPr>
        <w:t>Uniunii</w:t>
      </w:r>
      <w:r w:rsidR="007472D9" w:rsidRPr="005137E0">
        <w:rPr>
          <w:rFonts w:ascii="Calibri" w:hAnsi="Calibri" w:cs="Calibri"/>
          <w:w w:val="105"/>
        </w:rPr>
        <w:t xml:space="preserve"> </w:t>
      </w:r>
      <w:r w:rsidRPr="005137E0">
        <w:rPr>
          <w:rFonts w:ascii="Calibri" w:hAnsi="Calibri" w:cs="Calibri"/>
          <w:w w:val="105"/>
        </w:rPr>
        <w:t>Europene</w:t>
      </w:r>
      <w:r w:rsidR="007472D9" w:rsidRPr="005137E0">
        <w:rPr>
          <w:rFonts w:ascii="Calibri" w:hAnsi="Calibri" w:cs="Calibri"/>
          <w:w w:val="105"/>
        </w:rPr>
        <w:t xml:space="preserve"> </w:t>
      </w:r>
      <w:r w:rsidRPr="005137E0">
        <w:rPr>
          <w:rFonts w:ascii="Calibri" w:hAnsi="Calibri" w:cs="Calibri"/>
          <w:w w:val="105"/>
        </w:rPr>
        <w:t>ajutoarelor</w:t>
      </w:r>
      <w:r w:rsidR="007472D9" w:rsidRPr="005137E0">
        <w:rPr>
          <w:rFonts w:ascii="Calibri" w:hAnsi="Calibri" w:cs="Calibri"/>
          <w:w w:val="105"/>
        </w:rPr>
        <w:t xml:space="preserve"> </w:t>
      </w:r>
      <w:r w:rsidRPr="005137E0">
        <w:rPr>
          <w:rFonts w:ascii="Calibri" w:hAnsi="Calibri" w:cs="Calibri"/>
          <w:w w:val="105"/>
        </w:rPr>
        <w:t>de</w:t>
      </w:r>
      <w:r w:rsidR="007472D9" w:rsidRPr="005137E0">
        <w:rPr>
          <w:rFonts w:ascii="Calibri" w:hAnsi="Calibri" w:cs="Calibri"/>
          <w:w w:val="105"/>
        </w:rPr>
        <w:t xml:space="preserve"> </w:t>
      </w:r>
      <w:proofErr w:type="spellStart"/>
      <w:r w:rsidRPr="005137E0">
        <w:rPr>
          <w:rFonts w:ascii="Calibri" w:hAnsi="Calibri" w:cs="Calibri"/>
          <w:w w:val="105"/>
        </w:rPr>
        <w:t>minimis</w:t>
      </w:r>
      <w:proofErr w:type="spellEnd"/>
      <w:r w:rsidRPr="005137E0">
        <w:rPr>
          <w:rFonts w:ascii="Calibri" w:hAnsi="Calibri" w:cs="Calibri"/>
          <w:w w:val="105"/>
        </w:rPr>
        <w:t>,</w:t>
      </w:r>
      <w:r w:rsidR="007472D9" w:rsidRPr="005137E0">
        <w:rPr>
          <w:rFonts w:ascii="Calibri" w:hAnsi="Calibri" w:cs="Calibri"/>
          <w:w w:val="105"/>
        </w:rPr>
        <w:t xml:space="preserve"> </w:t>
      </w:r>
      <w:r w:rsidRPr="005137E0">
        <w:rPr>
          <w:rFonts w:ascii="Calibri" w:hAnsi="Calibri" w:cs="Calibri"/>
          <w:w w:val="105"/>
        </w:rPr>
        <w:t>cu</w:t>
      </w:r>
      <w:r w:rsidR="007472D9" w:rsidRPr="005137E0">
        <w:rPr>
          <w:rFonts w:ascii="Calibri" w:hAnsi="Calibri" w:cs="Calibri"/>
          <w:w w:val="105"/>
        </w:rPr>
        <w:t xml:space="preserve"> </w:t>
      </w:r>
      <w:proofErr w:type="spellStart"/>
      <w:r w:rsidRPr="005137E0">
        <w:rPr>
          <w:rFonts w:ascii="Calibri" w:hAnsi="Calibri" w:cs="Calibri"/>
          <w:w w:val="105"/>
        </w:rPr>
        <w:t>moficările</w:t>
      </w:r>
      <w:proofErr w:type="spellEnd"/>
      <w:r w:rsidR="007472D9" w:rsidRPr="005137E0">
        <w:rPr>
          <w:rFonts w:ascii="Calibri" w:hAnsi="Calibri" w:cs="Calibri"/>
          <w:w w:val="105"/>
        </w:rPr>
        <w:t xml:space="preserve"> </w:t>
      </w:r>
      <w:r w:rsidRPr="005137E0">
        <w:rPr>
          <w:rFonts w:ascii="Calibri" w:hAnsi="Calibri" w:cs="Calibri"/>
          <w:w w:val="105"/>
        </w:rPr>
        <w:t>și</w:t>
      </w:r>
      <w:r w:rsidR="007472D9" w:rsidRPr="005137E0">
        <w:rPr>
          <w:rFonts w:ascii="Calibri" w:hAnsi="Calibri" w:cs="Calibri"/>
          <w:w w:val="105"/>
        </w:rPr>
        <w:t xml:space="preserve"> </w:t>
      </w:r>
      <w:r w:rsidRPr="005137E0">
        <w:rPr>
          <w:rFonts w:ascii="Calibri" w:hAnsi="Calibri" w:cs="Calibri"/>
          <w:w w:val="105"/>
        </w:rPr>
        <w:t>completările</w:t>
      </w:r>
      <w:r w:rsidR="007472D9" w:rsidRPr="005137E0">
        <w:rPr>
          <w:rFonts w:ascii="Calibri" w:hAnsi="Calibri" w:cs="Calibri"/>
          <w:w w:val="105"/>
        </w:rPr>
        <w:t xml:space="preserve"> </w:t>
      </w:r>
      <w:r w:rsidRPr="005137E0">
        <w:rPr>
          <w:rFonts w:ascii="Calibri" w:hAnsi="Calibri" w:cs="Calibri"/>
          <w:w w:val="105"/>
        </w:rPr>
        <w:t>ulterioare;</w:t>
      </w:r>
    </w:p>
    <w:p w14:paraId="0D06727E" w14:textId="77777777" w:rsidR="008C3B75" w:rsidRPr="005137E0" w:rsidRDefault="008C3B75" w:rsidP="005137E0">
      <w:pPr>
        <w:pStyle w:val="BodyText"/>
        <w:numPr>
          <w:ilvl w:val="0"/>
          <w:numId w:val="36"/>
        </w:numPr>
        <w:ind w:left="-142"/>
        <w:rPr>
          <w:rFonts w:ascii="Calibri" w:hAnsi="Calibri" w:cs="Calibri"/>
        </w:rPr>
      </w:pPr>
      <w:r w:rsidRPr="005137E0">
        <w:rPr>
          <w:rFonts w:ascii="Calibri" w:hAnsi="Calibri" w:cs="Calibri"/>
          <w:b/>
          <w:w w:val="105"/>
        </w:rPr>
        <w:t>Regulamentul</w:t>
      </w:r>
      <w:r w:rsidR="007472D9" w:rsidRPr="005137E0">
        <w:rPr>
          <w:rFonts w:ascii="Calibri" w:hAnsi="Calibri" w:cs="Calibri"/>
          <w:b/>
          <w:w w:val="105"/>
        </w:rPr>
        <w:t xml:space="preserve"> </w:t>
      </w:r>
      <w:r w:rsidRPr="005137E0">
        <w:rPr>
          <w:rFonts w:ascii="Calibri" w:hAnsi="Calibri" w:cs="Calibri"/>
          <w:b/>
          <w:w w:val="105"/>
        </w:rPr>
        <w:t>de</w:t>
      </w:r>
      <w:r w:rsidR="007472D9" w:rsidRPr="005137E0">
        <w:rPr>
          <w:rFonts w:ascii="Calibri" w:hAnsi="Calibri" w:cs="Calibri"/>
          <w:b/>
          <w:w w:val="105"/>
        </w:rPr>
        <w:t xml:space="preserve"> </w:t>
      </w:r>
      <w:r w:rsidRPr="005137E0">
        <w:rPr>
          <w:rFonts w:ascii="Calibri" w:hAnsi="Calibri" w:cs="Calibri"/>
          <w:b/>
          <w:w w:val="105"/>
        </w:rPr>
        <w:t>punere</w:t>
      </w:r>
      <w:r w:rsidR="007472D9" w:rsidRPr="005137E0">
        <w:rPr>
          <w:rFonts w:ascii="Calibri" w:hAnsi="Calibri" w:cs="Calibri"/>
          <w:b/>
          <w:w w:val="105"/>
        </w:rPr>
        <w:t xml:space="preserve"> </w:t>
      </w:r>
      <w:r w:rsidRPr="005137E0">
        <w:rPr>
          <w:rFonts w:ascii="Calibri" w:hAnsi="Calibri" w:cs="Calibri"/>
          <w:b/>
          <w:w w:val="105"/>
        </w:rPr>
        <w:t>în</w:t>
      </w:r>
      <w:r w:rsidR="007472D9" w:rsidRPr="005137E0">
        <w:rPr>
          <w:rFonts w:ascii="Calibri" w:hAnsi="Calibri" w:cs="Calibri"/>
          <w:b/>
          <w:w w:val="105"/>
        </w:rPr>
        <w:t xml:space="preserve"> </w:t>
      </w:r>
      <w:r w:rsidRPr="005137E0">
        <w:rPr>
          <w:rFonts w:ascii="Calibri" w:hAnsi="Calibri" w:cs="Calibri"/>
          <w:b/>
          <w:w w:val="105"/>
        </w:rPr>
        <w:t>aplicare</w:t>
      </w:r>
      <w:r w:rsidR="007472D9" w:rsidRPr="005137E0">
        <w:rPr>
          <w:rFonts w:ascii="Calibri" w:hAnsi="Calibri" w:cs="Calibri"/>
          <w:b/>
          <w:w w:val="105"/>
        </w:rPr>
        <w:t xml:space="preserve"> </w:t>
      </w:r>
      <w:r w:rsidRPr="005137E0">
        <w:rPr>
          <w:rFonts w:ascii="Calibri" w:hAnsi="Calibri" w:cs="Calibri"/>
          <w:b/>
          <w:w w:val="105"/>
        </w:rPr>
        <w:t>(UE)</w:t>
      </w:r>
      <w:r w:rsidR="007472D9" w:rsidRPr="005137E0">
        <w:rPr>
          <w:rFonts w:ascii="Calibri" w:hAnsi="Calibri" w:cs="Calibri"/>
          <w:b/>
          <w:w w:val="105"/>
        </w:rPr>
        <w:t xml:space="preserve"> </w:t>
      </w:r>
      <w:r w:rsidRPr="005137E0">
        <w:rPr>
          <w:rFonts w:ascii="Calibri" w:hAnsi="Calibri" w:cs="Calibri"/>
          <w:b/>
          <w:w w:val="105"/>
        </w:rPr>
        <w:t>nr.</w:t>
      </w:r>
      <w:r w:rsidR="007472D9" w:rsidRPr="005137E0">
        <w:rPr>
          <w:rFonts w:ascii="Calibri" w:hAnsi="Calibri" w:cs="Calibri"/>
          <w:b/>
          <w:w w:val="105"/>
        </w:rPr>
        <w:t xml:space="preserve"> </w:t>
      </w:r>
      <w:r w:rsidRPr="005137E0">
        <w:rPr>
          <w:rFonts w:ascii="Calibri" w:hAnsi="Calibri" w:cs="Calibri"/>
          <w:b/>
          <w:w w:val="105"/>
        </w:rPr>
        <w:t>215/2014</w:t>
      </w:r>
      <w:r w:rsidR="007472D9" w:rsidRPr="005137E0">
        <w:rPr>
          <w:rFonts w:ascii="Calibri" w:hAnsi="Calibri" w:cs="Calibri"/>
          <w:w w:val="105"/>
        </w:rPr>
        <w:t xml:space="preserve"> </w:t>
      </w:r>
      <w:r w:rsidRPr="005137E0">
        <w:rPr>
          <w:rFonts w:ascii="Calibri" w:hAnsi="Calibri" w:cs="Calibri"/>
          <w:w w:val="105"/>
        </w:rPr>
        <w:t>al</w:t>
      </w:r>
      <w:r w:rsidR="007472D9" w:rsidRPr="005137E0">
        <w:rPr>
          <w:rFonts w:ascii="Calibri" w:hAnsi="Calibri" w:cs="Calibri"/>
          <w:w w:val="105"/>
        </w:rPr>
        <w:t xml:space="preserve"> </w:t>
      </w:r>
      <w:r w:rsidRPr="005137E0">
        <w:rPr>
          <w:rFonts w:ascii="Calibri" w:hAnsi="Calibri" w:cs="Calibri"/>
          <w:w w:val="105"/>
        </w:rPr>
        <w:t>Comisiei</w:t>
      </w:r>
      <w:r w:rsidR="007472D9" w:rsidRPr="005137E0">
        <w:rPr>
          <w:rFonts w:ascii="Calibri" w:hAnsi="Calibri" w:cs="Calibri"/>
          <w:w w:val="105"/>
        </w:rPr>
        <w:t xml:space="preserve"> </w:t>
      </w:r>
      <w:r w:rsidRPr="005137E0">
        <w:rPr>
          <w:rFonts w:ascii="Calibri" w:hAnsi="Calibri" w:cs="Calibri"/>
          <w:w w:val="105"/>
        </w:rPr>
        <w:t>de</w:t>
      </w:r>
      <w:r w:rsidR="007472D9" w:rsidRPr="005137E0">
        <w:rPr>
          <w:rFonts w:ascii="Calibri" w:hAnsi="Calibri" w:cs="Calibri"/>
          <w:w w:val="105"/>
        </w:rPr>
        <w:t xml:space="preserve"> </w:t>
      </w:r>
      <w:r w:rsidRPr="005137E0">
        <w:rPr>
          <w:rFonts w:ascii="Calibri" w:hAnsi="Calibri" w:cs="Calibri"/>
          <w:w w:val="105"/>
        </w:rPr>
        <w:t>stabilire</w:t>
      </w:r>
      <w:r w:rsidR="007472D9" w:rsidRPr="005137E0">
        <w:rPr>
          <w:rFonts w:ascii="Calibri" w:hAnsi="Calibri" w:cs="Calibri"/>
          <w:w w:val="105"/>
        </w:rPr>
        <w:t xml:space="preserve"> </w:t>
      </w:r>
      <w:r w:rsidRPr="005137E0">
        <w:rPr>
          <w:rFonts w:ascii="Calibri" w:hAnsi="Calibri" w:cs="Calibri"/>
          <w:w w:val="105"/>
        </w:rPr>
        <w:t>a</w:t>
      </w:r>
      <w:r w:rsidR="007472D9" w:rsidRPr="005137E0">
        <w:rPr>
          <w:rFonts w:ascii="Calibri" w:hAnsi="Calibri" w:cs="Calibri"/>
          <w:w w:val="105"/>
        </w:rPr>
        <w:t xml:space="preserve"> </w:t>
      </w:r>
      <w:r w:rsidRPr="005137E0">
        <w:rPr>
          <w:rFonts w:ascii="Calibri" w:hAnsi="Calibri" w:cs="Calibri"/>
          <w:w w:val="105"/>
        </w:rPr>
        <w:t>normelor</w:t>
      </w:r>
      <w:r w:rsidR="007472D9" w:rsidRPr="005137E0">
        <w:rPr>
          <w:rFonts w:ascii="Calibri" w:hAnsi="Calibri" w:cs="Calibri"/>
          <w:w w:val="105"/>
        </w:rPr>
        <w:t xml:space="preserve"> </w:t>
      </w:r>
      <w:r w:rsidRPr="005137E0">
        <w:rPr>
          <w:rFonts w:ascii="Calibri" w:hAnsi="Calibri" w:cs="Calibri"/>
          <w:w w:val="105"/>
        </w:rPr>
        <w:t>de</w:t>
      </w:r>
      <w:r w:rsidR="007472D9" w:rsidRPr="005137E0">
        <w:rPr>
          <w:rFonts w:ascii="Calibri" w:hAnsi="Calibri" w:cs="Calibri"/>
          <w:w w:val="105"/>
        </w:rPr>
        <w:t xml:space="preserve"> </w:t>
      </w:r>
      <w:r w:rsidRPr="005137E0">
        <w:rPr>
          <w:rFonts w:ascii="Calibri" w:hAnsi="Calibri" w:cs="Calibri"/>
          <w:w w:val="105"/>
        </w:rPr>
        <w:t>aplicare</w:t>
      </w:r>
      <w:r w:rsidR="007472D9" w:rsidRPr="005137E0">
        <w:rPr>
          <w:rFonts w:ascii="Calibri" w:hAnsi="Calibri" w:cs="Calibri"/>
          <w:w w:val="105"/>
        </w:rPr>
        <w:t xml:space="preserve"> </w:t>
      </w:r>
      <w:r w:rsidRPr="005137E0">
        <w:rPr>
          <w:rFonts w:ascii="Calibri" w:hAnsi="Calibri" w:cs="Calibri"/>
          <w:w w:val="105"/>
        </w:rPr>
        <w:t>a</w:t>
      </w:r>
      <w:r w:rsidR="007472D9" w:rsidRPr="005137E0">
        <w:rPr>
          <w:rFonts w:ascii="Calibri" w:hAnsi="Calibri" w:cs="Calibri"/>
          <w:w w:val="105"/>
        </w:rPr>
        <w:t xml:space="preserve"> </w:t>
      </w:r>
      <w:r w:rsidRPr="005137E0">
        <w:rPr>
          <w:rFonts w:ascii="Calibri" w:hAnsi="Calibri" w:cs="Calibri"/>
          <w:w w:val="105"/>
        </w:rPr>
        <w:t>Regulamentului</w:t>
      </w:r>
      <w:r w:rsidR="007472D9" w:rsidRPr="005137E0">
        <w:rPr>
          <w:rFonts w:ascii="Calibri" w:hAnsi="Calibri" w:cs="Calibri"/>
          <w:w w:val="105"/>
        </w:rPr>
        <w:t xml:space="preserve"> </w:t>
      </w:r>
      <w:r w:rsidRPr="005137E0">
        <w:rPr>
          <w:rFonts w:ascii="Calibri" w:hAnsi="Calibri" w:cs="Calibri"/>
          <w:w w:val="105"/>
        </w:rPr>
        <w:t>(UE)</w:t>
      </w:r>
      <w:r w:rsidR="007472D9" w:rsidRPr="005137E0">
        <w:rPr>
          <w:rFonts w:ascii="Calibri" w:hAnsi="Calibri" w:cs="Calibri"/>
          <w:w w:val="105"/>
        </w:rPr>
        <w:t xml:space="preserve"> </w:t>
      </w:r>
      <w:r w:rsidRPr="005137E0">
        <w:rPr>
          <w:rFonts w:ascii="Calibri" w:hAnsi="Calibri" w:cs="Calibri"/>
          <w:w w:val="105"/>
        </w:rPr>
        <w:t>nr.</w:t>
      </w:r>
      <w:r w:rsidR="007472D9" w:rsidRPr="005137E0">
        <w:rPr>
          <w:rFonts w:ascii="Calibri" w:hAnsi="Calibri" w:cs="Calibri"/>
          <w:w w:val="105"/>
        </w:rPr>
        <w:t xml:space="preserve"> </w:t>
      </w:r>
      <w:r w:rsidRPr="005137E0">
        <w:rPr>
          <w:rFonts w:ascii="Calibri" w:hAnsi="Calibri" w:cs="Calibri"/>
          <w:w w:val="105"/>
        </w:rPr>
        <w:t>1303/2013</w:t>
      </w:r>
      <w:r w:rsidR="007472D9" w:rsidRPr="005137E0">
        <w:rPr>
          <w:rFonts w:ascii="Calibri" w:hAnsi="Calibri" w:cs="Calibri"/>
          <w:w w:val="105"/>
        </w:rPr>
        <w:t xml:space="preserve"> </w:t>
      </w:r>
      <w:r w:rsidRPr="005137E0">
        <w:rPr>
          <w:rFonts w:ascii="Calibri" w:hAnsi="Calibri" w:cs="Calibri"/>
          <w:w w:val="105"/>
        </w:rPr>
        <w:t>al</w:t>
      </w:r>
      <w:r w:rsidR="007472D9" w:rsidRPr="005137E0">
        <w:rPr>
          <w:rFonts w:ascii="Calibri" w:hAnsi="Calibri" w:cs="Calibri"/>
          <w:w w:val="105"/>
        </w:rPr>
        <w:t xml:space="preserve"> </w:t>
      </w:r>
      <w:r w:rsidRPr="005137E0">
        <w:rPr>
          <w:rFonts w:ascii="Calibri" w:hAnsi="Calibri" w:cs="Calibri"/>
          <w:w w:val="105"/>
        </w:rPr>
        <w:t>Parlamentului</w:t>
      </w:r>
      <w:r w:rsidR="007472D9" w:rsidRPr="005137E0">
        <w:rPr>
          <w:rFonts w:ascii="Calibri" w:hAnsi="Calibri" w:cs="Calibri"/>
          <w:w w:val="105"/>
        </w:rPr>
        <w:t xml:space="preserve"> </w:t>
      </w:r>
      <w:r w:rsidRPr="005137E0">
        <w:rPr>
          <w:rFonts w:ascii="Calibri" w:hAnsi="Calibri" w:cs="Calibri"/>
          <w:w w:val="105"/>
        </w:rPr>
        <w:t>European</w:t>
      </w:r>
      <w:r w:rsidR="007472D9" w:rsidRPr="005137E0">
        <w:rPr>
          <w:rFonts w:ascii="Calibri" w:hAnsi="Calibri" w:cs="Calibri"/>
          <w:w w:val="105"/>
        </w:rPr>
        <w:t xml:space="preserve"> </w:t>
      </w:r>
      <w:r w:rsidRPr="005137E0">
        <w:rPr>
          <w:rFonts w:ascii="Calibri" w:hAnsi="Calibri" w:cs="Calibri"/>
          <w:w w:val="105"/>
        </w:rPr>
        <w:t>și</w:t>
      </w:r>
      <w:r w:rsidR="007472D9" w:rsidRPr="005137E0">
        <w:rPr>
          <w:rFonts w:ascii="Calibri" w:hAnsi="Calibri" w:cs="Calibri"/>
          <w:w w:val="105"/>
        </w:rPr>
        <w:t xml:space="preserve"> </w:t>
      </w:r>
      <w:r w:rsidRPr="005137E0">
        <w:rPr>
          <w:rFonts w:ascii="Calibri" w:hAnsi="Calibri" w:cs="Calibri"/>
          <w:w w:val="105"/>
        </w:rPr>
        <w:t>al</w:t>
      </w:r>
      <w:r w:rsidR="007472D9" w:rsidRPr="005137E0">
        <w:rPr>
          <w:rFonts w:ascii="Calibri" w:hAnsi="Calibri" w:cs="Calibri"/>
          <w:w w:val="105"/>
        </w:rPr>
        <w:t xml:space="preserve"> </w:t>
      </w:r>
      <w:r w:rsidRPr="005137E0">
        <w:rPr>
          <w:rFonts w:ascii="Calibri" w:hAnsi="Calibri" w:cs="Calibri"/>
          <w:w w:val="105"/>
        </w:rPr>
        <w:t>Consiliului</w:t>
      </w:r>
      <w:r w:rsidR="007472D9" w:rsidRPr="005137E0">
        <w:rPr>
          <w:rFonts w:ascii="Calibri" w:hAnsi="Calibri" w:cs="Calibri"/>
          <w:w w:val="105"/>
        </w:rPr>
        <w:t xml:space="preserve"> </w:t>
      </w:r>
      <w:r w:rsidRPr="005137E0">
        <w:rPr>
          <w:rFonts w:ascii="Calibri" w:hAnsi="Calibri" w:cs="Calibri"/>
          <w:w w:val="105"/>
        </w:rPr>
        <w:t>de</w:t>
      </w:r>
      <w:r w:rsidR="007472D9" w:rsidRPr="005137E0">
        <w:rPr>
          <w:rFonts w:ascii="Calibri" w:hAnsi="Calibri" w:cs="Calibri"/>
          <w:w w:val="105"/>
        </w:rPr>
        <w:t xml:space="preserve"> </w:t>
      </w:r>
      <w:r w:rsidRPr="005137E0">
        <w:rPr>
          <w:rFonts w:ascii="Calibri" w:hAnsi="Calibri" w:cs="Calibri"/>
          <w:w w:val="105"/>
        </w:rPr>
        <w:t>stabilire</w:t>
      </w:r>
      <w:r w:rsidR="007472D9" w:rsidRPr="005137E0">
        <w:rPr>
          <w:rFonts w:ascii="Calibri" w:hAnsi="Calibri" w:cs="Calibri"/>
          <w:w w:val="105"/>
        </w:rPr>
        <w:t xml:space="preserve"> </w:t>
      </w:r>
      <w:r w:rsidRPr="005137E0">
        <w:rPr>
          <w:rFonts w:ascii="Calibri" w:hAnsi="Calibri" w:cs="Calibri"/>
          <w:w w:val="105"/>
        </w:rPr>
        <w:t>a</w:t>
      </w:r>
      <w:r w:rsidR="007472D9" w:rsidRPr="005137E0">
        <w:rPr>
          <w:rFonts w:ascii="Calibri" w:hAnsi="Calibri" w:cs="Calibri"/>
          <w:w w:val="105"/>
        </w:rPr>
        <w:t xml:space="preserve"> </w:t>
      </w:r>
      <w:r w:rsidRPr="005137E0">
        <w:rPr>
          <w:rFonts w:ascii="Calibri" w:hAnsi="Calibri" w:cs="Calibri"/>
          <w:w w:val="105"/>
        </w:rPr>
        <w:t>unor</w:t>
      </w:r>
      <w:r w:rsidR="007472D9" w:rsidRPr="005137E0">
        <w:rPr>
          <w:rFonts w:ascii="Calibri" w:hAnsi="Calibri" w:cs="Calibri"/>
          <w:w w:val="105"/>
        </w:rPr>
        <w:t xml:space="preserve"> </w:t>
      </w:r>
      <w:r w:rsidRPr="005137E0">
        <w:rPr>
          <w:rFonts w:ascii="Calibri" w:hAnsi="Calibri" w:cs="Calibri"/>
          <w:w w:val="105"/>
        </w:rPr>
        <w:t>dispoziții</w:t>
      </w:r>
      <w:r w:rsidR="007472D9" w:rsidRPr="005137E0">
        <w:rPr>
          <w:rFonts w:ascii="Calibri" w:hAnsi="Calibri" w:cs="Calibri"/>
          <w:w w:val="105"/>
        </w:rPr>
        <w:t xml:space="preserve"> </w:t>
      </w:r>
      <w:r w:rsidRPr="005137E0">
        <w:rPr>
          <w:rFonts w:ascii="Calibri" w:hAnsi="Calibri" w:cs="Calibri"/>
          <w:w w:val="105"/>
        </w:rPr>
        <w:t>comune</w:t>
      </w:r>
      <w:r w:rsidR="007472D9" w:rsidRPr="005137E0">
        <w:rPr>
          <w:rFonts w:ascii="Calibri" w:hAnsi="Calibri" w:cs="Calibri"/>
          <w:w w:val="105"/>
        </w:rPr>
        <w:t xml:space="preserve"> </w:t>
      </w:r>
      <w:r w:rsidRPr="005137E0">
        <w:rPr>
          <w:rFonts w:ascii="Calibri" w:hAnsi="Calibri" w:cs="Calibri"/>
          <w:w w:val="105"/>
        </w:rPr>
        <w:t>privind</w:t>
      </w:r>
      <w:r w:rsidR="007472D9" w:rsidRPr="005137E0">
        <w:rPr>
          <w:rFonts w:ascii="Calibri" w:hAnsi="Calibri" w:cs="Calibri"/>
          <w:w w:val="105"/>
        </w:rPr>
        <w:t xml:space="preserve"> </w:t>
      </w:r>
      <w:r w:rsidRPr="005137E0">
        <w:rPr>
          <w:rFonts w:ascii="Calibri" w:hAnsi="Calibri" w:cs="Calibri"/>
          <w:w w:val="105"/>
        </w:rPr>
        <w:t>Fondul</w:t>
      </w:r>
      <w:r w:rsidR="007472D9" w:rsidRPr="005137E0">
        <w:rPr>
          <w:rFonts w:ascii="Calibri" w:hAnsi="Calibri" w:cs="Calibri"/>
          <w:w w:val="105"/>
        </w:rPr>
        <w:t xml:space="preserve"> </w:t>
      </w:r>
      <w:r w:rsidRPr="005137E0">
        <w:rPr>
          <w:rFonts w:ascii="Calibri" w:hAnsi="Calibri" w:cs="Calibri"/>
          <w:w w:val="105"/>
        </w:rPr>
        <w:t>european</w:t>
      </w:r>
      <w:r w:rsidR="007472D9" w:rsidRPr="005137E0">
        <w:rPr>
          <w:rFonts w:ascii="Calibri" w:hAnsi="Calibri" w:cs="Calibri"/>
          <w:w w:val="105"/>
        </w:rPr>
        <w:t xml:space="preserve"> </w:t>
      </w:r>
      <w:r w:rsidRPr="005137E0">
        <w:rPr>
          <w:rFonts w:ascii="Calibri" w:hAnsi="Calibri" w:cs="Calibri"/>
          <w:w w:val="105"/>
        </w:rPr>
        <w:t>de</w:t>
      </w:r>
      <w:r w:rsidR="007472D9" w:rsidRPr="005137E0">
        <w:rPr>
          <w:rFonts w:ascii="Calibri" w:hAnsi="Calibri" w:cs="Calibri"/>
          <w:w w:val="105"/>
        </w:rPr>
        <w:t xml:space="preserve"> </w:t>
      </w:r>
      <w:r w:rsidRPr="005137E0">
        <w:rPr>
          <w:rFonts w:ascii="Calibri" w:hAnsi="Calibri" w:cs="Calibri"/>
          <w:w w:val="105"/>
        </w:rPr>
        <w:t>dezvoltare</w:t>
      </w:r>
      <w:r w:rsidR="007472D9" w:rsidRPr="005137E0">
        <w:rPr>
          <w:rFonts w:ascii="Calibri" w:hAnsi="Calibri" w:cs="Calibri"/>
          <w:w w:val="105"/>
        </w:rPr>
        <w:t xml:space="preserve"> </w:t>
      </w:r>
      <w:r w:rsidRPr="005137E0">
        <w:rPr>
          <w:rFonts w:ascii="Calibri" w:hAnsi="Calibri" w:cs="Calibri"/>
          <w:w w:val="105"/>
        </w:rPr>
        <w:t>regională,</w:t>
      </w:r>
      <w:r w:rsidR="007472D9" w:rsidRPr="005137E0">
        <w:rPr>
          <w:rFonts w:ascii="Calibri" w:hAnsi="Calibri" w:cs="Calibri"/>
          <w:w w:val="105"/>
        </w:rPr>
        <w:t xml:space="preserve"> </w:t>
      </w:r>
      <w:r w:rsidRPr="005137E0">
        <w:rPr>
          <w:rFonts w:ascii="Calibri" w:hAnsi="Calibri" w:cs="Calibri"/>
          <w:w w:val="105"/>
        </w:rPr>
        <w:t>Fondul</w:t>
      </w:r>
      <w:r w:rsidR="007472D9" w:rsidRPr="005137E0">
        <w:rPr>
          <w:rFonts w:ascii="Calibri" w:hAnsi="Calibri" w:cs="Calibri"/>
          <w:w w:val="105"/>
        </w:rPr>
        <w:t xml:space="preserve"> </w:t>
      </w:r>
      <w:r w:rsidRPr="005137E0">
        <w:rPr>
          <w:rFonts w:ascii="Calibri" w:hAnsi="Calibri" w:cs="Calibri"/>
          <w:w w:val="105"/>
        </w:rPr>
        <w:t>social</w:t>
      </w:r>
      <w:r w:rsidR="007472D9" w:rsidRPr="005137E0">
        <w:rPr>
          <w:rFonts w:ascii="Calibri" w:hAnsi="Calibri" w:cs="Calibri"/>
          <w:w w:val="105"/>
        </w:rPr>
        <w:t xml:space="preserve"> </w:t>
      </w:r>
      <w:r w:rsidRPr="005137E0">
        <w:rPr>
          <w:rFonts w:ascii="Calibri" w:hAnsi="Calibri" w:cs="Calibri"/>
          <w:w w:val="105"/>
        </w:rPr>
        <w:t>european,</w:t>
      </w:r>
      <w:r w:rsidR="007472D9" w:rsidRPr="005137E0">
        <w:rPr>
          <w:rFonts w:ascii="Calibri" w:hAnsi="Calibri" w:cs="Calibri"/>
          <w:w w:val="105"/>
        </w:rPr>
        <w:t xml:space="preserve"> </w:t>
      </w:r>
      <w:r w:rsidRPr="005137E0">
        <w:rPr>
          <w:rFonts w:ascii="Calibri" w:hAnsi="Calibri" w:cs="Calibri"/>
          <w:w w:val="105"/>
        </w:rPr>
        <w:t>Fondul</w:t>
      </w:r>
      <w:r w:rsidR="007472D9" w:rsidRPr="005137E0">
        <w:rPr>
          <w:rFonts w:ascii="Calibri" w:hAnsi="Calibri" w:cs="Calibri"/>
          <w:w w:val="105"/>
        </w:rPr>
        <w:t xml:space="preserve"> </w:t>
      </w:r>
      <w:r w:rsidRPr="005137E0">
        <w:rPr>
          <w:rFonts w:ascii="Calibri" w:hAnsi="Calibri" w:cs="Calibri"/>
          <w:w w:val="105"/>
        </w:rPr>
        <w:t>de</w:t>
      </w:r>
      <w:r w:rsidR="007472D9" w:rsidRPr="005137E0">
        <w:rPr>
          <w:rFonts w:ascii="Calibri" w:hAnsi="Calibri" w:cs="Calibri"/>
          <w:w w:val="105"/>
        </w:rPr>
        <w:t xml:space="preserve"> </w:t>
      </w:r>
      <w:r w:rsidRPr="005137E0">
        <w:rPr>
          <w:rFonts w:ascii="Calibri" w:hAnsi="Calibri" w:cs="Calibri"/>
          <w:w w:val="105"/>
        </w:rPr>
        <w:t>coeziune,</w:t>
      </w:r>
      <w:r w:rsidR="007472D9" w:rsidRPr="005137E0">
        <w:rPr>
          <w:rFonts w:ascii="Calibri" w:hAnsi="Calibri" w:cs="Calibri"/>
          <w:w w:val="105"/>
        </w:rPr>
        <w:t xml:space="preserve"> </w:t>
      </w:r>
      <w:r w:rsidRPr="005137E0">
        <w:rPr>
          <w:rFonts w:ascii="Calibri" w:hAnsi="Calibri" w:cs="Calibri"/>
          <w:w w:val="105"/>
        </w:rPr>
        <w:t>Fondul</w:t>
      </w:r>
      <w:r w:rsidR="007472D9" w:rsidRPr="005137E0">
        <w:rPr>
          <w:rFonts w:ascii="Calibri" w:hAnsi="Calibri" w:cs="Calibri"/>
          <w:w w:val="105"/>
        </w:rPr>
        <w:t xml:space="preserve"> </w:t>
      </w:r>
      <w:r w:rsidRPr="005137E0">
        <w:rPr>
          <w:rFonts w:ascii="Calibri" w:hAnsi="Calibri" w:cs="Calibri"/>
          <w:w w:val="105"/>
        </w:rPr>
        <w:t>european</w:t>
      </w:r>
      <w:r w:rsidR="007472D9" w:rsidRPr="005137E0">
        <w:rPr>
          <w:rFonts w:ascii="Calibri" w:hAnsi="Calibri" w:cs="Calibri"/>
          <w:w w:val="105"/>
        </w:rPr>
        <w:t xml:space="preserve"> </w:t>
      </w:r>
      <w:r w:rsidRPr="005137E0">
        <w:rPr>
          <w:rFonts w:ascii="Calibri" w:hAnsi="Calibri" w:cs="Calibri"/>
          <w:w w:val="105"/>
        </w:rPr>
        <w:t>agricol</w:t>
      </w:r>
      <w:r w:rsidR="007472D9" w:rsidRPr="005137E0">
        <w:rPr>
          <w:rFonts w:ascii="Calibri" w:hAnsi="Calibri" w:cs="Calibri"/>
          <w:w w:val="105"/>
        </w:rPr>
        <w:t xml:space="preserve"> </w:t>
      </w:r>
      <w:r w:rsidRPr="005137E0">
        <w:rPr>
          <w:rFonts w:ascii="Calibri" w:hAnsi="Calibri" w:cs="Calibri"/>
          <w:w w:val="105"/>
        </w:rPr>
        <w:t>pentru</w:t>
      </w:r>
      <w:r w:rsidR="007472D9" w:rsidRPr="005137E0">
        <w:rPr>
          <w:rFonts w:ascii="Calibri" w:hAnsi="Calibri" w:cs="Calibri"/>
          <w:w w:val="105"/>
        </w:rPr>
        <w:t xml:space="preserve"> </w:t>
      </w:r>
      <w:r w:rsidRPr="005137E0">
        <w:rPr>
          <w:rFonts w:ascii="Calibri" w:hAnsi="Calibri" w:cs="Calibri"/>
          <w:w w:val="105"/>
        </w:rPr>
        <w:t>dezvoltare</w:t>
      </w:r>
      <w:r w:rsidR="007472D9" w:rsidRPr="005137E0">
        <w:rPr>
          <w:rFonts w:ascii="Calibri" w:hAnsi="Calibri" w:cs="Calibri"/>
          <w:w w:val="105"/>
        </w:rPr>
        <w:t xml:space="preserve"> </w:t>
      </w:r>
      <w:r w:rsidRPr="005137E0">
        <w:rPr>
          <w:rFonts w:ascii="Calibri" w:hAnsi="Calibri" w:cs="Calibri"/>
          <w:w w:val="105"/>
        </w:rPr>
        <w:t>rurală</w:t>
      </w:r>
      <w:r w:rsidR="007472D9" w:rsidRPr="005137E0">
        <w:rPr>
          <w:rFonts w:ascii="Calibri" w:hAnsi="Calibri" w:cs="Calibri"/>
          <w:w w:val="105"/>
        </w:rPr>
        <w:t xml:space="preserve"> </w:t>
      </w:r>
      <w:r w:rsidRPr="005137E0">
        <w:rPr>
          <w:rFonts w:ascii="Calibri" w:hAnsi="Calibri" w:cs="Calibri"/>
          <w:w w:val="105"/>
        </w:rPr>
        <w:t>și</w:t>
      </w:r>
      <w:r w:rsidR="007472D9" w:rsidRPr="005137E0">
        <w:rPr>
          <w:rFonts w:ascii="Calibri" w:hAnsi="Calibri" w:cs="Calibri"/>
          <w:w w:val="105"/>
        </w:rPr>
        <w:t xml:space="preserve"> </w:t>
      </w:r>
      <w:r w:rsidRPr="005137E0">
        <w:rPr>
          <w:rFonts w:ascii="Calibri" w:hAnsi="Calibri" w:cs="Calibri"/>
          <w:w w:val="105"/>
        </w:rPr>
        <w:t>Fondul</w:t>
      </w:r>
      <w:r w:rsidR="007472D9" w:rsidRPr="005137E0">
        <w:rPr>
          <w:rFonts w:ascii="Calibri" w:hAnsi="Calibri" w:cs="Calibri"/>
          <w:w w:val="105"/>
        </w:rPr>
        <w:t xml:space="preserve"> </w:t>
      </w:r>
      <w:r w:rsidRPr="005137E0">
        <w:rPr>
          <w:rFonts w:ascii="Calibri" w:hAnsi="Calibri" w:cs="Calibri"/>
          <w:w w:val="105"/>
        </w:rPr>
        <w:t>european</w:t>
      </w:r>
      <w:r w:rsidR="007472D9" w:rsidRPr="005137E0">
        <w:rPr>
          <w:rFonts w:ascii="Calibri" w:hAnsi="Calibri" w:cs="Calibri"/>
          <w:w w:val="105"/>
        </w:rPr>
        <w:t xml:space="preserve"> </w:t>
      </w:r>
      <w:r w:rsidRPr="005137E0">
        <w:rPr>
          <w:rFonts w:ascii="Calibri" w:hAnsi="Calibri" w:cs="Calibri"/>
          <w:w w:val="105"/>
        </w:rPr>
        <w:t>pentru</w:t>
      </w:r>
      <w:r w:rsidR="007472D9" w:rsidRPr="005137E0">
        <w:rPr>
          <w:rFonts w:ascii="Calibri" w:hAnsi="Calibri" w:cs="Calibri"/>
          <w:w w:val="105"/>
        </w:rPr>
        <w:t xml:space="preserve"> </w:t>
      </w:r>
      <w:r w:rsidRPr="005137E0">
        <w:rPr>
          <w:rFonts w:ascii="Calibri" w:hAnsi="Calibri" w:cs="Calibri"/>
          <w:w w:val="105"/>
        </w:rPr>
        <w:t>pescuit</w:t>
      </w:r>
      <w:r w:rsidR="007472D9" w:rsidRPr="005137E0">
        <w:rPr>
          <w:rFonts w:ascii="Calibri" w:hAnsi="Calibri" w:cs="Calibri"/>
          <w:w w:val="105"/>
        </w:rPr>
        <w:t xml:space="preserve"> </w:t>
      </w:r>
      <w:r w:rsidRPr="005137E0">
        <w:rPr>
          <w:rFonts w:ascii="Calibri" w:hAnsi="Calibri" w:cs="Calibri"/>
          <w:w w:val="105"/>
        </w:rPr>
        <w:t>și</w:t>
      </w:r>
      <w:r w:rsidR="007472D9" w:rsidRPr="005137E0">
        <w:rPr>
          <w:rFonts w:ascii="Calibri" w:hAnsi="Calibri" w:cs="Calibri"/>
          <w:w w:val="105"/>
        </w:rPr>
        <w:t xml:space="preserve"> </w:t>
      </w:r>
      <w:r w:rsidRPr="005137E0">
        <w:rPr>
          <w:rFonts w:ascii="Calibri" w:hAnsi="Calibri" w:cs="Calibri"/>
          <w:w w:val="105"/>
        </w:rPr>
        <w:t>afaceri</w:t>
      </w:r>
      <w:r w:rsidR="007472D9" w:rsidRPr="005137E0">
        <w:rPr>
          <w:rFonts w:ascii="Calibri" w:hAnsi="Calibri" w:cs="Calibri"/>
          <w:w w:val="105"/>
        </w:rPr>
        <w:t xml:space="preserve"> </w:t>
      </w:r>
      <w:r w:rsidRPr="005137E0">
        <w:rPr>
          <w:rFonts w:ascii="Calibri" w:hAnsi="Calibri" w:cs="Calibri"/>
          <w:w w:val="105"/>
        </w:rPr>
        <w:t>maritime</w:t>
      </w:r>
      <w:r w:rsidR="007A7A36" w:rsidRPr="005137E0">
        <w:rPr>
          <w:rFonts w:ascii="Calibri" w:hAnsi="Calibri" w:cs="Calibri"/>
          <w:w w:val="105"/>
        </w:rPr>
        <w:t>;</w:t>
      </w:r>
    </w:p>
    <w:p w14:paraId="4B63108F" w14:textId="77777777" w:rsidR="008C3B75" w:rsidRPr="005137E0" w:rsidRDefault="008C3B75" w:rsidP="005137E0">
      <w:pPr>
        <w:pStyle w:val="BodyText"/>
        <w:numPr>
          <w:ilvl w:val="0"/>
          <w:numId w:val="36"/>
        </w:numPr>
        <w:ind w:left="-142"/>
        <w:rPr>
          <w:rFonts w:ascii="Calibri" w:hAnsi="Calibri" w:cs="Calibri"/>
        </w:rPr>
      </w:pPr>
      <w:proofErr w:type="spellStart"/>
      <w:r w:rsidRPr="005137E0">
        <w:rPr>
          <w:rFonts w:ascii="Calibri" w:hAnsi="Calibri" w:cs="Calibri"/>
          <w:b/>
        </w:rPr>
        <w:t>Ordonanţa</w:t>
      </w:r>
      <w:proofErr w:type="spellEnd"/>
      <w:r w:rsidR="007472D9" w:rsidRPr="005137E0">
        <w:rPr>
          <w:rFonts w:ascii="Calibri" w:hAnsi="Calibri" w:cs="Calibri"/>
          <w:b/>
        </w:rPr>
        <w:t xml:space="preserve"> </w:t>
      </w:r>
      <w:r w:rsidRPr="005137E0">
        <w:rPr>
          <w:rFonts w:ascii="Calibri" w:hAnsi="Calibri" w:cs="Calibri"/>
          <w:b/>
        </w:rPr>
        <w:t>de</w:t>
      </w:r>
      <w:r w:rsidR="007472D9" w:rsidRPr="005137E0">
        <w:rPr>
          <w:rFonts w:ascii="Calibri" w:hAnsi="Calibri" w:cs="Calibri"/>
          <w:b/>
        </w:rPr>
        <w:t xml:space="preserve"> </w:t>
      </w:r>
      <w:proofErr w:type="spellStart"/>
      <w:r w:rsidRPr="005137E0">
        <w:rPr>
          <w:rFonts w:ascii="Calibri" w:hAnsi="Calibri" w:cs="Calibri"/>
          <w:b/>
        </w:rPr>
        <w:t>urgenţă</w:t>
      </w:r>
      <w:proofErr w:type="spellEnd"/>
      <w:r w:rsidR="007472D9" w:rsidRPr="005137E0">
        <w:rPr>
          <w:rFonts w:ascii="Calibri" w:hAnsi="Calibri" w:cs="Calibri"/>
          <w:b/>
        </w:rPr>
        <w:t xml:space="preserve"> </w:t>
      </w:r>
      <w:r w:rsidRPr="005137E0">
        <w:rPr>
          <w:rFonts w:ascii="Calibri" w:hAnsi="Calibri" w:cs="Calibri"/>
          <w:b/>
        </w:rPr>
        <w:t>a</w:t>
      </w:r>
      <w:r w:rsidR="007472D9" w:rsidRPr="005137E0">
        <w:rPr>
          <w:rFonts w:ascii="Calibri" w:hAnsi="Calibri" w:cs="Calibri"/>
          <w:b/>
        </w:rPr>
        <w:t xml:space="preserve"> </w:t>
      </w:r>
      <w:r w:rsidRPr="005137E0">
        <w:rPr>
          <w:rFonts w:ascii="Calibri" w:hAnsi="Calibri" w:cs="Calibri"/>
          <w:b/>
        </w:rPr>
        <w:t>Guvernului</w:t>
      </w:r>
      <w:r w:rsidR="007472D9" w:rsidRPr="005137E0">
        <w:rPr>
          <w:rFonts w:ascii="Calibri" w:hAnsi="Calibri" w:cs="Calibri"/>
          <w:b/>
        </w:rPr>
        <w:t xml:space="preserve"> </w:t>
      </w:r>
      <w:r w:rsidRPr="005137E0">
        <w:rPr>
          <w:rFonts w:ascii="Calibri" w:hAnsi="Calibri" w:cs="Calibri"/>
          <w:b/>
        </w:rPr>
        <w:t>nr.</w:t>
      </w:r>
      <w:r w:rsidR="007472D9" w:rsidRPr="005137E0">
        <w:rPr>
          <w:rFonts w:ascii="Calibri" w:hAnsi="Calibri" w:cs="Calibri"/>
          <w:b/>
        </w:rPr>
        <w:t xml:space="preserve"> </w:t>
      </w:r>
      <w:r w:rsidRPr="005137E0">
        <w:rPr>
          <w:rFonts w:ascii="Calibri" w:hAnsi="Calibri" w:cs="Calibri"/>
          <w:b/>
        </w:rPr>
        <w:t>66/2011</w:t>
      </w:r>
      <w:r w:rsidR="007472D9" w:rsidRPr="005137E0">
        <w:rPr>
          <w:rFonts w:ascii="Calibri" w:hAnsi="Calibri" w:cs="Calibri"/>
        </w:rPr>
        <w:t xml:space="preserve"> </w:t>
      </w:r>
      <w:r w:rsidRPr="005137E0">
        <w:rPr>
          <w:rFonts w:ascii="Calibri" w:hAnsi="Calibri" w:cs="Calibri"/>
        </w:rPr>
        <w:t>privind</w:t>
      </w:r>
      <w:r w:rsidR="007472D9" w:rsidRPr="005137E0">
        <w:rPr>
          <w:rFonts w:ascii="Calibri" w:hAnsi="Calibri" w:cs="Calibri"/>
        </w:rPr>
        <w:t xml:space="preserve"> </w:t>
      </w:r>
      <w:r w:rsidRPr="005137E0">
        <w:rPr>
          <w:rFonts w:ascii="Calibri" w:hAnsi="Calibri" w:cs="Calibri"/>
        </w:rPr>
        <w:t>prevenirea,</w:t>
      </w:r>
      <w:r w:rsidR="007472D9" w:rsidRPr="005137E0">
        <w:rPr>
          <w:rFonts w:ascii="Calibri" w:hAnsi="Calibri" w:cs="Calibri"/>
        </w:rPr>
        <w:t xml:space="preserve"> </w:t>
      </w:r>
      <w:r w:rsidRPr="005137E0">
        <w:rPr>
          <w:rFonts w:ascii="Calibri" w:hAnsi="Calibri" w:cs="Calibri"/>
        </w:rPr>
        <w:t>constatarea</w:t>
      </w:r>
      <w:r w:rsidR="007472D9" w:rsidRPr="005137E0">
        <w:rPr>
          <w:rFonts w:ascii="Calibri" w:hAnsi="Calibri" w:cs="Calibri"/>
        </w:rPr>
        <w:t xml:space="preserve"> </w:t>
      </w:r>
      <w:proofErr w:type="spellStart"/>
      <w:r w:rsidRPr="005137E0">
        <w:rPr>
          <w:rFonts w:ascii="Calibri" w:hAnsi="Calibri" w:cs="Calibri"/>
        </w:rPr>
        <w:t>şi</w:t>
      </w:r>
      <w:proofErr w:type="spellEnd"/>
      <w:r w:rsidR="007472D9" w:rsidRPr="005137E0">
        <w:rPr>
          <w:rFonts w:ascii="Calibri" w:hAnsi="Calibri" w:cs="Calibri"/>
        </w:rPr>
        <w:t xml:space="preserve"> </w:t>
      </w:r>
      <w:proofErr w:type="spellStart"/>
      <w:r w:rsidRPr="005137E0">
        <w:rPr>
          <w:rFonts w:ascii="Calibri" w:hAnsi="Calibri" w:cs="Calibri"/>
        </w:rPr>
        <w:t>sancţionarea</w:t>
      </w:r>
      <w:proofErr w:type="spellEnd"/>
      <w:r w:rsidR="007472D9" w:rsidRPr="005137E0">
        <w:rPr>
          <w:rFonts w:ascii="Calibri" w:hAnsi="Calibri" w:cs="Calibri"/>
        </w:rPr>
        <w:t xml:space="preserve"> </w:t>
      </w:r>
      <w:r w:rsidRPr="005137E0">
        <w:rPr>
          <w:rFonts w:ascii="Calibri" w:hAnsi="Calibri" w:cs="Calibri"/>
        </w:rPr>
        <w:t>neregulilor</w:t>
      </w:r>
      <w:r w:rsidR="007472D9" w:rsidRPr="005137E0">
        <w:rPr>
          <w:rFonts w:ascii="Calibri" w:hAnsi="Calibri" w:cs="Calibri"/>
        </w:rPr>
        <w:t xml:space="preserve"> </w:t>
      </w:r>
      <w:r w:rsidRPr="005137E0">
        <w:rPr>
          <w:rFonts w:ascii="Calibri" w:hAnsi="Calibri" w:cs="Calibri"/>
        </w:rPr>
        <w:t>apărute</w:t>
      </w:r>
      <w:r w:rsidR="007472D9" w:rsidRPr="005137E0">
        <w:rPr>
          <w:rFonts w:ascii="Calibri" w:hAnsi="Calibri" w:cs="Calibri"/>
        </w:rPr>
        <w:t xml:space="preserve"> </w:t>
      </w:r>
      <w:r w:rsidRPr="005137E0">
        <w:rPr>
          <w:rFonts w:ascii="Calibri" w:hAnsi="Calibri" w:cs="Calibri"/>
        </w:rPr>
        <w:t>în</w:t>
      </w:r>
      <w:r w:rsidR="007472D9" w:rsidRPr="005137E0">
        <w:rPr>
          <w:rFonts w:ascii="Calibri" w:hAnsi="Calibri" w:cs="Calibri"/>
        </w:rPr>
        <w:t xml:space="preserve"> </w:t>
      </w:r>
      <w:proofErr w:type="spellStart"/>
      <w:r w:rsidRPr="005137E0">
        <w:rPr>
          <w:rFonts w:ascii="Calibri" w:hAnsi="Calibri" w:cs="Calibri"/>
        </w:rPr>
        <w:t>obţinerea</w:t>
      </w:r>
      <w:proofErr w:type="spellEnd"/>
      <w:r w:rsidR="007472D9" w:rsidRPr="005137E0">
        <w:rPr>
          <w:rFonts w:ascii="Calibri" w:hAnsi="Calibri" w:cs="Calibri"/>
        </w:rPr>
        <w:t xml:space="preserve"> </w:t>
      </w:r>
      <w:proofErr w:type="spellStart"/>
      <w:r w:rsidRPr="005137E0">
        <w:rPr>
          <w:rFonts w:ascii="Calibri" w:hAnsi="Calibri" w:cs="Calibri"/>
        </w:rPr>
        <w:t>şi</w:t>
      </w:r>
      <w:proofErr w:type="spellEnd"/>
      <w:r w:rsidR="007472D9" w:rsidRPr="005137E0">
        <w:rPr>
          <w:rFonts w:ascii="Calibri" w:hAnsi="Calibri" w:cs="Calibri"/>
        </w:rPr>
        <w:t xml:space="preserve"> </w:t>
      </w:r>
      <w:r w:rsidRPr="005137E0">
        <w:rPr>
          <w:rFonts w:ascii="Calibri" w:hAnsi="Calibri" w:cs="Calibri"/>
        </w:rPr>
        <w:t>utilizarea</w:t>
      </w:r>
      <w:r w:rsidR="007472D9" w:rsidRPr="005137E0">
        <w:rPr>
          <w:rFonts w:ascii="Calibri" w:hAnsi="Calibri" w:cs="Calibri"/>
        </w:rPr>
        <w:t xml:space="preserve"> </w:t>
      </w:r>
      <w:r w:rsidRPr="005137E0">
        <w:rPr>
          <w:rFonts w:ascii="Calibri" w:hAnsi="Calibri" w:cs="Calibri"/>
        </w:rPr>
        <w:t>fondurilor</w:t>
      </w:r>
      <w:r w:rsidR="007472D9" w:rsidRPr="005137E0">
        <w:rPr>
          <w:rFonts w:ascii="Calibri" w:hAnsi="Calibri" w:cs="Calibri"/>
        </w:rPr>
        <w:t xml:space="preserve"> </w:t>
      </w:r>
      <w:r w:rsidRPr="005137E0">
        <w:rPr>
          <w:rFonts w:ascii="Calibri" w:hAnsi="Calibri" w:cs="Calibri"/>
        </w:rPr>
        <w:t>europene</w:t>
      </w:r>
      <w:r w:rsidR="007472D9" w:rsidRPr="005137E0">
        <w:rPr>
          <w:rFonts w:ascii="Calibri" w:hAnsi="Calibri" w:cs="Calibri"/>
        </w:rPr>
        <w:t xml:space="preserve"> </w:t>
      </w:r>
      <w:proofErr w:type="spellStart"/>
      <w:r w:rsidRPr="005137E0">
        <w:rPr>
          <w:rFonts w:ascii="Calibri" w:hAnsi="Calibri" w:cs="Calibri"/>
        </w:rPr>
        <w:t>şi</w:t>
      </w:r>
      <w:proofErr w:type="spellEnd"/>
      <w:r w:rsidRPr="005137E0">
        <w:rPr>
          <w:rFonts w:ascii="Calibri" w:hAnsi="Calibri" w:cs="Calibri"/>
        </w:rPr>
        <w:t>/sau</w:t>
      </w:r>
      <w:r w:rsidR="007472D9" w:rsidRPr="005137E0">
        <w:rPr>
          <w:rFonts w:ascii="Calibri" w:hAnsi="Calibri" w:cs="Calibri"/>
        </w:rPr>
        <w:t xml:space="preserve"> </w:t>
      </w:r>
      <w:r w:rsidRPr="005137E0">
        <w:rPr>
          <w:rFonts w:ascii="Calibri" w:hAnsi="Calibri" w:cs="Calibri"/>
        </w:rPr>
        <w:t>a</w:t>
      </w:r>
      <w:r w:rsidR="007472D9" w:rsidRPr="005137E0">
        <w:rPr>
          <w:rFonts w:ascii="Calibri" w:hAnsi="Calibri" w:cs="Calibri"/>
        </w:rPr>
        <w:t xml:space="preserve"> </w:t>
      </w:r>
      <w:r w:rsidRPr="005137E0">
        <w:rPr>
          <w:rFonts w:ascii="Calibri" w:hAnsi="Calibri" w:cs="Calibri"/>
        </w:rPr>
        <w:t>fondurilor</w:t>
      </w:r>
      <w:r w:rsidR="007472D9" w:rsidRPr="005137E0">
        <w:rPr>
          <w:rFonts w:ascii="Calibri" w:hAnsi="Calibri" w:cs="Calibri"/>
        </w:rPr>
        <w:t xml:space="preserve"> </w:t>
      </w:r>
      <w:r w:rsidRPr="005137E0">
        <w:rPr>
          <w:rFonts w:ascii="Calibri" w:hAnsi="Calibri" w:cs="Calibri"/>
        </w:rPr>
        <w:t>publice</w:t>
      </w:r>
      <w:r w:rsidR="007472D9" w:rsidRPr="005137E0">
        <w:rPr>
          <w:rFonts w:ascii="Calibri" w:hAnsi="Calibri" w:cs="Calibri"/>
        </w:rPr>
        <w:t xml:space="preserve"> </w:t>
      </w:r>
      <w:proofErr w:type="spellStart"/>
      <w:r w:rsidRPr="005137E0">
        <w:rPr>
          <w:rFonts w:ascii="Calibri" w:hAnsi="Calibri" w:cs="Calibri"/>
        </w:rPr>
        <w:t>naţionale</w:t>
      </w:r>
      <w:proofErr w:type="spellEnd"/>
      <w:r w:rsidR="007472D9" w:rsidRPr="005137E0">
        <w:rPr>
          <w:rFonts w:ascii="Calibri" w:hAnsi="Calibri" w:cs="Calibri"/>
        </w:rPr>
        <w:t xml:space="preserve"> </w:t>
      </w:r>
      <w:r w:rsidRPr="005137E0">
        <w:rPr>
          <w:rFonts w:ascii="Calibri" w:hAnsi="Calibri" w:cs="Calibri"/>
        </w:rPr>
        <w:t>aferente</w:t>
      </w:r>
      <w:r w:rsidR="007472D9" w:rsidRPr="005137E0">
        <w:rPr>
          <w:rFonts w:ascii="Calibri" w:hAnsi="Calibri" w:cs="Calibri"/>
        </w:rPr>
        <w:t xml:space="preserve"> </w:t>
      </w:r>
      <w:r w:rsidRPr="005137E0">
        <w:rPr>
          <w:rFonts w:ascii="Calibri" w:hAnsi="Calibri" w:cs="Calibri"/>
        </w:rPr>
        <w:t>acestora,</w:t>
      </w:r>
      <w:r w:rsidR="007472D9" w:rsidRPr="005137E0">
        <w:rPr>
          <w:rFonts w:ascii="Calibri" w:hAnsi="Calibri" w:cs="Calibri"/>
        </w:rPr>
        <w:t xml:space="preserve"> </w:t>
      </w:r>
      <w:r w:rsidRPr="005137E0">
        <w:rPr>
          <w:rFonts w:ascii="Calibri" w:hAnsi="Calibri" w:cs="Calibri"/>
        </w:rPr>
        <w:t>cu</w:t>
      </w:r>
      <w:r w:rsidR="007472D9" w:rsidRPr="005137E0">
        <w:rPr>
          <w:rFonts w:ascii="Calibri" w:hAnsi="Calibri" w:cs="Calibri"/>
        </w:rPr>
        <w:t xml:space="preserve"> </w:t>
      </w:r>
      <w:r w:rsidRPr="005137E0">
        <w:rPr>
          <w:rFonts w:ascii="Calibri" w:hAnsi="Calibri" w:cs="Calibri"/>
        </w:rPr>
        <w:t>modificările</w:t>
      </w:r>
      <w:r w:rsidR="007472D9" w:rsidRPr="005137E0">
        <w:rPr>
          <w:rFonts w:ascii="Calibri" w:hAnsi="Calibri" w:cs="Calibri"/>
        </w:rPr>
        <w:t xml:space="preserve"> </w:t>
      </w:r>
      <w:proofErr w:type="spellStart"/>
      <w:r w:rsidRPr="005137E0">
        <w:rPr>
          <w:rFonts w:ascii="Calibri" w:hAnsi="Calibri" w:cs="Calibri"/>
        </w:rPr>
        <w:t>şi</w:t>
      </w:r>
      <w:proofErr w:type="spellEnd"/>
      <w:r w:rsidR="007472D9" w:rsidRPr="005137E0">
        <w:rPr>
          <w:rFonts w:ascii="Calibri" w:hAnsi="Calibri" w:cs="Calibri"/>
        </w:rPr>
        <w:t xml:space="preserve"> </w:t>
      </w:r>
      <w:r w:rsidRPr="005137E0">
        <w:rPr>
          <w:rFonts w:ascii="Calibri" w:hAnsi="Calibri" w:cs="Calibri"/>
        </w:rPr>
        <w:t>comp</w:t>
      </w:r>
      <w:r w:rsidR="007A7A36" w:rsidRPr="005137E0">
        <w:rPr>
          <w:rFonts w:ascii="Calibri" w:hAnsi="Calibri" w:cs="Calibri"/>
        </w:rPr>
        <w:t>letările</w:t>
      </w:r>
      <w:r w:rsidR="007472D9" w:rsidRPr="005137E0">
        <w:rPr>
          <w:rFonts w:ascii="Calibri" w:hAnsi="Calibri" w:cs="Calibri"/>
        </w:rPr>
        <w:t xml:space="preserve"> </w:t>
      </w:r>
      <w:r w:rsidR="007A7A36" w:rsidRPr="005137E0">
        <w:rPr>
          <w:rFonts w:ascii="Calibri" w:hAnsi="Calibri" w:cs="Calibri"/>
        </w:rPr>
        <w:t>ulterioare;</w:t>
      </w:r>
    </w:p>
    <w:p w14:paraId="327F0E0C" w14:textId="77777777" w:rsidR="008C3B75" w:rsidRPr="005137E0" w:rsidRDefault="008C3B75" w:rsidP="005137E0">
      <w:pPr>
        <w:pStyle w:val="BodyText"/>
        <w:numPr>
          <w:ilvl w:val="0"/>
          <w:numId w:val="36"/>
        </w:numPr>
        <w:ind w:left="-142"/>
        <w:rPr>
          <w:rFonts w:ascii="Calibri" w:hAnsi="Calibri" w:cs="Calibri"/>
        </w:rPr>
      </w:pPr>
      <w:r w:rsidRPr="005137E0">
        <w:rPr>
          <w:rFonts w:ascii="Calibri" w:hAnsi="Calibri" w:cs="Calibri"/>
          <w:b/>
        </w:rPr>
        <w:t>Ordonanța</w:t>
      </w:r>
      <w:r w:rsidR="007472D9" w:rsidRPr="005137E0">
        <w:rPr>
          <w:rFonts w:ascii="Calibri" w:hAnsi="Calibri" w:cs="Calibri"/>
          <w:b/>
        </w:rPr>
        <w:t xml:space="preserve"> </w:t>
      </w:r>
      <w:r w:rsidRPr="005137E0">
        <w:rPr>
          <w:rFonts w:ascii="Calibri" w:hAnsi="Calibri" w:cs="Calibri"/>
          <w:b/>
        </w:rPr>
        <w:t>de</w:t>
      </w:r>
      <w:r w:rsidR="007472D9" w:rsidRPr="005137E0">
        <w:rPr>
          <w:rFonts w:ascii="Calibri" w:hAnsi="Calibri" w:cs="Calibri"/>
          <w:b/>
        </w:rPr>
        <w:t xml:space="preserve"> </w:t>
      </w:r>
      <w:r w:rsidRPr="005137E0">
        <w:rPr>
          <w:rFonts w:ascii="Calibri" w:hAnsi="Calibri" w:cs="Calibri"/>
          <w:b/>
        </w:rPr>
        <w:t>urgență</w:t>
      </w:r>
      <w:r w:rsidR="007472D9" w:rsidRPr="005137E0">
        <w:rPr>
          <w:rFonts w:ascii="Calibri" w:hAnsi="Calibri" w:cs="Calibri"/>
          <w:b/>
        </w:rPr>
        <w:t xml:space="preserve"> </w:t>
      </w:r>
      <w:r w:rsidRPr="005137E0">
        <w:rPr>
          <w:rFonts w:ascii="Calibri" w:hAnsi="Calibri" w:cs="Calibri"/>
          <w:b/>
        </w:rPr>
        <w:t>a</w:t>
      </w:r>
      <w:r w:rsidR="007472D9" w:rsidRPr="005137E0">
        <w:rPr>
          <w:rFonts w:ascii="Calibri" w:hAnsi="Calibri" w:cs="Calibri"/>
          <w:b/>
        </w:rPr>
        <w:t xml:space="preserve"> </w:t>
      </w:r>
      <w:r w:rsidRPr="005137E0">
        <w:rPr>
          <w:rFonts w:ascii="Calibri" w:hAnsi="Calibri" w:cs="Calibri"/>
          <w:b/>
        </w:rPr>
        <w:t>Guvernului</w:t>
      </w:r>
      <w:r w:rsidR="007472D9" w:rsidRPr="005137E0">
        <w:rPr>
          <w:rFonts w:ascii="Calibri" w:hAnsi="Calibri" w:cs="Calibri"/>
          <w:b/>
        </w:rPr>
        <w:t xml:space="preserve"> </w:t>
      </w:r>
      <w:r w:rsidRPr="005137E0">
        <w:rPr>
          <w:rFonts w:ascii="Calibri" w:hAnsi="Calibri" w:cs="Calibri"/>
          <w:b/>
        </w:rPr>
        <w:t>nr.</w:t>
      </w:r>
      <w:r w:rsidR="007472D9" w:rsidRPr="005137E0">
        <w:rPr>
          <w:rFonts w:ascii="Calibri" w:hAnsi="Calibri" w:cs="Calibri"/>
          <w:b/>
        </w:rPr>
        <w:t xml:space="preserve"> </w:t>
      </w:r>
      <w:r w:rsidRPr="005137E0">
        <w:rPr>
          <w:rFonts w:ascii="Calibri" w:hAnsi="Calibri" w:cs="Calibri"/>
          <w:b/>
        </w:rPr>
        <w:t>49/2015</w:t>
      </w:r>
      <w:r w:rsidR="007472D9" w:rsidRPr="005137E0">
        <w:rPr>
          <w:rFonts w:ascii="Calibri" w:hAnsi="Calibri" w:cs="Calibri"/>
        </w:rPr>
        <w:t xml:space="preserve"> </w:t>
      </w:r>
      <w:r w:rsidRPr="005137E0">
        <w:rPr>
          <w:rFonts w:ascii="Calibri" w:hAnsi="Calibri" w:cs="Calibri"/>
        </w:rPr>
        <w:t>privind</w:t>
      </w:r>
      <w:r w:rsidR="007472D9" w:rsidRPr="005137E0">
        <w:rPr>
          <w:rFonts w:ascii="Calibri" w:hAnsi="Calibri" w:cs="Calibri"/>
        </w:rPr>
        <w:t xml:space="preserve"> </w:t>
      </w:r>
      <w:r w:rsidRPr="005137E0">
        <w:rPr>
          <w:rFonts w:ascii="Calibri" w:hAnsi="Calibri" w:cs="Calibri"/>
        </w:rPr>
        <w:t>gestionarea</w:t>
      </w:r>
      <w:r w:rsidR="007472D9" w:rsidRPr="005137E0">
        <w:rPr>
          <w:rFonts w:ascii="Calibri" w:hAnsi="Calibri" w:cs="Calibri"/>
        </w:rPr>
        <w:t xml:space="preserve"> </w:t>
      </w:r>
      <w:r w:rsidRPr="005137E0">
        <w:rPr>
          <w:rFonts w:ascii="Calibri" w:hAnsi="Calibri" w:cs="Calibri"/>
        </w:rPr>
        <w:t>financiară</w:t>
      </w:r>
      <w:r w:rsidR="007472D9" w:rsidRPr="005137E0">
        <w:rPr>
          <w:rFonts w:ascii="Calibri" w:hAnsi="Calibri" w:cs="Calibri"/>
        </w:rPr>
        <w:t xml:space="preserve"> </w:t>
      </w:r>
      <w:r w:rsidRPr="005137E0">
        <w:rPr>
          <w:rFonts w:ascii="Calibri" w:hAnsi="Calibri" w:cs="Calibri"/>
        </w:rPr>
        <w:t>a</w:t>
      </w:r>
      <w:r w:rsidR="007472D9" w:rsidRPr="005137E0">
        <w:rPr>
          <w:rFonts w:ascii="Calibri" w:hAnsi="Calibri" w:cs="Calibri"/>
        </w:rPr>
        <w:t xml:space="preserve"> </w:t>
      </w:r>
      <w:r w:rsidRPr="005137E0">
        <w:rPr>
          <w:rFonts w:ascii="Calibri" w:hAnsi="Calibri" w:cs="Calibri"/>
        </w:rPr>
        <w:t>fondurilor</w:t>
      </w:r>
      <w:r w:rsidR="007472D9" w:rsidRPr="005137E0">
        <w:rPr>
          <w:rFonts w:ascii="Calibri" w:hAnsi="Calibri" w:cs="Calibri"/>
        </w:rPr>
        <w:t xml:space="preserve"> </w:t>
      </w:r>
      <w:r w:rsidRPr="005137E0">
        <w:rPr>
          <w:rFonts w:ascii="Calibri" w:hAnsi="Calibri" w:cs="Calibri"/>
        </w:rPr>
        <w:t>europene</w:t>
      </w:r>
      <w:r w:rsidR="007472D9" w:rsidRPr="005137E0">
        <w:rPr>
          <w:rFonts w:ascii="Calibri" w:hAnsi="Calibri" w:cs="Calibri"/>
        </w:rPr>
        <w:t xml:space="preserve"> </w:t>
      </w:r>
      <w:r w:rsidRPr="005137E0">
        <w:rPr>
          <w:rFonts w:ascii="Calibri" w:hAnsi="Calibri" w:cs="Calibri"/>
        </w:rPr>
        <w:t>nerambursabile</w:t>
      </w:r>
      <w:r w:rsidR="007472D9" w:rsidRPr="005137E0">
        <w:rPr>
          <w:rFonts w:ascii="Calibri" w:hAnsi="Calibri" w:cs="Calibri"/>
        </w:rPr>
        <w:t xml:space="preserve"> </w:t>
      </w:r>
      <w:r w:rsidRPr="005137E0">
        <w:rPr>
          <w:rFonts w:ascii="Calibri" w:hAnsi="Calibri" w:cs="Calibri"/>
        </w:rPr>
        <w:t>aferente</w:t>
      </w:r>
      <w:r w:rsidR="007472D9" w:rsidRPr="005137E0">
        <w:rPr>
          <w:rFonts w:ascii="Calibri" w:hAnsi="Calibri" w:cs="Calibri"/>
        </w:rPr>
        <w:t xml:space="preserve"> </w:t>
      </w:r>
      <w:r w:rsidRPr="005137E0">
        <w:rPr>
          <w:rFonts w:ascii="Calibri" w:hAnsi="Calibri" w:cs="Calibri"/>
        </w:rPr>
        <w:t>politicii</w:t>
      </w:r>
      <w:r w:rsidR="007472D9" w:rsidRPr="005137E0">
        <w:rPr>
          <w:rFonts w:ascii="Calibri" w:hAnsi="Calibri" w:cs="Calibri"/>
        </w:rPr>
        <w:t xml:space="preserve"> </w:t>
      </w:r>
      <w:r w:rsidRPr="005137E0">
        <w:rPr>
          <w:rFonts w:ascii="Calibri" w:hAnsi="Calibri" w:cs="Calibri"/>
        </w:rPr>
        <w:t>agricole</w:t>
      </w:r>
      <w:r w:rsidR="007472D9" w:rsidRPr="005137E0">
        <w:rPr>
          <w:rFonts w:ascii="Calibri" w:hAnsi="Calibri" w:cs="Calibri"/>
        </w:rPr>
        <w:t xml:space="preserve"> </w:t>
      </w:r>
      <w:r w:rsidRPr="005137E0">
        <w:rPr>
          <w:rFonts w:ascii="Calibri" w:hAnsi="Calibri" w:cs="Calibri"/>
        </w:rPr>
        <w:t>comune,</w:t>
      </w:r>
      <w:r w:rsidR="007472D9" w:rsidRPr="005137E0">
        <w:rPr>
          <w:rFonts w:ascii="Calibri" w:hAnsi="Calibri" w:cs="Calibri"/>
        </w:rPr>
        <w:t xml:space="preserve"> </w:t>
      </w:r>
      <w:r w:rsidRPr="005137E0">
        <w:rPr>
          <w:rFonts w:ascii="Calibri" w:hAnsi="Calibri" w:cs="Calibri"/>
        </w:rPr>
        <w:t>politicii</w:t>
      </w:r>
      <w:r w:rsidR="007472D9" w:rsidRPr="005137E0">
        <w:rPr>
          <w:rFonts w:ascii="Calibri" w:hAnsi="Calibri" w:cs="Calibri"/>
        </w:rPr>
        <w:t xml:space="preserve"> </w:t>
      </w:r>
      <w:r w:rsidRPr="005137E0">
        <w:rPr>
          <w:rFonts w:ascii="Calibri" w:hAnsi="Calibri" w:cs="Calibri"/>
        </w:rPr>
        <w:t>comune</w:t>
      </w:r>
      <w:r w:rsidR="007472D9" w:rsidRPr="005137E0">
        <w:rPr>
          <w:rFonts w:ascii="Calibri" w:hAnsi="Calibri" w:cs="Calibri"/>
        </w:rPr>
        <w:t xml:space="preserve"> </w:t>
      </w:r>
      <w:r w:rsidRPr="005137E0">
        <w:rPr>
          <w:rFonts w:ascii="Calibri" w:hAnsi="Calibri" w:cs="Calibri"/>
        </w:rPr>
        <w:t>de</w:t>
      </w:r>
      <w:r w:rsidR="007472D9" w:rsidRPr="005137E0">
        <w:rPr>
          <w:rFonts w:ascii="Calibri" w:hAnsi="Calibri" w:cs="Calibri"/>
        </w:rPr>
        <w:t xml:space="preserve"> </w:t>
      </w:r>
      <w:r w:rsidRPr="005137E0">
        <w:rPr>
          <w:rFonts w:ascii="Calibri" w:hAnsi="Calibri" w:cs="Calibri"/>
        </w:rPr>
        <w:t>pescuit</w:t>
      </w:r>
      <w:r w:rsidR="007472D9" w:rsidRPr="005137E0">
        <w:rPr>
          <w:rFonts w:ascii="Calibri" w:hAnsi="Calibri" w:cs="Calibri"/>
        </w:rPr>
        <w:t xml:space="preserve"> </w:t>
      </w:r>
      <w:proofErr w:type="spellStart"/>
      <w:r w:rsidRPr="005137E0">
        <w:rPr>
          <w:rFonts w:ascii="Calibri" w:hAnsi="Calibri" w:cs="Calibri"/>
        </w:rPr>
        <w:t>şi</w:t>
      </w:r>
      <w:proofErr w:type="spellEnd"/>
      <w:r w:rsidR="007472D9" w:rsidRPr="005137E0">
        <w:rPr>
          <w:rFonts w:ascii="Calibri" w:hAnsi="Calibri" w:cs="Calibri"/>
        </w:rPr>
        <w:t xml:space="preserve"> </w:t>
      </w:r>
      <w:r w:rsidRPr="005137E0">
        <w:rPr>
          <w:rFonts w:ascii="Calibri" w:hAnsi="Calibri" w:cs="Calibri"/>
        </w:rPr>
        <w:t>politicii</w:t>
      </w:r>
      <w:r w:rsidR="007472D9" w:rsidRPr="005137E0">
        <w:rPr>
          <w:rFonts w:ascii="Calibri" w:hAnsi="Calibri" w:cs="Calibri"/>
        </w:rPr>
        <w:t xml:space="preserve"> </w:t>
      </w:r>
      <w:r w:rsidRPr="005137E0">
        <w:rPr>
          <w:rFonts w:ascii="Calibri" w:hAnsi="Calibri" w:cs="Calibri"/>
        </w:rPr>
        <w:t>maritime</w:t>
      </w:r>
      <w:r w:rsidR="007472D9" w:rsidRPr="005137E0">
        <w:rPr>
          <w:rFonts w:ascii="Calibri" w:hAnsi="Calibri" w:cs="Calibri"/>
        </w:rPr>
        <w:t xml:space="preserve"> </w:t>
      </w:r>
      <w:r w:rsidRPr="005137E0">
        <w:rPr>
          <w:rFonts w:ascii="Calibri" w:hAnsi="Calibri" w:cs="Calibri"/>
        </w:rPr>
        <w:t>integrate</w:t>
      </w:r>
      <w:r w:rsidR="007472D9" w:rsidRPr="005137E0">
        <w:rPr>
          <w:rFonts w:ascii="Calibri" w:hAnsi="Calibri" w:cs="Calibri"/>
        </w:rPr>
        <w:t xml:space="preserve"> </w:t>
      </w:r>
      <w:r w:rsidRPr="005137E0">
        <w:rPr>
          <w:rFonts w:ascii="Calibri" w:hAnsi="Calibri" w:cs="Calibri"/>
        </w:rPr>
        <w:t>la</w:t>
      </w:r>
      <w:r w:rsidR="007472D9" w:rsidRPr="005137E0">
        <w:rPr>
          <w:rFonts w:ascii="Calibri" w:hAnsi="Calibri" w:cs="Calibri"/>
        </w:rPr>
        <w:t xml:space="preserve"> </w:t>
      </w:r>
      <w:r w:rsidRPr="005137E0">
        <w:rPr>
          <w:rFonts w:ascii="Calibri" w:hAnsi="Calibri" w:cs="Calibri"/>
        </w:rPr>
        <w:t>nivelul</w:t>
      </w:r>
      <w:r w:rsidR="007472D9" w:rsidRPr="005137E0">
        <w:rPr>
          <w:rFonts w:ascii="Calibri" w:hAnsi="Calibri" w:cs="Calibri"/>
        </w:rPr>
        <w:t xml:space="preserve"> </w:t>
      </w:r>
      <w:r w:rsidRPr="005137E0">
        <w:rPr>
          <w:rFonts w:ascii="Calibri" w:hAnsi="Calibri" w:cs="Calibri"/>
        </w:rPr>
        <w:t>Uniunii</w:t>
      </w:r>
      <w:r w:rsidR="007472D9" w:rsidRPr="005137E0">
        <w:rPr>
          <w:rFonts w:ascii="Calibri" w:hAnsi="Calibri" w:cs="Calibri"/>
        </w:rPr>
        <w:t xml:space="preserve"> </w:t>
      </w:r>
      <w:r w:rsidRPr="005137E0">
        <w:rPr>
          <w:rFonts w:ascii="Calibri" w:hAnsi="Calibri" w:cs="Calibri"/>
        </w:rPr>
        <w:t>Europene,</w:t>
      </w:r>
      <w:r w:rsidR="007472D9" w:rsidRPr="005137E0">
        <w:rPr>
          <w:rFonts w:ascii="Calibri" w:hAnsi="Calibri" w:cs="Calibri"/>
        </w:rPr>
        <w:t xml:space="preserve"> </w:t>
      </w:r>
      <w:r w:rsidRPr="005137E0">
        <w:rPr>
          <w:rFonts w:ascii="Calibri" w:hAnsi="Calibri" w:cs="Calibri"/>
        </w:rPr>
        <w:t>precum</w:t>
      </w:r>
      <w:r w:rsidR="007472D9" w:rsidRPr="005137E0">
        <w:rPr>
          <w:rFonts w:ascii="Calibri" w:hAnsi="Calibri" w:cs="Calibri"/>
        </w:rPr>
        <w:t xml:space="preserve"> </w:t>
      </w:r>
      <w:proofErr w:type="spellStart"/>
      <w:r w:rsidRPr="005137E0">
        <w:rPr>
          <w:rFonts w:ascii="Calibri" w:hAnsi="Calibri" w:cs="Calibri"/>
        </w:rPr>
        <w:t>şi</w:t>
      </w:r>
      <w:proofErr w:type="spellEnd"/>
      <w:r w:rsidR="007472D9" w:rsidRPr="005137E0">
        <w:rPr>
          <w:rFonts w:ascii="Calibri" w:hAnsi="Calibri" w:cs="Calibri"/>
        </w:rPr>
        <w:t xml:space="preserve"> </w:t>
      </w:r>
      <w:r w:rsidRPr="005137E0">
        <w:rPr>
          <w:rFonts w:ascii="Calibri" w:hAnsi="Calibri" w:cs="Calibri"/>
        </w:rPr>
        <w:t>a</w:t>
      </w:r>
      <w:r w:rsidR="007472D9" w:rsidRPr="005137E0">
        <w:rPr>
          <w:rFonts w:ascii="Calibri" w:hAnsi="Calibri" w:cs="Calibri"/>
        </w:rPr>
        <w:t xml:space="preserve"> </w:t>
      </w:r>
      <w:r w:rsidRPr="005137E0">
        <w:rPr>
          <w:rFonts w:ascii="Calibri" w:hAnsi="Calibri" w:cs="Calibri"/>
        </w:rPr>
        <w:t>fondurilor</w:t>
      </w:r>
      <w:r w:rsidR="007472D9" w:rsidRPr="005137E0">
        <w:rPr>
          <w:rFonts w:ascii="Calibri" w:hAnsi="Calibri" w:cs="Calibri"/>
        </w:rPr>
        <w:t xml:space="preserve"> </w:t>
      </w:r>
      <w:r w:rsidRPr="005137E0">
        <w:rPr>
          <w:rFonts w:ascii="Calibri" w:hAnsi="Calibri" w:cs="Calibri"/>
        </w:rPr>
        <w:t>alocate</w:t>
      </w:r>
      <w:r w:rsidR="007472D9" w:rsidRPr="005137E0">
        <w:rPr>
          <w:rFonts w:ascii="Calibri" w:hAnsi="Calibri" w:cs="Calibri"/>
        </w:rPr>
        <w:t xml:space="preserve"> </w:t>
      </w:r>
      <w:r w:rsidRPr="005137E0">
        <w:rPr>
          <w:rFonts w:ascii="Calibri" w:hAnsi="Calibri" w:cs="Calibri"/>
        </w:rPr>
        <w:t>de</w:t>
      </w:r>
      <w:r w:rsidR="007472D9" w:rsidRPr="005137E0">
        <w:rPr>
          <w:rFonts w:ascii="Calibri" w:hAnsi="Calibri" w:cs="Calibri"/>
        </w:rPr>
        <w:t xml:space="preserve"> </w:t>
      </w:r>
      <w:r w:rsidRPr="005137E0">
        <w:rPr>
          <w:rFonts w:ascii="Calibri" w:hAnsi="Calibri" w:cs="Calibri"/>
        </w:rPr>
        <w:t>la</w:t>
      </w:r>
      <w:r w:rsidR="007472D9" w:rsidRPr="005137E0">
        <w:rPr>
          <w:rFonts w:ascii="Calibri" w:hAnsi="Calibri" w:cs="Calibri"/>
        </w:rPr>
        <w:t xml:space="preserve"> </w:t>
      </w:r>
      <w:r w:rsidRPr="005137E0">
        <w:rPr>
          <w:rFonts w:ascii="Calibri" w:hAnsi="Calibri" w:cs="Calibri"/>
        </w:rPr>
        <w:t>bugetul</w:t>
      </w:r>
      <w:r w:rsidR="007472D9" w:rsidRPr="005137E0">
        <w:rPr>
          <w:rFonts w:ascii="Calibri" w:hAnsi="Calibri" w:cs="Calibri"/>
        </w:rPr>
        <w:t xml:space="preserve"> </w:t>
      </w:r>
      <w:r w:rsidRPr="005137E0">
        <w:rPr>
          <w:rFonts w:ascii="Calibri" w:hAnsi="Calibri" w:cs="Calibri"/>
        </w:rPr>
        <w:t>de</w:t>
      </w:r>
      <w:r w:rsidR="007472D9" w:rsidRPr="005137E0">
        <w:rPr>
          <w:rFonts w:ascii="Calibri" w:hAnsi="Calibri" w:cs="Calibri"/>
        </w:rPr>
        <w:t xml:space="preserve"> </w:t>
      </w:r>
      <w:r w:rsidRPr="005137E0">
        <w:rPr>
          <w:rFonts w:ascii="Calibri" w:hAnsi="Calibri" w:cs="Calibri"/>
        </w:rPr>
        <w:t>stat</w:t>
      </w:r>
      <w:r w:rsidR="007472D9" w:rsidRPr="005137E0">
        <w:rPr>
          <w:rFonts w:ascii="Calibri" w:hAnsi="Calibri" w:cs="Calibri"/>
        </w:rPr>
        <w:t xml:space="preserve"> </w:t>
      </w:r>
      <w:r w:rsidRPr="005137E0">
        <w:rPr>
          <w:rFonts w:ascii="Calibri" w:hAnsi="Calibri" w:cs="Calibri"/>
        </w:rPr>
        <w:t>pentru</w:t>
      </w:r>
      <w:r w:rsidR="007472D9" w:rsidRPr="005137E0">
        <w:rPr>
          <w:rFonts w:ascii="Calibri" w:hAnsi="Calibri" w:cs="Calibri"/>
        </w:rPr>
        <w:t xml:space="preserve"> </w:t>
      </w:r>
      <w:r w:rsidRPr="005137E0">
        <w:rPr>
          <w:rFonts w:ascii="Calibri" w:hAnsi="Calibri" w:cs="Calibri"/>
        </w:rPr>
        <w:t>perioada</w:t>
      </w:r>
      <w:r w:rsidR="007472D9" w:rsidRPr="005137E0">
        <w:rPr>
          <w:rFonts w:ascii="Calibri" w:hAnsi="Calibri" w:cs="Calibri"/>
        </w:rPr>
        <w:t xml:space="preserve"> </w:t>
      </w:r>
      <w:r w:rsidRPr="005137E0">
        <w:rPr>
          <w:rFonts w:ascii="Calibri" w:hAnsi="Calibri" w:cs="Calibri"/>
        </w:rPr>
        <w:t>de</w:t>
      </w:r>
      <w:r w:rsidR="007472D9" w:rsidRPr="005137E0">
        <w:rPr>
          <w:rFonts w:ascii="Calibri" w:hAnsi="Calibri" w:cs="Calibri"/>
        </w:rPr>
        <w:t xml:space="preserve"> </w:t>
      </w:r>
      <w:r w:rsidRPr="005137E0">
        <w:rPr>
          <w:rFonts w:ascii="Calibri" w:hAnsi="Calibri" w:cs="Calibri"/>
        </w:rPr>
        <w:t>programare</w:t>
      </w:r>
      <w:r w:rsidR="007472D9" w:rsidRPr="005137E0">
        <w:rPr>
          <w:rFonts w:ascii="Calibri" w:hAnsi="Calibri" w:cs="Calibri"/>
        </w:rPr>
        <w:t xml:space="preserve"> </w:t>
      </w:r>
      <w:r w:rsidRPr="005137E0">
        <w:rPr>
          <w:rFonts w:ascii="Calibri" w:hAnsi="Calibri" w:cs="Calibri"/>
        </w:rPr>
        <w:t>2014‐2020</w:t>
      </w:r>
      <w:r w:rsidR="007472D9" w:rsidRPr="005137E0">
        <w:rPr>
          <w:rFonts w:ascii="Calibri" w:hAnsi="Calibri" w:cs="Calibri"/>
        </w:rPr>
        <w:t xml:space="preserve"> </w:t>
      </w:r>
      <w:proofErr w:type="spellStart"/>
      <w:r w:rsidRPr="005137E0">
        <w:rPr>
          <w:rFonts w:ascii="Calibri" w:hAnsi="Calibri" w:cs="Calibri"/>
        </w:rPr>
        <w:t>şi</w:t>
      </w:r>
      <w:proofErr w:type="spellEnd"/>
      <w:r w:rsidR="007472D9" w:rsidRPr="005137E0">
        <w:rPr>
          <w:rFonts w:ascii="Calibri" w:hAnsi="Calibri" w:cs="Calibri"/>
        </w:rPr>
        <w:t xml:space="preserve"> </w:t>
      </w:r>
      <w:r w:rsidRPr="005137E0">
        <w:rPr>
          <w:rFonts w:ascii="Calibri" w:hAnsi="Calibri" w:cs="Calibri"/>
        </w:rPr>
        <w:t>pentru</w:t>
      </w:r>
      <w:r w:rsidR="007472D9" w:rsidRPr="005137E0">
        <w:rPr>
          <w:rFonts w:ascii="Calibri" w:hAnsi="Calibri" w:cs="Calibri"/>
        </w:rPr>
        <w:t xml:space="preserve"> </w:t>
      </w:r>
      <w:r w:rsidRPr="005137E0">
        <w:rPr>
          <w:rFonts w:ascii="Calibri" w:hAnsi="Calibri" w:cs="Calibri"/>
        </w:rPr>
        <w:t>modificarea</w:t>
      </w:r>
      <w:r w:rsidR="007472D9" w:rsidRPr="005137E0">
        <w:rPr>
          <w:rFonts w:ascii="Calibri" w:hAnsi="Calibri" w:cs="Calibri"/>
        </w:rPr>
        <w:t xml:space="preserve"> </w:t>
      </w:r>
      <w:proofErr w:type="spellStart"/>
      <w:r w:rsidRPr="005137E0">
        <w:rPr>
          <w:rFonts w:ascii="Calibri" w:hAnsi="Calibri" w:cs="Calibri"/>
        </w:rPr>
        <w:t>şi</w:t>
      </w:r>
      <w:proofErr w:type="spellEnd"/>
      <w:r w:rsidR="007472D9" w:rsidRPr="005137E0">
        <w:rPr>
          <w:rFonts w:ascii="Calibri" w:hAnsi="Calibri" w:cs="Calibri"/>
        </w:rPr>
        <w:t xml:space="preserve"> </w:t>
      </w:r>
      <w:r w:rsidRPr="005137E0">
        <w:rPr>
          <w:rFonts w:ascii="Calibri" w:hAnsi="Calibri" w:cs="Calibri"/>
        </w:rPr>
        <w:t>completarea</w:t>
      </w:r>
      <w:r w:rsidR="007472D9" w:rsidRPr="005137E0">
        <w:rPr>
          <w:rFonts w:ascii="Calibri" w:hAnsi="Calibri" w:cs="Calibri"/>
        </w:rPr>
        <w:t xml:space="preserve"> </w:t>
      </w:r>
      <w:r w:rsidRPr="005137E0">
        <w:rPr>
          <w:rFonts w:ascii="Calibri" w:hAnsi="Calibri" w:cs="Calibri"/>
        </w:rPr>
        <w:t>unor</w:t>
      </w:r>
      <w:r w:rsidR="007472D9" w:rsidRPr="005137E0">
        <w:rPr>
          <w:rFonts w:ascii="Calibri" w:hAnsi="Calibri" w:cs="Calibri"/>
        </w:rPr>
        <w:t xml:space="preserve"> </w:t>
      </w:r>
      <w:r w:rsidRPr="005137E0">
        <w:rPr>
          <w:rFonts w:ascii="Calibri" w:hAnsi="Calibri" w:cs="Calibri"/>
        </w:rPr>
        <w:t>acte</w:t>
      </w:r>
      <w:r w:rsidR="007472D9" w:rsidRPr="005137E0">
        <w:rPr>
          <w:rFonts w:ascii="Calibri" w:hAnsi="Calibri" w:cs="Calibri"/>
        </w:rPr>
        <w:t xml:space="preserve"> </w:t>
      </w:r>
      <w:r w:rsidRPr="005137E0">
        <w:rPr>
          <w:rFonts w:ascii="Calibri" w:hAnsi="Calibri" w:cs="Calibri"/>
        </w:rPr>
        <w:t>normative</w:t>
      </w:r>
      <w:r w:rsidR="007472D9" w:rsidRPr="005137E0">
        <w:rPr>
          <w:rFonts w:ascii="Calibri" w:hAnsi="Calibri" w:cs="Calibri"/>
        </w:rPr>
        <w:t xml:space="preserve"> </w:t>
      </w:r>
      <w:r w:rsidRPr="005137E0">
        <w:rPr>
          <w:rFonts w:ascii="Calibri" w:hAnsi="Calibri" w:cs="Calibri"/>
        </w:rPr>
        <w:t>din</w:t>
      </w:r>
      <w:r w:rsidR="007472D9" w:rsidRPr="005137E0">
        <w:rPr>
          <w:rFonts w:ascii="Calibri" w:hAnsi="Calibri" w:cs="Calibri"/>
        </w:rPr>
        <w:t xml:space="preserve"> </w:t>
      </w:r>
      <w:r w:rsidRPr="005137E0">
        <w:rPr>
          <w:rFonts w:ascii="Calibri" w:hAnsi="Calibri" w:cs="Calibri"/>
        </w:rPr>
        <w:t>domeniul</w:t>
      </w:r>
      <w:r w:rsidR="007472D9" w:rsidRPr="005137E0">
        <w:rPr>
          <w:rFonts w:ascii="Calibri" w:hAnsi="Calibri" w:cs="Calibri"/>
        </w:rPr>
        <w:t xml:space="preserve"> </w:t>
      </w:r>
      <w:r w:rsidRPr="005137E0">
        <w:rPr>
          <w:rFonts w:ascii="Calibri" w:hAnsi="Calibri" w:cs="Calibri"/>
        </w:rPr>
        <w:t>garantării,</w:t>
      </w:r>
      <w:r w:rsidR="007472D9" w:rsidRPr="005137E0">
        <w:rPr>
          <w:rFonts w:ascii="Calibri" w:hAnsi="Calibri" w:cs="Calibri"/>
        </w:rPr>
        <w:t xml:space="preserve"> </w:t>
      </w:r>
      <w:r w:rsidRPr="005137E0">
        <w:rPr>
          <w:rFonts w:ascii="Calibri" w:hAnsi="Calibri" w:cs="Calibri"/>
        </w:rPr>
        <w:t>aprobată</w:t>
      </w:r>
      <w:r w:rsidR="007472D9" w:rsidRPr="005137E0">
        <w:rPr>
          <w:rFonts w:ascii="Calibri" w:hAnsi="Calibri" w:cs="Calibri"/>
        </w:rPr>
        <w:t xml:space="preserve"> </w:t>
      </w:r>
      <w:r w:rsidRPr="005137E0">
        <w:rPr>
          <w:rFonts w:ascii="Calibri" w:hAnsi="Calibri" w:cs="Calibri"/>
        </w:rPr>
        <w:t>cu</w:t>
      </w:r>
      <w:r w:rsidR="007472D9" w:rsidRPr="005137E0">
        <w:rPr>
          <w:rFonts w:ascii="Calibri" w:hAnsi="Calibri" w:cs="Calibri"/>
        </w:rPr>
        <w:t xml:space="preserve"> </w:t>
      </w:r>
      <w:r w:rsidRPr="005137E0">
        <w:rPr>
          <w:rFonts w:ascii="Calibri" w:hAnsi="Calibri" w:cs="Calibri"/>
        </w:rPr>
        <w:t>modificări</w:t>
      </w:r>
      <w:r w:rsidR="007472D9" w:rsidRPr="005137E0">
        <w:rPr>
          <w:rFonts w:ascii="Calibri" w:hAnsi="Calibri" w:cs="Calibri"/>
        </w:rPr>
        <w:t xml:space="preserve"> </w:t>
      </w:r>
      <w:r w:rsidRPr="005137E0">
        <w:rPr>
          <w:rFonts w:ascii="Calibri" w:hAnsi="Calibri" w:cs="Calibri"/>
        </w:rPr>
        <w:t>prin</w:t>
      </w:r>
      <w:r w:rsidR="007472D9" w:rsidRPr="005137E0">
        <w:rPr>
          <w:rFonts w:ascii="Calibri" w:hAnsi="Calibri" w:cs="Calibri"/>
        </w:rPr>
        <w:t xml:space="preserve"> </w:t>
      </w:r>
      <w:r w:rsidRPr="005137E0">
        <w:rPr>
          <w:rFonts w:ascii="Calibri" w:hAnsi="Calibri" w:cs="Calibri"/>
        </w:rPr>
        <w:t>Legea</w:t>
      </w:r>
      <w:r w:rsidR="007472D9" w:rsidRPr="005137E0">
        <w:rPr>
          <w:rFonts w:ascii="Calibri" w:hAnsi="Calibri" w:cs="Calibri"/>
        </w:rPr>
        <w:t xml:space="preserve"> </w:t>
      </w:r>
      <w:r w:rsidRPr="005137E0">
        <w:rPr>
          <w:rFonts w:ascii="Calibri" w:hAnsi="Calibri" w:cs="Calibri"/>
        </w:rPr>
        <w:t>nr.</w:t>
      </w:r>
      <w:r w:rsidR="007472D9" w:rsidRPr="005137E0">
        <w:rPr>
          <w:rFonts w:ascii="Calibri" w:hAnsi="Calibri" w:cs="Calibri"/>
        </w:rPr>
        <w:t xml:space="preserve"> </w:t>
      </w:r>
      <w:r w:rsidRPr="005137E0">
        <w:rPr>
          <w:rFonts w:ascii="Calibri" w:hAnsi="Calibri" w:cs="Calibri"/>
        </w:rPr>
        <w:t>56/2016;</w:t>
      </w:r>
    </w:p>
    <w:p w14:paraId="4F4AC2DE" w14:textId="77777777" w:rsidR="008C3B75" w:rsidRPr="005137E0" w:rsidRDefault="008C3B75" w:rsidP="005137E0">
      <w:pPr>
        <w:pStyle w:val="BodyText"/>
        <w:numPr>
          <w:ilvl w:val="0"/>
          <w:numId w:val="36"/>
        </w:numPr>
        <w:ind w:left="-142"/>
        <w:rPr>
          <w:rFonts w:ascii="Calibri" w:hAnsi="Calibri" w:cs="Calibri"/>
        </w:rPr>
      </w:pPr>
      <w:r w:rsidRPr="005137E0">
        <w:rPr>
          <w:rFonts w:ascii="Calibri" w:hAnsi="Calibri" w:cs="Calibri"/>
          <w:b/>
          <w:w w:val="105"/>
        </w:rPr>
        <w:t>Hotărârea</w:t>
      </w:r>
      <w:r w:rsidR="007472D9" w:rsidRPr="005137E0">
        <w:rPr>
          <w:rFonts w:ascii="Calibri" w:hAnsi="Calibri" w:cs="Calibri"/>
          <w:b/>
          <w:w w:val="105"/>
        </w:rPr>
        <w:t xml:space="preserve"> </w:t>
      </w:r>
      <w:r w:rsidRPr="005137E0">
        <w:rPr>
          <w:rFonts w:ascii="Calibri" w:hAnsi="Calibri" w:cs="Calibri"/>
          <w:b/>
          <w:w w:val="105"/>
        </w:rPr>
        <w:t>Guvernului</w:t>
      </w:r>
      <w:r w:rsidR="007472D9" w:rsidRPr="005137E0">
        <w:rPr>
          <w:rFonts w:ascii="Calibri" w:hAnsi="Calibri" w:cs="Calibri"/>
          <w:b/>
          <w:w w:val="105"/>
        </w:rPr>
        <w:t xml:space="preserve"> </w:t>
      </w:r>
      <w:r w:rsidRPr="005137E0">
        <w:rPr>
          <w:rFonts w:ascii="Calibri" w:hAnsi="Calibri" w:cs="Calibri"/>
          <w:b/>
          <w:w w:val="105"/>
        </w:rPr>
        <w:t>nr.</w:t>
      </w:r>
      <w:r w:rsidR="007472D9" w:rsidRPr="005137E0">
        <w:rPr>
          <w:rFonts w:ascii="Calibri" w:hAnsi="Calibri" w:cs="Calibri"/>
          <w:b/>
          <w:w w:val="105"/>
        </w:rPr>
        <w:t xml:space="preserve"> </w:t>
      </w:r>
      <w:r w:rsidRPr="005137E0">
        <w:rPr>
          <w:rFonts w:ascii="Calibri" w:hAnsi="Calibri" w:cs="Calibri"/>
          <w:b/>
          <w:w w:val="105"/>
        </w:rPr>
        <w:t>226/2015</w:t>
      </w:r>
      <w:r w:rsidR="007472D9" w:rsidRPr="005137E0">
        <w:rPr>
          <w:rFonts w:ascii="Calibri" w:hAnsi="Calibri" w:cs="Calibri"/>
          <w:w w:val="105"/>
        </w:rPr>
        <w:t xml:space="preserve"> </w:t>
      </w:r>
      <w:r w:rsidRPr="005137E0">
        <w:rPr>
          <w:rFonts w:ascii="Calibri" w:hAnsi="Calibri" w:cs="Calibri"/>
          <w:w w:val="105"/>
        </w:rPr>
        <w:t>privind</w:t>
      </w:r>
      <w:r w:rsidR="007472D9" w:rsidRPr="005137E0">
        <w:rPr>
          <w:rFonts w:ascii="Calibri" w:hAnsi="Calibri" w:cs="Calibri"/>
          <w:w w:val="105"/>
        </w:rPr>
        <w:t xml:space="preserve"> </w:t>
      </w:r>
      <w:r w:rsidRPr="005137E0">
        <w:rPr>
          <w:rFonts w:ascii="Calibri" w:hAnsi="Calibri" w:cs="Calibri"/>
          <w:w w:val="105"/>
        </w:rPr>
        <w:t>stabilirea</w:t>
      </w:r>
      <w:r w:rsidR="007472D9" w:rsidRPr="005137E0">
        <w:rPr>
          <w:rFonts w:ascii="Calibri" w:hAnsi="Calibri" w:cs="Calibri"/>
          <w:w w:val="105"/>
        </w:rPr>
        <w:t xml:space="preserve"> </w:t>
      </w:r>
      <w:r w:rsidRPr="005137E0">
        <w:rPr>
          <w:rFonts w:ascii="Calibri" w:hAnsi="Calibri" w:cs="Calibri"/>
          <w:w w:val="105"/>
        </w:rPr>
        <w:t>cadrului</w:t>
      </w:r>
      <w:r w:rsidR="007472D9" w:rsidRPr="005137E0">
        <w:rPr>
          <w:rFonts w:ascii="Calibri" w:hAnsi="Calibri" w:cs="Calibri"/>
          <w:w w:val="105"/>
        </w:rPr>
        <w:t xml:space="preserve"> </w:t>
      </w:r>
      <w:r w:rsidRPr="005137E0">
        <w:rPr>
          <w:rFonts w:ascii="Calibri" w:hAnsi="Calibri" w:cs="Calibri"/>
          <w:w w:val="105"/>
        </w:rPr>
        <w:t>general</w:t>
      </w:r>
      <w:r w:rsidR="007472D9" w:rsidRPr="005137E0">
        <w:rPr>
          <w:rFonts w:ascii="Calibri" w:hAnsi="Calibri" w:cs="Calibri"/>
          <w:w w:val="105"/>
        </w:rPr>
        <w:t xml:space="preserve"> </w:t>
      </w:r>
      <w:r w:rsidRPr="005137E0">
        <w:rPr>
          <w:rFonts w:ascii="Calibri" w:hAnsi="Calibri" w:cs="Calibri"/>
          <w:w w:val="105"/>
        </w:rPr>
        <w:t>de</w:t>
      </w:r>
      <w:r w:rsidR="007472D9" w:rsidRPr="005137E0">
        <w:rPr>
          <w:rFonts w:ascii="Calibri" w:hAnsi="Calibri" w:cs="Calibri"/>
          <w:w w:val="105"/>
        </w:rPr>
        <w:t xml:space="preserve"> </w:t>
      </w:r>
      <w:r w:rsidRPr="005137E0">
        <w:rPr>
          <w:rFonts w:ascii="Calibri" w:hAnsi="Calibri" w:cs="Calibri"/>
          <w:w w:val="105"/>
        </w:rPr>
        <w:t>implementare</w:t>
      </w:r>
      <w:r w:rsidR="007472D9" w:rsidRPr="005137E0">
        <w:rPr>
          <w:rFonts w:ascii="Calibri" w:hAnsi="Calibri" w:cs="Calibri"/>
          <w:w w:val="105"/>
        </w:rPr>
        <w:t xml:space="preserve"> </w:t>
      </w:r>
      <w:r w:rsidRPr="005137E0">
        <w:rPr>
          <w:rFonts w:ascii="Calibri" w:hAnsi="Calibri" w:cs="Calibri"/>
          <w:w w:val="105"/>
        </w:rPr>
        <w:t>a</w:t>
      </w:r>
      <w:r w:rsidR="007472D9" w:rsidRPr="005137E0">
        <w:rPr>
          <w:rFonts w:ascii="Calibri" w:hAnsi="Calibri" w:cs="Calibri"/>
          <w:w w:val="105"/>
        </w:rPr>
        <w:t xml:space="preserve"> </w:t>
      </w:r>
      <w:r w:rsidRPr="005137E0">
        <w:rPr>
          <w:rFonts w:ascii="Calibri" w:hAnsi="Calibri" w:cs="Calibri"/>
          <w:w w:val="105"/>
        </w:rPr>
        <w:t>măsurilor</w:t>
      </w:r>
      <w:r w:rsidR="007472D9" w:rsidRPr="005137E0">
        <w:rPr>
          <w:rFonts w:ascii="Calibri" w:hAnsi="Calibri" w:cs="Calibri"/>
          <w:w w:val="105"/>
        </w:rPr>
        <w:t xml:space="preserve"> </w:t>
      </w:r>
      <w:r w:rsidRPr="005137E0">
        <w:rPr>
          <w:rFonts w:ascii="Calibri" w:hAnsi="Calibri" w:cs="Calibri"/>
          <w:w w:val="105"/>
        </w:rPr>
        <w:t>programului</w:t>
      </w:r>
      <w:r w:rsidR="007472D9" w:rsidRPr="005137E0">
        <w:rPr>
          <w:rFonts w:ascii="Calibri" w:hAnsi="Calibri" w:cs="Calibri"/>
          <w:spacing w:val="-6"/>
          <w:w w:val="105"/>
        </w:rPr>
        <w:t xml:space="preserve"> </w:t>
      </w:r>
      <w:proofErr w:type="spellStart"/>
      <w:r w:rsidRPr="005137E0">
        <w:rPr>
          <w:rFonts w:ascii="Calibri" w:hAnsi="Calibri" w:cs="Calibri"/>
          <w:w w:val="105"/>
        </w:rPr>
        <w:t>naţional</w:t>
      </w:r>
      <w:proofErr w:type="spellEnd"/>
      <w:r w:rsidR="007472D9" w:rsidRPr="005137E0">
        <w:rPr>
          <w:rFonts w:ascii="Calibri" w:hAnsi="Calibri" w:cs="Calibri"/>
          <w:spacing w:val="-6"/>
          <w:w w:val="105"/>
        </w:rPr>
        <w:t xml:space="preserve"> </w:t>
      </w:r>
      <w:r w:rsidRPr="005137E0">
        <w:rPr>
          <w:rFonts w:ascii="Calibri" w:hAnsi="Calibri" w:cs="Calibri"/>
          <w:w w:val="105"/>
        </w:rPr>
        <w:t>de</w:t>
      </w:r>
      <w:r w:rsidR="007472D9" w:rsidRPr="005137E0">
        <w:rPr>
          <w:rFonts w:ascii="Calibri" w:hAnsi="Calibri" w:cs="Calibri"/>
          <w:spacing w:val="-5"/>
          <w:w w:val="105"/>
        </w:rPr>
        <w:t xml:space="preserve"> </w:t>
      </w:r>
      <w:r w:rsidRPr="005137E0">
        <w:rPr>
          <w:rFonts w:ascii="Calibri" w:hAnsi="Calibri" w:cs="Calibri"/>
          <w:w w:val="105"/>
        </w:rPr>
        <w:t>dezvoltare</w:t>
      </w:r>
      <w:r w:rsidR="007472D9" w:rsidRPr="005137E0">
        <w:rPr>
          <w:rFonts w:ascii="Calibri" w:hAnsi="Calibri" w:cs="Calibri"/>
          <w:spacing w:val="-6"/>
          <w:w w:val="105"/>
        </w:rPr>
        <w:t xml:space="preserve"> </w:t>
      </w:r>
      <w:r w:rsidRPr="005137E0">
        <w:rPr>
          <w:rFonts w:ascii="Calibri" w:hAnsi="Calibri" w:cs="Calibri"/>
          <w:w w:val="105"/>
        </w:rPr>
        <w:t>rurală</w:t>
      </w:r>
      <w:r w:rsidR="007472D9" w:rsidRPr="005137E0">
        <w:rPr>
          <w:rFonts w:ascii="Calibri" w:hAnsi="Calibri" w:cs="Calibri"/>
          <w:spacing w:val="-6"/>
          <w:w w:val="105"/>
        </w:rPr>
        <w:t xml:space="preserve"> </w:t>
      </w:r>
      <w:proofErr w:type="spellStart"/>
      <w:r w:rsidRPr="005137E0">
        <w:rPr>
          <w:rFonts w:ascii="Calibri" w:hAnsi="Calibri" w:cs="Calibri"/>
          <w:w w:val="105"/>
        </w:rPr>
        <w:t>cofinanţate</w:t>
      </w:r>
      <w:proofErr w:type="spellEnd"/>
      <w:r w:rsidR="007472D9" w:rsidRPr="005137E0">
        <w:rPr>
          <w:rFonts w:ascii="Calibri" w:hAnsi="Calibri" w:cs="Calibri"/>
          <w:spacing w:val="-6"/>
          <w:w w:val="105"/>
        </w:rPr>
        <w:t xml:space="preserve"> </w:t>
      </w:r>
      <w:r w:rsidRPr="005137E0">
        <w:rPr>
          <w:rFonts w:ascii="Calibri" w:hAnsi="Calibri" w:cs="Calibri"/>
          <w:w w:val="105"/>
        </w:rPr>
        <w:t>din</w:t>
      </w:r>
      <w:r w:rsidR="007472D9" w:rsidRPr="005137E0">
        <w:rPr>
          <w:rFonts w:ascii="Calibri" w:hAnsi="Calibri" w:cs="Calibri"/>
          <w:spacing w:val="-6"/>
          <w:w w:val="105"/>
        </w:rPr>
        <w:t xml:space="preserve"> </w:t>
      </w:r>
      <w:r w:rsidRPr="005137E0">
        <w:rPr>
          <w:rFonts w:ascii="Calibri" w:hAnsi="Calibri" w:cs="Calibri"/>
          <w:w w:val="105"/>
        </w:rPr>
        <w:t>Fondul</w:t>
      </w:r>
      <w:r w:rsidR="007472D9" w:rsidRPr="005137E0">
        <w:rPr>
          <w:rFonts w:ascii="Calibri" w:hAnsi="Calibri" w:cs="Calibri"/>
          <w:spacing w:val="-6"/>
          <w:w w:val="105"/>
        </w:rPr>
        <w:t xml:space="preserve"> </w:t>
      </w:r>
      <w:r w:rsidRPr="005137E0">
        <w:rPr>
          <w:rFonts w:ascii="Calibri" w:hAnsi="Calibri" w:cs="Calibri"/>
          <w:w w:val="105"/>
        </w:rPr>
        <w:t>European</w:t>
      </w:r>
      <w:r w:rsidR="007472D9" w:rsidRPr="005137E0">
        <w:rPr>
          <w:rFonts w:ascii="Calibri" w:hAnsi="Calibri" w:cs="Calibri"/>
          <w:spacing w:val="-5"/>
          <w:w w:val="105"/>
        </w:rPr>
        <w:t xml:space="preserve"> </w:t>
      </w:r>
      <w:r w:rsidRPr="005137E0">
        <w:rPr>
          <w:rFonts w:ascii="Calibri" w:hAnsi="Calibri" w:cs="Calibri"/>
          <w:w w:val="105"/>
        </w:rPr>
        <w:t>Agricol</w:t>
      </w:r>
      <w:r w:rsidR="007472D9" w:rsidRPr="005137E0">
        <w:rPr>
          <w:rFonts w:ascii="Calibri" w:hAnsi="Calibri" w:cs="Calibri"/>
          <w:spacing w:val="-6"/>
          <w:w w:val="105"/>
        </w:rPr>
        <w:t xml:space="preserve"> </w:t>
      </w:r>
      <w:r w:rsidRPr="005137E0">
        <w:rPr>
          <w:rFonts w:ascii="Calibri" w:hAnsi="Calibri" w:cs="Calibri"/>
          <w:w w:val="105"/>
        </w:rPr>
        <w:t>pentru</w:t>
      </w:r>
      <w:r w:rsidR="007472D9" w:rsidRPr="005137E0">
        <w:rPr>
          <w:rFonts w:ascii="Calibri" w:hAnsi="Calibri" w:cs="Calibri"/>
          <w:spacing w:val="-6"/>
          <w:w w:val="105"/>
        </w:rPr>
        <w:t xml:space="preserve"> </w:t>
      </w:r>
      <w:r w:rsidRPr="005137E0">
        <w:rPr>
          <w:rFonts w:ascii="Calibri" w:hAnsi="Calibri" w:cs="Calibri"/>
          <w:w w:val="105"/>
        </w:rPr>
        <w:t>Dezvoltare</w:t>
      </w:r>
      <w:r w:rsidR="007472D9" w:rsidRPr="005137E0">
        <w:rPr>
          <w:rFonts w:ascii="Calibri" w:hAnsi="Calibri" w:cs="Calibri"/>
          <w:spacing w:val="-5"/>
          <w:w w:val="105"/>
        </w:rPr>
        <w:t xml:space="preserve"> </w:t>
      </w:r>
      <w:r w:rsidRPr="005137E0">
        <w:rPr>
          <w:rFonts w:ascii="Calibri" w:hAnsi="Calibri" w:cs="Calibri"/>
          <w:w w:val="105"/>
        </w:rPr>
        <w:t>Rurală</w:t>
      </w:r>
      <w:r w:rsidR="007472D9" w:rsidRPr="005137E0">
        <w:rPr>
          <w:rFonts w:ascii="Calibri" w:hAnsi="Calibri" w:cs="Calibri"/>
          <w:w w:val="105"/>
        </w:rPr>
        <w:t xml:space="preserve"> </w:t>
      </w:r>
      <w:proofErr w:type="spellStart"/>
      <w:r w:rsidRPr="005137E0">
        <w:rPr>
          <w:rFonts w:ascii="Calibri" w:hAnsi="Calibri" w:cs="Calibri"/>
          <w:w w:val="105"/>
        </w:rPr>
        <w:t>şi</w:t>
      </w:r>
      <w:proofErr w:type="spellEnd"/>
      <w:r w:rsidR="007472D9" w:rsidRPr="005137E0">
        <w:rPr>
          <w:rFonts w:ascii="Calibri" w:hAnsi="Calibri" w:cs="Calibri"/>
          <w:spacing w:val="-13"/>
          <w:w w:val="105"/>
        </w:rPr>
        <w:t xml:space="preserve"> </w:t>
      </w:r>
      <w:r w:rsidRPr="005137E0">
        <w:rPr>
          <w:rFonts w:ascii="Calibri" w:hAnsi="Calibri" w:cs="Calibri"/>
          <w:w w:val="105"/>
        </w:rPr>
        <w:t>de</w:t>
      </w:r>
      <w:r w:rsidR="007472D9" w:rsidRPr="005137E0">
        <w:rPr>
          <w:rFonts w:ascii="Calibri" w:hAnsi="Calibri" w:cs="Calibri"/>
          <w:spacing w:val="-11"/>
          <w:w w:val="105"/>
        </w:rPr>
        <w:t xml:space="preserve"> </w:t>
      </w:r>
      <w:r w:rsidRPr="005137E0">
        <w:rPr>
          <w:rFonts w:ascii="Calibri" w:hAnsi="Calibri" w:cs="Calibri"/>
          <w:w w:val="105"/>
        </w:rPr>
        <w:t>la</w:t>
      </w:r>
      <w:r w:rsidR="007472D9" w:rsidRPr="005137E0">
        <w:rPr>
          <w:rFonts w:ascii="Calibri" w:hAnsi="Calibri" w:cs="Calibri"/>
          <w:spacing w:val="-12"/>
          <w:w w:val="105"/>
        </w:rPr>
        <w:t xml:space="preserve"> </w:t>
      </w:r>
      <w:r w:rsidRPr="005137E0">
        <w:rPr>
          <w:rFonts w:ascii="Calibri" w:hAnsi="Calibri" w:cs="Calibri"/>
          <w:w w:val="105"/>
        </w:rPr>
        <w:t>bugetul</w:t>
      </w:r>
      <w:r w:rsidR="007472D9" w:rsidRPr="005137E0">
        <w:rPr>
          <w:rFonts w:ascii="Calibri" w:hAnsi="Calibri" w:cs="Calibri"/>
          <w:spacing w:val="-12"/>
          <w:w w:val="105"/>
        </w:rPr>
        <w:t xml:space="preserve"> </w:t>
      </w:r>
      <w:r w:rsidRPr="005137E0">
        <w:rPr>
          <w:rFonts w:ascii="Calibri" w:hAnsi="Calibri" w:cs="Calibri"/>
          <w:w w:val="105"/>
        </w:rPr>
        <w:t>de</w:t>
      </w:r>
      <w:r w:rsidR="007472D9" w:rsidRPr="005137E0">
        <w:rPr>
          <w:rFonts w:ascii="Calibri" w:hAnsi="Calibri" w:cs="Calibri"/>
          <w:spacing w:val="-10"/>
          <w:w w:val="105"/>
        </w:rPr>
        <w:t xml:space="preserve"> </w:t>
      </w:r>
      <w:r w:rsidRPr="005137E0">
        <w:rPr>
          <w:rFonts w:ascii="Calibri" w:hAnsi="Calibri" w:cs="Calibri"/>
          <w:w w:val="105"/>
        </w:rPr>
        <w:t>stat,</w:t>
      </w:r>
      <w:r w:rsidR="007472D9" w:rsidRPr="005137E0">
        <w:rPr>
          <w:rFonts w:ascii="Calibri" w:hAnsi="Calibri" w:cs="Calibri"/>
          <w:spacing w:val="-12"/>
          <w:w w:val="105"/>
        </w:rPr>
        <w:t xml:space="preserve"> </w:t>
      </w:r>
      <w:r w:rsidRPr="005137E0">
        <w:rPr>
          <w:rFonts w:ascii="Calibri" w:hAnsi="Calibri" w:cs="Calibri"/>
          <w:w w:val="105"/>
        </w:rPr>
        <w:t>cu</w:t>
      </w:r>
      <w:r w:rsidR="007472D9" w:rsidRPr="005137E0">
        <w:rPr>
          <w:rFonts w:ascii="Calibri" w:hAnsi="Calibri" w:cs="Calibri"/>
          <w:spacing w:val="-11"/>
          <w:w w:val="105"/>
        </w:rPr>
        <w:t xml:space="preserve"> </w:t>
      </w:r>
      <w:r w:rsidRPr="005137E0">
        <w:rPr>
          <w:rFonts w:ascii="Calibri" w:hAnsi="Calibri" w:cs="Calibri"/>
          <w:w w:val="105"/>
        </w:rPr>
        <w:t>modificările</w:t>
      </w:r>
      <w:r w:rsidR="007472D9" w:rsidRPr="005137E0">
        <w:rPr>
          <w:rFonts w:ascii="Calibri" w:hAnsi="Calibri" w:cs="Calibri"/>
          <w:spacing w:val="-11"/>
          <w:w w:val="105"/>
        </w:rPr>
        <w:t xml:space="preserve"> </w:t>
      </w:r>
      <w:r w:rsidRPr="005137E0">
        <w:rPr>
          <w:rFonts w:ascii="Calibri" w:hAnsi="Calibri" w:cs="Calibri"/>
          <w:w w:val="105"/>
        </w:rPr>
        <w:t>și</w:t>
      </w:r>
      <w:r w:rsidR="007472D9" w:rsidRPr="005137E0">
        <w:rPr>
          <w:rFonts w:ascii="Calibri" w:hAnsi="Calibri" w:cs="Calibri"/>
          <w:spacing w:val="-13"/>
          <w:w w:val="105"/>
        </w:rPr>
        <w:t xml:space="preserve"> </w:t>
      </w:r>
      <w:r w:rsidRPr="005137E0">
        <w:rPr>
          <w:rFonts w:ascii="Calibri" w:hAnsi="Calibri" w:cs="Calibri"/>
          <w:w w:val="105"/>
        </w:rPr>
        <w:t>completările</w:t>
      </w:r>
      <w:r w:rsidR="007472D9" w:rsidRPr="005137E0">
        <w:rPr>
          <w:rFonts w:ascii="Calibri" w:hAnsi="Calibri" w:cs="Calibri"/>
          <w:spacing w:val="-11"/>
          <w:w w:val="105"/>
        </w:rPr>
        <w:t xml:space="preserve"> </w:t>
      </w:r>
      <w:r w:rsidRPr="005137E0">
        <w:rPr>
          <w:rFonts w:ascii="Calibri" w:hAnsi="Calibri" w:cs="Calibri"/>
          <w:w w:val="105"/>
        </w:rPr>
        <w:t>ulterioare;</w:t>
      </w:r>
    </w:p>
    <w:p w14:paraId="022296B1" w14:textId="77777777" w:rsidR="008C3B75" w:rsidRPr="005137E0" w:rsidRDefault="008C3B75" w:rsidP="005137E0">
      <w:pPr>
        <w:pStyle w:val="BodyText"/>
        <w:numPr>
          <w:ilvl w:val="0"/>
          <w:numId w:val="36"/>
        </w:numPr>
        <w:ind w:left="-142"/>
        <w:rPr>
          <w:rFonts w:ascii="Calibri" w:hAnsi="Calibri" w:cs="Calibri"/>
        </w:rPr>
      </w:pPr>
      <w:r w:rsidRPr="005137E0">
        <w:rPr>
          <w:rFonts w:ascii="Calibri" w:hAnsi="Calibri" w:cs="Calibri"/>
          <w:b/>
        </w:rPr>
        <w:t>Legea</w:t>
      </w:r>
      <w:r w:rsidR="007472D9" w:rsidRPr="005137E0">
        <w:rPr>
          <w:rFonts w:ascii="Calibri" w:hAnsi="Calibri" w:cs="Calibri"/>
          <w:b/>
        </w:rPr>
        <w:t xml:space="preserve"> </w:t>
      </w:r>
      <w:r w:rsidRPr="005137E0">
        <w:rPr>
          <w:rFonts w:ascii="Calibri" w:hAnsi="Calibri" w:cs="Calibri"/>
          <w:b/>
        </w:rPr>
        <w:t>nr.</w:t>
      </w:r>
      <w:r w:rsidR="007472D9" w:rsidRPr="005137E0">
        <w:rPr>
          <w:rFonts w:ascii="Calibri" w:hAnsi="Calibri" w:cs="Calibri"/>
          <w:b/>
        </w:rPr>
        <w:t xml:space="preserve"> </w:t>
      </w:r>
      <w:r w:rsidRPr="005137E0">
        <w:rPr>
          <w:rFonts w:ascii="Calibri" w:hAnsi="Calibri" w:cs="Calibri"/>
          <w:b/>
        </w:rPr>
        <w:t>184/2016</w:t>
      </w:r>
      <w:r w:rsidR="007472D9" w:rsidRPr="005137E0">
        <w:rPr>
          <w:rFonts w:ascii="Calibri" w:hAnsi="Calibri" w:cs="Calibri"/>
        </w:rPr>
        <w:t xml:space="preserve"> </w:t>
      </w:r>
      <w:r w:rsidR="00014706" w:rsidRPr="005137E0">
        <w:rPr>
          <w:rFonts w:ascii="Calibri" w:hAnsi="Calibri" w:cs="Calibri"/>
        </w:rPr>
        <w:t>privind</w:t>
      </w:r>
      <w:r w:rsidR="007472D9" w:rsidRPr="005137E0">
        <w:rPr>
          <w:rFonts w:ascii="Calibri" w:hAnsi="Calibri" w:cs="Calibri"/>
        </w:rPr>
        <w:t xml:space="preserve"> </w:t>
      </w:r>
      <w:r w:rsidR="00014706" w:rsidRPr="005137E0">
        <w:rPr>
          <w:rFonts w:ascii="Calibri" w:hAnsi="Calibri" w:cs="Calibri"/>
        </w:rPr>
        <w:t>instituirea</w:t>
      </w:r>
      <w:r w:rsidR="007472D9" w:rsidRPr="005137E0">
        <w:rPr>
          <w:rFonts w:ascii="Calibri" w:hAnsi="Calibri" w:cs="Calibri"/>
        </w:rPr>
        <w:t xml:space="preserve"> </w:t>
      </w:r>
      <w:r w:rsidR="00014706" w:rsidRPr="005137E0">
        <w:rPr>
          <w:rFonts w:ascii="Calibri" w:hAnsi="Calibri" w:cs="Calibri"/>
        </w:rPr>
        <w:t>unui</w:t>
      </w:r>
      <w:r w:rsidR="007472D9" w:rsidRPr="005137E0">
        <w:rPr>
          <w:rFonts w:ascii="Calibri" w:hAnsi="Calibri" w:cs="Calibri"/>
        </w:rPr>
        <w:t xml:space="preserve"> </w:t>
      </w:r>
      <w:r w:rsidR="00014706" w:rsidRPr="005137E0">
        <w:rPr>
          <w:rFonts w:ascii="Calibri" w:hAnsi="Calibri" w:cs="Calibri"/>
        </w:rPr>
        <w:t>mec</w:t>
      </w:r>
      <w:r w:rsidRPr="005137E0">
        <w:rPr>
          <w:rFonts w:ascii="Calibri" w:hAnsi="Calibri" w:cs="Calibri"/>
        </w:rPr>
        <w:t>anism</w:t>
      </w:r>
      <w:r w:rsidR="007472D9" w:rsidRPr="005137E0">
        <w:rPr>
          <w:rFonts w:ascii="Calibri" w:hAnsi="Calibri" w:cs="Calibri"/>
        </w:rPr>
        <w:t xml:space="preserve"> </w:t>
      </w:r>
      <w:r w:rsidRPr="005137E0">
        <w:rPr>
          <w:rFonts w:ascii="Calibri" w:hAnsi="Calibri" w:cs="Calibri"/>
        </w:rPr>
        <w:t>de</w:t>
      </w:r>
      <w:r w:rsidR="007472D9" w:rsidRPr="005137E0">
        <w:rPr>
          <w:rFonts w:ascii="Calibri" w:hAnsi="Calibri" w:cs="Calibri"/>
        </w:rPr>
        <w:t xml:space="preserve"> </w:t>
      </w:r>
      <w:r w:rsidRPr="005137E0">
        <w:rPr>
          <w:rFonts w:ascii="Calibri" w:hAnsi="Calibri" w:cs="Calibri"/>
        </w:rPr>
        <w:t>prevenire</w:t>
      </w:r>
      <w:r w:rsidR="007472D9" w:rsidRPr="005137E0">
        <w:rPr>
          <w:rFonts w:ascii="Calibri" w:hAnsi="Calibri" w:cs="Calibri"/>
        </w:rPr>
        <w:t xml:space="preserve"> </w:t>
      </w:r>
      <w:r w:rsidRPr="005137E0">
        <w:rPr>
          <w:rFonts w:ascii="Calibri" w:hAnsi="Calibri" w:cs="Calibri"/>
        </w:rPr>
        <w:t>a</w:t>
      </w:r>
      <w:r w:rsidR="007472D9" w:rsidRPr="005137E0">
        <w:rPr>
          <w:rFonts w:ascii="Calibri" w:hAnsi="Calibri" w:cs="Calibri"/>
        </w:rPr>
        <w:t xml:space="preserve"> </w:t>
      </w:r>
      <w:r w:rsidRPr="005137E0">
        <w:rPr>
          <w:rFonts w:ascii="Calibri" w:hAnsi="Calibri" w:cs="Calibri"/>
        </w:rPr>
        <w:t>conflictului</w:t>
      </w:r>
      <w:r w:rsidR="007472D9" w:rsidRPr="005137E0">
        <w:rPr>
          <w:rFonts w:ascii="Calibri" w:hAnsi="Calibri" w:cs="Calibri"/>
        </w:rPr>
        <w:t xml:space="preserve"> </w:t>
      </w:r>
      <w:r w:rsidRPr="005137E0">
        <w:rPr>
          <w:rFonts w:ascii="Calibri" w:hAnsi="Calibri" w:cs="Calibri"/>
        </w:rPr>
        <w:t>de</w:t>
      </w:r>
      <w:r w:rsidR="007472D9" w:rsidRPr="005137E0">
        <w:rPr>
          <w:rFonts w:ascii="Calibri" w:hAnsi="Calibri" w:cs="Calibri"/>
        </w:rPr>
        <w:t xml:space="preserve"> </w:t>
      </w:r>
      <w:r w:rsidRPr="005137E0">
        <w:rPr>
          <w:rFonts w:ascii="Calibri" w:hAnsi="Calibri" w:cs="Calibri"/>
        </w:rPr>
        <w:t>interese</w:t>
      </w:r>
      <w:r w:rsidR="007472D9" w:rsidRPr="005137E0">
        <w:rPr>
          <w:rFonts w:ascii="Calibri" w:hAnsi="Calibri" w:cs="Calibri"/>
        </w:rPr>
        <w:t xml:space="preserve"> </w:t>
      </w:r>
      <w:r w:rsidRPr="005137E0">
        <w:rPr>
          <w:rFonts w:ascii="Calibri" w:hAnsi="Calibri" w:cs="Calibri"/>
        </w:rPr>
        <w:t>în</w:t>
      </w:r>
      <w:r w:rsidR="007472D9" w:rsidRPr="005137E0">
        <w:rPr>
          <w:rFonts w:ascii="Calibri" w:hAnsi="Calibri" w:cs="Calibri"/>
        </w:rPr>
        <w:t xml:space="preserve"> </w:t>
      </w:r>
      <w:r w:rsidRPr="005137E0">
        <w:rPr>
          <w:rFonts w:ascii="Calibri" w:hAnsi="Calibri" w:cs="Calibri"/>
        </w:rPr>
        <w:t>procedura</w:t>
      </w:r>
      <w:r w:rsidR="007472D9" w:rsidRPr="005137E0">
        <w:rPr>
          <w:rFonts w:ascii="Calibri" w:hAnsi="Calibri" w:cs="Calibri"/>
        </w:rPr>
        <w:t xml:space="preserve"> </w:t>
      </w:r>
      <w:r w:rsidRPr="005137E0">
        <w:rPr>
          <w:rFonts w:ascii="Calibri" w:hAnsi="Calibri" w:cs="Calibri"/>
        </w:rPr>
        <w:t>de</w:t>
      </w:r>
      <w:r w:rsidR="007472D9" w:rsidRPr="005137E0">
        <w:rPr>
          <w:rFonts w:ascii="Calibri" w:hAnsi="Calibri" w:cs="Calibri"/>
        </w:rPr>
        <w:t xml:space="preserve"> </w:t>
      </w:r>
      <w:r w:rsidRPr="005137E0">
        <w:rPr>
          <w:rFonts w:ascii="Calibri" w:hAnsi="Calibri" w:cs="Calibri"/>
        </w:rPr>
        <w:t>atribuire</w:t>
      </w:r>
      <w:r w:rsidR="007472D9" w:rsidRPr="005137E0">
        <w:rPr>
          <w:rFonts w:ascii="Calibri" w:hAnsi="Calibri" w:cs="Calibri"/>
        </w:rPr>
        <w:t xml:space="preserve"> </w:t>
      </w:r>
      <w:r w:rsidRPr="005137E0">
        <w:rPr>
          <w:rFonts w:ascii="Calibri" w:hAnsi="Calibri" w:cs="Calibri"/>
        </w:rPr>
        <w:t>a</w:t>
      </w:r>
      <w:r w:rsidR="007472D9" w:rsidRPr="005137E0">
        <w:rPr>
          <w:rFonts w:ascii="Calibri" w:hAnsi="Calibri" w:cs="Calibri"/>
        </w:rPr>
        <w:t xml:space="preserve"> </w:t>
      </w:r>
      <w:r w:rsidRPr="005137E0">
        <w:rPr>
          <w:rFonts w:ascii="Calibri" w:hAnsi="Calibri" w:cs="Calibri"/>
        </w:rPr>
        <w:t>co</w:t>
      </w:r>
      <w:r w:rsidR="00014706" w:rsidRPr="005137E0">
        <w:rPr>
          <w:rFonts w:ascii="Calibri" w:hAnsi="Calibri" w:cs="Calibri"/>
        </w:rPr>
        <w:t>ntractelor</w:t>
      </w:r>
      <w:r w:rsidR="007472D9" w:rsidRPr="005137E0">
        <w:rPr>
          <w:rFonts w:ascii="Calibri" w:hAnsi="Calibri" w:cs="Calibri"/>
        </w:rPr>
        <w:t xml:space="preserve"> </w:t>
      </w:r>
      <w:r w:rsidR="00014706" w:rsidRPr="005137E0">
        <w:rPr>
          <w:rFonts w:ascii="Calibri" w:hAnsi="Calibri" w:cs="Calibri"/>
        </w:rPr>
        <w:t>de</w:t>
      </w:r>
      <w:r w:rsidR="007472D9" w:rsidRPr="005137E0">
        <w:rPr>
          <w:rFonts w:ascii="Calibri" w:hAnsi="Calibri" w:cs="Calibri"/>
        </w:rPr>
        <w:t xml:space="preserve"> </w:t>
      </w:r>
      <w:r w:rsidR="00014706" w:rsidRPr="005137E0">
        <w:rPr>
          <w:rFonts w:ascii="Calibri" w:hAnsi="Calibri" w:cs="Calibri"/>
        </w:rPr>
        <w:t>achiziție</w:t>
      </w:r>
      <w:r w:rsidR="007472D9" w:rsidRPr="005137E0">
        <w:rPr>
          <w:rFonts w:ascii="Calibri" w:hAnsi="Calibri" w:cs="Calibri"/>
        </w:rPr>
        <w:t xml:space="preserve"> </w:t>
      </w:r>
      <w:r w:rsidR="00014706" w:rsidRPr="005137E0">
        <w:rPr>
          <w:rFonts w:ascii="Calibri" w:hAnsi="Calibri" w:cs="Calibri"/>
        </w:rPr>
        <w:t>publică;</w:t>
      </w:r>
    </w:p>
    <w:p w14:paraId="03FBC831" w14:textId="77777777" w:rsidR="006B40D6" w:rsidRPr="005137E0" w:rsidRDefault="006B40D6" w:rsidP="005137E0">
      <w:pPr>
        <w:pStyle w:val="BodyText"/>
        <w:numPr>
          <w:ilvl w:val="0"/>
          <w:numId w:val="36"/>
        </w:numPr>
        <w:ind w:left="-142"/>
        <w:rPr>
          <w:rFonts w:ascii="Calibri" w:hAnsi="Calibri" w:cs="Calibri"/>
        </w:rPr>
      </w:pPr>
      <w:r w:rsidRPr="005137E0">
        <w:rPr>
          <w:rFonts w:ascii="Calibri" w:hAnsi="Calibri" w:cs="Calibri"/>
          <w:b/>
        </w:rPr>
        <w:t>Ordinul</w:t>
      </w:r>
      <w:r w:rsidR="007472D9" w:rsidRPr="005137E0">
        <w:rPr>
          <w:rFonts w:ascii="Calibri" w:hAnsi="Calibri" w:cs="Calibri"/>
          <w:b/>
        </w:rPr>
        <w:t xml:space="preserve"> </w:t>
      </w:r>
      <w:r w:rsidRPr="005137E0">
        <w:rPr>
          <w:rFonts w:ascii="Calibri" w:hAnsi="Calibri" w:cs="Calibri"/>
          <w:b/>
        </w:rPr>
        <w:t>nr.</w:t>
      </w:r>
      <w:r w:rsidR="007472D9" w:rsidRPr="005137E0">
        <w:rPr>
          <w:rFonts w:ascii="Calibri" w:hAnsi="Calibri" w:cs="Calibri"/>
          <w:b/>
        </w:rPr>
        <w:t xml:space="preserve"> </w:t>
      </w:r>
      <w:r w:rsidRPr="005137E0">
        <w:rPr>
          <w:rFonts w:ascii="Calibri" w:hAnsi="Calibri" w:cs="Calibri"/>
          <w:b/>
        </w:rPr>
        <w:t>119/2014</w:t>
      </w:r>
      <w:r w:rsidR="007472D9" w:rsidRPr="005137E0">
        <w:rPr>
          <w:rFonts w:ascii="Calibri" w:hAnsi="Calibri" w:cs="Calibri"/>
        </w:rPr>
        <w:t xml:space="preserve"> </w:t>
      </w:r>
      <w:r w:rsidRPr="005137E0">
        <w:rPr>
          <w:rFonts w:ascii="Calibri" w:hAnsi="Calibri" w:cs="Calibri"/>
        </w:rPr>
        <w:t>pentru</w:t>
      </w:r>
      <w:r w:rsidR="007472D9" w:rsidRPr="005137E0">
        <w:rPr>
          <w:rFonts w:ascii="Calibri" w:hAnsi="Calibri" w:cs="Calibri"/>
        </w:rPr>
        <w:t xml:space="preserve"> </w:t>
      </w:r>
      <w:r w:rsidRPr="005137E0">
        <w:rPr>
          <w:rFonts w:ascii="Calibri" w:hAnsi="Calibri" w:cs="Calibri"/>
        </w:rPr>
        <w:t>aprobarea</w:t>
      </w:r>
      <w:r w:rsidR="007472D9" w:rsidRPr="005137E0">
        <w:rPr>
          <w:rFonts w:ascii="Calibri" w:hAnsi="Calibri" w:cs="Calibri"/>
        </w:rPr>
        <w:t xml:space="preserve"> </w:t>
      </w:r>
      <w:r w:rsidRPr="005137E0">
        <w:rPr>
          <w:rFonts w:ascii="Calibri" w:hAnsi="Calibri" w:cs="Calibri"/>
        </w:rPr>
        <w:t>Normelor</w:t>
      </w:r>
      <w:r w:rsidR="007472D9" w:rsidRPr="005137E0">
        <w:rPr>
          <w:rFonts w:ascii="Calibri" w:hAnsi="Calibri" w:cs="Calibri"/>
        </w:rPr>
        <w:t xml:space="preserve"> </w:t>
      </w:r>
      <w:r w:rsidRPr="005137E0">
        <w:rPr>
          <w:rFonts w:ascii="Calibri" w:hAnsi="Calibri" w:cs="Calibri"/>
        </w:rPr>
        <w:t>de</w:t>
      </w:r>
      <w:r w:rsidR="007472D9" w:rsidRPr="005137E0">
        <w:rPr>
          <w:rFonts w:ascii="Calibri" w:hAnsi="Calibri" w:cs="Calibri"/>
        </w:rPr>
        <w:t xml:space="preserve"> </w:t>
      </w:r>
      <w:r w:rsidRPr="005137E0">
        <w:rPr>
          <w:rFonts w:ascii="Calibri" w:hAnsi="Calibri" w:cs="Calibri"/>
        </w:rPr>
        <w:t>igienă</w:t>
      </w:r>
      <w:r w:rsidR="007472D9" w:rsidRPr="005137E0">
        <w:rPr>
          <w:rFonts w:ascii="Calibri" w:hAnsi="Calibri" w:cs="Calibri"/>
        </w:rPr>
        <w:t xml:space="preserve"> </w:t>
      </w:r>
      <w:r w:rsidRPr="005137E0">
        <w:rPr>
          <w:rFonts w:ascii="Calibri" w:hAnsi="Calibri" w:cs="Calibri"/>
        </w:rPr>
        <w:t>și</w:t>
      </w:r>
      <w:r w:rsidR="007472D9" w:rsidRPr="005137E0">
        <w:rPr>
          <w:rFonts w:ascii="Calibri" w:hAnsi="Calibri" w:cs="Calibri"/>
        </w:rPr>
        <w:t xml:space="preserve"> </w:t>
      </w:r>
      <w:r w:rsidRPr="005137E0">
        <w:rPr>
          <w:rFonts w:ascii="Calibri" w:hAnsi="Calibri" w:cs="Calibri"/>
        </w:rPr>
        <w:t>Sănătate</w:t>
      </w:r>
      <w:r w:rsidR="007472D9" w:rsidRPr="005137E0">
        <w:rPr>
          <w:rFonts w:ascii="Calibri" w:hAnsi="Calibri" w:cs="Calibri"/>
        </w:rPr>
        <w:t xml:space="preserve"> </w:t>
      </w:r>
      <w:r w:rsidRPr="005137E0">
        <w:rPr>
          <w:rFonts w:ascii="Calibri" w:hAnsi="Calibri" w:cs="Calibri"/>
        </w:rPr>
        <w:t>publică;</w:t>
      </w:r>
    </w:p>
    <w:p w14:paraId="6D3BA2A4" w14:textId="77777777" w:rsidR="006B40D6" w:rsidRPr="005137E0" w:rsidRDefault="006B40D6" w:rsidP="005137E0">
      <w:pPr>
        <w:pStyle w:val="BodyText"/>
        <w:numPr>
          <w:ilvl w:val="0"/>
          <w:numId w:val="36"/>
        </w:numPr>
        <w:ind w:left="-142"/>
        <w:rPr>
          <w:rFonts w:ascii="Calibri" w:hAnsi="Calibri" w:cs="Calibri"/>
        </w:rPr>
      </w:pPr>
      <w:r w:rsidRPr="005137E0">
        <w:rPr>
          <w:rFonts w:ascii="Calibri" w:hAnsi="Calibri" w:cs="Calibri"/>
          <w:b/>
        </w:rPr>
        <w:t>Ordinul</w:t>
      </w:r>
      <w:r w:rsidR="007472D9" w:rsidRPr="005137E0">
        <w:rPr>
          <w:rFonts w:ascii="Calibri" w:hAnsi="Calibri" w:cs="Calibri"/>
          <w:b/>
        </w:rPr>
        <w:t xml:space="preserve"> </w:t>
      </w:r>
      <w:r w:rsidRPr="005137E0">
        <w:rPr>
          <w:rFonts w:ascii="Calibri" w:hAnsi="Calibri" w:cs="Calibri"/>
          <w:b/>
        </w:rPr>
        <w:t>nr.</w:t>
      </w:r>
      <w:r w:rsidR="007472D9" w:rsidRPr="005137E0">
        <w:rPr>
          <w:rFonts w:ascii="Calibri" w:hAnsi="Calibri" w:cs="Calibri"/>
          <w:b/>
        </w:rPr>
        <w:t xml:space="preserve"> </w:t>
      </w:r>
      <w:r w:rsidRPr="005137E0">
        <w:rPr>
          <w:rFonts w:ascii="Calibri" w:hAnsi="Calibri" w:cs="Calibri"/>
          <w:b/>
        </w:rPr>
        <w:t>111/2008</w:t>
      </w:r>
      <w:r w:rsidR="007472D9" w:rsidRPr="005137E0">
        <w:rPr>
          <w:rFonts w:ascii="Calibri" w:hAnsi="Calibri" w:cs="Calibri"/>
        </w:rPr>
        <w:t xml:space="preserve"> </w:t>
      </w:r>
      <w:r w:rsidRPr="005137E0">
        <w:rPr>
          <w:rFonts w:ascii="Calibri" w:hAnsi="Calibri" w:cs="Calibri"/>
        </w:rPr>
        <w:t>privind</w:t>
      </w:r>
      <w:r w:rsidR="007472D9" w:rsidRPr="005137E0">
        <w:rPr>
          <w:rFonts w:ascii="Calibri" w:hAnsi="Calibri" w:cs="Calibri"/>
        </w:rPr>
        <w:t xml:space="preserve"> </w:t>
      </w:r>
      <w:r w:rsidRPr="005137E0">
        <w:rPr>
          <w:rFonts w:ascii="Calibri" w:hAnsi="Calibri" w:cs="Calibri"/>
        </w:rPr>
        <w:t>aprobarea</w:t>
      </w:r>
      <w:r w:rsidR="007472D9" w:rsidRPr="005137E0">
        <w:rPr>
          <w:rFonts w:ascii="Calibri" w:hAnsi="Calibri" w:cs="Calibri"/>
        </w:rPr>
        <w:t xml:space="preserve"> </w:t>
      </w:r>
      <w:r w:rsidRPr="005137E0">
        <w:rPr>
          <w:rFonts w:ascii="Calibri" w:hAnsi="Calibri" w:cs="Calibri"/>
        </w:rPr>
        <w:t>Normei</w:t>
      </w:r>
      <w:r w:rsidR="007472D9" w:rsidRPr="005137E0">
        <w:rPr>
          <w:rFonts w:ascii="Calibri" w:hAnsi="Calibri" w:cs="Calibri"/>
        </w:rPr>
        <w:t xml:space="preserve"> </w:t>
      </w:r>
      <w:r w:rsidRPr="005137E0">
        <w:rPr>
          <w:rFonts w:ascii="Calibri" w:hAnsi="Calibri" w:cs="Calibri"/>
        </w:rPr>
        <w:t>sanitar</w:t>
      </w:r>
      <w:r w:rsidR="007472D9" w:rsidRPr="005137E0">
        <w:rPr>
          <w:rFonts w:ascii="Calibri" w:hAnsi="Calibri" w:cs="Calibri"/>
        </w:rPr>
        <w:t xml:space="preserve"> </w:t>
      </w:r>
      <w:r w:rsidRPr="005137E0">
        <w:rPr>
          <w:rFonts w:ascii="Calibri" w:hAnsi="Calibri" w:cs="Calibri"/>
        </w:rPr>
        <w:t>veterinare</w:t>
      </w:r>
      <w:r w:rsidR="007472D9" w:rsidRPr="005137E0">
        <w:rPr>
          <w:rFonts w:ascii="Calibri" w:hAnsi="Calibri" w:cs="Calibri"/>
        </w:rPr>
        <w:t xml:space="preserve"> </w:t>
      </w:r>
      <w:r w:rsidRPr="005137E0">
        <w:rPr>
          <w:rFonts w:ascii="Calibri" w:hAnsi="Calibri" w:cs="Calibri"/>
        </w:rPr>
        <w:t>și</w:t>
      </w:r>
      <w:r w:rsidR="007472D9" w:rsidRPr="005137E0">
        <w:rPr>
          <w:rFonts w:ascii="Calibri" w:hAnsi="Calibri" w:cs="Calibri"/>
        </w:rPr>
        <w:t xml:space="preserve"> </w:t>
      </w:r>
      <w:r w:rsidRPr="005137E0">
        <w:rPr>
          <w:rFonts w:ascii="Calibri" w:hAnsi="Calibri" w:cs="Calibri"/>
        </w:rPr>
        <w:t>pentru</w:t>
      </w:r>
      <w:r w:rsidR="007472D9" w:rsidRPr="005137E0">
        <w:rPr>
          <w:rFonts w:ascii="Calibri" w:hAnsi="Calibri" w:cs="Calibri"/>
        </w:rPr>
        <w:t xml:space="preserve"> </w:t>
      </w:r>
      <w:r w:rsidRPr="005137E0">
        <w:rPr>
          <w:rFonts w:ascii="Calibri" w:hAnsi="Calibri" w:cs="Calibri"/>
        </w:rPr>
        <w:t>siguranța</w:t>
      </w:r>
      <w:r w:rsidR="007472D9" w:rsidRPr="005137E0">
        <w:rPr>
          <w:rFonts w:ascii="Calibri" w:hAnsi="Calibri" w:cs="Calibri"/>
        </w:rPr>
        <w:t xml:space="preserve"> </w:t>
      </w:r>
      <w:r w:rsidRPr="005137E0">
        <w:rPr>
          <w:rFonts w:ascii="Calibri" w:hAnsi="Calibri" w:cs="Calibri"/>
        </w:rPr>
        <w:t>alimentelor;</w:t>
      </w:r>
    </w:p>
    <w:p w14:paraId="23DB702C" w14:textId="77777777" w:rsidR="008263A5" w:rsidRPr="005137E0" w:rsidRDefault="008263A5" w:rsidP="005137E0">
      <w:pPr>
        <w:pStyle w:val="BodyText"/>
        <w:numPr>
          <w:ilvl w:val="0"/>
          <w:numId w:val="36"/>
        </w:numPr>
        <w:ind w:left="-142"/>
        <w:rPr>
          <w:rFonts w:ascii="Calibri" w:hAnsi="Calibri" w:cs="Calibri"/>
          <w:strike/>
        </w:rPr>
      </w:pPr>
      <w:r w:rsidRPr="005137E0">
        <w:rPr>
          <w:rFonts w:ascii="Calibri" w:hAnsi="Calibri" w:cs="Calibri"/>
          <w:b/>
          <w:strike/>
        </w:rPr>
        <w:t>Hotărârea nr. 28/2008</w:t>
      </w:r>
      <w:r w:rsidRPr="005137E0">
        <w:rPr>
          <w:rFonts w:ascii="Calibri" w:hAnsi="Calibri" w:cs="Calibri"/>
          <w:strike/>
        </w:rPr>
        <w:t xml:space="preserve"> privind aprobarea conținutului-cadru al documentației </w:t>
      </w:r>
      <w:proofErr w:type="spellStart"/>
      <w:r w:rsidRPr="005137E0">
        <w:rPr>
          <w:rFonts w:ascii="Calibri" w:hAnsi="Calibri" w:cs="Calibri"/>
          <w:strike/>
        </w:rPr>
        <w:t>tehnico</w:t>
      </w:r>
      <w:proofErr w:type="spellEnd"/>
      <w:r w:rsidRPr="005137E0">
        <w:rPr>
          <w:rFonts w:ascii="Calibri" w:hAnsi="Calibri" w:cs="Calibri"/>
          <w:strike/>
        </w:rPr>
        <w:t>-economice aferente investițiilor publice;</w:t>
      </w:r>
    </w:p>
    <w:p w14:paraId="346B0341" w14:textId="77777777" w:rsidR="00014706" w:rsidRPr="005137E0" w:rsidRDefault="00014706" w:rsidP="005137E0">
      <w:pPr>
        <w:pStyle w:val="BodyText"/>
        <w:numPr>
          <w:ilvl w:val="0"/>
          <w:numId w:val="36"/>
        </w:numPr>
        <w:ind w:left="-142"/>
        <w:rPr>
          <w:rFonts w:ascii="Calibri" w:hAnsi="Calibri" w:cs="Calibri"/>
        </w:rPr>
      </w:pPr>
      <w:r w:rsidRPr="005137E0">
        <w:rPr>
          <w:rFonts w:ascii="Calibri" w:hAnsi="Calibri" w:cs="Calibri"/>
          <w:b/>
        </w:rPr>
        <w:t>Hotărârea</w:t>
      </w:r>
      <w:r w:rsidR="007472D9" w:rsidRPr="005137E0">
        <w:rPr>
          <w:rFonts w:ascii="Calibri" w:hAnsi="Calibri" w:cs="Calibri"/>
          <w:b/>
        </w:rPr>
        <w:t xml:space="preserve"> </w:t>
      </w:r>
      <w:r w:rsidRPr="005137E0">
        <w:rPr>
          <w:rFonts w:ascii="Calibri" w:hAnsi="Calibri" w:cs="Calibri"/>
          <w:b/>
        </w:rPr>
        <w:t>nr.</w:t>
      </w:r>
      <w:r w:rsidR="007472D9" w:rsidRPr="005137E0">
        <w:rPr>
          <w:rFonts w:ascii="Calibri" w:hAnsi="Calibri" w:cs="Calibri"/>
          <w:b/>
        </w:rPr>
        <w:t xml:space="preserve"> </w:t>
      </w:r>
      <w:r w:rsidRPr="005137E0">
        <w:rPr>
          <w:rFonts w:ascii="Calibri" w:hAnsi="Calibri" w:cs="Calibri"/>
          <w:b/>
        </w:rPr>
        <w:t>907/2016</w:t>
      </w:r>
      <w:r w:rsidR="007472D9" w:rsidRPr="005137E0">
        <w:rPr>
          <w:rFonts w:ascii="Calibri" w:hAnsi="Calibri" w:cs="Calibri"/>
        </w:rPr>
        <w:t xml:space="preserve"> </w:t>
      </w:r>
      <w:r w:rsidRPr="005137E0">
        <w:rPr>
          <w:rFonts w:ascii="Calibri" w:hAnsi="Calibri" w:cs="Calibri"/>
        </w:rPr>
        <w:t>privind</w:t>
      </w:r>
      <w:r w:rsidR="007472D9" w:rsidRPr="005137E0">
        <w:rPr>
          <w:rFonts w:ascii="Calibri" w:hAnsi="Calibri" w:cs="Calibri"/>
        </w:rPr>
        <w:t xml:space="preserve"> </w:t>
      </w:r>
      <w:r w:rsidRPr="005137E0">
        <w:rPr>
          <w:rFonts w:ascii="Calibri" w:hAnsi="Calibri" w:cs="Calibri"/>
        </w:rPr>
        <w:t>etapele</w:t>
      </w:r>
      <w:r w:rsidR="007472D9" w:rsidRPr="005137E0">
        <w:rPr>
          <w:rFonts w:ascii="Calibri" w:hAnsi="Calibri" w:cs="Calibri"/>
        </w:rPr>
        <w:t xml:space="preserve"> </w:t>
      </w:r>
      <w:r w:rsidRPr="005137E0">
        <w:rPr>
          <w:rFonts w:ascii="Calibri" w:hAnsi="Calibri" w:cs="Calibri"/>
        </w:rPr>
        <w:t>de</w:t>
      </w:r>
      <w:r w:rsidR="007472D9" w:rsidRPr="005137E0">
        <w:rPr>
          <w:rFonts w:ascii="Calibri" w:hAnsi="Calibri" w:cs="Calibri"/>
        </w:rPr>
        <w:t xml:space="preserve"> </w:t>
      </w:r>
      <w:r w:rsidRPr="005137E0">
        <w:rPr>
          <w:rFonts w:ascii="Calibri" w:hAnsi="Calibri" w:cs="Calibri"/>
        </w:rPr>
        <w:t>elaborare</w:t>
      </w:r>
      <w:r w:rsidR="007472D9" w:rsidRPr="005137E0">
        <w:rPr>
          <w:rFonts w:ascii="Calibri" w:hAnsi="Calibri" w:cs="Calibri"/>
        </w:rPr>
        <w:t xml:space="preserve"> </w:t>
      </w:r>
      <w:proofErr w:type="spellStart"/>
      <w:r w:rsidRPr="005137E0">
        <w:rPr>
          <w:rFonts w:ascii="Calibri" w:hAnsi="Calibri" w:cs="Calibri"/>
        </w:rPr>
        <w:t>şi</w:t>
      </w:r>
      <w:proofErr w:type="spellEnd"/>
      <w:r w:rsidR="007472D9" w:rsidRPr="005137E0">
        <w:rPr>
          <w:rFonts w:ascii="Calibri" w:hAnsi="Calibri" w:cs="Calibri"/>
        </w:rPr>
        <w:t xml:space="preserve"> </w:t>
      </w:r>
      <w:proofErr w:type="spellStart"/>
      <w:r w:rsidRPr="005137E0">
        <w:rPr>
          <w:rFonts w:ascii="Calibri" w:hAnsi="Calibri" w:cs="Calibri"/>
        </w:rPr>
        <w:t>conţinutul</w:t>
      </w:r>
      <w:proofErr w:type="spellEnd"/>
      <w:r w:rsidRPr="005137E0">
        <w:rPr>
          <w:rFonts w:ascii="Calibri" w:hAnsi="Calibri" w:cs="Calibri"/>
        </w:rPr>
        <w:t>-cadru</w:t>
      </w:r>
      <w:r w:rsidR="007472D9" w:rsidRPr="005137E0">
        <w:rPr>
          <w:rFonts w:ascii="Calibri" w:hAnsi="Calibri" w:cs="Calibri"/>
        </w:rPr>
        <w:t xml:space="preserve"> </w:t>
      </w:r>
      <w:r w:rsidRPr="005137E0">
        <w:rPr>
          <w:rFonts w:ascii="Calibri" w:hAnsi="Calibri" w:cs="Calibri"/>
        </w:rPr>
        <w:t>al</w:t>
      </w:r>
      <w:r w:rsidR="007472D9" w:rsidRPr="005137E0">
        <w:rPr>
          <w:rFonts w:ascii="Calibri" w:hAnsi="Calibri" w:cs="Calibri"/>
        </w:rPr>
        <w:t xml:space="preserve"> </w:t>
      </w:r>
      <w:proofErr w:type="spellStart"/>
      <w:r w:rsidRPr="005137E0">
        <w:rPr>
          <w:rFonts w:ascii="Calibri" w:hAnsi="Calibri" w:cs="Calibri"/>
        </w:rPr>
        <w:t>documentaţiilor</w:t>
      </w:r>
      <w:proofErr w:type="spellEnd"/>
      <w:r w:rsidR="007472D9" w:rsidRPr="005137E0">
        <w:rPr>
          <w:rFonts w:ascii="Calibri" w:hAnsi="Calibri" w:cs="Calibri"/>
        </w:rPr>
        <w:t xml:space="preserve"> </w:t>
      </w:r>
      <w:proofErr w:type="spellStart"/>
      <w:r w:rsidRPr="005137E0">
        <w:rPr>
          <w:rFonts w:ascii="Calibri" w:hAnsi="Calibri" w:cs="Calibri"/>
        </w:rPr>
        <w:t>tehnico</w:t>
      </w:r>
      <w:proofErr w:type="spellEnd"/>
      <w:r w:rsidRPr="005137E0">
        <w:rPr>
          <w:rFonts w:ascii="Calibri" w:hAnsi="Calibri" w:cs="Calibri"/>
        </w:rPr>
        <w:t>-economice</w:t>
      </w:r>
      <w:r w:rsidR="007472D9" w:rsidRPr="005137E0">
        <w:rPr>
          <w:rFonts w:ascii="Calibri" w:hAnsi="Calibri" w:cs="Calibri"/>
        </w:rPr>
        <w:t xml:space="preserve"> </w:t>
      </w:r>
      <w:r w:rsidRPr="005137E0">
        <w:rPr>
          <w:rFonts w:ascii="Calibri" w:hAnsi="Calibri" w:cs="Calibri"/>
        </w:rPr>
        <w:t>aferente</w:t>
      </w:r>
      <w:r w:rsidR="007472D9" w:rsidRPr="005137E0">
        <w:rPr>
          <w:rFonts w:ascii="Calibri" w:hAnsi="Calibri" w:cs="Calibri"/>
        </w:rPr>
        <w:t xml:space="preserve"> </w:t>
      </w:r>
      <w:r w:rsidRPr="005137E0">
        <w:rPr>
          <w:rFonts w:ascii="Calibri" w:hAnsi="Calibri" w:cs="Calibri"/>
        </w:rPr>
        <w:t>obiectivelor/proiectelor</w:t>
      </w:r>
      <w:r w:rsidR="007472D9" w:rsidRPr="005137E0">
        <w:rPr>
          <w:rFonts w:ascii="Calibri" w:hAnsi="Calibri" w:cs="Calibri"/>
        </w:rPr>
        <w:t xml:space="preserve"> </w:t>
      </w:r>
      <w:r w:rsidRPr="005137E0">
        <w:rPr>
          <w:rFonts w:ascii="Calibri" w:hAnsi="Calibri" w:cs="Calibri"/>
        </w:rPr>
        <w:t>de</w:t>
      </w:r>
      <w:r w:rsidR="007472D9" w:rsidRPr="005137E0">
        <w:rPr>
          <w:rFonts w:ascii="Calibri" w:hAnsi="Calibri" w:cs="Calibri"/>
        </w:rPr>
        <w:t xml:space="preserve"> </w:t>
      </w:r>
      <w:proofErr w:type="spellStart"/>
      <w:r w:rsidRPr="005137E0">
        <w:rPr>
          <w:rFonts w:ascii="Calibri" w:hAnsi="Calibri" w:cs="Calibri"/>
        </w:rPr>
        <w:t>investiţii</w:t>
      </w:r>
      <w:proofErr w:type="spellEnd"/>
      <w:r w:rsidR="007472D9" w:rsidRPr="005137E0">
        <w:rPr>
          <w:rFonts w:ascii="Calibri" w:hAnsi="Calibri" w:cs="Calibri"/>
        </w:rPr>
        <w:t xml:space="preserve"> </w:t>
      </w:r>
      <w:proofErr w:type="spellStart"/>
      <w:r w:rsidRPr="005137E0">
        <w:rPr>
          <w:rFonts w:ascii="Calibri" w:hAnsi="Calibri" w:cs="Calibri"/>
        </w:rPr>
        <w:t>finanţate</w:t>
      </w:r>
      <w:proofErr w:type="spellEnd"/>
      <w:r w:rsidR="007472D9" w:rsidRPr="005137E0">
        <w:rPr>
          <w:rFonts w:ascii="Calibri" w:hAnsi="Calibri" w:cs="Calibri"/>
        </w:rPr>
        <w:t xml:space="preserve"> </w:t>
      </w:r>
      <w:r w:rsidRPr="005137E0">
        <w:rPr>
          <w:rFonts w:ascii="Calibri" w:hAnsi="Calibri" w:cs="Calibri"/>
        </w:rPr>
        <w:t>din</w:t>
      </w:r>
      <w:r w:rsidR="007472D9" w:rsidRPr="005137E0">
        <w:rPr>
          <w:rFonts w:ascii="Calibri" w:hAnsi="Calibri" w:cs="Calibri"/>
        </w:rPr>
        <w:t xml:space="preserve"> </w:t>
      </w:r>
      <w:r w:rsidRPr="005137E0">
        <w:rPr>
          <w:rFonts w:ascii="Calibri" w:hAnsi="Calibri" w:cs="Calibri"/>
        </w:rPr>
        <w:t>fonduri</w:t>
      </w:r>
      <w:r w:rsidR="007472D9" w:rsidRPr="005137E0">
        <w:rPr>
          <w:rFonts w:ascii="Calibri" w:hAnsi="Calibri" w:cs="Calibri"/>
        </w:rPr>
        <w:t xml:space="preserve"> </w:t>
      </w:r>
      <w:r w:rsidRPr="005137E0">
        <w:rPr>
          <w:rFonts w:ascii="Calibri" w:hAnsi="Calibri" w:cs="Calibri"/>
        </w:rPr>
        <w:t>publice</w:t>
      </w:r>
      <w:r w:rsidR="00191B1B" w:rsidRPr="005137E0">
        <w:rPr>
          <w:rFonts w:ascii="Calibri" w:hAnsi="Calibri" w:cs="Calibri"/>
        </w:rPr>
        <w:t>;</w:t>
      </w:r>
    </w:p>
    <w:p w14:paraId="0868A218" w14:textId="77777777" w:rsidR="008C3B75" w:rsidRPr="005137E0" w:rsidRDefault="00191B1B" w:rsidP="005137E0">
      <w:pPr>
        <w:pStyle w:val="BodyText"/>
        <w:numPr>
          <w:ilvl w:val="0"/>
          <w:numId w:val="36"/>
        </w:numPr>
        <w:ind w:left="-142"/>
        <w:rPr>
          <w:rFonts w:ascii="Calibri" w:hAnsi="Calibri" w:cs="Calibri"/>
        </w:rPr>
      </w:pPr>
      <w:r w:rsidRPr="005137E0">
        <w:rPr>
          <w:rFonts w:ascii="Calibri" w:hAnsi="Calibri" w:cs="Calibri"/>
          <w:b/>
        </w:rPr>
        <w:t>Legea</w:t>
      </w:r>
      <w:r w:rsidR="007472D9" w:rsidRPr="005137E0">
        <w:rPr>
          <w:rFonts w:ascii="Calibri" w:hAnsi="Calibri" w:cs="Calibri"/>
          <w:b/>
        </w:rPr>
        <w:t xml:space="preserve"> </w:t>
      </w:r>
      <w:r w:rsidRPr="005137E0">
        <w:rPr>
          <w:rFonts w:ascii="Calibri" w:hAnsi="Calibri" w:cs="Calibri"/>
          <w:b/>
        </w:rPr>
        <w:t>nr.</w:t>
      </w:r>
      <w:r w:rsidR="007472D9" w:rsidRPr="005137E0">
        <w:rPr>
          <w:rFonts w:ascii="Calibri" w:hAnsi="Calibri" w:cs="Calibri"/>
          <w:b/>
        </w:rPr>
        <w:t xml:space="preserve"> </w:t>
      </w:r>
      <w:r w:rsidRPr="005137E0">
        <w:rPr>
          <w:rFonts w:ascii="Calibri" w:hAnsi="Calibri" w:cs="Calibri"/>
          <w:b/>
        </w:rPr>
        <w:t>98/2016</w:t>
      </w:r>
      <w:r w:rsidR="007472D9" w:rsidRPr="005137E0">
        <w:rPr>
          <w:rFonts w:ascii="Calibri" w:hAnsi="Calibri" w:cs="Calibri"/>
        </w:rPr>
        <w:t xml:space="preserve"> </w:t>
      </w:r>
      <w:r w:rsidRPr="005137E0">
        <w:rPr>
          <w:rFonts w:ascii="Calibri" w:hAnsi="Calibri" w:cs="Calibri"/>
        </w:rPr>
        <w:t>privind</w:t>
      </w:r>
      <w:r w:rsidR="007472D9" w:rsidRPr="005137E0">
        <w:rPr>
          <w:rFonts w:ascii="Calibri" w:hAnsi="Calibri" w:cs="Calibri"/>
        </w:rPr>
        <w:t xml:space="preserve"> </w:t>
      </w:r>
      <w:r w:rsidRPr="005137E0">
        <w:rPr>
          <w:rFonts w:ascii="Calibri" w:hAnsi="Calibri" w:cs="Calibri"/>
        </w:rPr>
        <w:t>achizițiile</w:t>
      </w:r>
      <w:r w:rsidR="007472D9" w:rsidRPr="005137E0">
        <w:rPr>
          <w:rFonts w:ascii="Calibri" w:hAnsi="Calibri" w:cs="Calibri"/>
        </w:rPr>
        <w:t xml:space="preserve"> </w:t>
      </w:r>
      <w:r w:rsidRPr="005137E0">
        <w:rPr>
          <w:rFonts w:ascii="Calibri" w:hAnsi="Calibri" w:cs="Calibri"/>
        </w:rPr>
        <w:t>publice;</w:t>
      </w:r>
    </w:p>
    <w:p w14:paraId="311F1F27" w14:textId="77777777" w:rsidR="008263A5" w:rsidRPr="005137E0" w:rsidRDefault="008263A5" w:rsidP="005137E0">
      <w:pPr>
        <w:pStyle w:val="BodyText"/>
        <w:numPr>
          <w:ilvl w:val="0"/>
          <w:numId w:val="36"/>
        </w:numPr>
        <w:ind w:left="-142"/>
        <w:rPr>
          <w:rFonts w:ascii="Calibri" w:hAnsi="Calibri" w:cs="Calibri"/>
        </w:rPr>
      </w:pPr>
      <w:r w:rsidRPr="005137E0">
        <w:rPr>
          <w:rFonts w:ascii="Calibri" w:hAnsi="Calibri" w:cs="Calibri"/>
          <w:b/>
        </w:rPr>
        <w:t>O.U.G. nr. 45/2018</w:t>
      </w:r>
      <w:r w:rsidRPr="005137E0">
        <w:rPr>
          <w:rFonts w:ascii="Calibri" w:hAnsi="Calibri" w:cs="Calibri"/>
        </w:rPr>
        <w:t xml:space="preserve"> pentru modificarea și completarea unor acte normative cu impact asupra sistemului achizițiilor publice;</w:t>
      </w:r>
    </w:p>
    <w:p w14:paraId="11FAE9FF" w14:textId="77777777" w:rsidR="00E95889" w:rsidRPr="005137E0" w:rsidRDefault="00E95889" w:rsidP="005137E0">
      <w:pPr>
        <w:pStyle w:val="BodyText"/>
        <w:numPr>
          <w:ilvl w:val="0"/>
          <w:numId w:val="36"/>
        </w:numPr>
        <w:ind w:left="-142"/>
        <w:rPr>
          <w:rFonts w:ascii="Calibri" w:hAnsi="Calibri" w:cs="Calibri"/>
        </w:rPr>
      </w:pPr>
      <w:r w:rsidRPr="005137E0">
        <w:rPr>
          <w:rFonts w:ascii="Calibri" w:hAnsi="Calibri" w:cs="Calibri"/>
          <w:b/>
          <w:bCs/>
        </w:rPr>
        <w:t xml:space="preserve">HOTĂRÂRE nr. 495/2019 din 9 iulie 2019 </w:t>
      </w:r>
      <w:r w:rsidRPr="005137E0">
        <w:rPr>
          <w:rFonts w:ascii="Calibri" w:hAnsi="Calibri" w:cs="Calibri"/>
          <w:bCs/>
        </w:rPr>
        <w:t xml:space="preserve">pentru modificarea </w:t>
      </w:r>
      <w:proofErr w:type="spellStart"/>
      <w:r w:rsidRPr="005137E0">
        <w:rPr>
          <w:rFonts w:ascii="Calibri" w:hAnsi="Calibri" w:cs="Calibri"/>
          <w:bCs/>
        </w:rPr>
        <w:t>şi</w:t>
      </w:r>
      <w:proofErr w:type="spellEnd"/>
      <w:r w:rsidRPr="005137E0">
        <w:rPr>
          <w:rFonts w:ascii="Calibri" w:hAnsi="Calibri" w:cs="Calibri"/>
          <w:bCs/>
        </w:rPr>
        <w:t xml:space="preserve"> completarea normelor metodologice de aplicare a prevederilor </w:t>
      </w:r>
      <w:proofErr w:type="spellStart"/>
      <w:r w:rsidRPr="005137E0">
        <w:rPr>
          <w:rFonts w:ascii="Calibri" w:hAnsi="Calibri" w:cs="Calibri"/>
          <w:bCs/>
        </w:rPr>
        <w:t>Ordonanţei</w:t>
      </w:r>
      <w:proofErr w:type="spellEnd"/>
      <w:r w:rsidRPr="005137E0">
        <w:rPr>
          <w:rFonts w:ascii="Calibri" w:hAnsi="Calibri" w:cs="Calibri"/>
          <w:bCs/>
        </w:rPr>
        <w:t xml:space="preserve"> de </w:t>
      </w:r>
      <w:proofErr w:type="spellStart"/>
      <w:r w:rsidRPr="005137E0">
        <w:rPr>
          <w:rFonts w:ascii="Calibri" w:hAnsi="Calibri" w:cs="Calibri"/>
          <w:bCs/>
        </w:rPr>
        <w:t>urgenţă</w:t>
      </w:r>
      <w:proofErr w:type="spellEnd"/>
      <w:r w:rsidRPr="005137E0">
        <w:rPr>
          <w:rFonts w:ascii="Calibri" w:hAnsi="Calibri" w:cs="Calibri"/>
          <w:bCs/>
        </w:rPr>
        <w:t xml:space="preserve"> a Guvernului nr. 98/2017;</w:t>
      </w:r>
    </w:p>
    <w:p w14:paraId="61EF9268" w14:textId="77777777" w:rsidR="00EB1F00" w:rsidRPr="005137E0" w:rsidRDefault="00A41486" w:rsidP="005137E0">
      <w:pPr>
        <w:pStyle w:val="BodyText"/>
        <w:numPr>
          <w:ilvl w:val="0"/>
          <w:numId w:val="36"/>
        </w:numPr>
        <w:ind w:left="-142"/>
        <w:rPr>
          <w:rFonts w:ascii="Calibri" w:hAnsi="Calibri" w:cs="Calibri"/>
          <w:bCs/>
        </w:rPr>
      </w:pPr>
      <w:r w:rsidRPr="005137E0">
        <w:rPr>
          <w:rFonts w:ascii="Calibri" w:hAnsi="Calibri" w:cs="Calibri"/>
          <w:b/>
          <w:bCs/>
        </w:rPr>
        <w:t>Hotărârea</w:t>
      </w:r>
      <w:r w:rsidR="007472D9" w:rsidRPr="005137E0">
        <w:rPr>
          <w:rFonts w:ascii="Calibri" w:hAnsi="Calibri" w:cs="Calibri"/>
          <w:b/>
          <w:bCs/>
        </w:rPr>
        <w:t xml:space="preserve"> </w:t>
      </w:r>
      <w:r w:rsidRPr="005137E0">
        <w:rPr>
          <w:rFonts w:ascii="Calibri" w:hAnsi="Calibri" w:cs="Calibri"/>
          <w:b/>
          <w:bCs/>
        </w:rPr>
        <w:t>Guvernului</w:t>
      </w:r>
      <w:r w:rsidR="007472D9" w:rsidRPr="005137E0">
        <w:rPr>
          <w:rFonts w:ascii="Calibri" w:hAnsi="Calibri" w:cs="Calibri"/>
          <w:b/>
          <w:bCs/>
        </w:rPr>
        <w:t xml:space="preserve"> </w:t>
      </w:r>
      <w:r w:rsidRPr="005137E0">
        <w:rPr>
          <w:rFonts w:ascii="Calibri" w:hAnsi="Calibri" w:cs="Calibri"/>
          <w:b/>
          <w:bCs/>
        </w:rPr>
        <w:t>nr.</w:t>
      </w:r>
      <w:r w:rsidR="007472D9" w:rsidRPr="005137E0">
        <w:rPr>
          <w:rFonts w:ascii="Calibri" w:hAnsi="Calibri" w:cs="Calibri"/>
          <w:b/>
          <w:bCs/>
        </w:rPr>
        <w:t xml:space="preserve"> </w:t>
      </w:r>
      <w:r w:rsidRPr="005137E0">
        <w:rPr>
          <w:rFonts w:ascii="Calibri" w:hAnsi="Calibri" w:cs="Calibri"/>
          <w:b/>
          <w:bCs/>
        </w:rPr>
        <w:t>395/2016</w:t>
      </w:r>
      <w:r w:rsidR="007472D9" w:rsidRPr="005137E0">
        <w:rPr>
          <w:rFonts w:ascii="Calibri" w:hAnsi="Calibri" w:cs="Calibri"/>
          <w:bCs/>
        </w:rPr>
        <w:t xml:space="preserve"> </w:t>
      </w:r>
      <w:r w:rsidRPr="005137E0">
        <w:rPr>
          <w:rFonts w:ascii="Calibri" w:hAnsi="Calibri" w:cs="Calibri"/>
          <w:bCs/>
        </w:rPr>
        <w:t>pentru</w:t>
      </w:r>
      <w:r w:rsidR="007472D9" w:rsidRPr="005137E0">
        <w:rPr>
          <w:rFonts w:ascii="Calibri" w:hAnsi="Calibri" w:cs="Calibri"/>
          <w:bCs/>
        </w:rPr>
        <w:t xml:space="preserve"> </w:t>
      </w:r>
      <w:r w:rsidRPr="005137E0">
        <w:rPr>
          <w:rFonts w:ascii="Calibri" w:hAnsi="Calibri" w:cs="Calibri"/>
          <w:bCs/>
        </w:rPr>
        <w:t>aprobarea</w:t>
      </w:r>
      <w:r w:rsidR="007472D9" w:rsidRPr="005137E0">
        <w:rPr>
          <w:rFonts w:ascii="Calibri" w:hAnsi="Calibri" w:cs="Calibri"/>
          <w:bCs/>
        </w:rPr>
        <w:t xml:space="preserve"> </w:t>
      </w:r>
      <w:r w:rsidRPr="005137E0">
        <w:rPr>
          <w:rFonts w:ascii="Calibri" w:hAnsi="Calibri" w:cs="Calibri"/>
          <w:bCs/>
        </w:rPr>
        <w:t>Normelor</w:t>
      </w:r>
      <w:r w:rsidR="007472D9" w:rsidRPr="005137E0">
        <w:rPr>
          <w:rFonts w:ascii="Calibri" w:hAnsi="Calibri" w:cs="Calibri"/>
          <w:bCs/>
        </w:rPr>
        <w:t xml:space="preserve"> </w:t>
      </w:r>
      <w:r w:rsidRPr="005137E0">
        <w:rPr>
          <w:rFonts w:ascii="Calibri" w:hAnsi="Calibri" w:cs="Calibri"/>
          <w:bCs/>
        </w:rPr>
        <w:t>metodologice</w:t>
      </w:r>
      <w:r w:rsidR="007472D9" w:rsidRPr="005137E0">
        <w:rPr>
          <w:rFonts w:ascii="Calibri" w:hAnsi="Calibri" w:cs="Calibri"/>
          <w:bCs/>
        </w:rPr>
        <w:t xml:space="preserve"> </w:t>
      </w:r>
      <w:r w:rsidRPr="005137E0">
        <w:rPr>
          <w:rFonts w:ascii="Calibri" w:hAnsi="Calibri" w:cs="Calibri"/>
          <w:bCs/>
        </w:rPr>
        <w:t>de</w:t>
      </w:r>
      <w:r w:rsidR="007472D9" w:rsidRPr="005137E0">
        <w:rPr>
          <w:rFonts w:ascii="Calibri" w:hAnsi="Calibri" w:cs="Calibri"/>
          <w:bCs/>
        </w:rPr>
        <w:t xml:space="preserve"> </w:t>
      </w:r>
      <w:r w:rsidRPr="005137E0">
        <w:rPr>
          <w:rFonts w:ascii="Calibri" w:hAnsi="Calibri" w:cs="Calibri"/>
          <w:bCs/>
        </w:rPr>
        <w:t>aplicare</w:t>
      </w:r>
      <w:r w:rsidR="007472D9" w:rsidRPr="005137E0">
        <w:rPr>
          <w:rFonts w:ascii="Calibri" w:hAnsi="Calibri" w:cs="Calibri"/>
          <w:bCs/>
        </w:rPr>
        <w:t xml:space="preserve"> </w:t>
      </w:r>
      <w:r w:rsidRPr="005137E0">
        <w:rPr>
          <w:rFonts w:ascii="Calibri" w:hAnsi="Calibri" w:cs="Calibri"/>
          <w:bCs/>
        </w:rPr>
        <w:t>a</w:t>
      </w:r>
      <w:r w:rsidR="007472D9" w:rsidRPr="005137E0">
        <w:rPr>
          <w:rFonts w:ascii="Calibri" w:hAnsi="Calibri" w:cs="Calibri"/>
          <w:bCs/>
        </w:rPr>
        <w:t xml:space="preserve"> </w:t>
      </w:r>
      <w:r w:rsidRPr="005137E0">
        <w:rPr>
          <w:rFonts w:ascii="Calibri" w:hAnsi="Calibri" w:cs="Calibri"/>
          <w:bCs/>
        </w:rPr>
        <w:t>prevederilor</w:t>
      </w:r>
      <w:r w:rsidR="007472D9" w:rsidRPr="005137E0">
        <w:rPr>
          <w:rFonts w:ascii="Calibri" w:hAnsi="Calibri" w:cs="Calibri"/>
          <w:bCs/>
        </w:rPr>
        <w:t xml:space="preserve"> </w:t>
      </w:r>
      <w:r w:rsidRPr="005137E0">
        <w:rPr>
          <w:rFonts w:ascii="Calibri" w:hAnsi="Calibri" w:cs="Calibri"/>
          <w:bCs/>
        </w:rPr>
        <w:t>referitoare</w:t>
      </w:r>
      <w:r w:rsidR="007472D9" w:rsidRPr="005137E0">
        <w:rPr>
          <w:rFonts w:ascii="Calibri" w:hAnsi="Calibri" w:cs="Calibri"/>
          <w:bCs/>
        </w:rPr>
        <w:t xml:space="preserve"> </w:t>
      </w:r>
      <w:r w:rsidRPr="005137E0">
        <w:rPr>
          <w:rFonts w:ascii="Calibri" w:hAnsi="Calibri" w:cs="Calibri"/>
          <w:bCs/>
        </w:rPr>
        <w:t>la</w:t>
      </w:r>
      <w:r w:rsidR="007472D9" w:rsidRPr="005137E0">
        <w:rPr>
          <w:rFonts w:ascii="Calibri" w:hAnsi="Calibri" w:cs="Calibri"/>
          <w:bCs/>
        </w:rPr>
        <w:t xml:space="preserve"> </w:t>
      </w:r>
      <w:r w:rsidRPr="005137E0">
        <w:rPr>
          <w:rFonts w:ascii="Calibri" w:hAnsi="Calibri" w:cs="Calibri"/>
          <w:bCs/>
        </w:rPr>
        <w:t>atribuirea</w:t>
      </w:r>
      <w:r w:rsidR="007472D9" w:rsidRPr="005137E0">
        <w:rPr>
          <w:rFonts w:ascii="Calibri" w:hAnsi="Calibri" w:cs="Calibri"/>
          <w:bCs/>
        </w:rPr>
        <w:t xml:space="preserve"> </w:t>
      </w:r>
      <w:r w:rsidRPr="005137E0">
        <w:rPr>
          <w:rFonts w:ascii="Calibri" w:hAnsi="Calibri" w:cs="Calibri"/>
          <w:bCs/>
        </w:rPr>
        <w:t>contractului</w:t>
      </w:r>
      <w:r w:rsidR="007472D9" w:rsidRPr="005137E0">
        <w:rPr>
          <w:rFonts w:ascii="Calibri" w:hAnsi="Calibri" w:cs="Calibri"/>
          <w:bCs/>
        </w:rPr>
        <w:t xml:space="preserve"> </w:t>
      </w:r>
      <w:r w:rsidRPr="005137E0">
        <w:rPr>
          <w:rFonts w:ascii="Calibri" w:hAnsi="Calibri" w:cs="Calibri"/>
          <w:bCs/>
        </w:rPr>
        <w:t>de</w:t>
      </w:r>
      <w:r w:rsidR="007472D9" w:rsidRPr="005137E0">
        <w:rPr>
          <w:rFonts w:ascii="Calibri" w:hAnsi="Calibri" w:cs="Calibri"/>
          <w:bCs/>
        </w:rPr>
        <w:t xml:space="preserve"> </w:t>
      </w:r>
      <w:proofErr w:type="spellStart"/>
      <w:r w:rsidRPr="005137E0">
        <w:rPr>
          <w:rFonts w:ascii="Calibri" w:hAnsi="Calibri" w:cs="Calibri"/>
          <w:bCs/>
        </w:rPr>
        <w:t>achiziţie</w:t>
      </w:r>
      <w:proofErr w:type="spellEnd"/>
      <w:r w:rsidR="007472D9" w:rsidRPr="005137E0">
        <w:rPr>
          <w:rFonts w:ascii="Calibri" w:hAnsi="Calibri" w:cs="Calibri"/>
          <w:bCs/>
        </w:rPr>
        <w:t xml:space="preserve"> </w:t>
      </w:r>
      <w:r w:rsidRPr="005137E0">
        <w:rPr>
          <w:rFonts w:ascii="Calibri" w:hAnsi="Calibri" w:cs="Calibri"/>
          <w:bCs/>
        </w:rPr>
        <w:t>publică/acordului-cadru</w:t>
      </w:r>
      <w:r w:rsidR="007472D9" w:rsidRPr="005137E0">
        <w:rPr>
          <w:rFonts w:ascii="Calibri" w:hAnsi="Calibri" w:cs="Calibri"/>
          <w:bCs/>
        </w:rPr>
        <w:t xml:space="preserve"> </w:t>
      </w:r>
      <w:r w:rsidRPr="005137E0">
        <w:rPr>
          <w:rFonts w:ascii="Calibri" w:hAnsi="Calibri" w:cs="Calibri"/>
          <w:bCs/>
        </w:rPr>
        <w:t>din</w:t>
      </w:r>
      <w:r w:rsidR="007472D9" w:rsidRPr="005137E0">
        <w:rPr>
          <w:rFonts w:ascii="Calibri" w:hAnsi="Calibri" w:cs="Calibri"/>
          <w:bCs/>
        </w:rPr>
        <w:t xml:space="preserve"> </w:t>
      </w:r>
      <w:r w:rsidRPr="005137E0">
        <w:rPr>
          <w:rFonts w:ascii="Calibri" w:hAnsi="Calibri" w:cs="Calibri"/>
          <w:bCs/>
        </w:rPr>
        <w:t>Legea</w:t>
      </w:r>
      <w:r w:rsidR="007472D9" w:rsidRPr="005137E0">
        <w:rPr>
          <w:rFonts w:ascii="Calibri" w:hAnsi="Calibri" w:cs="Calibri"/>
          <w:bCs/>
        </w:rPr>
        <w:t xml:space="preserve"> </w:t>
      </w:r>
      <w:r w:rsidRPr="005137E0">
        <w:rPr>
          <w:rFonts w:ascii="Calibri" w:hAnsi="Calibri" w:cs="Calibri"/>
          <w:bCs/>
        </w:rPr>
        <w:t>nr.</w:t>
      </w:r>
      <w:r w:rsidR="007472D9" w:rsidRPr="005137E0">
        <w:rPr>
          <w:rFonts w:ascii="Calibri" w:hAnsi="Calibri" w:cs="Calibri"/>
          <w:bCs/>
        </w:rPr>
        <w:t xml:space="preserve"> </w:t>
      </w:r>
      <w:r w:rsidRPr="005137E0">
        <w:rPr>
          <w:rFonts w:ascii="Calibri" w:hAnsi="Calibri" w:cs="Calibri"/>
          <w:bCs/>
        </w:rPr>
        <w:t>98/2016</w:t>
      </w:r>
      <w:r w:rsidR="007472D9" w:rsidRPr="005137E0">
        <w:rPr>
          <w:rFonts w:ascii="Calibri" w:hAnsi="Calibri" w:cs="Calibri"/>
          <w:bCs/>
        </w:rPr>
        <w:t xml:space="preserve"> </w:t>
      </w:r>
      <w:r w:rsidRPr="005137E0">
        <w:rPr>
          <w:rFonts w:ascii="Calibri" w:hAnsi="Calibri" w:cs="Calibri"/>
          <w:bCs/>
        </w:rPr>
        <w:t>privind</w:t>
      </w:r>
      <w:r w:rsidR="007472D9" w:rsidRPr="005137E0">
        <w:rPr>
          <w:rFonts w:ascii="Calibri" w:hAnsi="Calibri" w:cs="Calibri"/>
          <w:bCs/>
        </w:rPr>
        <w:t xml:space="preserve"> </w:t>
      </w:r>
      <w:proofErr w:type="spellStart"/>
      <w:r w:rsidRPr="005137E0">
        <w:rPr>
          <w:rFonts w:ascii="Calibri" w:hAnsi="Calibri" w:cs="Calibri"/>
          <w:bCs/>
        </w:rPr>
        <w:t>achiziţiile</w:t>
      </w:r>
      <w:proofErr w:type="spellEnd"/>
      <w:r w:rsidR="007472D9" w:rsidRPr="005137E0">
        <w:rPr>
          <w:rFonts w:ascii="Calibri" w:hAnsi="Calibri" w:cs="Calibri"/>
          <w:bCs/>
        </w:rPr>
        <w:t xml:space="preserve"> </w:t>
      </w:r>
      <w:r w:rsidRPr="005137E0">
        <w:rPr>
          <w:rFonts w:ascii="Calibri" w:hAnsi="Calibri" w:cs="Calibri"/>
          <w:bCs/>
        </w:rPr>
        <w:t>publice</w:t>
      </w:r>
      <w:r w:rsidR="00E95889" w:rsidRPr="005137E0">
        <w:rPr>
          <w:rFonts w:ascii="Calibri" w:hAnsi="Calibri" w:cs="Calibri"/>
          <w:bCs/>
        </w:rPr>
        <w:t>;</w:t>
      </w:r>
    </w:p>
    <w:p w14:paraId="3ED09784" w14:textId="77777777" w:rsidR="00E95889" w:rsidRPr="005137E0" w:rsidRDefault="00E95889" w:rsidP="005137E0">
      <w:pPr>
        <w:pStyle w:val="BodyText"/>
        <w:numPr>
          <w:ilvl w:val="0"/>
          <w:numId w:val="36"/>
        </w:numPr>
        <w:ind w:left="-142"/>
        <w:rPr>
          <w:rFonts w:ascii="Calibri" w:hAnsi="Calibri" w:cs="Calibri"/>
          <w:bCs/>
        </w:rPr>
      </w:pPr>
      <w:r w:rsidRPr="005137E0">
        <w:rPr>
          <w:rFonts w:ascii="Calibri" w:hAnsi="Calibri" w:cs="Calibri"/>
          <w:b/>
          <w:bCs/>
        </w:rPr>
        <w:t>HOTĂRÂRE Nr. 867/2015 din 14 octombrie 2015</w:t>
      </w:r>
      <w:r w:rsidRPr="005137E0">
        <w:rPr>
          <w:rFonts w:ascii="Calibri" w:hAnsi="Calibri" w:cs="Calibri"/>
          <w:bCs/>
        </w:rPr>
        <w:t xml:space="preserve"> pentru aprobarea Nomenclatorului serviciilor </w:t>
      </w:r>
      <w:r w:rsidRPr="005137E0">
        <w:rPr>
          <w:rFonts w:ascii="Calibri" w:hAnsi="Calibri" w:cs="Calibri"/>
          <w:bCs/>
        </w:rPr>
        <w:lastRenderedPageBreak/>
        <w:t xml:space="preserve">sociale, precum </w:t>
      </w:r>
      <w:proofErr w:type="spellStart"/>
      <w:r w:rsidRPr="005137E0">
        <w:rPr>
          <w:rFonts w:ascii="Calibri" w:hAnsi="Calibri" w:cs="Calibri"/>
          <w:bCs/>
        </w:rPr>
        <w:t>şi</w:t>
      </w:r>
      <w:proofErr w:type="spellEnd"/>
      <w:r w:rsidRPr="005137E0">
        <w:rPr>
          <w:rFonts w:ascii="Calibri" w:hAnsi="Calibri" w:cs="Calibri"/>
          <w:bCs/>
        </w:rPr>
        <w:t xml:space="preserve"> a regulamentelor-cadru de organizare </w:t>
      </w:r>
      <w:proofErr w:type="spellStart"/>
      <w:r w:rsidRPr="005137E0">
        <w:rPr>
          <w:rFonts w:ascii="Calibri" w:hAnsi="Calibri" w:cs="Calibri"/>
          <w:bCs/>
        </w:rPr>
        <w:t>şi</w:t>
      </w:r>
      <w:proofErr w:type="spellEnd"/>
      <w:r w:rsidRPr="005137E0">
        <w:rPr>
          <w:rFonts w:ascii="Calibri" w:hAnsi="Calibri" w:cs="Calibri"/>
          <w:bCs/>
        </w:rPr>
        <w:t xml:space="preserve"> </w:t>
      </w:r>
      <w:proofErr w:type="spellStart"/>
      <w:r w:rsidRPr="005137E0">
        <w:rPr>
          <w:rFonts w:ascii="Calibri" w:hAnsi="Calibri" w:cs="Calibri"/>
          <w:bCs/>
        </w:rPr>
        <w:t>funcţionare</w:t>
      </w:r>
      <w:proofErr w:type="spellEnd"/>
      <w:r w:rsidRPr="005137E0">
        <w:rPr>
          <w:rFonts w:ascii="Calibri" w:hAnsi="Calibri" w:cs="Calibri"/>
          <w:bCs/>
        </w:rPr>
        <w:t xml:space="preserve"> a serviciilor sociale.</w:t>
      </w:r>
    </w:p>
    <w:p w14:paraId="635186D5" w14:textId="77777777" w:rsidR="00EB1F00" w:rsidRPr="005137E0" w:rsidRDefault="00EB1F00" w:rsidP="005137E0">
      <w:pPr>
        <w:pStyle w:val="BodyText"/>
        <w:ind w:left="-142"/>
        <w:rPr>
          <w:rFonts w:ascii="Calibri" w:hAnsi="Calibri" w:cs="Calibri"/>
          <w:bCs/>
        </w:rPr>
      </w:pPr>
    </w:p>
    <w:p w14:paraId="49AE7817" w14:textId="77777777" w:rsidR="00EB1F00" w:rsidRDefault="00EB1F00" w:rsidP="00D27640">
      <w:pPr>
        <w:rPr>
          <w:rFonts w:ascii="Trebuchet MS" w:hAnsi="Trebuchet MS" w:cstheme="minorHAnsi"/>
          <w:bCs/>
        </w:rPr>
      </w:pPr>
    </w:p>
    <w:p w14:paraId="55711D21" w14:textId="77777777" w:rsidR="005137E0" w:rsidRPr="008263A5" w:rsidRDefault="005137E0" w:rsidP="00D27640">
      <w:pPr>
        <w:rPr>
          <w:rFonts w:ascii="Trebuchet MS" w:hAnsi="Trebuchet MS" w:cstheme="minorHAnsi"/>
          <w:bCs/>
        </w:rPr>
      </w:pPr>
    </w:p>
    <w:p w14:paraId="1A80BCC5" w14:textId="77777777" w:rsidR="00461F7B" w:rsidRPr="002328D9" w:rsidRDefault="006710F6" w:rsidP="00633791">
      <w:pPr>
        <w:pStyle w:val="Heading1"/>
        <w:ind w:left="0"/>
        <w:jc w:val="center"/>
        <w:rPr>
          <w:rFonts w:ascii="Trebuchet MS" w:hAnsi="Trebuchet MS"/>
          <w:sz w:val="24"/>
        </w:rPr>
      </w:pPr>
      <w:bookmarkStart w:id="11" w:name="_Toc506280519"/>
      <w:r w:rsidRPr="002328D9">
        <w:rPr>
          <w:rFonts w:ascii="Trebuchet MS" w:hAnsi="Trebuchet MS"/>
          <w:sz w:val="24"/>
        </w:rPr>
        <w:t>CAPITOLUL</w:t>
      </w:r>
      <w:r w:rsidR="007472D9" w:rsidRPr="002328D9">
        <w:rPr>
          <w:rFonts w:ascii="Trebuchet MS" w:hAnsi="Trebuchet MS"/>
          <w:sz w:val="24"/>
        </w:rPr>
        <w:t xml:space="preserve"> </w:t>
      </w:r>
      <w:r w:rsidRPr="002328D9">
        <w:rPr>
          <w:rFonts w:ascii="Trebuchet MS" w:hAnsi="Trebuchet MS"/>
          <w:sz w:val="24"/>
        </w:rPr>
        <w:t>3</w:t>
      </w:r>
      <w:r w:rsidR="00461F7B" w:rsidRPr="002328D9">
        <w:rPr>
          <w:rFonts w:ascii="Trebuchet MS" w:hAnsi="Trebuchet MS"/>
          <w:sz w:val="24"/>
        </w:rPr>
        <w:t>.</w:t>
      </w:r>
      <w:r w:rsidR="007472D9" w:rsidRPr="002328D9">
        <w:rPr>
          <w:rFonts w:ascii="Trebuchet MS" w:hAnsi="Trebuchet MS"/>
          <w:sz w:val="24"/>
        </w:rPr>
        <w:t xml:space="preserve"> </w:t>
      </w:r>
      <w:r w:rsidR="00C51D40" w:rsidRPr="002328D9">
        <w:rPr>
          <w:rFonts w:ascii="Trebuchet MS" w:hAnsi="Trebuchet MS"/>
          <w:sz w:val="24"/>
        </w:rPr>
        <w:t xml:space="preserve"> </w:t>
      </w:r>
      <w:r w:rsidR="00461F7B" w:rsidRPr="002328D9">
        <w:rPr>
          <w:rFonts w:ascii="Trebuchet MS" w:hAnsi="Trebuchet MS"/>
          <w:sz w:val="24"/>
        </w:rPr>
        <w:t>DEPUNEREA</w:t>
      </w:r>
      <w:r w:rsidR="007472D9" w:rsidRPr="002328D9">
        <w:rPr>
          <w:rFonts w:ascii="Trebuchet MS" w:hAnsi="Trebuchet MS"/>
          <w:sz w:val="24"/>
        </w:rPr>
        <w:t xml:space="preserve"> </w:t>
      </w:r>
      <w:r w:rsidR="00461F7B" w:rsidRPr="002328D9">
        <w:rPr>
          <w:rFonts w:ascii="Trebuchet MS" w:hAnsi="Trebuchet MS"/>
          <w:sz w:val="24"/>
        </w:rPr>
        <w:t>PROIECTELOR</w:t>
      </w:r>
      <w:bookmarkEnd w:id="11"/>
    </w:p>
    <w:p w14:paraId="57D692C1" w14:textId="77777777" w:rsidR="0086067C" w:rsidRPr="008263A5" w:rsidRDefault="0086067C" w:rsidP="00D27640">
      <w:pPr>
        <w:pStyle w:val="Heading1"/>
        <w:tabs>
          <w:tab w:val="left" w:pos="9639"/>
        </w:tabs>
        <w:ind w:left="0"/>
        <w:jc w:val="both"/>
        <w:rPr>
          <w:rFonts w:ascii="Trebuchet MS" w:hAnsi="Trebuchet MS" w:cstheme="minorHAnsi"/>
          <w:b w:val="0"/>
          <w:sz w:val="22"/>
          <w:szCs w:val="22"/>
        </w:rPr>
      </w:pPr>
    </w:p>
    <w:p w14:paraId="5DC8D100" w14:textId="54141B61" w:rsidR="00C4480F" w:rsidRPr="008263A5" w:rsidRDefault="00C51BBA" w:rsidP="00FC091C">
      <w:pPr>
        <w:pStyle w:val="BodyText"/>
        <w:ind w:left="0"/>
        <w:rPr>
          <w:rFonts w:ascii="Trebuchet MS" w:hAnsi="Trebuchet MS"/>
          <w:sz w:val="22"/>
          <w:szCs w:val="22"/>
        </w:rPr>
      </w:pPr>
      <w:r w:rsidRPr="008263A5">
        <w:rPr>
          <w:rFonts w:ascii="Trebuchet MS" w:hAnsi="Trebuchet MS"/>
          <w:sz w:val="22"/>
          <w:szCs w:val="22"/>
        </w:rPr>
        <w:t>Sesiunea</w:t>
      </w:r>
      <w:r w:rsidR="007472D9" w:rsidRPr="008263A5">
        <w:rPr>
          <w:rFonts w:ascii="Trebuchet MS" w:hAnsi="Trebuchet MS"/>
          <w:sz w:val="22"/>
          <w:szCs w:val="22"/>
        </w:rPr>
        <w:t xml:space="preserve"> </w:t>
      </w:r>
      <w:r w:rsidRPr="008263A5">
        <w:rPr>
          <w:rFonts w:ascii="Trebuchet MS" w:hAnsi="Trebuchet MS"/>
          <w:sz w:val="22"/>
          <w:szCs w:val="22"/>
        </w:rPr>
        <w:t>de</w:t>
      </w:r>
      <w:r w:rsidR="007472D9" w:rsidRPr="008263A5">
        <w:rPr>
          <w:rFonts w:ascii="Trebuchet MS" w:hAnsi="Trebuchet MS"/>
          <w:sz w:val="22"/>
          <w:szCs w:val="22"/>
        </w:rPr>
        <w:t xml:space="preserve"> </w:t>
      </w:r>
      <w:r w:rsidRPr="008263A5">
        <w:rPr>
          <w:rFonts w:ascii="Trebuchet MS" w:hAnsi="Trebuchet MS"/>
          <w:sz w:val="22"/>
          <w:szCs w:val="22"/>
        </w:rPr>
        <w:t>depunere</w:t>
      </w:r>
      <w:r w:rsidR="007472D9" w:rsidRPr="008263A5">
        <w:rPr>
          <w:rFonts w:ascii="Trebuchet MS" w:hAnsi="Trebuchet MS"/>
          <w:sz w:val="22"/>
          <w:szCs w:val="22"/>
        </w:rPr>
        <w:t xml:space="preserve"> </w:t>
      </w:r>
      <w:r w:rsidRPr="008263A5">
        <w:rPr>
          <w:rFonts w:ascii="Trebuchet MS" w:hAnsi="Trebuchet MS"/>
          <w:sz w:val="22"/>
          <w:szCs w:val="22"/>
        </w:rPr>
        <w:t>a</w:t>
      </w:r>
      <w:r w:rsidR="007472D9" w:rsidRPr="008263A5">
        <w:rPr>
          <w:rFonts w:ascii="Trebuchet MS" w:hAnsi="Trebuchet MS"/>
          <w:sz w:val="22"/>
          <w:szCs w:val="22"/>
        </w:rPr>
        <w:t xml:space="preserve"> </w:t>
      </w:r>
      <w:r w:rsidRPr="008263A5">
        <w:rPr>
          <w:rFonts w:ascii="Trebuchet MS" w:hAnsi="Trebuchet MS"/>
          <w:sz w:val="22"/>
          <w:szCs w:val="22"/>
        </w:rPr>
        <w:t>proiectelor</w:t>
      </w:r>
      <w:r w:rsidR="007472D9" w:rsidRPr="008263A5">
        <w:rPr>
          <w:rFonts w:ascii="Trebuchet MS" w:hAnsi="Trebuchet MS"/>
          <w:sz w:val="22"/>
          <w:szCs w:val="22"/>
        </w:rPr>
        <w:t xml:space="preserve"> </w:t>
      </w:r>
      <w:r w:rsidR="00307970" w:rsidRPr="008263A5">
        <w:rPr>
          <w:rFonts w:ascii="Trebuchet MS" w:hAnsi="Trebuchet MS"/>
          <w:sz w:val="22"/>
          <w:szCs w:val="22"/>
        </w:rPr>
        <w:t>pentru</w:t>
      </w:r>
      <w:r w:rsidR="007472D9" w:rsidRPr="008263A5">
        <w:rPr>
          <w:rFonts w:ascii="Trebuchet MS" w:hAnsi="Trebuchet MS"/>
          <w:sz w:val="22"/>
          <w:szCs w:val="22"/>
        </w:rPr>
        <w:t xml:space="preserve"> </w:t>
      </w:r>
      <w:r w:rsidR="00307970" w:rsidRPr="008263A5">
        <w:rPr>
          <w:rFonts w:ascii="Trebuchet MS" w:hAnsi="Trebuchet MS"/>
          <w:b/>
          <w:sz w:val="22"/>
          <w:szCs w:val="22"/>
        </w:rPr>
        <w:t>Măs</w:t>
      </w:r>
      <w:r w:rsidR="006263BF" w:rsidRPr="008263A5">
        <w:rPr>
          <w:rFonts w:ascii="Trebuchet MS" w:hAnsi="Trebuchet MS"/>
          <w:b/>
          <w:sz w:val="22"/>
          <w:szCs w:val="22"/>
        </w:rPr>
        <w:t>ura</w:t>
      </w:r>
      <w:r w:rsidR="007472D9" w:rsidRPr="008263A5">
        <w:rPr>
          <w:rFonts w:ascii="Trebuchet MS" w:hAnsi="Trebuchet MS"/>
          <w:b/>
          <w:sz w:val="22"/>
          <w:szCs w:val="22"/>
        </w:rPr>
        <w:t xml:space="preserve"> </w:t>
      </w:r>
      <w:r w:rsidR="005137E0">
        <w:rPr>
          <w:rFonts w:ascii="Trebuchet MS" w:hAnsi="Trebuchet MS"/>
          <w:b/>
          <w:sz w:val="22"/>
          <w:szCs w:val="22"/>
        </w:rPr>
        <w:t xml:space="preserve">3.2/6B EURI </w:t>
      </w:r>
      <w:proofErr w:type="spellStart"/>
      <w:r w:rsidR="005137E0">
        <w:rPr>
          <w:rFonts w:ascii="Trebuchet MS" w:hAnsi="Trebuchet MS"/>
          <w:b/>
          <w:sz w:val="22"/>
          <w:szCs w:val="22"/>
        </w:rPr>
        <w:t>EURI</w:t>
      </w:r>
      <w:r w:rsidR="008263A5">
        <w:rPr>
          <w:rFonts w:ascii="Trebuchet MS" w:hAnsi="Trebuchet MS"/>
          <w:b/>
          <w:sz w:val="22"/>
          <w:szCs w:val="22"/>
        </w:rPr>
        <w:t>”</w:t>
      </w:r>
      <w:r w:rsidR="00672F2B" w:rsidRPr="008263A5">
        <w:rPr>
          <w:rFonts w:ascii="Trebuchet MS" w:hAnsi="Trebuchet MS"/>
          <w:b/>
          <w:sz w:val="22"/>
          <w:szCs w:val="22"/>
        </w:rPr>
        <w:t>Servicii</w:t>
      </w:r>
      <w:proofErr w:type="spellEnd"/>
      <w:r w:rsidR="00672F2B" w:rsidRPr="008263A5">
        <w:rPr>
          <w:rFonts w:ascii="Trebuchet MS" w:hAnsi="Trebuchet MS"/>
          <w:b/>
          <w:sz w:val="22"/>
          <w:szCs w:val="22"/>
        </w:rPr>
        <w:t xml:space="preserve"> sociale îmbunătățite în teritoriul Grupului de Acțiune Locală</w:t>
      </w:r>
      <w:r w:rsidR="008263A5">
        <w:rPr>
          <w:rFonts w:ascii="Trebuchet MS" w:hAnsi="Trebuchet MS"/>
          <w:b/>
          <w:sz w:val="22"/>
          <w:szCs w:val="22"/>
        </w:rPr>
        <w:t>”</w:t>
      </w:r>
      <w:r w:rsidR="004E3EB3" w:rsidRPr="008263A5">
        <w:rPr>
          <w:rFonts w:ascii="Trebuchet MS" w:hAnsi="Trebuchet MS"/>
          <w:sz w:val="22"/>
          <w:szCs w:val="22"/>
        </w:rPr>
        <w:t>,</w:t>
      </w:r>
      <w:r w:rsidR="007472D9" w:rsidRPr="008263A5">
        <w:rPr>
          <w:rFonts w:ascii="Trebuchet MS" w:hAnsi="Trebuchet MS"/>
          <w:sz w:val="22"/>
          <w:szCs w:val="22"/>
        </w:rPr>
        <w:t xml:space="preserve"> </w:t>
      </w:r>
      <w:r w:rsidRPr="008263A5">
        <w:rPr>
          <w:rFonts w:ascii="Trebuchet MS" w:hAnsi="Trebuchet MS"/>
          <w:sz w:val="22"/>
          <w:szCs w:val="22"/>
        </w:rPr>
        <w:t>va</w:t>
      </w:r>
      <w:r w:rsidR="007472D9" w:rsidRPr="008263A5">
        <w:rPr>
          <w:rFonts w:ascii="Trebuchet MS" w:hAnsi="Trebuchet MS"/>
          <w:sz w:val="22"/>
          <w:szCs w:val="22"/>
        </w:rPr>
        <w:t xml:space="preserve"> </w:t>
      </w:r>
      <w:r w:rsidRPr="008263A5">
        <w:rPr>
          <w:rFonts w:ascii="Trebuchet MS" w:hAnsi="Trebuchet MS"/>
          <w:sz w:val="22"/>
          <w:szCs w:val="22"/>
        </w:rPr>
        <w:t>fi</w:t>
      </w:r>
      <w:r w:rsidR="007472D9" w:rsidRPr="008263A5">
        <w:rPr>
          <w:rFonts w:ascii="Trebuchet MS" w:hAnsi="Trebuchet MS"/>
          <w:sz w:val="22"/>
          <w:szCs w:val="22"/>
        </w:rPr>
        <w:t xml:space="preserve"> </w:t>
      </w:r>
      <w:r w:rsidR="006263BF" w:rsidRPr="008263A5">
        <w:rPr>
          <w:rFonts w:ascii="Trebuchet MS" w:hAnsi="Trebuchet MS"/>
          <w:sz w:val="22"/>
          <w:szCs w:val="22"/>
        </w:rPr>
        <w:t>lansată</w:t>
      </w:r>
      <w:r w:rsidR="007472D9" w:rsidRPr="008263A5">
        <w:rPr>
          <w:rFonts w:ascii="Trebuchet MS" w:hAnsi="Trebuchet MS"/>
          <w:sz w:val="22"/>
          <w:szCs w:val="22"/>
        </w:rPr>
        <w:t xml:space="preserve"> </w:t>
      </w:r>
      <w:r w:rsidR="00C4480F" w:rsidRPr="008263A5">
        <w:rPr>
          <w:rFonts w:ascii="Trebuchet MS" w:hAnsi="Trebuchet MS"/>
          <w:sz w:val="22"/>
          <w:szCs w:val="22"/>
        </w:rPr>
        <w:t>conform</w:t>
      </w:r>
      <w:r w:rsidR="007472D9" w:rsidRPr="008263A5">
        <w:rPr>
          <w:rFonts w:ascii="Trebuchet MS" w:hAnsi="Trebuchet MS"/>
          <w:sz w:val="22"/>
          <w:szCs w:val="22"/>
        </w:rPr>
        <w:t xml:space="preserve"> </w:t>
      </w:r>
      <w:r w:rsidR="00C4480F" w:rsidRPr="008263A5">
        <w:rPr>
          <w:rFonts w:ascii="Trebuchet MS" w:hAnsi="Trebuchet MS"/>
          <w:i/>
          <w:sz w:val="22"/>
          <w:szCs w:val="22"/>
        </w:rPr>
        <w:t>Calendarului</w:t>
      </w:r>
      <w:r w:rsidR="007472D9" w:rsidRPr="008263A5">
        <w:rPr>
          <w:rFonts w:ascii="Trebuchet MS" w:hAnsi="Trebuchet MS"/>
          <w:i/>
          <w:sz w:val="22"/>
          <w:szCs w:val="22"/>
        </w:rPr>
        <w:t xml:space="preserve"> </w:t>
      </w:r>
      <w:r w:rsidR="00C4480F" w:rsidRPr="008263A5">
        <w:rPr>
          <w:rFonts w:ascii="Trebuchet MS" w:hAnsi="Trebuchet MS"/>
          <w:i/>
          <w:sz w:val="22"/>
          <w:szCs w:val="22"/>
        </w:rPr>
        <w:t>estimativ</w:t>
      </w:r>
      <w:r w:rsidR="007472D9" w:rsidRPr="008263A5">
        <w:rPr>
          <w:rFonts w:ascii="Trebuchet MS" w:hAnsi="Trebuchet MS"/>
          <w:i/>
          <w:sz w:val="22"/>
          <w:szCs w:val="22"/>
        </w:rPr>
        <w:t xml:space="preserve"> </w:t>
      </w:r>
      <w:r w:rsidR="00C4480F" w:rsidRPr="008263A5">
        <w:rPr>
          <w:rFonts w:ascii="Trebuchet MS" w:hAnsi="Trebuchet MS"/>
          <w:i/>
          <w:sz w:val="22"/>
          <w:szCs w:val="22"/>
        </w:rPr>
        <w:t>al</w:t>
      </w:r>
      <w:r w:rsidR="007472D9" w:rsidRPr="008263A5">
        <w:rPr>
          <w:rFonts w:ascii="Trebuchet MS" w:hAnsi="Trebuchet MS"/>
          <w:i/>
          <w:sz w:val="22"/>
          <w:szCs w:val="22"/>
        </w:rPr>
        <w:t xml:space="preserve"> </w:t>
      </w:r>
      <w:r w:rsidR="00C4480F" w:rsidRPr="008263A5">
        <w:rPr>
          <w:rFonts w:ascii="Trebuchet MS" w:hAnsi="Trebuchet MS"/>
          <w:i/>
          <w:sz w:val="22"/>
          <w:szCs w:val="22"/>
        </w:rPr>
        <w:t>lansării</w:t>
      </w:r>
      <w:r w:rsidR="007472D9" w:rsidRPr="008263A5">
        <w:rPr>
          <w:rFonts w:ascii="Trebuchet MS" w:hAnsi="Trebuchet MS"/>
          <w:i/>
          <w:sz w:val="22"/>
          <w:szCs w:val="22"/>
        </w:rPr>
        <w:t xml:space="preserve"> </w:t>
      </w:r>
      <w:r w:rsidR="00C4480F" w:rsidRPr="008263A5">
        <w:rPr>
          <w:rFonts w:ascii="Trebuchet MS" w:hAnsi="Trebuchet MS"/>
          <w:i/>
          <w:sz w:val="22"/>
          <w:szCs w:val="22"/>
        </w:rPr>
        <w:t>măsurilor</w:t>
      </w:r>
      <w:r w:rsidR="007472D9" w:rsidRPr="008263A5">
        <w:rPr>
          <w:rFonts w:ascii="Trebuchet MS" w:hAnsi="Trebuchet MS"/>
          <w:i/>
          <w:sz w:val="22"/>
          <w:szCs w:val="22"/>
        </w:rPr>
        <w:t xml:space="preserve"> </w:t>
      </w:r>
      <w:r w:rsidR="00C4480F" w:rsidRPr="008263A5">
        <w:rPr>
          <w:rFonts w:ascii="Trebuchet MS" w:hAnsi="Trebuchet MS"/>
          <w:i/>
          <w:sz w:val="22"/>
          <w:szCs w:val="22"/>
        </w:rPr>
        <w:t>pr</w:t>
      </w:r>
      <w:r w:rsidR="006263BF" w:rsidRPr="008263A5">
        <w:rPr>
          <w:rFonts w:ascii="Trebuchet MS" w:hAnsi="Trebuchet MS"/>
          <w:i/>
          <w:sz w:val="22"/>
          <w:szCs w:val="22"/>
        </w:rPr>
        <w:t>evăzute</w:t>
      </w:r>
      <w:r w:rsidR="007472D9" w:rsidRPr="008263A5">
        <w:rPr>
          <w:rFonts w:ascii="Trebuchet MS" w:hAnsi="Trebuchet MS"/>
          <w:i/>
          <w:sz w:val="22"/>
          <w:szCs w:val="22"/>
        </w:rPr>
        <w:t xml:space="preserve"> </w:t>
      </w:r>
      <w:r w:rsidR="006263BF" w:rsidRPr="008263A5">
        <w:rPr>
          <w:rFonts w:ascii="Trebuchet MS" w:hAnsi="Trebuchet MS"/>
          <w:i/>
          <w:sz w:val="22"/>
          <w:szCs w:val="22"/>
        </w:rPr>
        <w:t>în</w:t>
      </w:r>
      <w:r w:rsidR="007472D9" w:rsidRPr="008263A5">
        <w:rPr>
          <w:rFonts w:ascii="Trebuchet MS" w:hAnsi="Trebuchet MS"/>
          <w:i/>
          <w:sz w:val="22"/>
          <w:szCs w:val="22"/>
        </w:rPr>
        <w:t xml:space="preserve"> </w:t>
      </w:r>
      <w:r w:rsidR="006263BF" w:rsidRPr="008263A5">
        <w:rPr>
          <w:rFonts w:ascii="Trebuchet MS" w:hAnsi="Trebuchet MS"/>
          <w:i/>
          <w:sz w:val="22"/>
          <w:szCs w:val="22"/>
        </w:rPr>
        <w:t>SDL</w:t>
      </w:r>
      <w:r w:rsidR="007472D9" w:rsidRPr="008263A5">
        <w:rPr>
          <w:rFonts w:ascii="Trebuchet MS" w:hAnsi="Trebuchet MS"/>
          <w:i/>
          <w:sz w:val="22"/>
          <w:szCs w:val="22"/>
        </w:rPr>
        <w:t xml:space="preserve"> </w:t>
      </w:r>
      <w:r w:rsidR="00672F2B" w:rsidRPr="008263A5">
        <w:rPr>
          <w:rFonts w:ascii="Trebuchet MS" w:hAnsi="Trebuchet MS"/>
          <w:i/>
          <w:sz w:val="22"/>
          <w:szCs w:val="22"/>
        </w:rPr>
        <w:t>SUDUL GORJULUI</w:t>
      </w:r>
      <w:r w:rsidR="006263BF" w:rsidRPr="008263A5">
        <w:rPr>
          <w:rFonts w:ascii="Trebuchet MS" w:hAnsi="Trebuchet MS"/>
          <w:i/>
          <w:sz w:val="22"/>
          <w:szCs w:val="22"/>
        </w:rPr>
        <w:t>.</w:t>
      </w:r>
      <w:r w:rsidR="007472D9" w:rsidRPr="008263A5">
        <w:rPr>
          <w:rFonts w:ascii="Trebuchet MS" w:hAnsi="Trebuchet MS"/>
          <w:sz w:val="22"/>
          <w:szCs w:val="22"/>
        </w:rPr>
        <w:t xml:space="preserve"> </w:t>
      </w:r>
      <w:r w:rsidR="00C4480F" w:rsidRPr="008263A5">
        <w:rPr>
          <w:rFonts w:ascii="Trebuchet MS" w:hAnsi="Trebuchet MS"/>
          <w:sz w:val="22"/>
          <w:szCs w:val="22"/>
        </w:rPr>
        <w:t>Calendarul</w:t>
      </w:r>
      <w:r w:rsidR="007472D9" w:rsidRPr="008263A5">
        <w:rPr>
          <w:rFonts w:ascii="Trebuchet MS" w:hAnsi="Trebuchet MS"/>
          <w:sz w:val="22"/>
          <w:szCs w:val="22"/>
        </w:rPr>
        <w:t xml:space="preserve"> </w:t>
      </w:r>
      <w:r w:rsidR="00C4480F" w:rsidRPr="008263A5">
        <w:rPr>
          <w:rFonts w:ascii="Trebuchet MS" w:hAnsi="Trebuchet MS"/>
          <w:sz w:val="22"/>
          <w:szCs w:val="22"/>
        </w:rPr>
        <w:t>estimativ</w:t>
      </w:r>
      <w:r w:rsidR="007472D9" w:rsidRPr="008263A5">
        <w:rPr>
          <w:rFonts w:ascii="Trebuchet MS" w:hAnsi="Trebuchet MS"/>
          <w:sz w:val="22"/>
          <w:szCs w:val="22"/>
        </w:rPr>
        <w:t xml:space="preserve"> </w:t>
      </w:r>
      <w:r w:rsidR="00C4480F" w:rsidRPr="008263A5">
        <w:rPr>
          <w:rFonts w:ascii="Trebuchet MS" w:hAnsi="Trebuchet MS"/>
          <w:sz w:val="22"/>
          <w:szCs w:val="22"/>
        </w:rPr>
        <w:t>poate</w:t>
      </w:r>
      <w:r w:rsidR="007472D9" w:rsidRPr="008263A5">
        <w:rPr>
          <w:rFonts w:ascii="Trebuchet MS" w:hAnsi="Trebuchet MS"/>
          <w:sz w:val="22"/>
          <w:szCs w:val="22"/>
        </w:rPr>
        <w:t xml:space="preserve"> </w:t>
      </w:r>
      <w:r w:rsidR="00C4480F" w:rsidRPr="008263A5">
        <w:rPr>
          <w:rFonts w:ascii="Trebuchet MS" w:hAnsi="Trebuchet MS"/>
          <w:sz w:val="22"/>
          <w:szCs w:val="22"/>
        </w:rPr>
        <w:t>fi</w:t>
      </w:r>
      <w:r w:rsidR="007472D9" w:rsidRPr="008263A5">
        <w:rPr>
          <w:rFonts w:ascii="Trebuchet MS" w:hAnsi="Trebuchet MS"/>
          <w:sz w:val="22"/>
          <w:szCs w:val="22"/>
        </w:rPr>
        <w:t xml:space="preserve"> </w:t>
      </w:r>
      <w:r w:rsidR="00C4480F" w:rsidRPr="008263A5">
        <w:rPr>
          <w:rFonts w:ascii="Trebuchet MS" w:hAnsi="Trebuchet MS"/>
          <w:sz w:val="22"/>
          <w:szCs w:val="22"/>
        </w:rPr>
        <w:t>modificat</w:t>
      </w:r>
      <w:r w:rsidR="007472D9" w:rsidRPr="008263A5">
        <w:rPr>
          <w:rFonts w:ascii="Trebuchet MS" w:hAnsi="Trebuchet MS"/>
          <w:sz w:val="22"/>
          <w:szCs w:val="22"/>
        </w:rPr>
        <w:t xml:space="preserve"> </w:t>
      </w:r>
      <w:r w:rsidR="00C4480F" w:rsidRPr="008263A5">
        <w:rPr>
          <w:rFonts w:ascii="Trebuchet MS" w:hAnsi="Trebuchet MS"/>
          <w:sz w:val="22"/>
          <w:szCs w:val="22"/>
        </w:rPr>
        <w:t>cu</w:t>
      </w:r>
      <w:r w:rsidR="007472D9" w:rsidRPr="008263A5">
        <w:rPr>
          <w:rFonts w:ascii="Trebuchet MS" w:hAnsi="Trebuchet MS"/>
          <w:sz w:val="22"/>
          <w:szCs w:val="22"/>
        </w:rPr>
        <w:t xml:space="preserve"> </w:t>
      </w:r>
      <w:r w:rsidR="00C4480F" w:rsidRPr="008263A5">
        <w:rPr>
          <w:rFonts w:ascii="Trebuchet MS" w:hAnsi="Trebuchet MS"/>
          <w:sz w:val="22"/>
          <w:szCs w:val="22"/>
        </w:rPr>
        <w:t>cel</w:t>
      </w:r>
      <w:r w:rsidR="007472D9" w:rsidRPr="008263A5">
        <w:rPr>
          <w:rFonts w:ascii="Trebuchet MS" w:hAnsi="Trebuchet MS"/>
          <w:sz w:val="22"/>
          <w:szCs w:val="22"/>
        </w:rPr>
        <w:t xml:space="preserve"> </w:t>
      </w:r>
      <w:r w:rsidR="00C4480F" w:rsidRPr="008263A5">
        <w:rPr>
          <w:rFonts w:ascii="Trebuchet MS" w:hAnsi="Trebuchet MS"/>
          <w:sz w:val="22"/>
          <w:szCs w:val="22"/>
        </w:rPr>
        <w:t>puțin</w:t>
      </w:r>
      <w:r w:rsidR="007472D9" w:rsidRPr="008263A5">
        <w:rPr>
          <w:rFonts w:ascii="Trebuchet MS" w:hAnsi="Trebuchet MS"/>
          <w:sz w:val="22"/>
          <w:szCs w:val="22"/>
        </w:rPr>
        <w:t xml:space="preserve"> </w:t>
      </w:r>
      <w:r w:rsidR="005137E0">
        <w:rPr>
          <w:rFonts w:ascii="Trebuchet MS" w:hAnsi="Trebuchet MS"/>
          <w:sz w:val="22"/>
          <w:szCs w:val="22"/>
        </w:rPr>
        <w:t xml:space="preserve">2 </w:t>
      </w:r>
      <w:r w:rsidR="00C4480F" w:rsidRPr="008263A5">
        <w:rPr>
          <w:rFonts w:ascii="Trebuchet MS" w:hAnsi="Trebuchet MS"/>
          <w:sz w:val="22"/>
          <w:szCs w:val="22"/>
        </w:rPr>
        <w:t>zile</w:t>
      </w:r>
      <w:r w:rsidR="008263A5">
        <w:rPr>
          <w:rFonts w:ascii="Trebuchet MS" w:hAnsi="Trebuchet MS"/>
          <w:sz w:val="22"/>
          <w:szCs w:val="22"/>
        </w:rPr>
        <w:t xml:space="preserve"> lucrătoare</w:t>
      </w:r>
      <w:r w:rsidR="007472D9" w:rsidRPr="008263A5">
        <w:rPr>
          <w:rFonts w:ascii="Trebuchet MS" w:hAnsi="Trebuchet MS"/>
          <w:sz w:val="22"/>
          <w:szCs w:val="22"/>
        </w:rPr>
        <w:t xml:space="preserve"> </w:t>
      </w:r>
      <w:r w:rsidR="008263A5">
        <w:rPr>
          <w:rFonts w:ascii="Trebuchet MS" w:hAnsi="Trebuchet MS"/>
          <w:sz w:val="22"/>
          <w:szCs w:val="22"/>
        </w:rPr>
        <w:t xml:space="preserve">înainte de începerea </w:t>
      </w:r>
      <w:r w:rsidR="00C4480F" w:rsidRPr="008263A5">
        <w:rPr>
          <w:rFonts w:ascii="Trebuchet MS" w:hAnsi="Trebuchet MS"/>
          <w:sz w:val="22"/>
          <w:szCs w:val="22"/>
        </w:rPr>
        <w:t>sesiunii,</w:t>
      </w:r>
      <w:r w:rsidR="007472D9" w:rsidRPr="008263A5">
        <w:rPr>
          <w:rFonts w:ascii="Trebuchet MS" w:hAnsi="Trebuchet MS"/>
          <w:sz w:val="22"/>
          <w:szCs w:val="22"/>
        </w:rPr>
        <w:t xml:space="preserve"> </w:t>
      </w:r>
      <w:r w:rsidR="004E3EB3" w:rsidRPr="008263A5">
        <w:rPr>
          <w:rFonts w:ascii="Trebuchet MS" w:hAnsi="Trebuchet MS"/>
          <w:sz w:val="22"/>
          <w:szCs w:val="22"/>
        </w:rPr>
        <w:t>prin</w:t>
      </w:r>
      <w:r w:rsidR="007472D9" w:rsidRPr="008263A5">
        <w:rPr>
          <w:rFonts w:ascii="Trebuchet MS" w:hAnsi="Trebuchet MS"/>
          <w:sz w:val="22"/>
          <w:szCs w:val="22"/>
        </w:rPr>
        <w:t xml:space="preserve"> </w:t>
      </w:r>
      <w:r w:rsidR="004E3EB3" w:rsidRPr="008263A5">
        <w:rPr>
          <w:rFonts w:ascii="Trebuchet MS" w:hAnsi="Trebuchet MS"/>
          <w:sz w:val="22"/>
          <w:szCs w:val="22"/>
        </w:rPr>
        <w:t>modificarea</w:t>
      </w:r>
      <w:r w:rsidR="007472D9" w:rsidRPr="008263A5">
        <w:rPr>
          <w:rFonts w:ascii="Trebuchet MS" w:hAnsi="Trebuchet MS"/>
          <w:sz w:val="22"/>
          <w:szCs w:val="22"/>
        </w:rPr>
        <w:t xml:space="preserve"> </w:t>
      </w:r>
      <w:r w:rsidR="004E3EB3" w:rsidRPr="008263A5">
        <w:rPr>
          <w:rFonts w:ascii="Trebuchet MS" w:hAnsi="Trebuchet MS"/>
          <w:sz w:val="22"/>
          <w:szCs w:val="22"/>
        </w:rPr>
        <w:t>datei</w:t>
      </w:r>
      <w:r w:rsidR="007472D9" w:rsidRPr="008263A5">
        <w:rPr>
          <w:rFonts w:ascii="Trebuchet MS" w:hAnsi="Trebuchet MS"/>
          <w:sz w:val="22"/>
          <w:szCs w:val="22"/>
        </w:rPr>
        <w:t xml:space="preserve"> </w:t>
      </w:r>
      <w:r w:rsidR="00C4480F" w:rsidRPr="008263A5">
        <w:rPr>
          <w:rFonts w:ascii="Trebuchet MS" w:hAnsi="Trebuchet MS"/>
          <w:sz w:val="22"/>
          <w:szCs w:val="22"/>
        </w:rPr>
        <w:t>de</w:t>
      </w:r>
      <w:r w:rsidR="007472D9" w:rsidRPr="008263A5">
        <w:rPr>
          <w:rFonts w:ascii="Trebuchet MS" w:hAnsi="Trebuchet MS"/>
          <w:sz w:val="22"/>
          <w:szCs w:val="22"/>
        </w:rPr>
        <w:t xml:space="preserve"> </w:t>
      </w:r>
      <w:r w:rsidR="00C4480F" w:rsidRPr="008263A5">
        <w:rPr>
          <w:rFonts w:ascii="Trebuchet MS" w:hAnsi="Trebuchet MS"/>
          <w:sz w:val="22"/>
          <w:szCs w:val="22"/>
        </w:rPr>
        <w:t>lansare</w:t>
      </w:r>
      <w:r w:rsidR="007472D9" w:rsidRPr="008263A5">
        <w:rPr>
          <w:rFonts w:ascii="Trebuchet MS" w:hAnsi="Trebuchet MS"/>
          <w:sz w:val="22"/>
          <w:szCs w:val="22"/>
        </w:rPr>
        <w:t xml:space="preserve"> </w:t>
      </w:r>
      <w:r w:rsidR="00C4480F" w:rsidRPr="008263A5">
        <w:rPr>
          <w:rFonts w:ascii="Trebuchet MS" w:hAnsi="Trebuchet MS"/>
          <w:sz w:val="22"/>
          <w:szCs w:val="22"/>
        </w:rPr>
        <w:t>a</w:t>
      </w:r>
      <w:r w:rsidR="007472D9" w:rsidRPr="008263A5">
        <w:rPr>
          <w:rFonts w:ascii="Trebuchet MS" w:hAnsi="Trebuchet MS"/>
          <w:sz w:val="22"/>
          <w:szCs w:val="22"/>
        </w:rPr>
        <w:t xml:space="preserve"> </w:t>
      </w:r>
      <w:r w:rsidR="00C4480F" w:rsidRPr="008263A5">
        <w:rPr>
          <w:rFonts w:ascii="Trebuchet MS" w:hAnsi="Trebuchet MS"/>
          <w:sz w:val="22"/>
          <w:szCs w:val="22"/>
        </w:rPr>
        <w:t>sesiunii</w:t>
      </w:r>
      <w:r w:rsidR="007472D9" w:rsidRPr="008263A5">
        <w:rPr>
          <w:rFonts w:ascii="Trebuchet MS" w:hAnsi="Trebuchet MS"/>
          <w:sz w:val="22"/>
          <w:szCs w:val="22"/>
        </w:rPr>
        <w:t xml:space="preserve"> </w:t>
      </w:r>
      <w:r w:rsidR="00C4480F" w:rsidRPr="008263A5">
        <w:rPr>
          <w:rFonts w:ascii="Trebuchet MS" w:hAnsi="Trebuchet MS"/>
          <w:sz w:val="22"/>
          <w:szCs w:val="22"/>
        </w:rPr>
        <w:t>și</w:t>
      </w:r>
      <w:r w:rsidR="007472D9" w:rsidRPr="008263A5">
        <w:rPr>
          <w:rFonts w:ascii="Trebuchet MS" w:hAnsi="Trebuchet MS"/>
          <w:sz w:val="22"/>
          <w:szCs w:val="22"/>
        </w:rPr>
        <w:t xml:space="preserve"> </w:t>
      </w:r>
      <w:r w:rsidR="00C4480F" w:rsidRPr="008263A5">
        <w:rPr>
          <w:rFonts w:ascii="Trebuchet MS" w:hAnsi="Trebuchet MS"/>
          <w:sz w:val="22"/>
          <w:szCs w:val="22"/>
        </w:rPr>
        <w:t>alocarea</w:t>
      </w:r>
      <w:r w:rsidR="007472D9" w:rsidRPr="008263A5">
        <w:rPr>
          <w:rFonts w:ascii="Trebuchet MS" w:hAnsi="Trebuchet MS"/>
          <w:sz w:val="22"/>
          <w:szCs w:val="22"/>
        </w:rPr>
        <w:t xml:space="preserve"> </w:t>
      </w:r>
      <w:r w:rsidR="00C4480F" w:rsidRPr="008263A5">
        <w:rPr>
          <w:rFonts w:ascii="Trebuchet MS" w:hAnsi="Trebuchet MS"/>
          <w:sz w:val="22"/>
          <w:szCs w:val="22"/>
        </w:rPr>
        <w:t>pentru</w:t>
      </w:r>
      <w:r w:rsidR="007472D9" w:rsidRPr="008263A5">
        <w:rPr>
          <w:rFonts w:ascii="Trebuchet MS" w:hAnsi="Trebuchet MS"/>
          <w:sz w:val="22"/>
          <w:szCs w:val="22"/>
        </w:rPr>
        <w:t xml:space="preserve"> </w:t>
      </w:r>
      <w:r w:rsidR="00C4480F" w:rsidRPr="008263A5">
        <w:rPr>
          <w:rFonts w:ascii="Trebuchet MS" w:hAnsi="Trebuchet MS"/>
          <w:sz w:val="22"/>
          <w:szCs w:val="22"/>
        </w:rPr>
        <w:t>măsură,</w:t>
      </w:r>
      <w:r w:rsidR="007472D9" w:rsidRPr="008263A5">
        <w:rPr>
          <w:rFonts w:ascii="Trebuchet MS" w:hAnsi="Trebuchet MS"/>
          <w:sz w:val="22"/>
          <w:szCs w:val="22"/>
        </w:rPr>
        <w:t xml:space="preserve"> </w:t>
      </w:r>
      <w:r w:rsidR="00C4480F" w:rsidRPr="008263A5">
        <w:rPr>
          <w:rFonts w:ascii="Trebuchet MS" w:hAnsi="Trebuchet MS"/>
          <w:sz w:val="22"/>
          <w:szCs w:val="22"/>
        </w:rPr>
        <w:t>în</w:t>
      </w:r>
      <w:r w:rsidR="007472D9" w:rsidRPr="008263A5">
        <w:rPr>
          <w:rFonts w:ascii="Trebuchet MS" w:hAnsi="Trebuchet MS"/>
          <w:sz w:val="22"/>
          <w:szCs w:val="22"/>
        </w:rPr>
        <w:t xml:space="preserve"> </w:t>
      </w:r>
      <w:r w:rsidR="00C4480F" w:rsidRPr="008263A5">
        <w:rPr>
          <w:rFonts w:ascii="Trebuchet MS" w:hAnsi="Trebuchet MS"/>
          <w:sz w:val="22"/>
          <w:szCs w:val="22"/>
        </w:rPr>
        <w:t>sensul</w:t>
      </w:r>
      <w:r w:rsidR="007472D9" w:rsidRPr="008263A5">
        <w:rPr>
          <w:rFonts w:ascii="Trebuchet MS" w:hAnsi="Trebuchet MS"/>
          <w:sz w:val="22"/>
          <w:szCs w:val="22"/>
        </w:rPr>
        <w:t xml:space="preserve"> </w:t>
      </w:r>
      <w:r w:rsidR="00C4480F" w:rsidRPr="008263A5">
        <w:rPr>
          <w:rFonts w:ascii="Trebuchet MS" w:hAnsi="Trebuchet MS"/>
          <w:sz w:val="22"/>
          <w:szCs w:val="22"/>
        </w:rPr>
        <w:t>creșterii</w:t>
      </w:r>
      <w:r w:rsidR="007472D9" w:rsidRPr="008263A5">
        <w:rPr>
          <w:rFonts w:ascii="Trebuchet MS" w:hAnsi="Trebuchet MS"/>
          <w:sz w:val="22"/>
          <w:szCs w:val="22"/>
        </w:rPr>
        <w:t xml:space="preserve"> </w:t>
      </w:r>
      <w:r w:rsidR="00C4480F" w:rsidRPr="008263A5">
        <w:rPr>
          <w:rFonts w:ascii="Trebuchet MS" w:hAnsi="Trebuchet MS"/>
          <w:sz w:val="22"/>
          <w:szCs w:val="22"/>
        </w:rPr>
        <w:t>sau</w:t>
      </w:r>
      <w:r w:rsidR="007472D9" w:rsidRPr="008263A5">
        <w:rPr>
          <w:rFonts w:ascii="Trebuchet MS" w:hAnsi="Trebuchet MS"/>
          <w:sz w:val="22"/>
          <w:szCs w:val="22"/>
        </w:rPr>
        <w:t xml:space="preserve"> </w:t>
      </w:r>
      <w:r w:rsidR="00C4480F" w:rsidRPr="008263A5">
        <w:rPr>
          <w:rFonts w:ascii="Trebuchet MS" w:hAnsi="Trebuchet MS"/>
          <w:sz w:val="22"/>
          <w:szCs w:val="22"/>
        </w:rPr>
        <w:t>diminuării.</w:t>
      </w:r>
      <w:r w:rsidR="007472D9" w:rsidRPr="008263A5">
        <w:rPr>
          <w:rFonts w:ascii="Trebuchet MS" w:hAnsi="Trebuchet MS"/>
          <w:sz w:val="22"/>
          <w:szCs w:val="22"/>
        </w:rPr>
        <w:t xml:space="preserve"> </w:t>
      </w:r>
      <w:r w:rsidR="00C4480F" w:rsidRPr="008263A5">
        <w:rPr>
          <w:rFonts w:ascii="Trebuchet MS" w:hAnsi="Trebuchet MS"/>
          <w:sz w:val="22"/>
          <w:szCs w:val="22"/>
        </w:rPr>
        <w:t>Calendarul</w:t>
      </w:r>
      <w:r w:rsidR="007472D9" w:rsidRPr="008263A5">
        <w:rPr>
          <w:rFonts w:ascii="Trebuchet MS" w:hAnsi="Trebuchet MS"/>
          <w:sz w:val="22"/>
          <w:szCs w:val="22"/>
        </w:rPr>
        <w:t xml:space="preserve"> </w:t>
      </w:r>
      <w:r w:rsidR="00C4480F" w:rsidRPr="008263A5">
        <w:rPr>
          <w:rFonts w:ascii="Trebuchet MS" w:hAnsi="Trebuchet MS"/>
          <w:sz w:val="22"/>
          <w:szCs w:val="22"/>
        </w:rPr>
        <w:t>estimativ</w:t>
      </w:r>
      <w:r w:rsidR="004E20C9" w:rsidRPr="008263A5">
        <w:rPr>
          <w:rFonts w:ascii="Trebuchet MS" w:hAnsi="Trebuchet MS"/>
          <w:sz w:val="22"/>
          <w:szCs w:val="22"/>
        </w:rPr>
        <w:t>,</w:t>
      </w:r>
      <w:r w:rsidR="007472D9" w:rsidRPr="008263A5">
        <w:rPr>
          <w:rFonts w:ascii="Trebuchet MS" w:hAnsi="Trebuchet MS"/>
          <w:sz w:val="22"/>
          <w:szCs w:val="22"/>
        </w:rPr>
        <w:t xml:space="preserve"> </w:t>
      </w:r>
      <w:r w:rsidR="004E20C9" w:rsidRPr="008263A5">
        <w:rPr>
          <w:rFonts w:ascii="Trebuchet MS" w:hAnsi="Trebuchet MS"/>
          <w:sz w:val="22"/>
          <w:szCs w:val="22"/>
        </w:rPr>
        <w:t xml:space="preserve">respectiv </w:t>
      </w:r>
      <w:r w:rsidR="00C4480F" w:rsidRPr="008263A5">
        <w:rPr>
          <w:rFonts w:ascii="Trebuchet MS" w:hAnsi="Trebuchet MS"/>
          <w:sz w:val="22"/>
          <w:szCs w:val="22"/>
        </w:rPr>
        <w:t>Calendarul</w:t>
      </w:r>
      <w:r w:rsidR="007472D9" w:rsidRPr="008263A5">
        <w:rPr>
          <w:rFonts w:ascii="Trebuchet MS" w:hAnsi="Trebuchet MS"/>
          <w:sz w:val="22"/>
          <w:szCs w:val="22"/>
        </w:rPr>
        <w:t xml:space="preserve"> </w:t>
      </w:r>
      <w:r w:rsidR="004E20C9" w:rsidRPr="008263A5">
        <w:rPr>
          <w:rFonts w:ascii="Trebuchet MS" w:hAnsi="Trebuchet MS"/>
          <w:sz w:val="22"/>
          <w:szCs w:val="22"/>
        </w:rPr>
        <w:t xml:space="preserve">estimativ </w:t>
      </w:r>
      <w:r w:rsidR="00C4480F" w:rsidRPr="008263A5">
        <w:rPr>
          <w:rFonts w:ascii="Trebuchet MS" w:hAnsi="Trebuchet MS"/>
          <w:sz w:val="22"/>
          <w:szCs w:val="22"/>
        </w:rPr>
        <w:t>modificat</w:t>
      </w:r>
      <w:r w:rsidR="007472D9" w:rsidRPr="008263A5">
        <w:rPr>
          <w:rFonts w:ascii="Trebuchet MS" w:hAnsi="Trebuchet MS"/>
          <w:sz w:val="22"/>
          <w:szCs w:val="22"/>
        </w:rPr>
        <w:t xml:space="preserve"> </w:t>
      </w:r>
      <w:r w:rsidR="00C4480F" w:rsidRPr="008263A5">
        <w:rPr>
          <w:rFonts w:ascii="Trebuchet MS" w:hAnsi="Trebuchet MS"/>
          <w:sz w:val="22"/>
          <w:szCs w:val="22"/>
        </w:rPr>
        <w:t>v</w:t>
      </w:r>
      <w:r w:rsidR="004E20C9" w:rsidRPr="008263A5">
        <w:rPr>
          <w:rFonts w:ascii="Trebuchet MS" w:hAnsi="Trebuchet MS"/>
          <w:sz w:val="22"/>
          <w:szCs w:val="22"/>
        </w:rPr>
        <w:t>a</w:t>
      </w:r>
      <w:r w:rsidR="007472D9" w:rsidRPr="008263A5">
        <w:rPr>
          <w:rFonts w:ascii="Trebuchet MS" w:hAnsi="Trebuchet MS"/>
          <w:sz w:val="22"/>
          <w:szCs w:val="22"/>
        </w:rPr>
        <w:t xml:space="preserve"> </w:t>
      </w:r>
      <w:r w:rsidR="00C4480F" w:rsidRPr="008263A5">
        <w:rPr>
          <w:rFonts w:ascii="Trebuchet MS" w:hAnsi="Trebuchet MS"/>
          <w:sz w:val="22"/>
          <w:szCs w:val="22"/>
        </w:rPr>
        <w:t>fi</w:t>
      </w:r>
      <w:r w:rsidR="007472D9" w:rsidRPr="008263A5">
        <w:rPr>
          <w:rFonts w:ascii="Trebuchet MS" w:hAnsi="Trebuchet MS"/>
          <w:sz w:val="22"/>
          <w:szCs w:val="22"/>
        </w:rPr>
        <w:t xml:space="preserve"> </w:t>
      </w:r>
      <w:r w:rsidR="004E20C9" w:rsidRPr="008263A5">
        <w:rPr>
          <w:rFonts w:ascii="Trebuchet MS" w:hAnsi="Trebuchet MS"/>
          <w:sz w:val="22"/>
          <w:szCs w:val="22"/>
        </w:rPr>
        <w:t>postat</w:t>
      </w:r>
      <w:r w:rsidR="007472D9" w:rsidRPr="008263A5">
        <w:rPr>
          <w:rFonts w:ascii="Trebuchet MS" w:hAnsi="Trebuchet MS"/>
          <w:sz w:val="22"/>
          <w:szCs w:val="22"/>
        </w:rPr>
        <w:t xml:space="preserve"> </w:t>
      </w:r>
      <w:r w:rsidR="00C4480F" w:rsidRPr="008263A5">
        <w:rPr>
          <w:rFonts w:ascii="Trebuchet MS" w:hAnsi="Trebuchet MS"/>
          <w:sz w:val="22"/>
          <w:szCs w:val="22"/>
        </w:rPr>
        <w:t>pe</w:t>
      </w:r>
      <w:r w:rsidR="007472D9" w:rsidRPr="008263A5">
        <w:rPr>
          <w:rFonts w:ascii="Trebuchet MS" w:hAnsi="Trebuchet MS"/>
          <w:sz w:val="22"/>
          <w:szCs w:val="22"/>
        </w:rPr>
        <w:t xml:space="preserve"> </w:t>
      </w:r>
      <w:r w:rsidR="00C4480F" w:rsidRPr="008263A5">
        <w:rPr>
          <w:rFonts w:ascii="Trebuchet MS" w:hAnsi="Trebuchet MS"/>
          <w:sz w:val="22"/>
          <w:szCs w:val="22"/>
        </w:rPr>
        <w:t>pagina</w:t>
      </w:r>
      <w:r w:rsidR="007472D9" w:rsidRPr="008263A5">
        <w:rPr>
          <w:rFonts w:ascii="Trebuchet MS" w:hAnsi="Trebuchet MS"/>
          <w:sz w:val="22"/>
          <w:szCs w:val="22"/>
        </w:rPr>
        <w:t xml:space="preserve"> </w:t>
      </w:r>
      <w:r w:rsidR="00C4480F" w:rsidRPr="008263A5">
        <w:rPr>
          <w:rFonts w:ascii="Trebuchet MS" w:hAnsi="Trebuchet MS"/>
          <w:sz w:val="22"/>
          <w:szCs w:val="22"/>
        </w:rPr>
        <w:t>web</w:t>
      </w:r>
      <w:r w:rsidR="009704BA" w:rsidRPr="008263A5">
        <w:rPr>
          <w:rFonts w:ascii="Trebuchet MS" w:hAnsi="Trebuchet MS"/>
          <w:sz w:val="22"/>
          <w:szCs w:val="22"/>
        </w:rPr>
        <w:t xml:space="preserve"> </w:t>
      </w:r>
      <w:hyperlink r:id="rId11" w:history="1">
        <w:r w:rsidR="009704BA" w:rsidRPr="008263A5">
          <w:rPr>
            <w:rStyle w:val="Hyperlink"/>
            <w:rFonts w:ascii="Trebuchet MS" w:hAnsi="Trebuchet MS" w:cstheme="minorHAnsi"/>
            <w:sz w:val="22"/>
            <w:szCs w:val="22"/>
          </w:rPr>
          <w:t>www.galsudulgorjului.ro</w:t>
        </w:r>
      </w:hyperlink>
      <w:r w:rsidR="009704BA" w:rsidRPr="008263A5">
        <w:rPr>
          <w:rFonts w:ascii="Trebuchet MS" w:hAnsi="Trebuchet MS" w:cstheme="minorHAnsi"/>
          <w:sz w:val="22"/>
          <w:szCs w:val="22"/>
        </w:rPr>
        <w:t xml:space="preserve"> </w:t>
      </w:r>
      <w:r w:rsidR="00C4480F" w:rsidRPr="008263A5">
        <w:rPr>
          <w:rFonts w:ascii="Trebuchet MS" w:hAnsi="Trebuchet MS"/>
          <w:sz w:val="22"/>
          <w:szCs w:val="22"/>
        </w:rPr>
        <w:t>și</w:t>
      </w:r>
      <w:r w:rsidR="007472D9" w:rsidRPr="008263A5">
        <w:rPr>
          <w:rFonts w:ascii="Trebuchet MS" w:hAnsi="Trebuchet MS"/>
          <w:sz w:val="22"/>
          <w:szCs w:val="22"/>
        </w:rPr>
        <w:t xml:space="preserve"> </w:t>
      </w:r>
      <w:r w:rsidR="00C4480F" w:rsidRPr="008263A5">
        <w:rPr>
          <w:rFonts w:ascii="Trebuchet MS" w:hAnsi="Trebuchet MS"/>
          <w:sz w:val="22"/>
          <w:szCs w:val="22"/>
        </w:rPr>
        <w:t>la</w:t>
      </w:r>
      <w:r w:rsidR="007472D9" w:rsidRPr="008263A5">
        <w:rPr>
          <w:rFonts w:ascii="Trebuchet MS" w:hAnsi="Trebuchet MS"/>
          <w:sz w:val="22"/>
          <w:szCs w:val="22"/>
        </w:rPr>
        <w:t xml:space="preserve"> </w:t>
      </w:r>
      <w:r w:rsidR="00C4480F" w:rsidRPr="008263A5">
        <w:rPr>
          <w:rFonts w:ascii="Trebuchet MS" w:hAnsi="Trebuchet MS"/>
          <w:sz w:val="22"/>
          <w:szCs w:val="22"/>
        </w:rPr>
        <w:t>sediile</w:t>
      </w:r>
      <w:r w:rsidR="007472D9" w:rsidRPr="008263A5">
        <w:rPr>
          <w:rFonts w:ascii="Trebuchet MS" w:hAnsi="Trebuchet MS"/>
          <w:sz w:val="22"/>
          <w:szCs w:val="22"/>
        </w:rPr>
        <w:t xml:space="preserve"> </w:t>
      </w:r>
      <w:r w:rsidR="006263BF" w:rsidRPr="008263A5">
        <w:rPr>
          <w:rFonts w:ascii="Trebuchet MS" w:hAnsi="Trebuchet MS"/>
          <w:sz w:val="22"/>
          <w:szCs w:val="22"/>
        </w:rPr>
        <w:t>primăriilor</w:t>
      </w:r>
      <w:r w:rsidR="007472D9" w:rsidRPr="008263A5">
        <w:rPr>
          <w:rFonts w:ascii="Trebuchet MS" w:hAnsi="Trebuchet MS"/>
          <w:sz w:val="22"/>
          <w:szCs w:val="22"/>
        </w:rPr>
        <w:t xml:space="preserve"> </w:t>
      </w:r>
      <w:r w:rsidR="006263BF" w:rsidRPr="008263A5">
        <w:rPr>
          <w:rFonts w:ascii="Trebuchet MS" w:hAnsi="Trebuchet MS"/>
          <w:sz w:val="22"/>
          <w:szCs w:val="22"/>
        </w:rPr>
        <w:t>partene</w:t>
      </w:r>
      <w:r w:rsidR="00C4480F" w:rsidRPr="008263A5">
        <w:rPr>
          <w:rFonts w:ascii="Trebuchet MS" w:hAnsi="Trebuchet MS"/>
          <w:sz w:val="22"/>
          <w:szCs w:val="22"/>
        </w:rPr>
        <w:t>re</w:t>
      </w:r>
      <w:r w:rsidR="007472D9" w:rsidRPr="008263A5">
        <w:rPr>
          <w:rFonts w:ascii="Trebuchet MS" w:hAnsi="Trebuchet MS"/>
          <w:sz w:val="22"/>
          <w:szCs w:val="22"/>
        </w:rPr>
        <w:t xml:space="preserve"> </w:t>
      </w:r>
      <w:r w:rsidR="004E3EB3" w:rsidRPr="008263A5">
        <w:rPr>
          <w:rFonts w:ascii="Trebuchet MS" w:hAnsi="Trebuchet MS"/>
          <w:sz w:val="22"/>
          <w:szCs w:val="22"/>
        </w:rPr>
        <w:t>din</w:t>
      </w:r>
      <w:r w:rsidR="007472D9" w:rsidRPr="008263A5">
        <w:rPr>
          <w:rFonts w:ascii="Trebuchet MS" w:hAnsi="Trebuchet MS"/>
          <w:sz w:val="22"/>
          <w:szCs w:val="22"/>
        </w:rPr>
        <w:t xml:space="preserve"> </w:t>
      </w:r>
      <w:r w:rsidR="004E3EB3" w:rsidRPr="008263A5">
        <w:rPr>
          <w:rFonts w:ascii="Trebuchet MS" w:hAnsi="Trebuchet MS"/>
          <w:sz w:val="22"/>
          <w:szCs w:val="22"/>
        </w:rPr>
        <w:t>teritoriul</w:t>
      </w:r>
      <w:r w:rsidR="007472D9" w:rsidRPr="008263A5">
        <w:rPr>
          <w:rFonts w:ascii="Trebuchet MS" w:hAnsi="Trebuchet MS"/>
          <w:sz w:val="22"/>
          <w:szCs w:val="22"/>
        </w:rPr>
        <w:t xml:space="preserve"> </w:t>
      </w:r>
      <w:r w:rsidR="00C4480F" w:rsidRPr="008263A5">
        <w:rPr>
          <w:rFonts w:ascii="Trebuchet MS" w:hAnsi="Trebuchet MS"/>
          <w:sz w:val="22"/>
          <w:szCs w:val="22"/>
        </w:rPr>
        <w:t>GAL</w:t>
      </w:r>
      <w:r w:rsidR="007472D9" w:rsidRPr="008263A5">
        <w:rPr>
          <w:rFonts w:ascii="Trebuchet MS" w:hAnsi="Trebuchet MS"/>
          <w:sz w:val="22"/>
          <w:szCs w:val="22"/>
        </w:rPr>
        <w:t xml:space="preserve"> </w:t>
      </w:r>
      <w:r w:rsidR="00672F2B" w:rsidRPr="008263A5">
        <w:rPr>
          <w:rFonts w:ascii="Trebuchet MS" w:hAnsi="Trebuchet MS"/>
          <w:sz w:val="22"/>
          <w:szCs w:val="22"/>
        </w:rPr>
        <w:t>SUDUL GORJULUI</w:t>
      </w:r>
      <w:r w:rsidR="00C4480F" w:rsidRPr="008263A5">
        <w:rPr>
          <w:rFonts w:ascii="Trebuchet MS" w:hAnsi="Trebuchet MS"/>
          <w:sz w:val="22"/>
          <w:szCs w:val="22"/>
        </w:rPr>
        <w:t>.</w:t>
      </w:r>
    </w:p>
    <w:p w14:paraId="7C06D380" w14:textId="77777777" w:rsidR="00A31A87" w:rsidRPr="008263A5" w:rsidRDefault="004E3EB3" w:rsidP="003E5040">
      <w:pPr>
        <w:pStyle w:val="BodyText"/>
        <w:ind w:left="0"/>
        <w:rPr>
          <w:rFonts w:ascii="Trebuchet MS" w:hAnsi="Trebuchet MS"/>
          <w:sz w:val="22"/>
          <w:szCs w:val="22"/>
        </w:rPr>
      </w:pPr>
      <w:r w:rsidRPr="008263A5">
        <w:rPr>
          <w:rFonts w:ascii="Trebuchet MS" w:hAnsi="Trebuchet MS"/>
          <w:sz w:val="22"/>
          <w:szCs w:val="22"/>
        </w:rPr>
        <w:t>Data</w:t>
      </w:r>
      <w:r w:rsidR="007472D9" w:rsidRPr="008263A5">
        <w:rPr>
          <w:rFonts w:ascii="Trebuchet MS" w:hAnsi="Trebuchet MS"/>
          <w:sz w:val="22"/>
          <w:szCs w:val="22"/>
        </w:rPr>
        <w:t xml:space="preserve"> </w:t>
      </w:r>
      <w:r w:rsidRPr="008263A5">
        <w:rPr>
          <w:rFonts w:ascii="Trebuchet MS" w:hAnsi="Trebuchet MS"/>
          <w:sz w:val="22"/>
          <w:szCs w:val="22"/>
        </w:rPr>
        <w:t>lansării</w:t>
      </w:r>
      <w:r w:rsidR="007472D9" w:rsidRPr="008263A5">
        <w:rPr>
          <w:rFonts w:ascii="Trebuchet MS" w:hAnsi="Trebuchet MS"/>
          <w:sz w:val="22"/>
          <w:szCs w:val="22"/>
        </w:rPr>
        <w:t xml:space="preserve"> </w:t>
      </w:r>
      <w:r w:rsidRPr="008263A5">
        <w:rPr>
          <w:rFonts w:ascii="Trebuchet MS" w:hAnsi="Trebuchet MS"/>
          <w:sz w:val="22"/>
          <w:szCs w:val="22"/>
        </w:rPr>
        <w:t>apelului</w:t>
      </w:r>
      <w:r w:rsidR="007472D9" w:rsidRPr="008263A5">
        <w:rPr>
          <w:rFonts w:ascii="Trebuchet MS" w:hAnsi="Trebuchet MS"/>
          <w:sz w:val="22"/>
          <w:szCs w:val="22"/>
        </w:rPr>
        <w:t xml:space="preserve"> </w:t>
      </w:r>
      <w:r w:rsidRPr="008263A5">
        <w:rPr>
          <w:rFonts w:ascii="Trebuchet MS" w:hAnsi="Trebuchet MS"/>
          <w:sz w:val="22"/>
          <w:szCs w:val="22"/>
        </w:rPr>
        <w:t>de</w:t>
      </w:r>
      <w:r w:rsidR="007472D9" w:rsidRPr="008263A5">
        <w:rPr>
          <w:rFonts w:ascii="Trebuchet MS" w:hAnsi="Trebuchet MS"/>
          <w:sz w:val="22"/>
          <w:szCs w:val="22"/>
        </w:rPr>
        <w:t xml:space="preserve"> </w:t>
      </w:r>
      <w:r w:rsidRPr="008263A5">
        <w:rPr>
          <w:rFonts w:ascii="Trebuchet MS" w:hAnsi="Trebuchet MS"/>
          <w:sz w:val="22"/>
          <w:szCs w:val="22"/>
        </w:rPr>
        <w:t>selecție</w:t>
      </w:r>
      <w:r w:rsidR="007472D9" w:rsidRPr="008263A5">
        <w:rPr>
          <w:rFonts w:ascii="Trebuchet MS" w:hAnsi="Trebuchet MS"/>
          <w:sz w:val="22"/>
          <w:szCs w:val="22"/>
        </w:rPr>
        <w:t xml:space="preserve"> </w:t>
      </w:r>
      <w:r w:rsidRPr="008263A5">
        <w:rPr>
          <w:rFonts w:ascii="Trebuchet MS" w:hAnsi="Trebuchet MS"/>
          <w:sz w:val="22"/>
          <w:szCs w:val="22"/>
        </w:rPr>
        <w:t>este</w:t>
      </w:r>
      <w:r w:rsidR="007472D9" w:rsidRPr="008263A5">
        <w:rPr>
          <w:rFonts w:ascii="Trebuchet MS" w:hAnsi="Trebuchet MS"/>
          <w:sz w:val="22"/>
          <w:szCs w:val="22"/>
        </w:rPr>
        <w:t xml:space="preserve"> </w:t>
      </w:r>
      <w:r w:rsidRPr="008263A5">
        <w:rPr>
          <w:rFonts w:ascii="Trebuchet MS" w:hAnsi="Trebuchet MS"/>
          <w:sz w:val="22"/>
          <w:szCs w:val="22"/>
        </w:rPr>
        <w:t>data</w:t>
      </w:r>
      <w:r w:rsidR="007472D9" w:rsidRPr="008263A5">
        <w:rPr>
          <w:rFonts w:ascii="Trebuchet MS" w:hAnsi="Trebuchet MS"/>
          <w:sz w:val="22"/>
          <w:szCs w:val="22"/>
        </w:rPr>
        <w:t xml:space="preserve"> </w:t>
      </w:r>
      <w:r w:rsidRPr="008263A5">
        <w:rPr>
          <w:rFonts w:ascii="Trebuchet MS" w:hAnsi="Trebuchet MS"/>
          <w:sz w:val="22"/>
          <w:szCs w:val="22"/>
        </w:rPr>
        <w:t>deschiderii</w:t>
      </w:r>
      <w:r w:rsidR="007472D9" w:rsidRPr="008263A5">
        <w:rPr>
          <w:rFonts w:ascii="Trebuchet MS" w:hAnsi="Trebuchet MS"/>
          <w:sz w:val="22"/>
          <w:szCs w:val="22"/>
        </w:rPr>
        <w:t xml:space="preserve"> </w:t>
      </w:r>
      <w:r w:rsidRPr="008263A5">
        <w:rPr>
          <w:rFonts w:ascii="Trebuchet MS" w:hAnsi="Trebuchet MS"/>
          <w:sz w:val="22"/>
          <w:szCs w:val="22"/>
        </w:rPr>
        <w:t>sesiunii</w:t>
      </w:r>
      <w:r w:rsidR="007472D9" w:rsidRPr="008263A5">
        <w:rPr>
          <w:rFonts w:ascii="Trebuchet MS" w:hAnsi="Trebuchet MS"/>
          <w:sz w:val="22"/>
          <w:szCs w:val="22"/>
        </w:rPr>
        <w:t xml:space="preserve"> </w:t>
      </w:r>
      <w:r w:rsidRPr="008263A5">
        <w:rPr>
          <w:rFonts w:ascii="Trebuchet MS" w:hAnsi="Trebuchet MS"/>
          <w:sz w:val="22"/>
          <w:szCs w:val="22"/>
        </w:rPr>
        <w:t>de</w:t>
      </w:r>
      <w:r w:rsidR="007472D9" w:rsidRPr="008263A5">
        <w:rPr>
          <w:rFonts w:ascii="Trebuchet MS" w:hAnsi="Trebuchet MS"/>
          <w:sz w:val="22"/>
          <w:szCs w:val="22"/>
        </w:rPr>
        <w:t xml:space="preserve"> </w:t>
      </w:r>
      <w:r w:rsidRPr="008263A5">
        <w:rPr>
          <w:rFonts w:ascii="Trebuchet MS" w:hAnsi="Trebuchet MS"/>
          <w:sz w:val="22"/>
          <w:szCs w:val="22"/>
        </w:rPr>
        <w:t>depunere</w:t>
      </w:r>
      <w:r w:rsidR="007472D9" w:rsidRPr="008263A5">
        <w:rPr>
          <w:rFonts w:ascii="Trebuchet MS" w:hAnsi="Trebuchet MS"/>
          <w:sz w:val="22"/>
          <w:szCs w:val="22"/>
        </w:rPr>
        <w:t xml:space="preserve"> </w:t>
      </w:r>
      <w:r w:rsidRPr="008263A5">
        <w:rPr>
          <w:rFonts w:ascii="Trebuchet MS" w:hAnsi="Trebuchet MS"/>
          <w:sz w:val="22"/>
          <w:szCs w:val="22"/>
        </w:rPr>
        <w:t>a</w:t>
      </w:r>
      <w:r w:rsidR="007472D9" w:rsidRPr="008263A5">
        <w:rPr>
          <w:rFonts w:ascii="Trebuchet MS" w:hAnsi="Trebuchet MS"/>
          <w:sz w:val="22"/>
          <w:szCs w:val="22"/>
        </w:rPr>
        <w:t xml:space="preserve"> </w:t>
      </w:r>
      <w:r w:rsidRPr="008263A5">
        <w:rPr>
          <w:rFonts w:ascii="Trebuchet MS" w:hAnsi="Trebuchet MS"/>
          <w:sz w:val="22"/>
          <w:szCs w:val="22"/>
        </w:rPr>
        <w:t>proiectelor</w:t>
      </w:r>
      <w:r w:rsidR="007472D9" w:rsidRPr="008263A5">
        <w:rPr>
          <w:rFonts w:ascii="Trebuchet MS" w:hAnsi="Trebuchet MS"/>
          <w:sz w:val="22"/>
          <w:szCs w:val="22"/>
        </w:rPr>
        <w:t xml:space="preserve"> </w:t>
      </w:r>
      <w:r w:rsidRPr="008263A5">
        <w:rPr>
          <w:rFonts w:ascii="Trebuchet MS" w:hAnsi="Trebuchet MS"/>
          <w:sz w:val="22"/>
          <w:szCs w:val="22"/>
        </w:rPr>
        <w:t>la</w:t>
      </w:r>
      <w:r w:rsidR="007472D9" w:rsidRPr="008263A5">
        <w:rPr>
          <w:rFonts w:ascii="Trebuchet MS" w:hAnsi="Trebuchet MS"/>
          <w:sz w:val="22"/>
          <w:szCs w:val="22"/>
        </w:rPr>
        <w:t xml:space="preserve"> </w:t>
      </w:r>
      <w:r w:rsidRPr="008263A5">
        <w:rPr>
          <w:rFonts w:ascii="Trebuchet MS" w:hAnsi="Trebuchet MS"/>
          <w:sz w:val="22"/>
          <w:szCs w:val="22"/>
        </w:rPr>
        <w:t>GAL</w:t>
      </w:r>
      <w:r w:rsidR="007472D9" w:rsidRPr="008263A5">
        <w:rPr>
          <w:rFonts w:ascii="Trebuchet MS" w:hAnsi="Trebuchet MS"/>
          <w:sz w:val="22"/>
          <w:szCs w:val="22"/>
        </w:rPr>
        <w:t xml:space="preserve"> </w:t>
      </w:r>
      <w:r w:rsidR="00672F2B" w:rsidRPr="008263A5">
        <w:rPr>
          <w:rFonts w:ascii="Trebuchet MS" w:hAnsi="Trebuchet MS"/>
          <w:sz w:val="22"/>
          <w:szCs w:val="22"/>
        </w:rPr>
        <w:t>SUDUL GORJULUI</w:t>
      </w:r>
      <w:r w:rsidRPr="008263A5">
        <w:rPr>
          <w:rFonts w:ascii="Trebuchet MS" w:hAnsi="Trebuchet MS"/>
          <w:sz w:val="22"/>
          <w:szCs w:val="22"/>
        </w:rPr>
        <w:t>.</w:t>
      </w:r>
      <w:r w:rsidR="007472D9" w:rsidRPr="008263A5">
        <w:rPr>
          <w:rFonts w:ascii="Trebuchet MS" w:hAnsi="Trebuchet MS"/>
          <w:sz w:val="22"/>
          <w:szCs w:val="22"/>
        </w:rPr>
        <w:t xml:space="preserve"> </w:t>
      </w:r>
      <w:r w:rsidR="00A31A87" w:rsidRPr="008263A5">
        <w:rPr>
          <w:rFonts w:ascii="Trebuchet MS" w:hAnsi="Trebuchet MS"/>
          <w:sz w:val="22"/>
          <w:szCs w:val="22"/>
        </w:rPr>
        <w:t>Deschiderea</w:t>
      </w:r>
      <w:r w:rsidR="007472D9" w:rsidRPr="008263A5">
        <w:rPr>
          <w:rFonts w:ascii="Trebuchet MS" w:hAnsi="Trebuchet MS"/>
          <w:sz w:val="22"/>
          <w:szCs w:val="22"/>
        </w:rPr>
        <w:t xml:space="preserve"> </w:t>
      </w:r>
      <w:r w:rsidR="00A31A87" w:rsidRPr="008263A5">
        <w:rPr>
          <w:rFonts w:ascii="Trebuchet MS" w:hAnsi="Trebuchet MS"/>
          <w:sz w:val="22"/>
          <w:szCs w:val="22"/>
        </w:rPr>
        <w:t>se</w:t>
      </w:r>
      <w:r w:rsidR="006263BF" w:rsidRPr="008263A5">
        <w:rPr>
          <w:rFonts w:ascii="Trebuchet MS" w:hAnsi="Trebuchet MS"/>
          <w:sz w:val="22"/>
          <w:szCs w:val="22"/>
        </w:rPr>
        <w:t>siunii</w:t>
      </w:r>
      <w:r w:rsidR="007472D9" w:rsidRPr="008263A5">
        <w:rPr>
          <w:rFonts w:ascii="Trebuchet MS" w:hAnsi="Trebuchet MS"/>
          <w:sz w:val="22"/>
          <w:szCs w:val="22"/>
        </w:rPr>
        <w:t xml:space="preserve"> </w:t>
      </w:r>
      <w:r w:rsidR="006263BF" w:rsidRPr="008263A5">
        <w:rPr>
          <w:rFonts w:ascii="Trebuchet MS" w:hAnsi="Trebuchet MS"/>
          <w:sz w:val="22"/>
          <w:szCs w:val="22"/>
        </w:rPr>
        <w:t>de</w:t>
      </w:r>
      <w:r w:rsidR="007472D9" w:rsidRPr="008263A5">
        <w:rPr>
          <w:rFonts w:ascii="Trebuchet MS" w:hAnsi="Trebuchet MS"/>
          <w:sz w:val="22"/>
          <w:szCs w:val="22"/>
        </w:rPr>
        <w:t xml:space="preserve"> </w:t>
      </w:r>
      <w:r w:rsidR="006263BF" w:rsidRPr="008263A5">
        <w:rPr>
          <w:rFonts w:ascii="Trebuchet MS" w:hAnsi="Trebuchet MS"/>
          <w:sz w:val="22"/>
          <w:szCs w:val="22"/>
        </w:rPr>
        <w:t>primire</w:t>
      </w:r>
      <w:r w:rsidR="007472D9" w:rsidRPr="008263A5">
        <w:rPr>
          <w:rFonts w:ascii="Trebuchet MS" w:hAnsi="Trebuchet MS"/>
          <w:sz w:val="22"/>
          <w:szCs w:val="22"/>
        </w:rPr>
        <w:t xml:space="preserve"> </w:t>
      </w:r>
      <w:r w:rsidR="006263BF" w:rsidRPr="008263A5">
        <w:rPr>
          <w:rFonts w:ascii="Trebuchet MS" w:hAnsi="Trebuchet MS"/>
          <w:sz w:val="22"/>
          <w:szCs w:val="22"/>
        </w:rPr>
        <w:t>a</w:t>
      </w:r>
      <w:r w:rsidR="007472D9" w:rsidRPr="008263A5">
        <w:rPr>
          <w:rFonts w:ascii="Trebuchet MS" w:hAnsi="Trebuchet MS"/>
          <w:sz w:val="22"/>
          <w:szCs w:val="22"/>
        </w:rPr>
        <w:t xml:space="preserve"> </w:t>
      </w:r>
      <w:r w:rsidR="006263BF" w:rsidRPr="008263A5">
        <w:rPr>
          <w:rFonts w:ascii="Trebuchet MS" w:hAnsi="Trebuchet MS"/>
          <w:sz w:val="22"/>
          <w:szCs w:val="22"/>
        </w:rPr>
        <w:t>proiectelor</w:t>
      </w:r>
      <w:r w:rsidR="007472D9" w:rsidRPr="008263A5">
        <w:rPr>
          <w:rFonts w:ascii="Trebuchet MS" w:hAnsi="Trebuchet MS"/>
          <w:sz w:val="22"/>
          <w:szCs w:val="22"/>
        </w:rPr>
        <w:t xml:space="preserve"> </w:t>
      </w:r>
      <w:r w:rsidR="00A31A87" w:rsidRPr="008263A5">
        <w:rPr>
          <w:rFonts w:ascii="Trebuchet MS" w:hAnsi="Trebuchet MS"/>
          <w:sz w:val="22"/>
          <w:szCs w:val="22"/>
        </w:rPr>
        <w:t>va</w:t>
      </w:r>
      <w:r w:rsidR="007472D9" w:rsidRPr="008263A5">
        <w:rPr>
          <w:rFonts w:ascii="Trebuchet MS" w:hAnsi="Trebuchet MS"/>
          <w:sz w:val="22"/>
          <w:szCs w:val="22"/>
        </w:rPr>
        <w:t xml:space="preserve"> </w:t>
      </w:r>
      <w:r w:rsidR="00A31A87" w:rsidRPr="008263A5">
        <w:rPr>
          <w:rFonts w:ascii="Trebuchet MS" w:hAnsi="Trebuchet MS"/>
          <w:sz w:val="22"/>
          <w:szCs w:val="22"/>
        </w:rPr>
        <w:t>fi</w:t>
      </w:r>
      <w:r w:rsidR="007472D9" w:rsidRPr="008263A5">
        <w:rPr>
          <w:rFonts w:ascii="Trebuchet MS" w:hAnsi="Trebuchet MS"/>
          <w:sz w:val="22"/>
          <w:szCs w:val="22"/>
        </w:rPr>
        <w:t xml:space="preserve"> </w:t>
      </w:r>
      <w:r w:rsidR="00A31A87" w:rsidRPr="008263A5">
        <w:rPr>
          <w:rFonts w:ascii="Trebuchet MS" w:hAnsi="Trebuchet MS"/>
          <w:sz w:val="22"/>
          <w:szCs w:val="22"/>
        </w:rPr>
        <w:t>publicată</w:t>
      </w:r>
      <w:r w:rsidR="004E20C9" w:rsidRPr="008263A5">
        <w:rPr>
          <w:rFonts w:ascii="Trebuchet MS" w:hAnsi="Trebuchet MS"/>
          <w:sz w:val="22"/>
          <w:szCs w:val="22"/>
        </w:rPr>
        <w:t xml:space="preserve"> </w:t>
      </w:r>
      <w:r w:rsidR="00A31A87" w:rsidRPr="008263A5">
        <w:rPr>
          <w:rFonts w:ascii="Trebuchet MS" w:hAnsi="Trebuchet MS"/>
          <w:sz w:val="22"/>
          <w:szCs w:val="22"/>
        </w:rPr>
        <w:t>/</w:t>
      </w:r>
      <w:r w:rsidR="004E20C9" w:rsidRPr="008263A5">
        <w:rPr>
          <w:rFonts w:ascii="Trebuchet MS" w:hAnsi="Trebuchet MS"/>
          <w:sz w:val="22"/>
          <w:szCs w:val="22"/>
        </w:rPr>
        <w:t xml:space="preserve"> </w:t>
      </w:r>
      <w:r w:rsidR="00A31A87" w:rsidRPr="008263A5">
        <w:rPr>
          <w:rFonts w:ascii="Trebuchet MS" w:hAnsi="Trebuchet MS"/>
          <w:sz w:val="22"/>
          <w:szCs w:val="22"/>
        </w:rPr>
        <w:t>afișată:</w:t>
      </w:r>
    </w:p>
    <w:p w14:paraId="2CECC1EC" w14:textId="77777777" w:rsidR="00A31A87" w:rsidRPr="008263A5" w:rsidRDefault="00A31A87" w:rsidP="003E2C55">
      <w:pPr>
        <w:pStyle w:val="BodyText"/>
        <w:numPr>
          <w:ilvl w:val="0"/>
          <w:numId w:val="37"/>
        </w:numPr>
        <w:ind w:left="142" w:hanging="142"/>
        <w:rPr>
          <w:rFonts w:ascii="Trebuchet MS" w:hAnsi="Trebuchet MS"/>
          <w:sz w:val="22"/>
          <w:szCs w:val="22"/>
        </w:rPr>
      </w:pPr>
      <w:r w:rsidRPr="008263A5">
        <w:rPr>
          <w:rFonts w:ascii="Trebuchet MS" w:hAnsi="Trebuchet MS"/>
          <w:sz w:val="22"/>
          <w:szCs w:val="22"/>
        </w:rPr>
        <w:t>Pe</w:t>
      </w:r>
      <w:r w:rsidR="007472D9" w:rsidRPr="008263A5">
        <w:rPr>
          <w:rFonts w:ascii="Trebuchet MS" w:hAnsi="Trebuchet MS"/>
          <w:sz w:val="22"/>
          <w:szCs w:val="22"/>
        </w:rPr>
        <w:t xml:space="preserve"> </w:t>
      </w:r>
      <w:r w:rsidRPr="008263A5">
        <w:rPr>
          <w:rFonts w:ascii="Trebuchet MS" w:hAnsi="Trebuchet MS"/>
          <w:sz w:val="22"/>
          <w:szCs w:val="22"/>
        </w:rPr>
        <w:t>site-ul</w:t>
      </w:r>
      <w:r w:rsidR="007472D9" w:rsidRPr="008263A5">
        <w:rPr>
          <w:rFonts w:ascii="Trebuchet MS" w:hAnsi="Trebuchet MS"/>
          <w:sz w:val="22"/>
          <w:szCs w:val="22"/>
        </w:rPr>
        <w:t xml:space="preserve"> </w:t>
      </w:r>
      <w:r w:rsidRPr="008263A5">
        <w:rPr>
          <w:rFonts w:ascii="Trebuchet MS" w:hAnsi="Trebuchet MS"/>
          <w:sz w:val="22"/>
          <w:szCs w:val="22"/>
        </w:rPr>
        <w:t>propriu</w:t>
      </w:r>
      <w:r w:rsidR="007472D9" w:rsidRPr="008263A5">
        <w:rPr>
          <w:rFonts w:ascii="Trebuchet MS" w:hAnsi="Trebuchet MS"/>
          <w:sz w:val="22"/>
          <w:szCs w:val="22"/>
        </w:rPr>
        <w:t xml:space="preserve"> </w:t>
      </w:r>
      <w:hyperlink r:id="rId12" w:history="1">
        <w:r w:rsidR="009704BA" w:rsidRPr="008263A5">
          <w:rPr>
            <w:rStyle w:val="Hyperlink"/>
            <w:rFonts w:ascii="Trebuchet MS" w:hAnsi="Trebuchet MS" w:cstheme="minorHAnsi"/>
            <w:sz w:val="22"/>
            <w:szCs w:val="22"/>
          </w:rPr>
          <w:t>www.galsudulgorjului.ro</w:t>
        </w:r>
      </w:hyperlink>
      <w:hyperlink r:id="rId13" w:history="1"/>
      <w:r w:rsidR="007472D9" w:rsidRPr="008263A5">
        <w:rPr>
          <w:rFonts w:ascii="Trebuchet MS" w:hAnsi="Trebuchet MS"/>
          <w:sz w:val="22"/>
          <w:szCs w:val="22"/>
        </w:rPr>
        <w:t xml:space="preserve"> </w:t>
      </w:r>
      <w:r w:rsidRPr="008263A5">
        <w:rPr>
          <w:rFonts w:ascii="Trebuchet MS" w:hAnsi="Trebuchet MS"/>
          <w:sz w:val="22"/>
          <w:szCs w:val="22"/>
        </w:rPr>
        <w:t>–</w:t>
      </w:r>
      <w:r w:rsidR="007472D9" w:rsidRPr="008263A5">
        <w:rPr>
          <w:rFonts w:ascii="Trebuchet MS" w:hAnsi="Trebuchet MS"/>
          <w:sz w:val="22"/>
          <w:szCs w:val="22"/>
        </w:rPr>
        <w:t xml:space="preserve"> </w:t>
      </w:r>
      <w:r w:rsidRPr="008263A5">
        <w:rPr>
          <w:rFonts w:ascii="Trebuchet MS" w:hAnsi="Trebuchet MS"/>
          <w:sz w:val="22"/>
          <w:szCs w:val="22"/>
        </w:rPr>
        <w:t>varianta</w:t>
      </w:r>
      <w:r w:rsidR="007472D9" w:rsidRPr="008263A5">
        <w:rPr>
          <w:rFonts w:ascii="Trebuchet MS" w:hAnsi="Trebuchet MS"/>
          <w:sz w:val="22"/>
          <w:szCs w:val="22"/>
        </w:rPr>
        <w:t xml:space="preserve"> </w:t>
      </w:r>
      <w:r w:rsidR="00632161">
        <w:rPr>
          <w:rFonts w:ascii="Trebuchet MS" w:hAnsi="Trebuchet MS"/>
          <w:sz w:val="22"/>
          <w:szCs w:val="22"/>
        </w:rPr>
        <w:t xml:space="preserve">simplificată, </w:t>
      </w:r>
      <w:r w:rsidRPr="008263A5">
        <w:rPr>
          <w:rFonts w:ascii="Trebuchet MS" w:hAnsi="Trebuchet MS"/>
          <w:sz w:val="22"/>
          <w:szCs w:val="22"/>
        </w:rPr>
        <w:t>detaliată;</w:t>
      </w:r>
    </w:p>
    <w:p w14:paraId="11D84E48" w14:textId="77777777" w:rsidR="00A31A87" w:rsidRPr="008263A5" w:rsidRDefault="00A31A87" w:rsidP="003E2C55">
      <w:pPr>
        <w:pStyle w:val="BodyText"/>
        <w:numPr>
          <w:ilvl w:val="0"/>
          <w:numId w:val="37"/>
        </w:numPr>
        <w:ind w:left="142" w:hanging="142"/>
        <w:rPr>
          <w:rFonts w:ascii="Trebuchet MS" w:hAnsi="Trebuchet MS"/>
          <w:sz w:val="22"/>
          <w:szCs w:val="22"/>
        </w:rPr>
      </w:pPr>
      <w:r w:rsidRPr="008263A5">
        <w:rPr>
          <w:rFonts w:ascii="Trebuchet MS" w:hAnsi="Trebuchet MS"/>
          <w:sz w:val="22"/>
          <w:szCs w:val="22"/>
        </w:rPr>
        <w:t>La</w:t>
      </w:r>
      <w:r w:rsidR="007472D9" w:rsidRPr="008263A5">
        <w:rPr>
          <w:rFonts w:ascii="Trebuchet MS" w:hAnsi="Trebuchet MS"/>
          <w:sz w:val="22"/>
          <w:szCs w:val="22"/>
        </w:rPr>
        <w:t xml:space="preserve"> </w:t>
      </w:r>
      <w:r w:rsidRPr="008263A5">
        <w:rPr>
          <w:rFonts w:ascii="Trebuchet MS" w:hAnsi="Trebuchet MS"/>
          <w:sz w:val="22"/>
          <w:szCs w:val="22"/>
        </w:rPr>
        <w:t>sediul</w:t>
      </w:r>
      <w:r w:rsidR="007472D9" w:rsidRPr="008263A5">
        <w:rPr>
          <w:rFonts w:ascii="Trebuchet MS" w:hAnsi="Trebuchet MS"/>
          <w:sz w:val="22"/>
          <w:szCs w:val="22"/>
        </w:rPr>
        <w:t xml:space="preserve"> </w:t>
      </w:r>
      <w:r w:rsidRPr="008263A5">
        <w:rPr>
          <w:rFonts w:ascii="Trebuchet MS" w:hAnsi="Trebuchet MS"/>
          <w:sz w:val="22"/>
          <w:szCs w:val="22"/>
        </w:rPr>
        <w:t>GAL</w:t>
      </w:r>
      <w:r w:rsidR="007472D9" w:rsidRPr="008263A5">
        <w:rPr>
          <w:rFonts w:ascii="Trebuchet MS" w:hAnsi="Trebuchet MS"/>
          <w:sz w:val="22"/>
          <w:szCs w:val="22"/>
        </w:rPr>
        <w:t xml:space="preserve"> </w:t>
      </w:r>
      <w:r w:rsidRPr="008263A5">
        <w:rPr>
          <w:rFonts w:ascii="Trebuchet MS" w:hAnsi="Trebuchet MS"/>
          <w:sz w:val="22"/>
          <w:szCs w:val="22"/>
        </w:rPr>
        <w:t>–</w:t>
      </w:r>
      <w:r w:rsidR="007472D9" w:rsidRPr="008263A5">
        <w:rPr>
          <w:rFonts w:ascii="Trebuchet MS" w:hAnsi="Trebuchet MS"/>
          <w:sz w:val="22"/>
          <w:szCs w:val="22"/>
        </w:rPr>
        <w:t xml:space="preserve"> </w:t>
      </w:r>
      <w:r w:rsidRPr="008263A5">
        <w:rPr>
          <w:rFonts w:ascii="Trebuchet MS" w:hAnsi="Trebuchet MS"/>
          <w:sz w:val="22"/>
          <w:szCs w:val="22"/>
        </w:rPr>
        <w:t>varianta</w:t>
      </w:r>
      <w:r w:rsidR="007472D9" w:rsidRPr="008263A5">
        <w:rPr>
          <w:rFonts w:ascii="Trebuchet MS" w:hAnsi="Trebuchet MS"/>
          <w:sz w:val="22"/>
          <w:szCs w:val="22"/>
        </w:rPr>
        <w:t xml:space="preserve"> </w:t>
      </w:r>
      <w:r w:rsidRPr="008263A5">
        <w:rPr>
          <w:rFonts w:ascii="Trebuchet MS" w:hAnsi="Trebuchet MS"/>
          <w:sz w:val="22"/>
          <w:szCs w:val="22"/>
        </w:rPr>
        <w:t>detaliată,</w:t>
      </w:r>
      <w:r w:rsidR="007472D9" w:rsidRPr="008263A5">
        <w:rPr>
          <w:rFonts w:ascii="Trebuchet MS" w:hAnsi="Trebuchet MS"/>
          <w:sz w:val="22"/>
          <w:szCs w:val="22"/>
        </w:rPr>
        <w:t xml:space="preserve"> </w:t>
      </w:r>
      <w:r w:rsidRPr="008263A5">
        <w:rPr>
          <w:rFonts w:ascii="Trebuchet MS" w:hAnsi="Trebuchet MS"/>
          <w:sz w:val="22"/>
          <w:szCs w:val="22"/>
        </w:rPr>
        <w:t>pe</w:t>
      </w:r>
      <w:r w:rsidR="007472D9" w:rsidRPr="008263A5">
        <w:rPr>
          <w:rFonts w:ascii="Trebuchet MS" w:hAnsi="Trebuchet MS"/>
          <w:sz w:val="22"/>
          <w:szCs w:val="22"/>
        </w:rPr>
        <w:t xml:space="preserve"> </w:t>
      </w:r>
      <w:r w:rsidRPr="008263A5">
        <w:rPr>
          <w:rFonts w:ascii="Trebuchet MS" w:hAnsi="Trebuchet MS"/>
          <w:sz w:val="22"/>
          <w:szCs w:val="22"/>
        </w:rPr>
        <w:t>suport</w:t>
      </w:r>
      <w:r w:rsidR="007472D9" w:rsidRPr="008263A5">
        <w:rPr>
          <w:rFonts w:ascii="Trebuchet MS" w:hAnsi="Trebuchet MS"/>
          <w:sz w:val="22"/>
          <w:szCs w:val="22"/>
        </w:rPr>
        <w:t xml:space="preserve"> </w:t>
      </w:r>
      <w:r w:rsidRPr="008263A5">
        <w:rPr>
          <w:rFonts w:ascii="Trebuchet MS" w:hAnsi="Trebuchet MS"/>
          <w:sz w:val="22"/>
          <w:szCs w:val="22"/>
        </w:rPr>
        <w:t>tipărit;</w:t>
      </w:r>
    </w:p>
    <w:p w14:paraId="323FE7F0" w14:textId="77777777" w:rsidR="00A31A87" w:rsidRPr="008263A5" w:rsidRDefault="00A31A87" w:rsidP="003E2C55">
      <w:pPr>
        <w:pStyle w:val="BodyText"/>
        <w:numPr>
          <w:ilvl w:val="0"/>
          <w:numId w:val="37"/>
        </w:numPr>
        <w:ind w:left="142" w:hanging="142"/>
        <w:rPr>
          <w:rFonts w:ascii="Trebuchet MS" w:hAnsi="Trebuchet MS"/>
          <w:sz w:val="22"/>
          <w:szCs w:val="22"/>
        </w:rPr>
      </w:pPr>
      <w:r w:rsidRPr="008263A5">
        <w:rPr>
          <w:rFonts w:ascii="Trebuchet MS" w:hAnsi="Trebuchet MS"/>
          <w:sz w:val="22"/>
          <w:szCs w:val="22"/>
        </w:rPr>
        <w:t>La</w:t>
      </w:r>
      <w:r w:rsidR="007472D9" w:rsidRPr="008263A5">
        <w:rPr>
          <w:rFonts w:ascii="Trebuchet MS" w:hAnsi="Trebuchet MS"/>
          <w:sz w:val="22"/>
          <w:szCs w:val="22"/>
        </w:rPr>
        <w:t xml:space="preserve"> </w:t>
      </w:r>
      <w:r w:rsidRPr="008263A5">
        <w:rPr>
          <w:rFonts w:ascii="Trebuchet MS" w:hAnsi="Trebuchet MS"/>
          <w:sz w:val="22"/>
          <w:szCs w:val="22"/>
        </w:rPr>
        <w:t>sediile</w:t>
      </w:r>
      <w:r w:rsidR="007472D9" w:rsidRPr="008263A5">
        <w:rPr>
          <w:rFonts w:ascii="Trebuchet MS" w:hAnsi="Trebuchet MS"/>
          <w:sz w:val="22"/>
          <w:szCs w:val="22"/>
        </w:rPr>
        <w:t xml:space="preserve"> </w:t>
      </w:r>
      <w:r w:rsidRPr="008263A5">
        <w:rPr>
          <w:rFonts w:ascii="Trebuchet MS" w:hAnsi="Trebuchet MS"/>
          <w:sz w:val="22"/>
          <w:szCs w:val="22"/>
        </w:rPr>
        <w:t>primăriilor</w:t>
      </w:r>
      <w:r w:rsidR="007472D9" w:rsidRPr="008263A5">
        <w:rPr>
          <w:rFonts w:ascii="Trebuchet MS" w:hAnsi="Trebuchet MS"/>
          <w:sz w:val="22"/>
          <w:szCs w:val="22"/>
        </w:rPr>
        <w:t xml:space="preserve"> </w:t>
      </w:r>
      <w:r w:rsidRPr="008263A5">
        <w:rPr>
          <w:rFonts w:ascii="Trebuchet MS" w:hAnsi="Trebuchet MS"/>
          <w:sz w:val="22"/>
          <w:szCs w:val="22"/>
        </w:rPr>
        <w:t>partenere</w:t>
      </w:r>
      <w:r w:rsidR="007472D9" w:rsidRPr="008263A5">
        <w:rPr>
          <w:rFonts w:ascii="Trebuchet MS" w:hAnsi="Trebuchet MS"/>
          <w:sz w:val="22"/>
          <w:szCs w:val="22"/>
        </w:rPr>
        <w:t xml:space="preserve"> </w:t>
      </w:r>
      <w:r w:rsidRPr="008263A5">
        <w:rPr>
          <w:rFonts w:ascii="Trebuchet MS" w:hAnsi="Trebuchet MS"/>
          <w:sz w:val="22"/>
          <w:szCs w:val="22"/>
        </w:rPr>
        <w:t>din</w:t>
      </w:r>
      <w:r w:rsidR="007472D9" w:rsidRPr="008263A5">
        <w:rPr>
          <w:rFonts w:ascii="Trebuchet MS" w:hAnsi="Trebuchet MS"/>
          <w:sz w:val="22"/>
          <w:szCs w:val="22"/>
        </w:rPr>
        <w:t xml:space="preserve"> </w:t>
      </w:r>
      <w:r w:rsidR="00091019" w:rsidRPr="008263A5">
        <w:rPr>
          <w:rFonts w:ascii="Trebuchet MS" w:hAnsi="Trebuchet MS"/>
          <w:sz w:val="22"/>
          <w:szCs w:val="22"/>
        </w:rPr>
        <w:t>teritoriul</w:t>
      </w:r>
      <w:r w:rsidR="007472D9" w:rsidRPr="008263A5">
        <w:rPr>
          <w:rFonts w:ascii="Trebuchet MS" w:hAnsi="Trebuchet MS"/>
          <w:sz w:val="22"/>
          <w:szCs w:val="22"/>
        </w:rPr>
        <w:t xml:space="preserve"> </w:t>
      </w:r>
      <w:r w:rsidR="00091019" w:rsidRPr="008263A5">
        <w:rPr>
          <w:rFonts w:ascii="Trebuchet MS" w:hAnsi="Trebuchet MS"/>
          <w:sz w:val="22"/>
          <w:szCs w:val="22"/>
        </w:rPr>
        <w:t>GAL</w:t>
      </w:r>
      <w:r w:rsidR="007472D9" w:rsidRPr="008263A5">
        <w:rPr>
          <w:rFonts w:ascii="Trebuchet MS" w:hAnsi="Trebuchet MS"/>
          <w:sz w:val="22"/>
          <w:szCs w:val="22"/>
        </w:rPr>
        <w:t xml:space="preserve"> </w:t>
      </w:r>
      <w:r w:rsidR="00672F2B" w:rsidRPr="008263A5">
        <w:rPr>
          <w:rFonts w:ascii="Trebuchet MS" w:hAnsi="Trebuchet MS"/>
          <w:sz w:val="22"/>
          <w:szCs w:val="22"/>
        </w:rPr>
        <w:t>SUDUL GORJULUI</w:t>
      </w:r>
      <w:r w:rsidR="001F24D5" w:rsidRPr="008263A5">
        <w:rPr>
          <w:rFonts w:ascii="Trebuchet MS" w:hAnsi="Trebuchet MS"/>
          <w:sz w:val="22"/>
          <w:szCs w:val="22"/>
        </w:rPr>
        <w:t xml:space="preserve"> </w:t>
      </w:r>
      <w:r w:rsidR="00091019" w:rsidRPr="008263A5">
        <w:rPr>
          <w:rFonts w:ascii="Trebuchet MS" w:hAnsi="Trebuchet MS"/>
          <w:sz w:val="22"/>
          <w:szCs w:val="22"/>
        </w:rPr>
        <w:t>-</w:t>
      </w:r>
      <w:r w:rsidR="007472D9" w:rsidRPr="008263A5">
        <w:rPr>
          <w:rFonts w:ascii="Trebuchet MS" w:hAnsi="Trebuchet MS"/>
          <w:sz w:val="22"/>
          <w:szCs w:val="22"/>
        </w:rPr>
        <w:t xml:space="preserve"> </w:t>
      </w:r>
      <w:r w:rsidRPr="008263A5">
        <w:rPr>
          <w:rFonts w:ascii="Trebuchet MS" w:hAnsi="Trebuchet MS"/>
          <w:sz w:val="22"/>
          <w:szCs w:val="22"/>
        </w:rPr>
        <w:t>vari</w:t>
      </w:r>
      <w:r w:rsidR="00091019" w:rsidRPr="008263A5">
        <w:rPr>
          <w:rFonts w:ascii="Trebuchet MS" w:hAnsi="Trebuchet MS"/>
          <w:sz w:val="22"/>
          <w:szCs w:val="22"/>
        </w:rPr>
        <w:t>anta</w:t>
      </w:r>
      <w:r w:rsidR="007472D9" w:rsidRPr="008263A5">
        <w:rPr>
          <w:rFonts w:ascii="Trebuchet MS" w:hAnsi="Trebuchet MS"/>
          <w:sz w:val="22"/>
          <w:szCs w:val="22"/>
        </w:rPr>
        <w:t xml:space="preserve"> </w:t>
      </w:r>
      <w:r w:rsidR="00091019" w:rsidRPr="008263A5">
        <w:rPr>
          <w:rFonts w:ascii="Trebuchet MS" w:hAnsi="Trebuchet MS"/>
          <w:sz w:val="22"/>
          <w:szCs w:val="22"/>
        </w:rPr>
        <w:t>simplificată</w:t>
      </w:r>
      <w:r w:rsidRPr="008263A5">
        <w:rPr>
          <w:rFonts w:ascii="Trebuchet MS" w:hAnsi="Trebuchet MS"/>
          <w:sz w:val="22"/>
          <w:szCs w:val="22"/>
        </w:rPr>
        <w:t>;</w:t>
      </w:r>
    </w:p>
    <w:p w14:paraId="58B1BC7A" w14:textId="77777777" w:rsidR="00A31A87" w:rsidRPr="008263A5" w:rsidRDefault="00A31A87" w:rsidP="003E2C55">
      <w:pPr>
        <w:pStyle w:val="BodyText"/>
        <w:numPr>
          <w:ilvl w:val="0"/>
          <w:numId w:val="37"/>
        </w:numPr>
        <w:ind w:left="142" w:hanging="142"/>
        <w:rPr>
          <w:rFonts w:ascii="Trebuchet MS" w:hAnsi="Trebuchet MS"/>
          <w:sz w:val="22"/>
          <w:szCs w:val="22"/>
        </w:rPr>
      </w:pPr>
      <w:r w:rsidRPr="008263A5">
        <w:rPr>
          <w:rFonts w:ascii="Trebuchet MS" w:hAnsi="Trebuchet MS"/>
          <w:sz w:val="22"/>
          <w:szCs w:val="22"/>
        </w:rPr>
        <w:t>Prin</w:t>
      </w:r>
      <w:r w:rsidR="007472D9" w:rsidRPr="008263A5">
        <w:rPr>
          <w:rFonts w:ascii="Trebuchet MS" w:hAnsi="Trebuchet MS"/>
          <w:sz w:val="22"/>
          <w:szCs w:val="22"/>
        </w:rPr>
        <w:t xml:space="preserve"> </w:t>
      </w:r>
      <w:r w:rsidRPr="008263A5">
        <w:rPr>
          <w:rFonts w:ascii="Trebuchet MS" w:hAnsi="Trebuchet MS"/>
          <w:sz w:val="22"/>
          <w:szCs w:val="22"/>
        </w:rPr>
        <w:t>mijloace</w:t>
      </w:r>
      <w:r w:rsidR="007472D9" w:rsidRPr="008263A5">
        <w:rPr>
          <w:rFonts w:ascii="Trebuchet MS" w:hAnsi="Trebuchet MS"/>
          <w:sz w:val="22"/>
          <w:szCs w:val="22"/>
        </w:rPr>
        <w:t xml:space="preserve"> </w:t>
      </w:r>
      <w:r w:rsidRPr="008263A5">
        <w:rPr>
          <w:rFonts w:ascii="Trebuchet MS" w:hAnsi="Trebuchet MS"/>
          <w:sz w:val="22"/>
          <w:szCs w:val="22"/>
        </w:rPr>
        <w:t>de</w:t>
      </w:r>
      <w:r w:rsidR="007472D9" w:rsidRPr="008263A5">
        <w:rPr>
          <w:rFonts w:ascii="Trebuchet MS" w:hAnsi="Trebuchet MS"/>
          <w:sz w:val="22"/>
          <w:szCs w:val="22"/>
        </w:rPr>
        <w:t xml:space="preserve"> </w:t>
      </w:r>
      <w:r w:rsidR="00091019" w:rsidRPr="008263A5">
        <w:rPr>
          <w:rFonts w:ascii="Trebuchet MS" w:hAnsi="Trebuchet MS"/>
          <w:sz w:val="22"/>
          <w:szCs w:val="22"/>
        </w:rPr>
        <w:t>informare</w:t>
      </w:r>
      <w:r w:rsidR="007472D9" w:rsidRPr="008263A5">
        <w:rPr>
          <w:rFonts w:ascii="Trebuchet MS" w:hAnsi="Trebuchet MS"/>
          <w:sz w:val="22"/>
          <w:szCs w:val="22"/>
        </w:rPr>
        <w:t xml:space="preserve"> </w:t>
      </w:r>
      <w:r w:rsidR="00091019" w:rsidRPr="008263A5">
        <w:rPr>
          <w:rFonts w:ascii="Trebuchet MS" w:hAnsi="Trebuchet MS"/>
          <w:sz w:val="22"/>
          <w:szCs w:val="22"/>
        </w:rPr>
        <w:t>mass-media</w:t>
      </w:r>
      <w:r w:rsidR="004E20C9" w:rsidRPr="008263A5">
        <w:rPr>
          <w:rFonts w:ascii="Trebuchet MS" w:hAnsi="Trebuchet MS"/>
          <w:sz w:val="22"/>
          <w:szCs w:val="22"/>
        </w:rPr>
        <w:t xml:space="preserve"> </w:t>
      </w:r>
      <w:r w:rsidR="00091019" w:rsidRPr="008263A5">
        <w:rPr>
          <w:rFonts w:ascii="Trebuchet MS" w:hAnsi="Trebuchet MS"/>
          <w:sz w:val="22"/>
          <w:szCs w:val="22"/>
        </w:rPr>
        <w:t>-</w:t>
      </w:r>
      <w:r w:rsidR="007472D9" w:rsidRPr="008263A5">
        <w:rPr>
          <w:rFonts w:ascii="Trebuchet MS" w:hAnsi="Trebuchet MS"/>
          <w:sz w:val="22"/>
          <w:szCs w:val="22"/>
        </w:rPr>
        <w:t xml:space="preserve"> </w:t>
      </w:r>
      <w:r w:rsidRPr="008263A5">
        <w:rPr>
          <w:rFonts w:ascii="Trebuchet MS" w:hAnsi="Trebuchet MS"/>
          <w:sz w:val="22"/>
          <w:szCs w:val="22"/>
        </w:rPr>
        <w:t>varianta</w:t>
      </w:r>
      <w:r w:rsidR="007472D9" w:rsidRPr="008263A5">
        <w:rPr>
          <w:rFonts w:ascii="Trebuchet MS" w:hAnsi="Trebuchet MS"/>
          <w:sz w:val="22"/>
          <w:szCs w:val="22"/>
        </w:rPr>
        <w:t xml:space="preserve"> </w:t>
      </w:r>
      <w:r w:rsidRPr="008263A5">
        <w:rPr>
          <w:rFonts w:ascii="Trebuchet MS" w:hAnsi="Trebuchet MS"/>
          <w:sz w:val="22"/>
          <w:szCs w:val="22"/>
        </w:rPr>
        <w:t>simplificată.</w:t>
      </w:r>
    </w:p>
    <w:p w14:paraId="35986971" w14:textId="76EB672B" w:rsidR="00632161" w:rsidRPr="00632161" w:rsidRDefault="00632161" w:rsidP="00632161">
      <w:pPr>
        <w:pStyle w:val="BodyText"/>
        <w:ind w:left="0"/>
        <w:rPr>
          <w:rFonts w:ascii="Trebuchet MS" w:hAnsi="Trebuchet MS"/>
          <w:sz w:val="22"/>
          <w:szCs w:val="22"/>
        </w:rPr>
      </w:pPr>
      <w:r w:rsidRPr="00632161">
        <w:rPr>
          <w:rFonts w:ascii="Trebuchet MS" w:hAnsi="Trebuchet MS"/>
          <w:sz w:val="22"/>
          <w:szCs w:val="22"/>
        </w:rPr>
        <w:t xml:space="preserve">În vedere </w:t>
      </w:r>
      <w:proofErr w:type="spellStart"/>
      <w:r w:rsidRPr="00632161">
        <w:rPr>
          <w:rFonts w:ascii="Trebuchet MS" w:hAnsi="Trebuchet MS"/>
          <w:sz w:val="22"/>
          <w:szCs w:val="22"/>
        </w:rPr>
        <w:t>depun</w:t>
      </w:r>
      <w:r>
        <w:rPr>
          <w:rFonts w:ascii="Trebuchet MS" w:hAnsi="Trebuchet MS"/>
          <w:sz w:val="22"/>
          <w:szCs w:val="22"/>
        </w:rPr>
        <w:t>ererii</w:t>
      </w:r>
      <w:proofErr w:type="spellEnd"/>
      <w:r>
        <w:rPr>
          <w:rFonts w:ascii="Trebuchet MS" w:hAnsi="Trebuchet MS"/>
          <w:sz w:val="22"/>
          <w:szCs w:val="22"/>
        </w:rPr>
        <w:t xml:space="preserve"> de proiecte pe Măsura </w:t>
      </w:r>
      <w:r w:rsidR="005137E0">
        <w:rPr>
          <w:rFonts w:ascii="Trebuchet MS" w:hAnsi="Trebuchet MS"/>
          <w:sz w:val="22"/>
          <w:szCs w:val="22"/>
        </w:rPr>
        <w:t>3.2/6B EURI</w:t>
      </w:r>
      <w:r w:rsidRPr="00632161">
        <w:rPr>
          <w:rFonts w:ascii="Trebuchet MS" w:hAnsi="Trebuchet MS"/>
          <w:sz w:val="22"/>
          <w:szCs w:val="22"/>
        </w:rPr>
        <w:t xml:space="preserve">, GAL SUDUL GORJULUI va lansa apelul de selecție cu minimum 30 de zile calendaristice înainte de data limită de depunere a proiectelor. </w:t>
      </w:r>
    </w:p>
    <w:p w14:paraId="3311D4B7" w14:textId="57E410C2" w:rsidR="00632161" w:rsidRPr="00632161" w:rsidRDefault="00632161" w:rsidP="00632161">
      <w:pPr>
        <w:pStyle w:val="BodyText"/>
        <w:ind w:left="0"/>
        <w:rPr>
          <w:rFonts w:ascii="Trebuchet MS" w:hAnsi="Trebuchet MS"/>
          <w:sz w:val="22"/>
          <w:szCs w:val="22"/>
        </w:rPr>
      </w:pPr>
      <w:r w:rsidRPr="00632161">
        <w:rPr>
          <w:rFonts w:ascii="Trebuchet MS" w:hAnsi="Trebuchet MS"/>
          <w:sz w:val="22"/>
          <w:szCs w:val="22"/>
        </w:rPr>
        <w:t>Apelurile de selecție pot fi prelungite cu aprobarea Adunării Generale a GAL/Consiliului Director al GAL. Anunțul privind prelungirea trebuie să se facă numai în timpul sesiunii în derulare, nu mai târziu de ultima zi a acestei sesiuni. Publicitatea prelungirii apelurilor de selecție se va face în aceleași condiții în care a fost anunțat apel</w:t>
      </w:r>
      <w:r>
        <w:rPr>
          <w:rFonts w:ascii="Trebuchet MS" w:hAnsi="Trebuchet MS"/>
          <w:sz w:val="22"/>
          <w:szCs w:val="22"/>
        </w:rPr>
        <w:t xml:space="preserve">ul de selecție pentru Măsura </w:t>
      </w:r>
      <w:r w:rsidR="005137E0">
        <w:rPr>
          <w:rFonts w:ascii="Trebuchet MS" w:hAnsi="Trebuchet MS"/>
          <w:sz w:val="22"/>
          <w:szCs w:val="22"/>
        </w:rPr>
        <w:t>3.2/6B EURI</w:t>
      </w:r>
      <w:r w:rsidRPr="00632161">
        <w:rPr>
          <w:rFonts w:ascii="Trebuchet MS" w:hAnsi="Trebuchet MS"/>
          <w:sz w:val="22"/>
          <w:szCs w:val="22"/>
        </w:rPr>
        <w:t>.</w:t>
      </w:r>
    </w:p>
    <w:p w14:paraId="5CB5B021" w14:textId="77777777" w:rsidR="005137E0" w:rsidRPr="00D579DA" w:rsidRDefault="00632161" w:rsidP="005137E0">
      <w:pPr>
        <w:pStyle w:val="BodyText"/>
        <w:ind w:left="0"/>
        <w:rPr>
          <w:rFonts w:ascii="Trebuchet MS" w:hAnsi="Trebuchet MS"/>
          <w:sz w:val="22"/>
          <w:szCs w:val="22"/>
        </w:rPr>
      </w:pPr>
      <w:r w:rsidRPr="00632161">
        <w:rPr>
          <w:rFonts w:ascii="Trebuchet MS" w:hAnsi="Trebuchet MS"/>
          <w:sz w:val="22"/>
          <w:szCs w:val="22"/>
        </w:rPr>
        <w:t xml:space="preserve">În cazul în care se impune modificarea unor condiții de accesare pe perioada de derulare a unei sesiuni de depunere GAL Sudul Gorjului poate emite o Erată aprobată de organele de decizie conform prevederilor statutare. </w:t>
      </w:r>
      <w:r w:rsidR="005137E0" w:rsidRPr="00D579DA">
        <w:rPr>
          <w:rFonts w:ascii="Trebuchet MS" w:hAnsi="Trebuchet MS"/>
          <w:sz w:val="22"/>
          <w:szCs w:val="22"/>
        </w:rPr>
        <w:t>Erata se postează pe pagina de internet a GAL cel târziu în ziua imediat următoare avizării acesteia de către consilierul CDRJ responsabil cu monitorizarea GAL, dar nu mai târziu de ultima zi a respectivei sesiuni, având indicată în mod obligatoriu data postării.</w:t>
      </w:r>
    </w:p>
    <w:p w14:paraId="4132D2D5" w14:textId="77777777" w:rsidR="005137E0" w:rsidRPr="00D579DA" w:rsidRDefault="005137E0" w:rsidP="005137E0">
      <w:pPr>
        <w:pStyle w:val="BodyText"/>
        <w:ind w:left="0"/>
        <w:rPr>
          <w:rFonts w:ascii="Trebuchet MS" w:hAnsi="Trebuchet MS"/>
          <w:sz w:val="22"/>
          <w:szCs w:val="22"/>
        </w:rPr>
      </w:pPr>
      <w:r w:rsidRPr="00D579DA">
        <w:rPr>
          <w:rFonts w:ascii="Trebuchet MS" w:hAnsi="Trebuchet MS"/>
          <w:sz w:val="22"/>
          <w:szCs w:val="22"/>
        </w:rPr>
        <w:t>După postarea Eratei pe site-ul GAL, perioada aferentă sesiunii de depunere va fi prelungită cu cel puțin 5 zile calendaristice pentru a permite solicitanților depunerea proiectelor în conformitate cu cerințele apelului de selecție adaptate noilor prevederi legislative.</w:t>
      </w:r>
    </w:p>
    <w:p w14:paraId="5E4641AE" w14:textId="55CEFDFC" w:rsidR="005137E0" w:rsidRDefault="005137E0" w:rsidP="005137E0">
      <w:pPr>
        <w:pStyle w:val="BodyText"/>
        <w:ind w:left="0"/>
        <w:rPr>
          <w:rFonts w:ascii="Trebuchet MS" w:hAnsi="Trebuchet MS"/>
          <w:sz w:val="22"/>
          <w:szCs w:val="22"/>
        </w:rPr>
      </w:pPr>
      <w:r w:rsidRPr="00D579DA">
        <w:rPr>
          <w:rFonts w:ascii="Trebuchet MS" w:hAnsi="Trebuchet MS"/>
          <w:sz w:val="22"/>
          <w:szCs w:val="22"/>
        </w:rPr>
        <w:t>În cazul în care se constantă încălcări procedurale de natură să afecteze procesul de evaluare și selecție, DGDR AM PNDR poate dispune anularea sau suspendarea apelului de selecție.</w:t>
      </w:r>
    </w:p>
    <w:p w14:paraId="4DA3AD39" w14:textId="6B9743A2" w:rsidR="005137E0" w:rsidRDefault="005137E0" w:rsidP="00632161">
      <w:pPr>
        <w:pStyle w:val="BodyText"/>
        <w:ind w:left="0"/>
        <w:rPr>
          <w:rFonts w:ascii="Trebuchet MS" w:hAnsi="Trebuchet MS"/>
          <w:sz w:val="22"/>
          <w:szCs w:val="22"/>
        </w:rPr>
      </w:pPr>
      <w:r w:rsidRPr="00D579DA">
        <w:rPr>
          <w:rFonts w:ascii="Trebuchet MS" w:hAnsi="Trebuchet MS"/>
          <w:sz w:val="22"/>
          <w:szCs w:val="22"/>
          <w:highlight w:val="yellow"/>
        </w:rPr>
        <w:t>De asemenea, sesiunile deschise începând de la data aprobării versiunii 1</w:t>
      </w:r>
      <w:r w:rsidR="00D579DA" w:rsidRPr="00D579DA">
        <w:rPr>
          <w:rFonts w:ascii="Trebuchet MS" w:hAnsi="Trebuchet MS"/>
          <w:sz w:val="22"/>
          <w:szCs w:val="22"/>
          <w:highlight w:val="yellow"/>
        </w:rPr>
        <w:t>6</w:t>
      </w:r>
      <w:r w:rsidRPr="00D579DA">
        <w:rPr>
          <w:rFonts w:ascii="Trebuchet MS" w:hAnsi="Trebuchet MS"/>
          <w:sz w:val="22"/>
          <w:szCs w:val="22"/>
          <w:highlight w:val="yellow"/>
        </w:rPr>
        <w:t xml:space="preserve"> a </w:t>
      </w:r>
      <w:r w:rsidR="00D579DA" w:rsidRPr="00D579DA">
        <w:rPr>
          <w:rFonts w:ascii="Trebuchet MS" w:hAnsi="Trebuchet MS"/>
          <w:sz w:val="22"/>
          <w:szCs w:val="22"/>
          <w:highlight w:val="yellow"/>
        </w:rPr>
        <w:t>G</w:t>
      </w:r>
      <w:r w:rsidR="00D579DA" w:rsidRPr="00D579DA">
        <w:rPr>
          <w:rFonts w:ascii="Trebuchet MS" w:hAnsi="Trebuchet MS"/>
          <w:sz w:val="22"/>
          <w:szCs w:val="22"/>
          <w:highlight w:val="yellow"/>
        </w:rPr>
        <w:t>HIDUL</w:t>
      </w:r>
      <w:r w:rsidR="00D579DA" w:rsidRPr="00D579DA">
        <w:rPr>
          <w:rFonts w:ascii="Trebuchet MS" w:hAnsi="Trebuchet MS"/>
          <w:sz w:val="22"/>
          <w:szCs w:val="22"/>
          <w:highlight w:val="yellow"/>
        </w:rPr>
        <w:t>UI</w:t>
      </w:r>
      <w:r w:rsidR="00D579DA" w:rsidRPr="00D579DA">
        <w:rPr>
          <w:rFonts w:ascii="Trebuchet MS" w:hAnsi="Trebuchet MS"/>
          <w:sz w:val="22"/>
          <w:szCs w:val="22"/>
          <w:highlight w:val="yellow"/>
        </w:rPr>
        <w:t xml:space="preserve"> GRUPURILOR DE ACȚIUNE LOCALĂ PENTRU IMPLEMENTAREA STRATEGIILOR DE DEZVOLTARE LOCALĂ </w:t>
      </w:r>
      <w:r w:rsidR="00D579DA" w:rsidRPr="00D579DA">
        <w:rPr>
          <w:rFonts w:ascii="Trebuchet MS" w:hAnsi="Trebuchet MS"/>
          <w:sz w:val="22"/>
          <w:szCs w:val="22"/>
          <w:highlight w:val="yellow"/>
        </w:rPr>
        <w:t xml:space="preserve">, </w:t>
      </w:r>
      <w:r w:rsidRPr="00D579DA">
        <w:rPr>
          <w:rFonts w:ascii="Trebuchet MS" w:hAnsi="Trebuchet MS"/>
          <w:sz w:val="22"/>
          <w:szCs w:val="22"/>
          <w:highlight w:val="yellow"/>
        </w:rPr>
        <w:t xml:space="preserve">pot avea o durată de </w:t>
      </w:r>
      <w:r w:rsidR="00D579DA" w:rsidRPr="00D579DA">
        <w:rPr>
          <w:rFonts w:ascii="Trebuchet MS" w:hAnsi="Trebuchet MS"/>
          <w:sz w:val="22"/>
          <w:szCs w:val="22"/>
          <w:highlight w:val="yellow"/>
        </w:rPr>
        <w:t>7</w:t>
      </w:r>
      <w:r w:rsidRPr="00D579DA">
        <w:rPr>
          <w:rFonts w:ascii="Trebuchet MS" w:hAnsi="Trebuchet MS"/>
          <w:sz w:val="22"/>
          <w:szCs w:val="22"/>
          <w:highlight w:val="yellow"/>
        </w:rPr>
        <w:t xml:space="preserve"> zile calendaristice, astfel încât proiectele selectate să fie transmise la AFIR până pe data de </w:t>
      </w:r>
      <w:r w:rsidR="00D579DA" w:rsidRPr="00D579DA">
        <w:rPr>
          <w:rFonts w:ascii="Trebuchet MS" w:hAnsi="Trebuchet MS"/>
          <w:sz w:val="22"/>
          <w:szCs w:val="22"/>
          <w:highlight w:val="yellow"/>
        </w:rPr>
        <w:t>28</w:t>
      </w:r>
      <w:r w:rsidRPr="00D579DA">
        <w:rPr>
          <w:rFonts w:ascii="Trebuchet MS" w:hAnsi="Trebuchet MS"/>
          <w:sz w:val="22"/>
          <w:szCs w:val="22"/>
          <w:highlight w:val="yellow"/>
        </w:rPr>
        <w:t xml:space="preserve"> </w:t>
      </w:r>
      <w:r w:rsidR="00D579DA" w:rsidRPr="00D579DA">
        <w:rPr>
          <w:rFonts w:ascii="Trebuchet MS" w:hAnsi="Trebuchet MS"/>
          <w:sz w:val="22"/>
          <w:szCs w:val="22"/>
          <w:highlight w:val="yellow"/>
        </w:rPr>
        <w:t>februarie</w:t>
      </w:r>
      <w:r w:rsidRPr="00D579DA">
        <w:rPr>
          <w:rFonts w:ascii="Trebuchet MS" w:hAnsi="Trebuchet MS"/>
          <w:sz w:val="22"/>
          <w:szCs w:val="22"/>
          <w:highlight w:val="yellow"/>
        </w:rPr>
        <w:t xml:space="preserve"> 2025</w:t>
      </w:r>
      <w:r w:rsidR="00D579DA" w:rsidRPr="00D579DA">
        <w:rPr>
          <w:rFonts w:ascii="Trebuchet MS" w:hAnsi="Trebuchet MS"/>
          <w:sz w:val="22"/>
          <w:szCs w:val="22"/>
          <w:highlight w:val="yellow"/>
        </w:rPr>
        <w:t>:</w:t>
      </w:r>
      <w:r w:rsidR="00D579DA" w:rsidRPr="00D579DA">
        <w:rPr>
          <w:highlight w:val="yellow"/>
        </w:rPr>
        <w:t xml:space="preserve"> </w:t>
      </w:r>
      <w:r w:rsidR="00D579DA" w:rsidRPr="00D579DA">
        <w:rPr>
          <w:rFonts w:ascii="Trebuchet MS" w:hAnsi="Trebuchet MS"/>
          <w:sz w:val="22"/>
          <w:szCs w:val="22"/>
          <w:highlight w:val="yellow"/>
        </w:rPr>
        <w:t>Data limită de transmitere a proiectelor selectate de GAL către AFIR în vederea contractării este 28 februarie 2025, astfel încât plata finală a proiectelor să se realizeze până la data de 31 decembrie 2025. Având în vedere perioada scurtă de implementare, Apelurile de selecție nu vor viza proiectele care prevăd construcții-montaj.</w:t>
      </w:r>
    </w:p>
    <w:p w14:paraId="7F9BC2C7" w14:textId="77777777" w:rsidR="005137E0" w:rsidRDefault="005137E0" w:rsidP="00632161">
      <w:pPr>
        <w:pStyle w:val="BodyText"/>
        <w:ind w:left="0"/>
        <w:rPr>
          <w:rFonts w:ascii="Trebuchet MS" w:hAnsi="Trebuchet MS"/>
          <w:sz w:val="22"/>
          <w:szCs w:val="22"/>
        </w:rPr>
      </w:pPr>
    </w:p>
    <w:p w14:paraId="603AADA0" w14:textId="50F640B6" w:rsidR="00DE2F14" w:rsidRPr="008263A5" w:rsidRDefault="00A82804" w:rsidP="00632161">
      <w:pPr>
        <w:pStyle w:val="BodyText"/>
        <w:ind w:left="0"/>
        <w:rPr>
          <w:rFonts w:ascii="Trebuchet MS" w:hAnsi="Trebuchet MS"/>
          <w:b/>
          <w:sz w:val="22"/>
          <w:szCs w:val="22"/>
        </w:rPr>
      </w:pPr>
      <w:r w:rsidRPr="008263A5">
        <w:rPr>
          <w:rFonts w:ascii="Trebuchet MS" w:hAnsi="Trebuchet MS"/>
          <w:sz w:val="22"/>
          <w:szCs w:val="22"/>
        </w:rPr>
        <w:t>Alocarea</w:t>
      </w:r>
      <w:r w:rsidR="007472D9" w:rsidRPr="008263A5">
        <w:rPr>
          <w:rFonts w:ascii="Trebuchet MS" w:hAnsi="Trebuchet MS"/>
          <w:sz w:val="22"/>
          <w:szCs w:val="22"/>
        </w:rPr>
        <w:t xml:space="preserve"> </w:t>
      </w:r>
      <w:r w:rsidR="007B5FB5" w:rsidRPr="008263A5">
        <w:rPr>
          <w:rFonts w:ascii="Trebuchet MS" w:hAnsi="Trebuchet MS"/>
          <w:sz w:val="22"/>
          <w:szCs w:val="22"/>
        </w:rPr>
        <w:t xml:space="preserve">financiară </w:t>
      </w:r>
      <w:r w:rsidRPr="008263A5">
        <w:rPr>
          <w:rFonts w:ascii="Trebuchet MS" w:hAnsi="Trebuchet MS"/>
          <w:sz w:val="22"/>
          <w:szCs w:val="22"/>
        </w:rPr>
        <w:t>pentru</w:t>
      </w:r>
      <w:r w:rsidR="007472D9" w:rsidRPr="008263A5">
        <w:rPr>
          <w:rFonts w:ascii="Trebuchet MS" w:hAnsi="Trebuchet MS"/>
          <w:sz w:val="22"/>
          <w:szCs w:val="22"/>
        </w:rPr>
        <w:t xml:space="preserve"> </w:t>
      </w:r>
      <w:r w:rsidR="00792AE7">
        <w:rPr>
          <w:rFonts w:ascii="Trebuchet MS" w:hAnsi="Trebuchet MS"/>
          <w:sz w:val="22"/>
          <w:szCs w:val="22"/>
        </w:rPr>
        <w:t>apelul de selecție</w:t>
      </w:r>
      <w:r w:rsidR="00D13E73" w:rsidRPr="008263A5">
        <w:rPr>
          <w:rFonts w:ascii="Trebuchet MS" w:hAnsi="Trebuchet MS"/>
          <w:sz w:val="22"/>
          <w:szCs w:val="22"/>
        </w:rPr>
        <w:t xml:space="preserve"> </w:t>
      </w:r>
      <w:r w:rsidR="007B5FB5" w:rsidRPr="008263A5">
        <w:rPr>
          <w:rFonts w:ascii="Trebuchet MS" w:hAnsi="Trebuchet MS"/>
          <w:sz w:val="22"/>
          <w:szCs w:val="22"/>
        </w:rPr>
        <w:t xml:space="preserve">de proiecte </w:t>
      </w:r>
      <w:r w:rsidR="00792AE7">
        <w:rPr>
          <w:rFonts w:ascii="Trebuchet MS" w:hAnsi="Trebuchet MS"/>
          <w:sz w:val="22"/>
          <w:szCs w:val="22"/>
        </w:rPr>
        <w:t>aferent</w:t>
      </w:r>
      <w:r w:rsidR="007472D9" w:rsidRPr="008263A5">
        <w:rPr>
          <w:rFonts w:ascii="Trebuchet MS" w:hAnsi="Trebuchet MS"/>
          <w:b/>
          <w:sz w:val="22"/>
          <w:szCs w:val="22"/>
        </w:rPr>
        <w:t xml:space="preserve"> </w:t>
      </w:r>
      <w:r w:rsidR="004D1239" w:rsidRPr="008263A5">
        <w:rPr>
          <w:rFonts w:ascii="Trebuchet MS" w:hAnsi="Trebuchet MS"/>
          <w:b/>
          <w:i/>
          <w:sz w:val="22"/>
          <w:szCs w:val="22"/>
        </w:rPr>
        <w:t>Măs</w:t>
      </w:r>
      <w:r w:rsidRPr="008263A5">
        <w:rPr>
          <w:rFonts w:ascii="Trebuchet MS" w:hAnsi="Trebuchet MS"/>
          <w:b/>
          <w:i/>
          <w:sz w:val="22"/>
          <w:szCs w:val="22"/>
        </w:rPr>
        <w:t>urii</w:t>
      </w:r>
      <w:r w:rsidR="007472D9" w:rsidRPr="008263A5">
        <w:rPr>
          <w:rFonts w:ascii="Trebuchet MS" w:hAnsi="Trebuchet MS"/>
          <w:b/>
          <w:i/>
          <w:sz w:val="22"/>
          <w:szCs w:val="22"/>
        </w:rPr>
        <w:t xml:space="preserve"> </w:t>
      </w:r>
      <w:r w:rsidR="005137E0">
        <w:rPr>
          <w:rFonts w:ascii="Trebuchet MS" w:hAnsi="Trebuchet MS"/>
          <w:b/>
          <w:i/>
          <w:sz w:val="22"/>
          <w:szCs w:val="22"/>
        </w:rPr>
        <w:t xml:space="preserve">3.2/6B EURI </w:t>
      </w:r>
      <w:proofErr w:type="spellStart"/>
      <w:r w:rsidR="005137E0">
        <w:rPr>
          <w:rFonts w:ascii="Trebuchet MS" w:hAnsi="Trebuchet MS"/>
          <w:b/>
          <w:i/>
          <w:sz w:val="22"/>
          <w:szCs w:val="22"/>
        </w:rPr>
        <w:t>EURI</w:t>
      </w:r>
      <w:r w:rsidR="00632161">
        <w:rPr>
          <w:rFonts w:ascii="Trebuchet MS" w:hAnsi="Trebuchet MS"/>
          <w:b/>
          <w:i/>
          <w:sz w:val="22"/>
          <w:szCs w:val="22"/>
        </w:rPr>
        <w:t>”</w:t>
      </w:r>
      <w:r w:rsidR="00672F2B" w:rsidRPr="008263A5">
        <w:rPr>
          <w:rFonts w:ascii="Trebuchet MS" w:hAnsi="Trebuchet MS"/>
          <w:b/>
          <w:i/>
          <w:sz w:val="22"/>
          <w:szCs w:val="22"/>
        </w:rPr>
        <w:t>Servicii</w:t>
      </w:r>
      <w:proofErr w:type="spellEnd"/>
      <w:r w:rsidR="00672F2B" w:rsidRPr="008263A5">
        <w:rPr>
          <w:rFonts w:ascii="Trebuchet MS" w:hAnsi="Trebuchet MS"/>
          <w:b/>
          <w:i/>
          <w:sz w:val="22"/>
          <w:szCs w:val="22"/>
        </w:rPr>
        <w:t xml:space="preserve"> sociale îmbunătățite în teritoriul Grupului de Acțiune Locală</w:t>
      </w:r>
      <w:r w:rsidR="00632161">
        <w:rPr>
          <w:rFonts w:ascii="Trebuchet MS" w:hAnsi="Trebuchet MS"/>
          <w:b/>
          <w:i/>
          <w:sz w:val="22"/>
          <w:szCs w:val="22"/>
        </w:rPr>
        <w:t>”</w:t>
      </w:r>
      <w:r w:rsidR="000E5EA7" w:rsidRPr="008263A5">
        <w:rPr>
          <w:rFonts w:ascii="Trebuchet MS" w:hAnsi="Trebuchet MS"/>
          <w:b/>
          <w:sz w:val="22"/>
          <w:szCs w:val="22"/>
        </w:rPr>
        <w:t xml:space="preserve"> </w:t>
      </w:r>
      <w:r w:rsidRPr="008263A5">
        <w:rPr>
          <w:rFonts w:ascii="Trebuchet MS" w:hAnsi="Trebuchet MS"/>
          <w:sz w:val="22"/>
          <w:szCs w:val="22"/>
        </w:rPr>
        <w:t>este</w:t>
      </w:r>
      <w:r w:rsidR="007472D9" w:rsidRPr="008263A5">
        <w:rPr>
          <w:rFonts w:ascii="Trebuchet MS" w:hAnsi="Trebuchet MS"/>
          <w:sz w:val="22"/>
          <w:szCs w:val="22"/>
        </w:rPr>
        <w:t xml:space="preserve"> </w:t>
      </w:r>
      <w:r w:rsidR="004D1239" w:rsidRPr="008263A5">
        <w:rPr>
          <w:rFonts w:ascii="Trebuchet MS" w:hAnsi="Trebuchet MS"/>
          <w:sz w:val="22"/>
          <w:szCs w:val="22"/>
        </w:rPr>
        <w:t>de</w:t>
      </w:r>
      <w:r w:rsidR="007472D9" w:rsidRPr="008263A5">
        <w:rPr>
          <w:rFonts w:ascii="Trebuchet MS" w:hAnsi="Trebuchet MS"/>
          <w:b/>
          <w:sz w:val="22"/>
          <w:szCs w:val="22"/>
        </w:rPr>
        <w:t xml:space="preserve"> </w:t>
      </w:r>
      <w:r w:rsidR="005137E0" w:rsidRPr="005137E0">
        <w:rPr>
          <w:rFonts w:ascii="Trebuchet MS" w:hAnsi="Trebuchet MS"/>
          <w:b/>
          <w:sz w:val="22"/>
          <w:szCs w:val="22"/>
        </w:rPr>
        <w:t xml:space="preserve">10.273,31 </w:t>
      </w:r>
      <w:r w:rsidR="005137E0">
        <w:rPr>
          <w:rFonts w:ascii="Trebuchet MS" w:hAnsi="Trebuchet MS"/>
          <w:b/>
          <w:sz w:val="22"/>
          <w:szCs w:val="22"/>
        </w:rPr>
        <w:t xml:space="preserve"> </w:t>
      </w:r>
      <w:r w:rsidR="007B5FB5" w:rsidRPr="008263A5">
        <w:rPr>
          <w:rFonts w:ascii="Trebuchet MS" w:hAnsi="Trebuchet MS"/>
          <w:b/>
          <w:sz w:val="22"/>
          <w:szCs w:val="22"/>
        </w:rPr>
        <w:t>Euro</w:t>
      </w:r>
      <w:r w:rsidR="004D1239" w:rsidRPr="008263A5">
        <w:rPr>
          <w:rFonts w:ascii="Trebuchet MS" w:hAnsi="Trebuchet MS"/>
          <w:b/>
          <w:sz w:val="22"/>
          <w:szCs w:val="22"/>
        </w:rPr>
        <w:t>.</w:t>
      </w:r>
    </w:p>
    <w:p w14:paraId="4623BCEC" w14:textId="77777777" w:rsidR="002041A3" w:rsidRPr="008263A5" w:rsidRDefault="00357839" w:rsidP="008760DA">
      <w:pPr>
        <w:pStyle w:val="BodyText"/>
        <w:ind w:left="0"/>
        <w:rPr>
          <w:rFonts w:ascii="Trebuchet MS" w:hAnsi="Trebuchet MS"/>
          <w:sz w:val="22"/>
          <w:szCs w:val="22"/>
        </w:rPr>
      </w:pPr>
      <w:r w:rsidRPr="008263A5">
        <w:rPr>
          <w:rFonts w:ascii="Trebuchet MS" w:hAnsi="Trebuchet MS"/>
          <w:b/>
          <w:sz w:val="22"/>
          <w:szCs w:val="22"/>
        </w:rPr>
        <w:t>Punctajul</w:t>
      </w:r>
      <w:r w:rsidR="007472D9" w:rsidRPr="008263A5">
        <w:rPr>
          <w:rFonts w:ascii="Trebuchet MS" w:hAnsi="Trebuchet MS"/>
          <w:b/>
          <w:sz w:val="22"/>
          <w:szCs w:val="22"/>
        </w:rPr>
        <w:t xml:space="preserve"> </w:t>
      </w:r>
      <w:r w:rsidRPr="008263A5">
        <w:rPr>
          <w:rFonts w:ascii="Trebuchet MS" w:hAnsi="Trebuchet MS"/>
          <w:b/>
          <w:sz w:val="22"/>
          <w:szCs w:val="22"/>
        </w:rPr>
        <w:t>MINIM</w:t>
      </w:r>
      <w:r w:rsidR="007472D9" w:rsidRPr="008263A5">
        <w:rPr>
          <w:rFonts w:ascii="Trebuchet MS" w:hAnsi="Trebuchet MS"/>
          <w:b/>
          <w:sz w:val="22"/>
          <w:szCs w:val="22"/>
        </w:rPr>
        <w:t xml:space="preserve"> </w:t>
      </w:r>
      <w:r w:rsidRPr="008263A5">
        <w:rPr>
          <w:rFonts w:ascii="Trebuchet MS" w:hAnsi="Trebuchet MS"/>
          <w:b/>
          <w:sz w:val="22"/>
          <w:szCs w:val="22"/>
        </w:rPr>
        <w:t>pe</w:t>
      </w:r>
      <w:r w:rsidR="007472D9" w:rsidRPr="008263A5">
        <w:rPr>
          <w:rFonts w:ascii="Trebuchet MS" w:hAnsi="Trebuchet MS"/>
          <w:b/>
          <w:sz w:val="22"/>
          <w:szCs w:val="22"/>
        </w:rPr>
        <w:t xml:space="preserve"> </w:t>
      </w:r>
      <w:r w:rsidRPr="008263A5">
        <w:rPr>
          <w:rFonts w:ascii="Trebuchet MS" w:hAnsi="Trebuchet MS"/>
          <w:b/>
          <w:sz w:val="22"/>
          <w:szCs w:val="22"/>
        </w:rPr>
        <w:t>care</w:t>
      </w:r>
      <w:r w:rsidR="007472D9" w:rsidRPr="008263A5">
        <w:rPr>
          <w:rFonts w:ascii="Trebuchet MS" w:hAnsi="Trebuchet MS"/>
          <w:b/>
          <w:sz w:val="22"/>
          <w:szCs w:val="22"/>
        </w:rPr>
        <w:t xml:space="preserve"> </w:t>
      </w:r>
      <w:r w:rsidRPr="008263A5">
        <w:rPr>
          <w:rFonts w:ascii="Trebuchet MS" w:hAnsi="Trebuchet MS"/>
          <w:b/>
          <w:sz w:val="22"/>
          <w:szCs w:val="22"/>
        </w:rPr>
        <w:t>trebuie</w:t>
      </w:r>
      <w:r w:rsidR="007472D9" w:rsidRPr="008263A5">
        <w:rPr>
          <w:rFonts w:ascii="Trebuchet MS" w:hAnsi="Trebuchet MS"/>
          <w:b/>
          <w:sz w:val="22"/>
          <w:szCs w:val="22"/>
        </w:rPr>
        <w:t xml:space="preserve"> </w:t>
      </w:r>
      <w:r w:rsidRPr="008263A5">
        <w:rPr>
          <w:rFonts w:ascii="Trebuchet MS" w:hAnsi="Trebuchet MS"/>
          <w:b/>
          <w:sz w:val="22"/>
          <w:szCs w:val="22"/>
        </w:rPr>
        <w:t>să-l</w:t>
      </w:r>
      <w:r w:rsidR="007472D9" w:rsidRPr="008263A5">
        <w:rPr>
          <w:rFonts w:ascii="Trebuchet MS" w:hAnsi="Trebuchet MS"/>
          <w:b/>
          <w:sz w:val="22"/>
          <w:szCs w:val="22"/>
        </w:rPr>
        <w:t xml:space="preserve"> </w:t>
      </w:r>
      <w:r w:rsidRPr="008263A5">
        <w:rPr>
          <w:rFonts w:ascii="Trebuchet MS" w:hAnsi="Trebuchet MS"/>
          <w:b/>
          <w:sz w:val="22"/>
          <w:szCs w:val="22"/>
        </w:rPr>
        <w:t>obțină</w:t>
      </w:r>
      <w:r w:rsidR="007472D9" w:rsidRPr="008263A5">
        <w:rPr>
          <w:rFonts w:ascii="Trebuchet MS" w:hAnsi="Trebuchet MS"/>
          <w:b/>
          <w:sz w:val="22"/>
          <w:szCs w:val="22"/>
        </w:rPr>
        <w:t xml:space="preserve"> </w:t>
      </w:r>
      <w:r w:rsidR="004E3EB3" w:rsidRPr="008263A5">
        <w:rPr>
          <w:rFonts w:ascii="Trebuchet MS" w:hAnsi="Trebuchet MS"/>
          <w:b/>
          <w:sz w:val="22"/>
          <w:szCs w:val="22"/>
        </w:rPr>
        <w:t>un</w:t>
      </w:r>
      <w:r w:rsidR="007472D9" w:rsidRPr="008263A5">
        <w:rPr>
          <w:rFonts w:ascii="Trebuchet MS" w:hAnsi="Trebuchet MS"/>
          <w:b/>
          <w:sz w:val="22"/>
          <w:szCs w:val="22"/>
        </w:rPr>
        <w:t xml:space="preserve"> </w:t>
      </w:r>
      <w:r w:rsidR="004E3EB3" w:rsidRPr="008263A5">
        <w:rPr>
          <w:rFonts w:ascii="Trebuchet MS" w:hAnsi="Trebuchet MS"/>
          <w:b/>
          <w:sz w:val="22"/>
          <w:szCs w:val="22"/>
        </w:rPr>
        <w:t>proiect</w:t>
      </w:r>
      <w:r w:rsidR="007472D9" w:rsidRPr="008263A5">
        <w:rPr>
          <w:rFonts w:ascii="Trebuchet MS" w:hAnsi="Trebuchet MS"/>
          <w:b/>
          <w:sz w:val="22"/>
          <w:szCs w:val="22"/>
        </w:rPr>
        <w:t xml:space="preserve"> </w:t>
      </w:r>
      <w:r w:rsidR="004E3EB3" w:rsidRPr="008263A5">
        <w:rPr>
          <w:rFonts w:ascii="Trebuchet MS" w:hAnsi="Trebuchet MS"/>
          <w:b/>
          <w:sz w:val="22"/>
          <w:szCs w:val="22"/>
        </w:rPr>
        <w:t>pentru</w:t>
      </w:r>
      <w:r w:rsidR="007472D9" w:rsidRPr="008263A5">
        <w:rPr>
          <w:rFonts w:ascii="Trebuchet MS" w:hAnsi="Trebuchet MS"/>
          <w:b/>
          <w:sz w:val="22"/>
          <w:szCs w:val="22"/>
        </w:rPr>
        <w:t xml:space="preserve"> </w:t>
      </w:r>
      <w:r w:rsidR="004E3EB3" w:rsidRPr="008263A5">
        <w:rPr>
          <w:rFonts w:ascii="Trebuchet MS" w:hAnsi="Trebuchet MS"/>
          <w:b/>
          <w:sz w:val="22"/>
          <w:szCs w:val="22"/>
        </w:rPr>
        <w:t>a</w:t>
      </w:r>
      <w:r w:rsidR="007472D9" w:rsidRPr="008263A5">
        <w:rPr>
          <w:rFonts w:ascii="Trebuchet MS" w:hAnsi="Trebuchet MS"/>
          <w:b/>
          <w:sz w:val="22"/>
          <w:szCs w:val="22"/>
        </w:rPr>
        <w:t xml:space="preserve"> </w:t>
      </w:r>
      <w:r w:rsidR="004E3EB3" w:rsidRPr="008263A5">
        <w:rPr>
          <w:rFonts w:ascii="Trebuchet MS" w:hAnsi="Trebuchet MS"/>
          <w:b/>
          <w:sz w:val="22"/>
          <w:szCs w:val="22"/>
        </w:rPr>
        <w:t>fi</w:t>
      </w:r>
      <w:r w:rsidR="007472D9" w:rsidRPr="008263A5">
        <w:rPr>
          <w:rFonts w:ascii="Trebuchet MS" w:hAnsi="Trebuchet MS"/>
          <w:b/>
          <w:sz w:val="22"/>
          <w:szCs w:val="22"/>
        </w:rPr>
        <w:t xml:space="preserve"> </w:t>
      </w:r>
      <w:r w:rsidR="004E3EB3" w:rsidRPr="008263A5">
        <w:rPr>
          <w:rFonts w:ascii="Trebuchet MS" w:hAnsi="Trebuchet MS"/>
          <w:b/>
          <w:sz w:val="22"/>
          <w:szCs w:val="22"/>
        </w:rPr>
        <w:t>finanțat</w:t>
      </w:r>
      <w:r w:rsidR="007472D9" w:rsidRPr="008263A5">
        <w:rPr>
          <w:rFonts w:ascii="Trebuchet MS" w:hAnsi="Trebuchet MS"/>
          <w:b/>
          <w:sz w:val="22"/>
          <w:szCs w:val="22"/>
        </w:rPr>
        <w:t xml:space="preserve"> </w:t>
      </w:r>
      <w:r w:rsidRPr="008263A5">
        <w:rPr>
          <w:rFonts w:ascii="Trebuchet MS" w:hAnsi="Trebuchet MS"/>
          <w:b/>
          <w:sz w:val="22"/>
          <w:szCs w:val="22"/>
        </w:rPr>
        <w:t>este</w:t>
      </w:r>
      <w:r w:rsidR="007472D9" w:rsidRPr="008263A5">
        <w:rPr>
          <w:rFonts w:ascii="Trebuchet MS" w:hAnsi="Trebuchet MS"/>
          <w:b/>
          <w:sz w:val="22"/>
          <w:szCs w:val="22"/>
        </w:rPr>
        <w:t xml:space="preserve"> </w:t>
      </w:r>
      <w:r w:rsidRPr="008263A5">
        <w:rPr>
          <w:rFonts w:ascii="Trebuchet MS" w:hAnsi="Trebuchet MS"/>
          <w:b/>
          <w:sz w:val="22"/>
          <w:szCs w:val="22"/>
        </w:rPr>
        <w:t>de</w:t>
      </w:r>
      <w:r w:rsidR="007472D9" w:rsidRPr="008263A5">
        <w:rPr>
          <w:rFonts w:ascii="Trebuchet MS" w:hAnsi="Trebuchet MS"/>
          <w:b/>
          <w:sz w:val="22"/>
          <w:szCs w:val="22"/>
        </w:rPr>
        <w:t xml:space="preserve"> </w:t>
      </w:r>
      <w:r w:rsidRPr="008263A5">
        <w:rPr>
          <w:rFonts w:ascii="Trebuchet MS" w:hAnsi="Trebuchet MS"/>
          <w:b/>
          <w:sz w:val="22"/>
          <w:szCs w:val="22"/>
        </w:rPr>
        <w:t>20</w:t>
      </w:r>
      <w:r w:rsidR="007472D9" w:rsidRPr="008263A5">
        <w:rPr>
          <w:rFonts w:ascii="Trebuchet MS" w:hAnsi="Trebuchet MS"/>
          <w:b/>
          <w:sz w:val="22"/>
          <w:szCs w:val="22"/>
        </w:rPr>
        <w:t xml:space="preserve"> </w:t>
      </w:r>
      <w:r w:rsidRPr="008263A5">
        <w:rPr>
          <w:rFonts w:ascii="Trebuchet MS" w:hAnsi="Trebuchet MS"/>
          <w:b/>
          <w:sz w:val="22"/>
          <w:szCs w:val="22"/>
        </w:rPr>
        <w:t>de</w:t>
      </w:r>
      <w:r w:rsidR="007472D9" w:rsidRPr="008263A5">
        <w:rPr>
          <w:rFonts w:ascii="Trebuchet MS" w:hAnsi="Trebuchet MS"/>
          <w:b/>
          <w:sz w:val="22"/>
          <w:szCs w:val="22"/>
        </w:rPr>
        <w:t xml:space="preserve"> </w:t>
      </w:r>
      <w:r w:rsidRPr="008263A5">
        <w:rPr>
          <w:rFonts w:ascii="Trebuchet MS" w:hAnsi="Trebuchet MS"/>
          <w:b/>
          <w:sz w:val="22"/>
          <w:szCs w:val="22"/>
        </w:rPr>
        <w:t>puncte</w:t>
      </w:r>
      <w:r w:rsidR="007472D9" w:rsidRPr="008263A5">
        <w:rPr>
          <w:rFonts w:ascii="Trebuchet MS" w:hAnsi="Trebuchet MS"/>
          <w:b/>
          <w:sz w:val="22"/>
          <w:szCs w:val="22"/>
        </w:rPr>
        <w:t xml:space="preserve"> </w:t>
      </w:r>
      <w:r w:rsidR="00A7613C" w:rsidRPr="008263A5">
        <w:rPr>
          <w:rFonts w:ascii="Trebuchet MS" w:hAnsi="Trebuchet MS"/>
          <w:sz w:val="22"/>
          <w:szCs w:val="22"/>
        </w:rPr>
        <w:t>și</w:t>
      </w:r>
      <w:r w:rsidR="007472D9" w:rsidRPr="008263A5">
        <w:rPr>
          <w:rFonts w:ascii="Trebuchet MS" w:hAnsi="Trebuchet MS"/>
          <w:sz w:val="22"/>
          <w:szCs w:val="22"/>
        </w:rPr>
        <w:t xml:space="preserve"> </w:t>
      </w:r>
      <w:r w:rsidR="00A7613C" w:rsidRPr="008263A5">
        <w:rPr>
          <w:rFonts w:ascii="Trebuchet MS" w:hAnsi="Trebuchet MS"/>
          <w:sz w:val="22"/>
          <w:szCs w:val="22"/>
        </w:rPr>
        <w:t>reprezintă</w:t>
      </w:r>
      <w:r w:rsidR="007472D9" w:rsidRPr="008263A5">
        <w:rPr>
          <w:rFonts w:ascii="Trebuchet MS" w:hAnsi="Trebuchet MS"/>
          <w:sz w:val="22"/>
          <w:szCs w:val="22"/>
        </w:rPr>
        <w:t xml:space="preserve"> </w:t>
      </w:r>
      <w:r w:rsidR="00A7613C" w:rsidRPr="008263A5">
        <w:rPr>
          <w:rFonts w:ascii="Trebuchet MS" w:hAnsi="Trebuchet MS"/>
          <w:sz w:val="22"/>
          <w:szCs w:val="22"/>
        </w:rPr>
        <w:t>pragul</w:t>
      </w:r>
      <w:r w:rsidR="007472D9" w:rsidRPr="008263A5">
        <w:rPr>
          <w:rFonts w:ascii="Trebuchet MS" w:hAnsi="Trebuchet MS"/>
          <w:sz w:val="22"/>
          <w:szCs w:val="22"/>
        </w:rPr>
        <w:t xml:space="preserve"> </w:t>
      </w:r>
      <w:r w:rsidR="00A7613C" w:rsidRPr="008263A5">
        <w:rPr>
          <w:rFonts w:ascii="Trebuchet MS" w:hAnsi="Trebuchet MS"/>
          <w:sz w:val="22"/>
          <w:szCs w:val="22"/>
        </w:rPr>
        <w:t>sub</w:t>
      </w:r>
      <w:r w:rsidR="007472D9" w:rsidRPr="008263A5">
        <w:rPr>
          <w:rFonts w:ascii="Trebuchet MS" w:hAnsi="Trebuchet MS"/>
          <w:sz w:val="22"/>
          <w:szCs w:val="22"/>
        </w:rPr>
        <w:t xml:space="preserve"> </w:t>
      </w:r>
      <w:r w:rsidR="002041A3" w:rsidRPr="008263A5">
        <w:rPr>
          <w:rFonts w:ascii="Trebuchet MS" w:hAnsi="Trebuchet MS"/>
          <w:sz w:val="22"/>
          <w:szCs w:val="22"/>
        </w:rPr>
        <w:t>care</w:t>
      </w:r>
      <w:r w:rsidR="007472D9" w:rsidRPr="008263A5">
        <w:rPr>
          <w:rFonts w:ascii="Trebuchet MS" w:hAnsi="Trebuchet MS"/>
          <w:sz w:val="22"/>
          <w:szCs w:val="22"/>
        </w:rPr>
        <w:t xml:space="preserve"> </w:t>
      </w:r>
      <w:r w:rsidR="002041A3" w:rsidRPr="008263A5">
        <w:rPr>
          <w:rFonts w:ascii="Trebuchet MS" w:hAnsi="Trebuchet MS"/>
          <w:sz w:val="22"/>
          <w:szCs w:val="22"/>
        </w:rPr>
        <w:t>nici</w:t>
      </w:r>
      <w:r w:rsidR="007472D9" w:rsidRPr="008263A5">
        <w:rPr>
          <w:rFonts w:ascii="Trebuchet MS" w:hAnsi="Trebuchet MS"/>
          <w:sz w:val="22"/>
          <w:szCs w:val="22"/>
        </w:rPr>
        <w:t xml:space="preserve"> </w:t>
      </w:r>
      <w:r w:rsidR="002041A3" w:rsidRPr="008263A5">
        <w:rPr>
          <w:rFonts w:ascii="Trebuchet MS" w:hAnsi="Trebuchet MS"/>
          <w:sz w:val="22"/>
          <w:szCs w:val="22"/>
        </w:rPr>
        <w:t>un</w:t>
      </w:r>
      <w:r w:rsidR="007472D9" w:rsidRPr="008263A5">
        <w:rPr>
          <w:rFonts w:ascii="Trebuchet MS" w:hAnsi="Trebuchet MS"/>
          <w:sz w:val="22"/>
          <w:szCs w:val="22"/>
        </w:rPr>
        <w:t xml:space="preserve"> </w:t>
      </w:r>
      <w:r w:rsidR="002041A3" w:rsidRPr="008263A5">
        <w:rPr>
          <w:rFonts w:ascii="Trebuchet MS" w:hAnsi="Trebuchet MS"/>
          <w:sz w:val="22"/>
          <w:szCs w:val="22"/>
        </w:rPr>
        <w:t>proiect</w:t>
      </w:r>
      <w:r w:rsidR="007472D9" w:rsidRPr="008263A5">
        <w:rPr>
          <w:rFonts w:ascii="Trebuchet MS" w:hAnsi="Trebuchet MS"/>
          <w:sz w:val="22"/>
          <w:szCs w:val="22"/>
        </w:rPr>
        <w:t xml:space="preserve"> </w:t>
      </w:r>
      <w:r w:rsidR="002041A3" w:rsidRPr="008263A5">
        <w:rPr>
          <w:rFonts w:ascii="Trebuchet MS" w:hAnsi="Trebuchet MS"/>
          <w:sz w:val="22"/>
          <w:szCs w:val="22"/>
        </w:rPr>
        <w:t>nu</w:t>
      </w:r>
      <w:r w:rsidR="007472D9" w:rsidRPr="008263A5">
        <w:rPr>
          <w:rFonts w:ascii="Trebuchet MS" w:hAnsi="Trebuchet MS"/>
          <w:sz w:val="22"/>
          <w:szCs w:val="22"/>
        </w:rPr>
        <w:t xml:space="preserve"> </w:t>
      </w:r>
      <w:r w:rsidR="002041A3" w:rsidRPr="008263A5">
        <w:rPr>
          <w:rFonts w:ascii="Trebuchet MS" w:hAnsi="Trebuchet MS"/>
          <w:sz w:val="22"/>
          <w:szCs w:val="22"/>
        </w:rPr>
        <w:t>poate</w:t>
      </w:r>
      <w:r w:rsidR="007472D9" w:rsidRPr="008263A5">
        <w:rPr>
          <w:rFonts w:ascii="Trebuchet MS" w:hAnsi="Trebuchet MS"/>
          <w:sz w:val="22"/>
          <w:szCs w:val="22"/>
        </w:rPr>
        <w:t xml:space="preserve"> </w:t>
      </w:r>
      <w:r w:rsidR="00A7613C" w:rsidRPr="008263A5">
        <w:rPr>
          <w:rFonts w:ascii="Trebuchet MS" w:hAnsi="Trebuchet MS"/>
          <w:sz w:val="22"/>
          <w:szCs w:val="22"/>
        </w:rPr>
        <w:t>intra</w:t>
      </w:r>
      <w:r w:rsidR="007472D9" w:rsidRPr="008263A5">
        <w:rPr>
          <w:rFonts w:ascii="Trebuchet MS" w:hAnsi="Trebuchet MS"/>
          <w:sz w:val="22"/>
          <w:szCs w:val="22"/>
        </w:rPr>
        <w:t xml:space="preserve"> </w:t>
      </w:r>
      <w:r w:rsidR="00A7613C" w:rsidRPr="008263A5">
        <w:rPr>
          <w:rFonts w:ascii="Trebuchet MS" w:hAnsi="Trebuchet MS"/>
          <w:sz w:val="22"/>
          <w:szCs w:val="22"/>
        </w:rPr>
        <w:t>la</w:t>
      </w:r>
      <w:r w:rsidR="007472D9" w:rsidRPr="008263A5">
        <w:rPr>
          <w:rFonts w:ascii="Trebuchet MS" w:hAnsi="Trebuchet MS"/>
          <w:sz w:val="22"/>
          <w:szCs w:val="22"/>
        </w:rPr>
        <w:t xml:space="preserve"> </w:t>
      </w:r>
      <w:r w:rsidR="00A7613C" w:rsidRPr="008263A5">
        <w:rPr>
          <w:rFonts w:ascii="Trebuchet MS" w:hAnsi="Trebuchet MS"/>
          <w:sz w:val="22"/>
          <w:szCs w:val="22"/>
        </w:rPr>
        <w:t>finanțare.</w:t>
      </w:r>
      <w:r w:rsidR="007472D9" w:rsidRPr="008263A5">
        <w:rPr>
          <w:rFonts w:ascii="Trebuchet MS" w:hAnsi="Trebuchet MS"/>
          <w:sz w:val="22"/>
          <w:szCs w:val="22"/>
        </w:rPr>
        <w:t xml:space="preserve"> </w:t>
      </w:r>
    </w:p>
    <w:p w14:paraId="641395DB" w14:textId="77777777" w:rsidR="00A1000C" w:rsidRPr="008263A5" w:rsidRDefault="00A1000C" w:rsidP="003F5139">
      <w:pPr>
        <w:pStyle w:val="BodyText"/>
        <w:ind w:left="0"/>
        <w:rPr>
          <w:rFonts w:ascii="Trebuchet MS" w:hAnsi="Trebuchet MS"/>
          <w:b/>
          <w:sz w:val="22"/>
          <w:szCs w:val="22"/>
        </w:rPr>
      </w:pPr>
    </w:p>
    <w:p w14:paraId="5E68D084" w14:textId="7328B4FD" w:rsidR="00F0137C" w:rsidRDefault="00A1000C" w:rsidP="003F5139">
      <w:pPr>
        <w:pStyle w:val="BodyText"/>
        <w:ind w:left="0"/>
        <w:rPr>
          <w:rFonts w:ascii="Trebuchet MS" w:hAnsi="Trebuchet MS"/>
          <w:sz w:val="22"/>
          <w:szCs w:val="22"/>
        </w:rPr>
      </w:pPr>
      <w:r w:rsidRPr="008263A5">
        <w:rPr>
          <w:rFonts w:ascii="Trebuchet MS" w:hAnsi="Trebuchet MS"/>
          <w:b/>
          <w:sz w:val="22"/>
          <w:szCs w:val="22"/>
        </w:rPr>
        <w:t xml:space="preserve">Depunerea dosarului Cererii de finanțare pentru Măsura </w:t>
      </w:r>
      <w:r w:rsidR="005137E0">
        <w:rPr>
          <w:rFonts w:ascii="Trebuchet MS" w:hAnsi="Trebuchet MS"/>
          <w:b/>
          <w:sz w:val="22"/>
          <w:szCs w:val="22"/>
        </w:rPr>
        <w:t xml:space="preserve">3.2/6B EURI </w:t>
      </w:r>
      <w:r w:rsidRPr="008263A5">
        <w:rPr>
          <w:rFonts w:ascii="Trebuchet MS" w:hAnsi="Trebuchet MS"/>
          <w:b/>
          <w:sz w:val="22"/>
          <w:szCs w:val="22"/>
        </w:rPr>
        <w:t xml:space="preserve">se va face la sediul </w:t>
      </w:r>
      <w:r w:rsidRPr="008263A5">
        <w:rPr>
          <w:rFonts w:ascii="Trebuchet MS" w:hAnsi="Trebuchet MS"/>
          <w:b/>
          <w:sz w:val="22"/>
          <w:szCs w:val="22"/>
        </w:rPr>
        <w:lastRenderedPageBreak/>
        <w:t xml:space="preserve">ASOCIAȚIEI GAL SUDUL GORJULUI – Oraș Turceni, str. Sf. Ilie, nr. 44 A, județul Gorj, în intervalul orar specificat în apelul de selecție. </w:t>
      </w:r>
      <w:r w:rsidRPr="008263A5">
        <w:rPr>
          <w:rFonts w:ascii="Trebuchet MS" w:hAnsi="Trebuchet MS"/>
          <w:sz w:val="22"/>
          <w:szCs w:val="22"/>
        </w:rPr>
        <w:t xml:space="preserve">Potențialii beneficiari vor depune dosarul cererii în trei exemplare pe suport hârtie și 3 exemplare pe suport electronic (CD) – un exemplar original, un exemplar copie și un exemplar </w:t>
      </w:r>
      <w:r w:rsidR="00632161">
        <w:rPr>
          <w:rFonts w:ascii="Trebuchet MS" w:hAnsi="Trebuchet MS"/>
          <w:sz w:val="22"/>
          <w:szCs w:val="22"/>
        </w:rPr>
        <w:t>solicitant/</w:t>
      </w:r>
      <w:r w:rsidRPr="008263A5">
        <w:rPr>
          <w:rFonts w:ascii="Trebuchet MS" w:hAnsi="Trebuchet MS"/>
          <w:sz w:val="22"/>
          <w:szCs w:val="22"/>
        </w:rPr>
        <w:t>beneficiar, care va fi restituit după realizarea conformității</w:t>
      </w:r>
      <w:r w:rsidR="00357839" w:rsidRPr="008263A5">
        <w:rPr>
          <w:rFonts w:ascii="Trebuchet MS" w:hAnsi="Trebuchet MS"/>
          <w:sz w:val="22"/>
          <w:szCs w:val="22"/>
        </w:rPr>
        <w:t>.</w:t>
      </w:r>
    </w:p>
    <w:p w14:paraId="55ADDA53" w14:textId="77777777" w:rsidR="00BB269A" w:rsidRPr="00BB269A" w:rsidRDefault="00BB269A" w:rsidP="00BB269A">
      <w:pPr>
        <w:jc w:val="both"/>
        <w:outlineLvl w:val="0"/>
        <w:rPr>
          <w:rFonts w:ascii="Trebuchet MS" w:hAnsi="Trebuchet MS"/>
          <w:b/>
          <w:bCs/>
          <w:color w:val="31849B" w:themeColor="accent5" w:themeShade="BF"/>
          <w:sz w:val="24"/>
          <w:szCs w:val="24"/>
        </w:rPr>
      </w:pPr>
      <w:r w:rsidRPr="00BB269A">
        <w:rPr>
          <w:rFonts w:ascii="Trebuchet MS" w:hAnsi="Trebuchet MS"/>
          <w:b/>
          <w:bCs/>
          <w:color w:val="31849B" w:themeColor="accent5" w:themeShade="BF"/>
          <w:sz w:val="24"/>
          <w:szCs w:val="24"/>
        </w:rPr>
        <w:t xml:space="preserve">Atenție! Atât în cazul proiectelor de servicii, cât și în cazul celor de investiții, un solicitant nu poate depune mai mult de un proiect pe o măsură în cadrul </w:t>
      </w:r>
      <w:proofErr w:type="spellStart"/>
      <w:r w:rsidRPr="00BB269A">
        <w:rPr>
          <w:rFonts w:ascii="Trebuchet MS" w:hAnsi="Trebuchet MS"/>
          <w:b/>
          <w:bCs/>
          <w:color w:val="31849B" w:themeColor="accent5" w:themeShade="BF"/>
          <w:sz w:val="24"/>
          <w:szCs w:val="24"/>
        </w:rPr>
        <w:t>aceleiaşi</w:t>
      </w:r>
      <w:proofErr w:type="spellEnd"/>
      <w:r w:rsidRPr="00BB269A">
        <w:rPr>
          <w:rFonts w:ascii="Trebuchet MS" w:hAnsi="Trebuchet MS"/>
          <w:b/>
          <w:bCs/>
          <w:color w:val="31849B" w:themeColor="accent5" w:themeShade="BF"/>
          <w:sz w:val="24"/>
          <w:szCs w:val="24"/>
        </w:rPr>
        <w:t xml:space="preserve"> sesiuni lansate de GAL. </w:t>
      </w:r>
    </w:p>
    <w:p w14:paraId="099D818A" w14:textId="77777777" w:rsidR="00BB269A" w:rsidRPr="00BB269A" w:rsidRDefault="00BB269A" w:rsidP="00BB269A">
      <w:pPr>
        <w:jc w:val="both"/>
        <w:rPr>
          <w:rFonts w:ascii="Trebuchet MS" w:hAnsi="Trebuchet MS"/>
          <w:b/>
          <w:bCs/>
          <w:color w:val="31849B" w:themeColor="accent5" w:themeShade="BF"/>
          <w:sz w:val="24"/>
          <w:szCs w:val="24"/>
          <w:lang w:val="en-GB"/>
        </w:rPr>
      </w:pPr>
      <w:proofErr w:type="spellStart"/>
      <w:r w:rsidRPr="00BB269A">
        <w:rPr>
          <w:rFonts w:ascii="Trebuchet MS" w:hAnsi="Trebuchet MS"/>
          <w:b/>
          <w:bCs/>
          <w:color w:val="31849B" w:themeColor="accent5" w:themeShade="BF"/>
          <w:sz w:val="24"/>
          <w:szCs w:val="24"/>
          <w:lang w:val="en-GB"/>
        </w:rPr>
        <w:t>Atentie</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Proiectele</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depuse</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și</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selectate</w:t>
      </w:r>
      <w:proofErr w:type="spellEnd"/>
      <w:r w:rsidRPr="00BB269A">
        <w:rPr>
          <w:rFonts w:ascii="Trebuchet MS" w:hAnsi="Trebuchet MS"/>
          <w:b/>
          <w:bCs/>
          <w:color w:val="31849B" w:themeColor="accent5" w:themeShade="BF"/>
          <w:sz w:val="24"/>
          <w:szCs w:val="24"/>
          <w:lang w:val="en-GB"/>
        </w:rPr>
        <w:t xml:space="preserve"> se </w:t>
      </w:r>
      <w:proofErr w:type="spellStart"/>
      <w:r w:rsidRPr="00BB269A">
        <w:rPr>
          <w:rFonts w:ascii="Trebuchet MS" w:hAnsi="Trebuchet MS"/>
          <w:b/>
          <w:bCs/>
          <w:color w:val="31849B" w:themeColor="accent5" w:themeShade="BF"/>
          <w:sz w:val="24"/>
          <w:szCs w:val="24"/>
          <w:lang w:val="en-GB"/>
        </w:rPr>
        <w:t>vor</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implementa</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până</w:t>
      </w:r>
      <w:proofErr w:type="spellEnd"/>
      <w:r w:rsidRPr="00BB269A">
        <w:rPr>
          <w:rFonts w:ascii="Trebuchet MS" w:hAnsi="Trebuchet MS"/>
          <w:b/>
          <w:bCs/>
          <w:color w:val="31849B" w:themeColor="accent5" w:themeShade="BF"/>
          <w:sz w:val="24"/>
          <w:szCs w:val="24"/>
          <w:lang w:val="en-GB"/>
        </w:rPr>
        <w:t xml:space="preserve"> la </w:t>
      </w:r>
      <w:proofErr w:type="spellStart"/>
      <w:r w:rsidRPr="00BB269A">
        <w:rPr>
          <w:rFonts w:ascii="Trebuchet MS" w:hAnsi="Trebuchet MS"/>
          <w:b/>
          <w:bCs/>
          <w:color w:val="31849B" w:themeColor="accent5" w:themeShade="BF"/>
          <w:sz w:val="24"/>
          <w:szCs w:val="24"/>
          <w:lang w:val="en-GB"/>
        </w:rPr>
        <w:t>finalul</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anului</w:t>
      </w:r>
      <w:proofErr w:type="spellEnd"/>
      <w:r w:rsidRPr="00BB269A">
        <w:rPr>
          <w:rFonts w:ascii="Trebuchet MS" w:hAnsi="Trebuchet MS"/>
          <w:b/>
          <w:bCs/>
          <w:color w:val="31849B" w:themeColor="accent5" w:themeShade="BF"/>
          <w:sz w:val="24"/>
          <w:szCs w:val="24"/>
          <w:lang w:val="en-GB"/>
        </w:rPr>
        <w:t xml:space="preserve"> 2025, </w:t>
      </w:r>
      <w:proofErr w:type="spellStart"/>
      <w:r w:rsidRPr="00BB269A">
        <w:rPr>
          <w:rFonts w:ascii="Trebuchet MS" w:hAnsi="Trebuchet MS"/>
          <w:b/>
          <w:bCs/>
          <w:color w:val="31849B" w:themeColor="accent5" w:themeShade="BF"/>
          <w:sz w:val="24"/>
          <w:szCs w:val="24"/>
          <w:lang w:val="en-GB"/>
        </w:rPr>
        <w:t>inclusiv</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depunerea</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și</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efectuarea</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ultimei</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cereri</w:t>
      </w:r>
      <w:proofErr w:type="spellEnd"/>
      <w:r w:rsidRPr="00BB269A">
        <w:rPr>
          <w:rFonts w:ascii="Trebuchet MS" w:hAnsi="Trebuchet MS"/>
          <w:b/>
          <w:bCs/>
          <w:color w:val="31849B" w:themeColor="accent5" w:themeShade="BF"/>
          <w:sz w:val="24"/>
          <w:szCs w:val="24"/>
          <w:lang w:val="en-GB"/>
        </w:rPr>
        <w:t xml:space="preserve"> de </w:t>
      </w:r>
      <w:proofErr w:type="spellStart"/>
      <w:r w:rsidRPr="00BB269A">
        <w:rPr>
          <w:rFonts w:ascii="Trebuchet MS" w:hAnsi="Trebuchet MS"/>
          <w:b/>
          <w:bCs/>
          <w:color w:val="31849B" w:themeColor="accent5" w:themeShade="BF"/>
          <w:sz w:val="24"/>
          <w:szCs w:val="24"/>
          <w:lang w:val="en-GB"/>
        </w:rPr>
        <w:t>plată</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În</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acest</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sens</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în</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documentele</w:t>
      </w:r>
      <w:proofErr w:type="spellEnd"/>
      <w:r w:rsidRPr="00BB269A">
        <w:rPr>
          <w:rFonts w:ascii="Trebuchet MS" w:hAnsi="Trebuchet MS"/>
          <w:b/>
          <w:bCs/>
          <w:color w:val="31849B" w:themeColor="accent5" w:themeShade="BF"/>
          <w:sz w:val="24"/>
          <w:szCs w:val="24"/>
          <w:lang w:val="en-GB"/>
        </w:rPr>
        <w:t xml:space="preserve"> de </w:t>
      </w:r>
      <w:proofErr w:type="spellStart"/>
      <w:r w:rsidRPr="00BB269A">
        <w:rPr>
          <w:rFonts w:ascii="Trebuchet MS" w:hAnsi="Trebuchet MS"/>
          <w:b/>
          <w:bCs/>
          <w:color w:val="31849B" w:themeColor="accent5" w:themeShade="BF"/>
          <w:sz w:val="24"/>
          <w:szCs w:val="24"/>
          <w:lang w:val="en-GB"/>
        </w:rPr>
        <w:t>accesare</w:t>
      </w:r>
      <w:proofErr w:type="spellEnd"/>
      <w:r w:rsidRPr="00BB269A">
        <w:rPr>
          <w:rFonts w:ascii="Trebuchet MS" w:hAnsi="Trebuchet MS"/>
          <w:b/>
          <w:bCs/>
          <w:color w:val="31849B" w:themeColor="accent5" w:themeShade="BF"/>
          <w:sz w:val="24"/>
          <w:szCs w:val="24"/>
          <w:lang w:val="en-GB"/>
        </w:rPr>
        <w:t xml:space="preserve">, GAL are </w:t>
      </w:r>
      <w:proofErr w:type="spellStart"/>
      <w:r w:rsidRPr="00BB269A">
        <w:rPr>
          <w:rFonts w:ascii="Trebuchet MS" w:hAnsi="Trebuchet MS"/>
          <w:b/>
          <w:bCs/>
          <w:color w:val="31849B" w:themeColor="accent5" w:themeShade="BF"/>
          <w:sz w:val="24"/>
          <w:szCs w:val="24"/>
          <w:lang w:val="en-GB"/>
        </w:rPr>
        <w:t>obligația</w:t>
      </w:r>
      <w:proofErr w:type="spellEnd"/>
      <w:r w:rsidRPr="00BB269A">
        <w:rPr>
          <w:rFonts w:ascii="Trebuchet MS" w:hAnsi="Trebuchet MS"/>
          <w:b/>
          <w:bCs/>
          <w:color w:val="31849B" w:themeColor="accent5" w:themeShade="BF"/>
          <w:sz w:val="24"/>
          <w:szCs w:val="24"/>
          <w:lang w:val="en-GB"/>
        </w:rPr>
        <w:t xml:space="preserve"> de </w:t>
      </w:r>
      <w:proofErr w:type="gramStart"/>
      <w:r w:rsidRPr="00BB269A">
        <w:rPr>
          <w:rFonts w:ascii="Trebuchet MS" w:hAnsi="Trebuchet MS"/>
          <w:b/>
          <w:bCs/>
          <w:color w:val="31849B" w:themeColor="accent5" w:themeShade="BF"/>
          <w:sz w:val="24"/>
          <w:szCs w:val="24"/>
          <w:lang w:val="en-GB"/>
        </w:rPr>
        <w:t>a</w:t>
      </w:r>
      <w:proofErr w:type="gram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informa</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potențialii</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beneficiari</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asupra</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termenului</w:t>
      </w:r>
      <w:proofErr w:type="spellEnd"/>
      <w:r w:rsidRPr="00BB269A">
        <w:rPr>
          <w:rFonts w:ascii="Trebuchet MS" w:hAnsi="Trebuchet MS"/>
          <w:b/>
          <w:bCs/>
          <w:color w:val="31849B" w:themeColor="accent5" w:themeShade="BF"/>
          <w:sz w:val="24"/>
          <w:szCs w:val="24"/>
          <w:lang w:val="en-GB"/>
        </w:rPr>
        <w:t xml:space="preserve"> de </w:t>
      </w:r>
      <w:proofErr w:type="spellStart"/>
      <w:r w:rsidRPr="00BB269A">
        <w:rPr>
          <w:rFonts w:ascii="Trebuchet MS" w:hAnsi="Trebuchet MS"/>
          <w:b/>
          <w:bCs/>
          <w:color w:val="31849B" w:themeColor="accent5" w:themeShade="BF"/>
          <w:sz w:val="24"/>
          <w:szCs w:val="24"/>
          <w:lang w:val="en-GB"/>
        </w:rPr>
        <w:t>finalizare</w:t>
      </w:r>
      <w:proofErr w:type="spellEnd"/>
      <w:r w:rsidRPr="00BB269A">
        <w:rPr>
          <w:rFonts w:ascii="Trebuchet MS" w:hAnsi="Trebuchet MS"/>
          <w:b/>
          <w:bCs/>
          <w:color w:val="31849B" w:themeColor="accent5" w:themeShade="BF"/>
          <w:sz w:val="24"/>
          <w:szCs w:val="24"/>
          <w:lang w:val="en-GB"/>
        </w:rPr>
        <w:t xml:space="preserve"> a </w:t>
      </w:r>
      <w:proofErr w:type="spellStart"/>
      <w:r w:rsidRPr="00BB269A">
        <w:rPr>
          <w:rFonts w:ascii="Trebuchet MS" w:hAnsi="Trebuchet MS"/>
          <w:b/>
          <w:bCs/>
          <w:color w:val="31849B" w:themeColor="accent5" w:themeShade="BF"/>
          <w:sz w:val="24"/>
          <w:szCs w:val="24"/>
          <w:lang w:val="en-GB"/>
        </w:rPr>
        <w:t>proiectelor</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inclusiv</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efectuarea</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ultimei</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plăți</w:t>
      </w:r>
      <w:proofErr w:type="spellEnd"/>
      <w:r w:rsidRPr="00BB269A">
        <w:rPr>
          <w:rFonts w:ascii="Trebuchet MS" w:hAnsi="Trebuchet MS"/>
          <w:b/>
          <w:bCs/>
          <w:color w:val="31849B" w:themeColor="accent5" w:themeShade="BF"/>
          <w:sz w:val="24"/>
          <w:szCs w:val="24"/>
          <w:lang w:val="en-GB"/>
        </w:rPr>
        <w:t xml:space="preserve">) la data de 31.12.2025 (cu </w:t>
      </w:r>
      <w:proofErr w:type="spellStart"/>
      <w:r w:rsidRPr="00BB269A">
        <w:rPr>
          <w:rFonts w:ascii="Trebuchet MS" w:hAnsi="Trebuchet MS"/>
          <w:b/>
          <w:bCs/>
          <w:color w:val="31849B" w:themeColor="accent5" w:themeShade="BF"/>
          <w:sz w:val="24"/>
          <w:szCs w:val="24"/>
          <w:lang w:val="en-GB"/>
        </w:rPr>
        <w:t>respectarea</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instrucțiunilor</w:t>
      </w:r>
      <w:proofErr w:type="spellEnd"/>
      <w:r w:rsidRPr="00BB269A">
        <w:rPr>
          <w:rFonts w:ascii="Trebuchet MS" w:hAnsi="Trebuchet MS"/>
          <w:b/>
          <w:bCs/>
          <w:color w:val="31849B" w:themeColor="accent5" w:themeShade="BF"/>
          <w:sz w:val="24"/>
          <w:szCs w:val="24"/>
          <w:lang w:val="en-GB"/>
        </w:rPr>
        <w:t xml:space="preserve"> de </w:t>
      </w:r>
      <w:proofErr w:type="spellStart"/>
      <w:r w:rsidRPr="00BB269A">
        <w:rPr>
          <w:rFonts w:ascii="Trebuchet MS" w:hAnsi="Trebuchet MS"/>
          <w:b/>
          <w:bCs/>
          <w:color w:val="31849B" w:themeColor="accent5" w:themeShade="BF"/>
          <w:sz w:val="24"/>
          <w:szCs w:val="24"/>
          <w:lang w:val="en-GB"/>
        </w:rPr>
        <w:t>plată</w:t>
      </w:r>
      <w:proofErr w:type="spellEnd"/>
      <w:r w:rsidRPr="00BB269A">
        <w:rPr>
          <w:rFonts w:ascii="Trebuchet MS" w:hAnsi="Trebuchet MS"/>
          <w:b/>
          <w:bCs/>
          <w:color w:val="31849B" w:themeColor="accent5" w:themeShade="BF"/>
          <w:sz w:val="24"/>
          <w:szCs w:val="24"/>
          <w:lang w:val="en-GB"/>
        </w:rPr>
        <w:t xml:space="preserve"> - </w:t>
      </w:r>
      <w:proofErr w:type="spellStart"/>
      <w:r w:rsidRPr="00BB269A">
        <w:rPr>
          <w:rFonts w:ascii="Trebuchet MS" w:hAnsi="Trebuchet MS"/>
          <w:b/>
          <w:bCs/>
          <w:color w:val="31849B" w:themeColor="accent5" w:themeShade="BF"/>
          <w:sz w:val="24"/>
          <w:szCs w:val="24"/>
          <w:lang w:val="en-GB"/>
        </w:rPr>
        <w:t>anexă</w:t>
      </w:r>
      <w:proofErr w:type="spellEnd"/>
      <w:r w:rsidRPr="00BB269A">
        <w:rPr>
          <w:rFonts w:ascii="Trebuchet MS" w:hAnsi="Trebuchet MS"/>
          <w:b/>
          <w:bCs/>
          <w:color w:val="31849B" w:themeColor="accent5" w:themeShade="BF"/>
          <w:sz w:val="24"/>
          <w:szCs w:val="24"/>
          <w:lang w:val="en-GB"/>
        </w:rPr>
        <w:t xml:space="preserve"> la </w:t>
      </w:r>
      <w:proofErr w:type="spellStart"/>
      <w:r w:rsidRPr="00BB269A">
        <w:rPr>
          <w:rFonts w:ascii="Trebuchet MS" w:hAnsi="Trebuchet MS"/>
          <w:b/>
          <w:bCs/>
          <w:color w:val="31849B" w:themeColor="accent5" w:themeShade="BF"/>
          <w:sz w:val="24"/>
          <w:szCs w:val="24"/>
          <w:lang w:val="en-GB"/>
        </w:rPr>
        <w:t>Contractul</w:t>
      </w:r>
      <w:proofErr w:type="spellEnd"/>
      <w:r w:rsidRPr="00BB269A">
        <w:rPr>
          <w:rFonts w:ascii="Trebuchet MS" w:hAnsi="Trebuchet MS"/>
          <w:b/>
          <w:bCs/>
          <w:color w:val="31849B" w:themeColor="accent5" w:themeShade="BF"/>
          <w:sz w:val="24"/>
          <w:szCs w:val="24"/>
          <w:lang w:val="en-GB"/>
        </w:rPr>
        <w:t xml:space="preserve"> de </w:t>
      </w:r>
      <w:proofErr w:type="spellStart"/>
      <w:r w:rsidRPr="00BB269A">
        <w:rPr>
          <w:rFonts w:ascii="Trebuchet MS" w:hAnsi="Trebuchet MS"/>
          <w:b/>
          <w:bCs/>
          <w:color w:val="31849B" w:themeColor="accent5" w:themeShade="BF"/>
          <w:sz w:val="24"/>
          <w:szCs w:val="24"/>
          <w:lang w:val="en-GB"/>
        </w:rPr>
        <w:t>finanțare</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privind</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depunerea</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ultimei</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cereri</w:t>
      </w:r>
      <w:proofErr w:type="spellEnd"/>
      <w:r w:rsidRPr="00BB269A">
        <w:rPr>
          <w:rFonts w:ascii="Trebuchet MS" w:hAnsi="Trebuchet MS"/>
          <w:b/>
          <w:bCs/>
          <w:color w:val="31849B" w:themeColor="accent5" w:themeShade="BF"/>
          <w:sz w:val="24"/>
          <w:szCs w:val="24"/>
          <w:lang w:val="en-GB"/>
        </w:rPr>
        <w:t xml:space="preserve"> de </w:t>
      </w:r>
      <w:proofErr w:type="spellStart"/>
      <w:r w:rsidRPr="00BB269A">
        <w:rPr>
          <w:rFonts w:ascii="Trebuchet MS" w:hAnsi="Trebuchet MS"/>
          <w:b/>
          <w:bCs/>
          <w:color w:val="31849B" w:themeColor="accent5" w:themeShade="BF"/>
          <w:sz w:val="24"/>
          <w:szCs w:val="24"/>
          <w:lang w:val="en-GB"/>
        </w:rPr>
        <w:t>plată</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aferentă</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proiectului</w:t>
      </w:r>
      <w:proofErr w:type="spellEnd"/>
      <w:r w:rsidRPr="00BB269A">
        <w:rPr>
          <w:rFonts w:ascii="Trebuchet MS" w:hAnsi="Trebuchet MS"/>
          <w:b/>
          <w:bCs/>
          <w:color w:val="31849B" w:themeColor="accent5" w:themeShade="BF"/>
          <w:sz w:val="24"/>
          <w:szCs w:val="24"/>
          <w:lang w:val="en-GB"/>
        </w:rPr>
        <w:t xml:space="preserve">). </w:t>
      </w:r>
    </w:p>
    <w:p w14:paraId="6AACB5E7" w14:textId="77777777" w:rsidR="00BB269A" w:rsidRPr="00BB269A" w:rsidRDefault="00BB269A" w:rsidP="003F5139">
      <w:pPr>
        <w:pStyle w:val="BodyText"/>
        <w:ind w:left="0"/>
        <w:rPr>
          <w:rFonts w:ascii="Trebuchet MS" w:hAnsi="Trebuchet MS"/>
          <w:color w:val="31849B" w:themeColor="accent5" w:themeShade="BF"/>
          <w:sz w:val="22"/>
          <w:szCs w:val="22"/>
        </w:rPr>
      </w:pPr>
    </w:p>
    <w:p w14:paraId="78C78672" w14:textId="77777777" w:rsidR="00354424" w:rsidRPr="008263A5" w:rsidRDefault="007D4320" w:rsidP="005840A1">
      <w:pPr>
        <w:pStyle w:val="Heading1"/>
        <w:ind w:left="0"/>
        <w:jc w:val="center"/>
        <w:rPr>
          <w:rFonts w:ascii="Trebuchet MS" w:hAnsi="Trebuchet MS"/>
          <w:sz w:val="22"/>
          <w:szCs w:val="22"/>
        </w:rPr>
      </w:pPr>
      <w:bookmarkStart w:id="12" w:name="_Toc506280520"/>
      <w:r w:rsidRPr="008263A5">
        <w:rPr>
          <w:rFonts w:ascii="Trebuchet MS" w:hAnsi="Trebuchet MS"/>
          <w:sz w:val="22"/>
          <w:szCs w:val="22"/>
        </w:rPr>
        <w:t>CAPITOLUL</w:t>
      </w:r>
      <w:r w:rsidR="007472D9" w:rsidRPr="008263A5">
        <w:rPr>
          <w:rFonts w:ascii="Trebuchet MS" w:hAnsi="Trebuchet MS"/>
          <w:sz w:val="22"/>
          <w:szCs w:val="22"/>
        </w:rPr>
        <w:t xml:space="preserve"> </w:t>
      </w:r>
      <w:r w:rsidRPr="008263A5">
        <w:rPr>
          <w:rFonts w:ascii="Trebuchet MS" w:hAnsi="Trebuchet MS"/>
          <w:sz w:val="22"/>
          <w:szCs w:val="22"/>
        </w:rPr>
        <w:t>4</w:t>
      </w:r>
      <w:r w:rsidR="00354424" w:rsidRPr="008263A5">
        <w:rPr>
          <w:rFonts w:ascii="Trebuchet MS" w:hAnsi="Trebuchet MS"/>
          <w:sz w:val="22"/>
          <w:szCs w:val="22"/>
        </w:rPr>
        <w:t>.</w:t>
      </w:r>
      <w:r w:rsidR="007472D9" w:rsidRPr="008263A5">
        <w:rPr>
          <w:rFonts w:ascii="Trebuchet MS" w:hAnsi="Trebuchet MS"/>
          <w:sz w:val="22"/>
          <w:szCs w:val="22"/>
        </w:rPr>
        <w:t xml:space="preserve"> </w:t>
      </w:r>
      <w:r w:rsidR="00C51D40" w:rsidRPr="008263A5">
        <w:rPr>
          <w:rFonts w:ascii="Trebuchet MS" w:hAnsi="Trebuchet MS"/>
          <w:sz w:val="22"/>
          <w:szCs w:val="22"/>
        </w:rPr>
        <w:t xml:space="preserve"> </w:t>
      </w:r>
      <w:r w:rsidR="00354424" w:rsidRPr="008263A5">
        <w:rPr>
          <w:rFonts w:ascii="Trebuchet MS" w:hAnsi="Trebuchet MS"/>
          <w:sz w:val="22"/>
          <w:szCs w:val="22"/>
        </w:rPr>
        <w:t>CATEGORII</w:t>
      </w:r>
      <w:r w:rsidR="007472D9" w:rsidRPr="008263A5">
        <w:rPr>
          <w:rFonts w:ascii="Trebuchet MS" w:hAnsi="Trebuchet MS"/>
          <w:sz w:val="22"/>
          <w:szCs w:val="22"/>
        </w:rPr>
        <w:t xml:space="preserve"> </w:t>
      </w:r>
      <w:r w:rsidR="00354424" w:rsidRPr="008263A5">
        <w:rPr>
          <w:rFonts w:ascii="Trebuchet MS" w:hAnsi="Trebuchet MS"/>
          <w:sz w:val="22"/>
          <w:szCs w:val="22"/>
        </w:rPr>
        <w:t>DE</w:t>
      </w:r>
      <w:r w:rsidR="007472D9" w:rsidRPr="008263A5">
        <w:rPr>
          <w:rFonts w:ascii="Trebuchet MS" w:hAnsi="Trebuchet MS"/>
          <w:sz w:val="22"/>
          <w:szCs w:val="22"/>
        </w:rPr>
        <w:t xml:space="preserve"> </w:t>
      </w:r>
      <w:r w:rsidR="00354424" w:rsidRPr="008263A5">
        <w:rPr>
          <w:rFonts w:ascii="Trebuchet MS" w:hAnsi="Trebuchet MS"/>
          <w:sz w:val="22"/>
          <w:szCs w:val="22"/>
        </w:rPr>
        <w:t>BENEFICIARI</w:t>
      </w:r>
      <w:r w:rsidR="007472D9" w:rsidRPr="008263A5">
        <w:rPr>
          <w:rFonts w:ascii="Trebuchet MS" w:hAnsi="Trebuchet MS"/>
          <w:sz w:val="22"/>
          <w:szCs w:val="22"/>
        </w:rPr>
        <w:t xml:space="preserve"> </w:t>
      </w:r>
      <w:r w:rsidR="00354424" w:rsidRPr="008263A5">
        <w:rPr>
          <w:rFonts w:ascii="Trebuchet MS" w:hAnsi="Trebuchet MS"/>
          <w:sz w:val="22"/>
          <w:szCs w:val="22"/>
        </w:rPr>
        <w:t>ELIGIBILI</w:t>
      </w:r>
      <w:bookmarkEnd w:id="12"/>
    </w:p>
    <w:p w14:paraId="197DC904" w14:textId="77777777" w:rsidR="00F71C7A" w:rsidRPr="008263A5" w:rsidRDefault="00F71C7A" w:rsidP="00D27640">
      <w:pPr>
        <w:pStyle w:val="BodyText"/>
        <w:spacing w:before="0"/>
        <w:ind w:left="0"/>
        <w:rPr>
          <w:rFonts w:ascii="Trebuchet MS" w:hAnsi="Trebuchet MS" w:cstheme="minorHAnsi"/>
          <w:sz w:val="22"/>
          <w:szCs w:val="22"/>
        </w:rPr>
      </w:pPr>
    </w:p>
    <w:p w14:paraId="09954CD6" w14:textId="6F77660F" w:rsidR="006C15EC" w:rsidRPr="008263A5" w:rsidRDefault="000350D7"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Beneficiarii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eligibili</w:t>
      </w:r>
      <w:r w:rsidR="007472D9" w:rsidRPr="008263A5">
        <w:rPr>
          <w:rFonts w:ascii="Trebuchet MS" w:hAnsi="Trebuchet MS" w:cstheme="minorHAnsi"/>
          <w:sz w:val="22"/>
          <w:szCs w:val="22"/>
        </w:rPr>
        <w:t xml:space="preserve"> </w:t>
      </w:r>
      <w:r w:rsidR="0016131E" w:rsidRPr="008263A5">
        <w:rPr>
          <w:rFonts w:ascii="Trebuchet MS" w:hAnsi="Trebuchet MS" w:cstheme="minorHAnsi"/>
          <w:sz w:val="22"/>
          <w:szCs w:val="22"/>
        </w:rPr>
        <w:t>(direcți)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spijinul</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acordat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prin</w:t>
      </w:r>
      <w:r w:rsidR="007472D9" w:rsidRPr="008263A5">
        <w:rPr>
          <w:rFonts w:ascii="Trebuchet MS" w:hAnsi="Trebuchet MS" w:cstheme="minorHAnsi"/>
          <w:sz w:val="22"/>
          <w:szCs w:val="22"/>
        </w:rPr>
        <w:t xml:space="preserve"> </w:t>
      </w:r>
      <w:r w:rsidR="006C15EC" w:rsidRPr="008263A5">
        <w:rPr>
          <w:rFonts w:ascii="Trebuchet MS" w:hAnsi="Trebuchet MS" w:cstheme="minorHAnsi"/>
          <w:sz w:val="22"/>
          <w:szCs w:val="22"/>
        </w:rPr>
        <w:t>Măsura</w:t>
      </w:r>
      <w:r w:rsidR="007472D9" w:rsidRPr="008263A5">
        <w:rPr>
          <w:rFonts w:ascii="Trebuchet MS" w:hAnsi="Trebuchet MS" w:cstheme="minorHAnsi"/>
          <w:sz w:val="22"/>
          <w:szCs w:val="22"/>
        </w:rPr>
        <w:t xml:space="preserve"> </w:t>
      </w:r>
      <w:r w:rsidR="005137E0">
        <w:rPr>
          <w:rFonts w:ascii="Trebuchet MS" w:hAnsi="Trebuchet MS" w:cstheme="minorHAnsi"/>
          <w:sz w:val="22"/>
          <w:szCs w:val="22"/>
        </w:rPr>
        <w:t xml:space="preserve">3.2/6B EURI </w:t>
      </w:r>
      <w:r w:rsidRPr="008263A5">
        <w:rPr>
          <w:rFonts w:ascii="Trebuchet MS" w:hAnsi="Trebuchet MS" w:cstheme="minorHAnsi"/>
          <w:sz w:val="22"/>
          <w:szCs w:val="22"/>
        </w:rPr>
        <w:t>sunt:</w:t>
      </w:r>
    </w:p>
    <w:p w14:paraId="3FB171ED" w14:textId="77777777" w:rsidR="003149FF" w:rsidRPr="008263A5" w:rsidRDefault="003149FF" w:rsidP="00D27640">
      <w:pPr>
        <w:pStyle w:val="BodyText"/>
        <w:spacing w:before="0"/>
        <w:ind w:left="0"/>
        <w:rPr>
          <w:rFonts w:ascii="Trebuchet MS" w:hAnsi="Trebuchet MS" w:cstheme="minorHAnsi"/>
          <w:sz w:val="22"/>
          <w:szCs w:val="22"/>
        </w:rPr>
      </w:pPr>
    </w:p>
    <w:p w14:paraId="156C762E" w14:textId="77777777" w:rsidR="00A1000C" w:rsidRPr="009243B3" w:rsidRDefault="00A1000C" w:rsidP="003E2C55">
      <w:pPr>
        <w:pStyle w:val="ListParagraph"/>
        <w:numPr>
          <w:ilvl w:val="0"/>
          <w:numId w:val="39"/>
        </w:numPr>
        <w:suppressAutoHyphens/>
        <w:spacing w:before="0"/>
        <w:ind w:left="714" w:hanging="357"/>
        <w:contextualSpacing/>
        <w:jc w:val="both"/>
        <w:rPr>
          <w:rFonts w:ascii="Trebuchet MS" w:hAnsi="Trebuchet MS" w:cstheme="minorHAnsi"/>
          <w:b/>
        </w:rPr>
      </w:pPr>
      <w:r w:rsidRPr="009243B3">
        <w:rPr>
          <w:rFonts w:ascii="Trebuchet MS" w:hAnsi="Trebuchet MS" w:cstheme="minorHAnsi"/>
          <w:b/>
        </w:rPr>
        <w:t>Unitățile administrative teritoriale și asociațiile acestora conform legislației naționale în vigoare;</w:t>
      </w:r>
    </w:p>
    <w:p w14:paraId="7CFE7775" w14:textId="77777777" w:rsidR="00A1000C" w:rsidRPr="009243B3" w:rsidRDefault="00A1000C" w:rsidP="003E2C55">
      <w:pPr>
        <w:pStyle w:val="ListParagraph"/>
        <w:numPr>
          <w:ilvl w:val="0"/>
          <w:numId w:val="39"/>
        </w:numPr>
        <w:suppressAutoHyphens/>
        <w:spacing w:before="0"/>
        <w:ind w:left="714" w:hanging="357"/>
        <w:contextualSpacing/>
        <w:jc w:val="both"/>
        <w:rPr>
          <w:rFonts w:ascii="Trebuchet MS" w:hAnsi="Trebuchet MS" w:cstheme="minorHAnsi"/>
          <w:b/>
        </w:rPr>
      </w:pPr>
      <w:r w:rsidRPr="009243B3">
        <w:rPr>
          <w:rFonts w:ascii="Trebuchet MS" w:hAnsi="Trebuchet MS" w:cstheme="minorHAnsi"/>
          <w:b/>
        </w:rPr>
        <w:t>ONG-uri pentru investiții în infrastructura educațională;</w:t>
      </w:r>
    </w:p>
    <w:p w14:paraId="4939BEE9" w14:textId="77777777" w:rsidR="00A1000C" w:rsidRPr="009243B3" w:rsidRDefault="00A1000C" w:rsidP="003E2C55">
      <w:pPr>
        <w:pStyle w:val="ListParagraph"/>
        <w:numPr>
          <w:ilvl w:val="0"/>
          <w:numId w:val="39"/>
        </w:numPr>
        <w:suppressAutoHyphens/>
        <w:spacing w:before="0"/>
        <w:ind w:left="714" w:hanging="357"/>
        <w:contextualSpacing/>
        <w:jc w:val="both"/>
        <w:rPr>
          <w:rFonts w:ascii="Trebuchet MS" w:hAnsi="Trebuchet MS" w:cstheme="minorHAnsi"/>
          <w:b/>
        </w:rPr>
      </w:pPr>
      <w:r w:rsidRPr="009243B3">
        <w:rPr>
          <w:rFonts w:ascii="Trebuchet MS" w:hAnsi="Trebuchet MS" w:cstheme="minorHAnsi"/>
          <w:b/>
        </w:rPr>
        <w:t>ONG-uri definite conform legislației în vigoare;</w:t>
      </w:r>
    </w:p>
    <w:p w14:paraId="475DD0C7" w14:textId="77777777" w:rsidR="00A75BE1" w:rsidRPr="00A75BE1" w:rsidRDefault="00A1000C" w:rsidP="003E2C55">
      <w:pPr>
        <w:pStyle w:val="ListParagraph"/>
        <w:numPr>
          <w:ilvl w:val="0"/>
          <w:numId w:val="39"/>
        </w:numPr>
        <w:jc w:val="both"/>
        <w:rPr>
          <w:rFonts w:ascii="Trebuchet MS" w:hAnsi="Trebuchet MS"/>
        </w:rPr>
      </w:pPr>
      <w:r w:rsidRPr="00EE7ED6">
        <w:rPr>
          <w:rFonts w:ascii="Trebuchet MS" w:hAnsi="Trebuchet MS" w:cstheme="minorHAnsi"/>
          <w:b/>
        </w:rPr>
        <w:t>GAL-</w:t>
      </w:r>
      <w:proofErr w:type="spellStart"/>
      <w:r w:rsidRPr="00EE7ED6">
        <w:rPr>
          <w:rFonts w:ascii="Trebuchet MS" w:hAnsi="Trebuchet MS" w:cstheme="minorHAnsi"/>
          <w:b/>
        </w:rPr>
        <w:t>ul</w:t>
      </w:r>
      <w:proofErr w:type="spellEnd"/>
      <w:r w:rsidRPr="00EE7ED6">
        <w:rPr>
          <w:rFonts w:ascii="Trebuchet MS" w:hAnsi="Trebuchet MS" w:cstheme="minorHAnsi"/>
          <w:b/>
        </w:rPr>
        <w:t>, în cazul în care nici un alt solicitant nu-și manifestă interesul și se aplică măsuri de evitare a conflictului de i</w:t>
      </w:r>
      <w:r w:rsidR="002328D9" w:rsidRPr="00EE7ED6">
        <w:rPr>
          <w:rFonts w:ascii="Trebuchet MS" w:hAnsi="Trebuchet MS" w:cstheme="minorHAnsi"/>
          <w:b/>
        </w:rPr>
        <w:t>nterese</w:t>
      </w:r>
      <w:r w:rsidR="002328D9" w:rsidRPr="00EE7ED6">
        <w:rPr>
          <w:rFonts w:ascii="Trebuchet MS" w:hAnsi="Trebuchet MS" w:cstheme="minorHAnsi"/>
        </w:rPr>
        <w:t>.</w:t>
      </w:r>
    </w:p>
    <w:p w14:paraId="751F3DDA" w14:textId="77777777" w:rsidR="0062493B" w:rsidRDefault="0062493B" w:rsidP="0062493B">
      <w:pPr>
        <w:pStyle w:val="ListParagraph"/>
        <w:suppressAutoHyphens/>
        <w:spacing w:before="0"/>
        <w:ind w:left="720" w:firstLine="0"/>
        <w:contextualSpacing/>
        <w:jc w:val="both"/>
        <w:rPr>
          <w:rFonts w:ascii="Trebuchet MS" w:hAnsi="Trebuchet MS"/>
        </w:rPr>
      </w:pPr>
      <w:r w:rsidRPr="0062493B">
        <w:rPr>
          <w:rFonts w:ascii="Trebuchet MS" w:hAnsi="Trebuchet MS"/>
        </w:rPr>
        <w:t>Depunerea și implementarea proiectelor de către GAL – în calitate de beneficiar direct al sprijinului sau partener al beneficiarului în cazul măsurilor de infrastructură socială, cu condiția acreditării ca furnizor de servicii sociale;</w:t>
      </w:r>
    </w:p>
    <w:p w14:paraId="4A94D30C" w14:textId="77777777" w:rsidR="00A1000C" w:rsidRPr="00A75BE1" w:rsidRDefault="00A1000C" w:rsidP="0062493B">
      <w:pPr>
        <w:pStyle w:val="ListParagraph"/>
        <w:numPr>
          <w:ilvl w:val="0"/>
          <w:numId w:val="9"/>
        </w:numPr>
        <w:suppressAutoHyphens/>
        <w:spacing w:before="0"/>
        <w:contextualSpacing/>
        <w:jc w:val="both"/>
        <w:rPr>
          <w:rFonts w:ascii="Trebuchet MS" w:hAnsi="Trebuchet MS" w:cstheme="minorHAnsi"/>
        </w:rPr>
      </w:pPr>
      <w:r w:rsidRPr="009243B3">
        <w:rPr>
          <w:rFonts w:ascii="Trebuchet MS" w:hAnsi="Trebuchet MS" w:cstheme="minorHAnsi"/>
          <w:b/>
        </w:rPr>
        <w:t>Parteneriat între autoritatea publică locală (APL) și un furnizor de servicii sociale</w:t>
      </w:r>
      <w:r w:rsidR="00A75BE1">
        <w:rPr>
          <w:rFonts w:ascii="Trebuchet MS" w:hAnsi="Trebuchet MS" w:cstheme="minorHAnsi"/>
          <w:b/>
        </w:rPr>
        <w:t xml:space="preserve"> </w:t>
      </w:r>
      <w:r w:rsidR="00A75BE1" w:rsidRPr="00A75BE1">
        <w:rPr>
          <w:rFonts w:ascii="Trebuchet MS" w:hAnsi="Trebuchet MS" w:cstheme="minorHAnsi"/>
        </w:rPr>
        <w:t>(Autoritatea publică locală (APL) în parteneriat cu un furnizor de servicii sociale)</w:t>
      </w:r>
      <w:r w:rsidRPr="00A75BE1">
        <w:rPr>
          <w:rFonts w:ascii="Trebuchet MS" w:hAnsi="Trebuchet MS" w:cstheme="minorHAnsi"/>
        </w:rPr>
        <w:t>;</w:t>
      </w:r>
    </w:p>
    <w:p w14:paraId="4A716121" w14:textId="77777777" w:rsidR="00B3714F" w:rsidRDefault="00A1000C" w:rsidP="003E2C55">
      <w:pPr>
        <w:pStyle w:val="ListParagraph"/>
        <w:numPr>
          <w:ilvl w:val="0"/>
          <w:numId w:val="39"/>
        </w:numPr>
        <w:suppressAutoHyphens/>
        <w:spacing w:before="0"/>
        <w:ind w:left="714" w:hanging="357"/>
        <w:contextualSpacing/>
        <w:jc w:val="both"/>
        <w:rPr>
          <w:rFonts w:ascii="Trebuchet MS" w:hAnsi="Trebuchet MS" w:cstheme="minorHAnsi"/>
          <w:b/>
        </w:rPr>
      </w:pPr>
      <w:r w:rsidRPr="009243B3">
        <w:rPr>
          <w:rFonts w:ascii="Trebuchet MS" w:hAnsi="Trebuchet MS" w:cstheme="minorHAnsi"/>
          <w:b/>
        </w:rPr>
        <w:t>Furnizori de servicii sociale.</w:t>
      </w:r>
    </w:p>
    <w:p w14:paraId="7AA80CCC" w14:textId="77777777" w:rsidR="009243B3" w:rsidRPr="009243B3" w:rsidRDefault="009243B3" w:rsidP="009243B3">
      <w:pPr>
        <w:pStyle w:val="ListParagraph"/>
        <w:suppressAutoHyphens/>
        <w:spacing w:before="0"/>
        <w:ind w:left="714" w:firstLine="0"/>
        <w:contextualSpacing/>
        <w:jc w:val="both"/>
        <w:rPr>
          <w:rFonts w:ascii="Trebuchet MS" w:hAnsi="Trebuchet MS" w:cstheme="minorHAnsi"/>
          <w:b/>
        </w:rPr>
      </w:pPr>
    </w:p>
    <w:p w14:paraId="1BFFD7D6" w14:textId="77777777" w:rsidR="003149FF" w:rsidRPr="008263A5" w:rsidRDefault="003149FF" w:rsidP="003149FF">
      <w:pPr>
        <w:pStyle w:val="Default"/>
        <w:rPr>
          <w:rFonts w:cstheme="minorHAnsi"/>
          <w:sz w:val="22"/>
          <w:szCs w:val="22"/>
          <w:lang w:val="ro-RO"/>
        </w:rPr>
      </w:pPr>
      <w:r w:rsidRPr="008263A5">
        <w:rPr>
          <w:rFonts w:cstheme="minorHAnsi"/>
          <w:sz w:val="22"/>
          <w:szCs w:val="22"/>
          <w:lang w:val="ro-RO"/>
        </w:rPr>
        <w:t xml:space="preserve">Beneficiari indirecți: </w:t>
      </w:r>
    </w:p>
    <w:p w14:paraId="4107EB9B" w14:textId="77777777" w:rsidR="003149FF" w:rsidRPr="008263A5" w:rsidRDefault="003149FF" w:rsidP="00975B06">
      <w:pPr>
        <w:pStyle w:val="Default"/>
        <w:ind w:left="284"/>
        <w:rPr>
          <w:rFonts w:cstheme="minorHAnsi"/>
          <w:sz w:val="22"/>
          <w:szCs w:val="22"/>
          <w:lang w:val="ro-RO"/>
        </w:rPr>
      </w:pPr>
      <w:r w:rsidRPr="008263A5">
        <w:rPr>
          <w:rFonts w:cstheme="minorHAnsi"/>
          <w:sz w:val="22"/>
          <w:szCs w:val="22"/>
          <w:lang w:val="ro-RO"/>
        </w:rPr>
        <w:t xml:space="preserve">•     </w:t>
      </w:r>
      <w:r w:rsidR="00975B06" w:rsidRPr="008263A5">
        <w:rPr>
          <w:rFonts w:cstheme="minorHAnsi"/>
          <w:sz w:val="22"/>
          <w:szCs w:val="22"/>
          <w:lang w:val="ro-RO"/>
        </w:rPr>
        <w:t>Populația care beneficiază de servicii îmbunătățite</w:t>
      </w:r>
    </w:p>
    <w:p w14:paraId="67E6825B" w14:textId="77777777" w:rsidR="008814AC" w:rsidRPr="008263A5" w:rsidRDefault="008814AC" w:rsidP="00975B06">
      <w:pPr>
        <w:pStyle w:val="Default"/>
        <w:ind w:left="284"/>
        <w:rPr>
          <w:rFonts w:cstheme="minorHAnsi"/>
          <w:sz w:val="22"/>
          <w:szCs w:val="22"/>
          <w:lang w:val="ro-RO"/>
        </w:rPr>
      </w:pPr>
    </w:p>
    <w:p w14:paraId="1123D03A" w14:textId="77777777" w:rsidR="008814AC" w:rsidRPr="008263A5" w:rsidRDefault="008814AC" w:rsidP="008814AC">
      <w:pPr>
        <w:overflowPunct w:val="0"/>
        <w:autoSpaceDE w:val="0"/>
        <w:jc w:val="both"/>
        <w:rPr>
          <w:rFonts w:ascii="Trebuchet MS" w:hAnsi="Trebuchet MS" w:cstheme="minorHAnsi"/>
        </w:rPr>
      </w:pPr>
      <w:r w:rsidRPr="008263A5">
        <w:rPr>
          <w:rFonts w:ascii="Trebuchet MS" w:hAnsi="Trebuchet MS" w:cstheme="minorHAnsi"/>
        </w:rPr>
        <w:t>Furnizori de servicii sociale pot fi:</w:t>
      </w:r>
    </w:p>
    <w:p w14:paraId="25F7FB84" w14:textId="77777777" w:rsidR="008814AC" w:rsidRPr="008263A5" w:rsidRDefault="008814AC" w:rsidP="008814AC">
      <w:pPr>
        <w:overflowPunct w:val="0"/>
        <w:autoSpaceDE w:val="0"/>
        <w:jc w:val="both"/>
        <w:rPr>
          <w:rFonts w:ascii="Trebuchet MS" w:hAnsi="Trebuchet MS" w:cstheme="minorHAnsi"/>
        </w:rPr>
      </w:pPr>
    </w:p>
    <w:p w14:paraId="3578C481" w14:textId="77777777" w:rsidR="008814AC" w:rsidRPr="008263A5" w:rsidRDefault="008814AC" w:rsidP="008814AC">
      <w:pPr>
        <w:shd w:val="clear" w:color="auto" w:fill="FFFFFF"/>
        <w:jc w:val="both"/>
        <w:rPr>
          <w:rFonts w:ascii="Trebuchet MS" w:hAnsi="Trebuchet MS" w:cstheme="minorHAnsi"/>
        </w:rPr>
      </w:pPr>
      <w:r w:rsidRPr="008263A5">
        <w:rPr>
          <w:rFonts w:ascii="Trebuchet MS" w:hAnsi="Trebuchet MS" w:cstheme="minorHAnsi"/>
          <w:b/>
        </w:rPr>
        <w:t xml:space="preserve">1. Furnizori publici </w:t>
      </w:r>
      <w:r w:rsidRPr="008263A5">
        <w:rPr>
          <w:rFonts w:ascii="Trebuchet MS" w:hAnsi="Trebuchet MS" w:cstheme="minorHAnsi"/>
        </w:rPr>
        <w:t>de servicii sociale:</w:t>
      </w:r>
    </w:p>
    <w:p w14:paraId="751762A0" w14:textId="77777777" w:rsidR="008814AC" w:rsidRPr="008263A5" w:rsidRDefault="008814AC" w:rsidP="003E2C55">
      <w:pPr>
        <w:pStyle w:val="ListParagraph"/>
        <w:numPr>
          <w:ilvl w:val="0"/>
          <w:numId w:val="33"/>
        </w:numPr>
        <w:shd w:val="clear" w:color="auto" w:fill="FFFFFF"/>
        <w:jc w:val="both"/>
        <w:rPr>
          <w:rFonts w:ascii="Trebuchet MS" w:hAnsi="Trebuchet MS" w:cstheme="minorHAnsi"/>
        </w:rPr>
      </w:pPr>
      <w:r w:rsidRPr="008263A5">
        <w:rPr>
          <w:rFonts w:ascii="Trebuchet MS" w:hAnsi="Trebuchet MS" w:cstheme="minorHAnsi"/>
        </w:rPr>
        <w:t xml:space="preserve">structurile specializate din cadrul/ subordinea </w:t>
      </w:r>
      <w:proofErr w:type="spellStart"/>
      <w:r w:rsidRPr="008263A5">
        <w:rPr>
          <w:rFonts w:ascii="Trebuchet MS" w:hAnsi="Trebuchet MS" w:cstheme="minorHAnsi"/>
        </w:rPr>
        <w:t>autorităţilor</w:t>
      </w:r>
      <w:proofErr w:type="spellEnd"/>
      <w:r w:rsidRPr="008263A5">
        <w:rPr>
          <w:rFonts w:ascii="Trebuchet MS" w:hAnsi="Trebuchet MS" w:cstheme="minorHAnsi"/>
        </w:rPr>
        <w:t xml:space="preserve"> </w:t>
      </w:r>
      <w:proofErr w:type="spellStart"/>
      <w:r w:rsidRPr="008263A5">
        <w:rPr>
          <w:rFonts w:ascii="Trebuchet MS" w:hAnsi="Trebuchet MS" w:cstheme="minorHAnsi"/>
        </w:rPr>
        <w:t>administraţiei</w:t>
      </w:r>
      <w:proofErr w:type="spellEnd"/>
      <w:r w:rsidRPr="008263A5">
        <w:rPr>
          <w:rFonts w:ascii="Trebuchet MS" w:hAnsi="Trebuchet MS" w:cstheme="minorHAnsi"/>
        </w:rPr>
        <w:t xml:space="preserve"> publice locale </w:t>
      </w:r>
      <w:proofErr w:type="spellStart"/>
      <w:r w:rsidRPr="008263A5">
        <w:rPr>
          <w:rFonts w:ascii="Trebuchet MS" w:hAnsi="Trebuchet MS" w:cstheme="minorHAnsi"/>
        </w:rPr>
        <w:t>şi</w:t>
      </w:r>
      <w:proofErr w:type="spellEnd"/>
      <w:r w:rsidRPr="008263A5">
        <w:rPr>
          <w:rFonts w:ascii="Trebuchet MS" w:hAnsi="Trebuchet MS" w:cstheme="minorHAnsi"/>
        </w:rPr>
        <w:t xml:space="preserve"> </w:t>
      </w:r>
      <w:proofErr w:type="spellStart"/>
      <w:r w:rsidRPr="008263A5">
        <w:rPr>
          <w:rFonts w:ascii="Trebuchet MS" w:hAnsi="Trebuchet MS" w:cstheme="minorHAnsi"/>
        </w:rPr>
        <w:t>autorităţile</w:t>
      </w:r>
      <w:proofErr w:type="spellEnd"/>
      <w:r w:rsidRPr="008263A5">
        <w:rPr>
          <w:rFonts w:ascii="Trebuchet MS" w:hAnsi="Trebuchet MS" w:cstheme="minorHAnsi"/>
        </w:rPr>
        <w:t xml:space="preserve"> executive din </w:t>
      </w:r>
      <w:proofErr w:type="spellStart"/>
      <w:r w:rsidRPr="008263A5">
        <w:rPr>
          <w:rFonts w:ascii="Trebuchet MS" w:hAnsi="Trebuchet MS" w:cstheme="minorHAnsi"/>
        </w:rPr>
        <w:t>unităţile</w:t>
      </w:r>
      <w:proofErr w:type="spellEnd"/>
      <w:r w:rsidRPr="008263A5">
        <w:rPr>
          <w:rFonts w:ascii="Trebuchet MS" w:hAnsi="Trebuchet MS" w:cstheme="minorHAnsi"/>
        </w:rPr>
        <w:t xml:space="preserve"> administrativ-teritoriale organizate la nivel de comună, </w:t>
      </w:r>
      <w:proofErr w:type="spellStart"/>
      <w:r w:rsidRPr="008263A5">
        <w:rPr>
          <w:rFonts w:ascii="Trebuchet MS" w:hAnsi="Trebuchet MS" w:cstheme="minorHAnsi"/>
        </w:rPr>
        <w:t>oraş</w:t>
      </w:r>
      <w:proofErr w:type="spellEnd"/>
      <w:r w:rsidRPr="008263A5">
        <w:rPr>
          <w:rFonts w:ascii="Trebuchet MS" w:hAnsi="Trebuchet MS" w:cstheme="minorHAnsi"/>
        </w:rPr>
        <w:t>, municipiu;</w:t>
      </w:r>
    </w:p>
    <w:p w14:paraId="1D2F8532" w14:textId="77777777" w:rsidR="008814AC" w:rsidRPr="008263A5" w:rsidRDefault="008814AC" w:rsidP="003E2C55">
      <w:pPr>
        <w:pStyle w:val="ListParagraph"/>
        <w:numPr>
          <w:ilvl w:val="0"/>
          <w:numId w:val="33"/>
        </w:numPr>
        <w:shd w:val="clear" w:color="auto" w:fill="FFFFFF"/>
        <w:jc w:val="both"/>
        <w:rPr>
          <w:rFonts w:ascii="Trebuchet MS" w:hAnsi="Trebuchet MS" w:cstheme="minorHAnsi"/>
        </w:rPr>
      </w:pPr>
      <w:proofErr w:type="spellStart"/>
      <w:r w:rsidRPr="008263A5">
        <w:rPr>
          <w:rFonts w:ascii="Trebuchet MS" w:hAnsi="Trebuchet MS" w:cstheme="minorHAnsi"/>
        </w:rPr>
        <w:t>autorităţile</w:t>
      </w:r>
      <w:proofErr w:type="spellEnd"/>
      <w:r w:rsidRPr="008263A5">
        <w:rPr>
          <w:rFonts w:ascii="Trebuchet MS" w:hAnsi="Trebuchet MS" w:cstheme="minorHAnsi"/>
        </w:rPr>
        <w:t xml:space="preserve"> </w:t>
      </w:r>
      <w:proofErr w:type="spellStart"/>
      <w:r w:rsidRPr="008263A5">
        <w:rPr>
          <w:rFonts w:ascii="Trebuchet MS" w:hAnsi="Trebuchet MS" w:cstheme="minorHAnsi"/>
        </w:rPr>
        <w:t>administraţiei</w:t>
      </w:r>
      <w:proofErr w:type="spellEnd"/>
      <w:r w:rsidRPr="008263A5">
        <w:rPr>
          <w:rFonts w:ascii="Trebuchet MS" w:hAnsi="Trebuchet MS" w:cstheme="minorHAnsi"/>
        </w:rPr>
        <w:t xml:space="preserve"> publice centrale ori alte </w:t>
      </w:r>
      <w:proofErr w:type="spellStart"/>
      <w:r w:rsidRPr="008263A5">
        <w:rPr>
          <w:rFonts w:ascii="Trebuchet MS" w:hAnsi="Trebuchet MS" w:cstheme="minorHAnsi"/>
        </w:rPr>
        <w:t>instituţii</w:t>
      </w:r>
      <w:proofErr w:type="spellEnd"/>
      <w:r w:rsidRPr="008263A5">
        <w:rPr>
          <w:rFonts w:ascii="Trebuchet MS" w:hAnsi="Trebuchet MS" w:cstheme="minorHAnsi"/>
        </w:rPr>
        <w:t xml:space="preserve"> aflate în subordinea sau coordonarea acestora, care au stabilite prin lege </w:t>
      </w:r>
      <w:proofErr w:type="spellStart"/>
      <w:r w:rsidRPr="008263A5">
        <w:rPr>
          <w:rFonts w:ascii="Trebuchet MS" w:hAnsi="Trebuchet MS" w:cstheme="minorHAnsi"/>
        </w:rPr>
        <w:t>atribuţii</w:t>
      </w:r>
      <w:proofErr w:type="spellEnd"/>
      <w:r w:rsidRPr="008263A5">
        <w:rPr>
          <w:rFonts w:ascii="Trebuchet MS" w:hAnsi="Trebuchet MS" w:cstheme="minorHAnsi"/>
        </w:rPr>
        <w:t xml:space="preserve"> privind acordarea de servicii sociale pentru anumite categorii de beneficiari;</w:t>
      </w:r>
    </w:p>
    <w:p w14:paraId="43158663" w14:textId="77777777" w:rsidR="008814AC" w:rsidRPr="008263A5" w:rsidRDefault="008814AC" w:rsidP="003E2C55">
      <w:pPr>
        <w:pStyle w:val="ListParagraph"/>
        <w:numPr>
          <w:ilvl w:val="0"/>
          <w:numId w:val="33"/>
        </w:numPr>
        <w:shd w:val="clear" w:color="auto" w:fill="FFFFFF"/>
        <w:jc w:val="both"/>
        <w:rPr>
          <w:rFonts w:ascii="Trebuchet MS" w:hAnsi="Trebuchet MS" w:cstheme="minorHAnsi"/>
        </w:rPr>
      </w:pPr>
      <w:proofErr w:type="spellStart"/>
      <w:r w:rsidRPr="008263A5">
        <w:rPr>
          <w:rFonts w:ascii="Trebuchet MS" w:hAnsi="Trebuchet MS" w:cstheme="minorHAnsi"/>
        </w:rPr>
        <w:t>unităţile</w:t>
      </w:r>
      <w:proofErr w:type="spellEnd"/>
      <w:r w:rsidRPr="008263A5">
        <w:rPr>
          <w:rFonts w:ascii="Trebuchet MS" w:hAnsi="Trebuchet MS" w:cstheme="minorHAnsi"/>
        </w:rPr>
        <w:t xml:space="preserve"> sanitare, </w:t>
      </w:r>
      <w:proofErr w:type="spellStart"/>
      <w:r w:rsidRPr="008263A5">
        <w:rPr>
          <w:rFonts w:ascii="Trebuchet MS" w:hAnsi="Trebuchet MS" w:cstheme="minorHAnsi"/>
        </w:rPr>
        <w:t>unităţile</w:t>
      </w:r>
      <w:proofErr w:type="spellEnd"/>
      <w:r w:rsidRPr="008263A5">
        <w:rPr>
          <w:rFonts w:ascii="Trebuchet MS" w:hAnsi="Trebuchet MS" w:cstheme="minorHAnsi"/>
        </w:rPr>
        <w:t xml:space="preserve"> de </w:t>
      </w:r>
      <w:proofErr w:type="spellStart"/>
      <w:r w:rsidRPr="008263A5">
        <w:rPr>
          <w:rFonts w:ascii="Trebuchet MS" w:hAnsi="Trebuchet MS" w:cstheme="minorHAnsi"/>
        </w:rPr>
        <w:t>învăţământ</w:t>
      </w:r>
      <w:proofErr w:type="spellEnd"/>
      <w:r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Pr="008263A5">
        <w:rPr>
          <w:rFonts w:ascii="Trebuchet MS" w:hAnsi="Trebuchet MS" w:cstheme="minorHAnsi"/>
        </w:rPr>
        <w:t xml:space="preserve"> alte </w:t>
      </w:r>
      <w:proofErr w:type="spellStart"/>
      <w:r w:rsidRPr="008263A5">
        <w:rPr>
          <w:rFonts w:ascii="Trebuchet MS" w:hAnsi="Trebuchet MS" w:cstheme="minorHAnsi"/>
        </w:rPr>
        <w:t>instituţii</w:t>
      </w:r>
      <w:proofErr w:type="spellEnd"/>
      <w:r w:rsidRPr="008263A5">
        <w:rPr>
          <w:rFonts w:ascii="Trebuchet MS" w:hAnsi="Trebuchet MS" w:cstheme="minorHAnsi"/>
        </w:rPr>
        <w:t xml:space="preserve"> publice care dezvoltă, la nivel comunitar, servicii sociale integrate.</w:t>
      </w:r>
    </w:p>
    <w:p w14:paraId="2BD158C9" w14:textId="77777777" w:rsidR="008814AC" w:rsidRPr="008263A5" w:rsidRDefault="008814AC" w:rsidP="008814AC">
      <w:pPr>
        <w:shd w:val="clear" w:color="auto" w:fill="FFFFFF"/>
        <w:jc w:val="both"/>
        <w:rPr>
          <w:rFonts w:ascii="Trebuchet MS" w:hAnsi="Trebuchet MS" w:cstheme="minorHAnsi"/>
        </w:rPr>
      </w:pPr>
    </w:p>
    <w:p w14:paraId="1947E22D" w14:textId="77777777" w:rsidR="008814AC" w:rsidRPr="008263A5" w:rsidRDefault="008814AC" w:rsidP="008814AC">
      <w:pPr>
        <w:overflowPunct w:val="0"/>
        <w:autoSpaceDE w:val="0"/>
        <w:jc w:val="both"/>
        <w:rPr>
          <w:rFonts w:ascii="Trebuchet MS" w:hAnsi="Trebuchet MS" w:cstheme="minorHAnsi"/>
        </w:rPr>
      </w:pPr>
      <w:r w:rsidRPr="008263A5">
        <w:rPr>
          <w:rFonts w:ascii="Trebuchet MS" w:hAnsi="Trebuchet MS" w:cstheme="minorHAnsi"/>
          <w:b/>
        </w:rPr>
        <w:t>2.</w:t>
      </w:r>
      <w:r w:rsidRPr="008263A5">
        <w:rPr>
          <w:rFonts w:ascii="Trebuchet MS" w:hAnsi="Trebuchet MS" w:cstheme="minorHAnsi"/>
        </w:rPr>
        <w:t xml:space="preserve"> </w:t>
      </w:r>
      <w:r w:rsidRPr="008263A5">
        <w:rPr>
          <w:rFonts w:ascii="Trebuchet MS" w:hAnsi="Trebuchet MS" w:cstheme="minorHAnsi"/>
          <w:b/>
        </w:rPr>
        <w:t xml:space="preserve">Furnizorii </w:t>
      </w:r>
      <w:proofErr w:type="spellStart"/>
      <w:r w:rsidRPr="008263A5">
        <w:rPr>
          <w:rFonts w:ascii="Trebuchet MS" w:hAnsi="Trebuchet MS" w:cstheme="minorHAnsi"/>
          <w:b/>
        </w:rPr>
        <w:t>privati</w:t>
      </w:r>
      <w:proofErr w:type="spellEnd"/>
      <w:r w:rsidRPr="008263A5">
        <w:rPr>
          <w:rFonts w:ascii="Trebuchet MS" w:hAnsi="Trebuchet MS" w:cstheme="minorHAnsi"/>
        </w:rPr>
        <w:t xml:space="preserve"> de servicii sociale:</w:t>
      </w:r>
    </w:p>
    <w:p w14:paraId="75BC92F0" w14:textId="77777777" w:rsidR="008814AC" w:rsidRPr="008263A5" w:rsidRDefault="008814AC" w:rsidP="003E2C55">
      <w:pPr>
        <w:pStyle w:val="ListParagraph"/>
        <w:numPr>
          <w:ilvl w:val="0"/>
          <w:numId w:val="34"/>
        </w:numPr>
        <w:overflowPunct w:val="0"/>
        <w:autoSpaceDE w:val="0"/>
        <w:jc w:val="both"/>
        <w:rPr>
          <w:rFonts w:ascii="Trebuchet MS" w:hAnsi="Trebuchet MS" w:cstheme="minorHAnsi"/>
        </w:rPr>
      </w:pPr>
      <w:r w:rsidRPr="008263A5">
        <w:rPr>
          <w:rFonts w:ascii="Trebuchet MS" w:hAnsi="Trebuchet MS" w:cstheme="minorHAnsi"/>
        </w:rPr>
        <w:t xml:space="preserve">organizațiile neguvernamentale, respectiv </w:t>
      </w:r>
      <w:proofErr w:type="spellStart"/>
      <w:r w:rsidRPr="008263A5">
        <w:rPr>
          <w:rFonts w:ascii="Trebuchet MS" w:hAnsi="Trebuchet MS" w:cstheme="minorHAnsi"/>
        </w:rPr>
        <w:t>asociatiile</w:t>
      </w:r>
      <w:proofErr w:type="spellEnd"/>
      <w:r w:rsidRPr="008263A5">
        <w:rPr>
          <w:rFonts w:ascii="Trebuchet MS" w:hAnsi="Trebuchet MS" w:cstheme="minorHAnsi"/>
        </w:rPr>
        <w:t xml:space="preserve"> si </w:t>
      </w:r>
      <w:proofErr w:type="spellStart"/>
      <w:r w:rsidRPr="008263A5">
        <w:rPr>
          <w:rFonts w:ascii="Trebuchet MS" w:hAnsi="Trebuchet MS" w:cstheme="minorHAnsi"/>
        </w:rPr>
        <w:t>fundatiile</w:t>
      </w:r>
      <w:proofErr w:type="spellEnd"/>
      <w:r w:rsidRPr="008263A5">
        <w:rPr>
          <w:rFonts w:ascii="Trebuchet MS" w:hAnsi="Trebuchet MS" w:cstheme="minorHAnsi"/>
        </w:rPr>
        <w:t>, inclusiv GAL;</w:t>
      </w:r>
    </w:p>
    <w:p w14:paraId="5E5E0309" w14:textId="77777777" w:rsidR="008814AC" w:rsidRPr="008263A5" w:rsidRDefault="008814AC" w:rsidP="003E2C55">
      <w:pPr>
        <w:pStyle w:val="ListParagraph"/>
        <w:numPr>
          <w:ilvl w:val="0"/>
          <w:numId w:val="34"/>
        </w:numPr>
        <w:overflowPunct w:val="0"/>
        <w:autoSpaceDE w:val="0"/>
        <w:jc w:val="both"/>
        <w:rPr>
          <w:rFonts w:ascii="Trebuchet MS" w:hAnsi="Trebuchet MS" w:cstheme="minorHAnsi"/>
        </w:rPr>
      </w:pPr>
      <w:r w:rsidRPr="008263A5">
        <w:rPr>
          <w:rFonts w:ascii="Trebuchet MS" w:hAnsi="Trebuchet MS" w:cstheme="minorHAnsi"/>
        </w:rPr>
        <w:t xml:space="preserve">cultele recunoscute de lege; </w:t>
      </w:r>
    </w:p>
    <w:p w14:paraId="57A7683B" w14:textId="77777777" w:rsidR="008814AC" w:rsidRPr="008263A5" w:rsidRDefault="008814AC" w:rsidP="003E2C55">
      <w:pPr>
        <w:pStyle w:val="ListParagraph"/>
        <w:numPr>
          <w:ilvl w:val="0"/>
          <w:numId w:val="34"/>
        </w:numPr>
        <w:overflowPunct w:val="0"/>
        <w:autoSpaceDE w:val="0"/>
        <w:jc w:val="both"/>
        <w:rPr>
          <w:rFonts w:ascii="Trebuchet MS" w:hAnsi="Trebuchet MS" w:cstheme="minorHAnsi"/>
        </w:rPr>
      </w:pPr>
      <w:r w:rsidRPr="008263A5">
        <w:rPr>
          <w:rFonts w:ascii="Trebuchet MS" w:hAnsi="Trebuchet MS" w:cstheme="minorHAnsi"/>
        </w:rPr>
        <w:t xml:space="preserve">filialele si sucursalele </w:t>
      </w:r>
      <w:proofErr w:type="spellStart"/>
      <w:r w:rsidRPr="008263A5">
        <w:rPr>
          <w:rFonts w:ascii="Trebuchet MS" w:hAnsi="Trebuchet MS" w:cstheme="minorHAnsi"/>
        </w:rPr>
        <w:t>asociatiilor</w:t>
      </w:r>
      <w:proofErr w:type="spellEnd"/>
      <w:r w:rsidRPr="008263A5">
        <w:rPr>
          <w:rFonts w:ascii="Trebuchet MS" w:hAnsi="Trebuchet MS" w:cstheme="minorHAnsi"/>
        </w:rPr>
        <w:t xml:space="preserve"> si </w:t>
      </w:r>
      <w:proofErr w:type="spellStart"/>
      <w:r w:rsidRPr="008263A5">
        <w:rPr>
          <w:rFonts w:ascii="Trebuchet MS" w:hAnsi="Trebuchet MS" w:cstheme="minorHAnsi"/>
        </w:rPr>
        <w:t>fundatiilor</w:t>
      </w:r>
      <w:proofErr w:type="spellEnd"/>
      <w:r w:rsidRPr="008263A5">
        <w:rPr>
          <w:rFonts w:ascii="Trebuchet MS" w:hAnsi="Trebuchet MS" w:cstheme="minorHAnsi"/>
        </w:rPr>
        <w:t xml:space="preserve"> </w:t>
      </w:r>
      <w:proofErr w:type="spellStart"/>
      <w:r w:rsidRPr="008263A5">
        <w:rPr>
          <w:rFonts w:ascii="Trebuchet MS" w:hAnsi="Trebuchet MS" w:cstheme="minorHAnsi"/>
        </w:rPr>
        <w:t>internationale</w:t>
      </w:r>
      <w:proofErr w:type="spellEnd"/>
      <w:r w:rsidRPr="008263A5">
        <w:rPr>
          <w:rFonts w:ascii="Trebuchet MS" w:hAnsi="Trebuchet MS" w:cstheme="minorHAnsi"/>
        </w:rPr>
        <w:t xml:space="preserve"> recunoscute în conformitate cu </w:t>
      </w:r>
      <w:proofErr w:type="spellStart"/>
      <w:r w:rsidRPr="008263A5">
        <w:rPr>
          <w:rFonts w:ascii="Trebuchet MS" w:hAnsi="Trebuchet MS" w:cstheme="minorHAnsi"/>
        </w:rPr>
        <w:t>legislatia</w:t>
      </w:r>
      <w:proofErr w:type="spellEnd"/>
      <w:r w:rsidRPr="008263A5">
        <w:rPr>
          <w:rFonts w:ascii="Trebuchet MS" w:hAnsi="Trebuchet MS" w:cstheme="minorHAnsi"/>
        </w:rPr>
        <w:t xml:space="preserve"> în vigoare;</w:t>
      </w:r>
    </w:p>
    <w:p w14:paraId="4C5671DB" w14:textId="77777777" w:rsidR="008814AC" w:rsidRPr="008263A5" w:rsidRDefault="008814AC" w:rsidP="003E2C55">
      <w:pPr>
        <w:pStyle w:val="ListParagraph"/>
        <w:numPr>
          <w:ilvl w:val="0"/>
          <w:numId w:val="34"/>
        </w:numPr>
        <w:overflowPunct w:val="0"/>
        <w:autoSpaceDE w:val="0"/>
        <w:jc w:val="both"/>
        <w:rPr>
          <w:rFonts w:ascii="Trebuchet MS" w:hAnsi="Trebuchet MS" w:cstheme="minorHAnsi"/>
        </w:rPr>
      </w:pPr>
      <w:r w:rsidRPr="008263A5">
        <w:rPr>
          <w:rFonts w:ascii="Trebuchet MS" w:hAnsi="Trebuchet MS" w:cstheme="minorHAnsi"/>
        </w:rPr>
        <w:t xml:space="preserve">persoanele fizice autorizate în </w:t>
      </w:r>
      <w:proofErr w:type="spellStart"/>
      <w:r w:rsidRPr="008263A5">
        <w:rPr>
          <w:rFonts w:ascii="Trebuchet MS" w:hAnsi="Trebuchet MS" w:cstheme="minorHAnsi"/>
        </w:rPr>
        <w:t>conditiile</w:t>
      </w:r>
      <w:proofErr w:type="spellEnd"/>
      <w:r w:rsidRPr="008263A5">
        <w:rPr>
          <w:rFonts w:ascii="Trebuchet MS" w:hAnsi="Trebuchet MS" w:cstheme="minorHAnsi"/>
        </w:rPr>
        <w:t xml:space="preserve"> legii;</w:t>
      </w:r>
    </w:p>
    <w:p w14:paraId="2B5AB0E8" w14:textId="77777777" w:rsidR="008814AC" w:rsidRPr="008263A5" w:rsidRDefault="008814AC" w:rsidP="003E2C55">
      <w:pPr>
        <w:pStyle w:val="ListParagraph"/>
        <w:numPr>
          <w:ilvl w:val="0"/>
          <w:numId w:val="34"/>
        </w:numPr>
        <w:overflowPunct w:val="0"/>
        <w:autoSpaceDE w:val="0"/>
        <w:jc w:val="both"/>
        <w:rPr>
          <w:rFonts w:ascii="Trebuchet MS" w:hAnsi="Trebuchet MS" w:cstheme="minorHAnsi"/>
        </w:rPr>
      </w:pPr>
      <w:r w:rsidRPr="008263A5">
        <w:rPr>
          <w:rFonts w:ascii="Trebuchet MS" w:hAnsi="Trebuchet MS" w:cstheme="minorHAnsi"/>
        </w:rPr>
        <w:lastRenderedPageBreak/>
        <w:t xml:space="preserve">operatorii economici cu scop lucrativ, pentru toate categoriile de servicii sociale organizate în </w:t>
      </w:r>
      <w:proofErr w:type="spellStart"/>
      <w:r w:rsidRPr="008263A5">
        <w:rPr>
          <w:rFonts w:ascii="Trebuchet MS" w:hAnsi="Trebuchet MS" w:cstheme="minorHAnsi"/>
        </w:rPr>
        <w:t>condiţiile</w:t>
      </w:r>
      <w:proofErr w:type="spellEnd"/>
      <w:r w:rsidRPr="008263A5">
        <w:rPr>
          <w:rFonts w:ascii="Trebuchet MS" w:hAnsi="Trebuchet MS" w:cstheme="minorHAnsi"/>
        </w:rPr>
        <w:t xml:space="preserve"> legii, cu </w:t>
      </w:r>
      <w:proofErr w:type="spellStart"/>
      <w:r w:rsidRPr="008263A5">
        <w:rPr>
          <w:rFonts w:ascii="Trebuchet MS" w:hAnsi="Trebuchet MS" w:cstheme="minorHAnsi"/>
        </w:rPr>
        <w:t>excepţia</w:t>
      </w:r>
      <w:proofErr w:type="spellEnd"/>
      <w:r w:rsidRPr="008263A5">
        <w:rPr>
          <w:rFonts w:ascii="Trebuchet MS" w:hAnsi="Trebuchet MS" w:cstheme="minorHAnsi"/>
        </w:rPr>
        <w:t xml:space="preserve"> celor prevăzute în Legea nr. 292/2011 a asistenței sociale, la art. 73 alin. (2) lit. a) </w:t>
      </w:r>
      <w:proofErr w:type="spellStart"/>
      <w:r w:rsidRPr="008263A5">
        <w:rPr>
          <w:rFonts w:ascii="Trebuchet MS" w:hAnsi="Trebuchet MS" w:cstheme="minorHAnsi"/>
        </w:rPr>
        <w:t>şi</w:t>
      </w:r>
      <w:proofErr w:type="spellEnd"/>
      <w:r w:rsidRPr="008263A5">
        <w:rPr>
          <w:rFonts w:ascii="Trebuchet MS" w:hAnsi="Trebuchet MS" w:cstheme="minorHAnsi"/>
        </w:rPr>
        <w:t xml:space="preserve"> c), la art. 77 </w:t>
      </w:r>
      <w:proofErr w:type="spellStart"/>
      <w:r w:rsidRPr="008263A5">
        <w:rPr>
          <w:rFonts w:ascii="Trebuchet MS" w:hAnsi="Trebuchet MS" w:cstheme="minorHAnsi"/>
        </w:rPr>
        <w:t>şi</w:t>
      </w:r>
      <w:proofErr w:type="spellEnd"/>
      <w:r w:rsidRPr="008263A5">
        <w:rPr>
          <w:rFonts w:ascii="Trebuchet MS" w:hAnsi="Trebuchet MS" w:cstheme="minorHAnsi"/>
        </w:rPr>
        <w:t xml:space="preserve"> 78, precum </w:t>
      </w:r>
      <w:proofErr w:type="spellStart"/>
      <w:r w:rsidRPr="008263A5">
        <w:rPr>
          <w:rFonts w:ascii="Trebuchet MS" w:hAnsi="Trebuchet MS" w:cstheme="minorHAnsi"/>
        </w:rPr>
        <w:t>şi</w:t>
      </w:r>
      <w:proofErr w:type="spellEnd"/>
      <w:r w:rsidRPr="008263A5">
        <w:rPr>
          <w:rFonts w:ascii="Trebuchet MS" w:hAnsi="Trebuchet MS" w:cstheme="minorHAnsi"/>
        </w:rPr>
        <w:t xml:space="preserve"> a celor prevăzute la art. 83.</w:t>
      </w:r>
    </w:p>
    <w:p w14:paraId="51417FA9" w14:textId="77777777" w:rsidR="008814AC" w:rsidRPr="008263A5" w:rsidRDefault="008814AC" w:rsidP="008814AC">
      <w:pPr>
        <w:overflowPunct w:val="0"/>
        <w:autoSpaceDE w:val="0"/>
        <w:jc w:val="both"/>
        <w:rPr>
          <w:rFonts w:ascii="Trebuchet MS" w:hAnsi="Trebuchet MS" w:cstheme="minorHAnsi"/>
        </w:rPr>
      </w:pPr>
    </w:p>
    <w:p w14:paraId="58CB45E4" w14:textId="77777777" w:rsidR="002328D9" w:rsidRPr="0062493B" w:rsidRDefault="008814AC" w:rsidP="008814AC">
      <w:pPr>
        <w:overflowPunct w:val="0"/>
        <w:autoSpaceDE w:val="0"/>
        <w:jc w:val="both"/>
        <w:rPr>
          <w:rFonts w:ascii="Trebuchet MS" w:hAnsi="Trebuchet MS" w:cstheme="minorHAnsi"/>
          <w:b/>
        </w:rPr>
      </w:pPr>
      <w:r w:rsidRPr="008263A5">
        <w:rPr>
          <w:rFonts w:ascii="Trebuchet MS" w:hAnsi="Trebuchet MS" w:cstheme="minorHAnsi"/>
          <w:b/>
        </w:rPr>
        <w:t>3</w:t>
      </w:r>
      <w:r w:rsidRPr="008263A5">
        <w:rPr>
          <w:rFonts w:ascii="Trebuchet MS" w:hAnsi="Trebuchet MS" w:cstheme="minorHAnsi"/>
        </w:rPr>
        <w:t xml:space="preserve">. </w:t>
      </w:r>
      <w:r w:rsidR="00A83990" w:rsidRPr="00A83990">
        <w:rPr>
          <w:rFonts w:ascii="Trebuchet MS" w:hAnsi="Trebuchet MS" w:cstheme="minorHAnsi"/>
          <w:b/>
        </w:rPr>
        <w:t>Autoritatea publică locală (APL</w:t>
      </w:r>
      <w:r w:rsidR="00A83990">
        <w:rPr>
          <w:rFonts w:ascii="Trebuchet MS" w:hAnsi="Trebuchet MS" w:cstheme="minorHAnsi"/>
          <w:b/>
        </w:rPr>
        <w:t xml:space="preserve"> </w:t>
      </w:r>
      <w:r w:rsidR="00A83990" w:rsidRPr="00A83990">
        <w:rPr>
          <w:rFonts w:ascii="Trebuchet MS" w:hAnsi="Trebuchet MS" w:cstheme="minorHAnsi"/>
          <w:b/>
        </w:rPr>
        <w:t xml:space="preserve"> în parteneriat cu un furnizor de servicii sociale</w:t>
      </w:r>
      <w:r w:rsidR="0062493B">
        <w:rPr>
          <w:rFonts w:ascii="Trebuchet MS" w:hAnsi="Trebuchet MS" w:cstheme="minorHAnsi"/>
          <w:b/>
        </w:rPr>
        <w:t>):</w:t>
      </w:r>
    </w:p>
    <w:p w14:paraId="09453152" w14:textId="77777777" w:rsidR="00461C4C" w:rsidRPr="008263A5" w:rsidRDefault="00461C4C" w:rsidP="008814AC">
      <w:pPr>
        <w:overflowPunct w:val="0"/>
        <w:autoSpaceDE w:val="0"/>
        <w:jc w:val="both"/>
        <w:rPr>
          <w:rFonts w:ascii="Trebuchet MS" w:hAnsi="Trebuchet MS" w:cstheme="minorHAnsi"/>
          <w:i/>
        </w:rPr>
      </w:pPr>
    </w:p>
    <w:p w14:paraId="3E81C312" w14:textId="77777777" w:rsidR="008814AC" w:rsidRPr="008263A5" w:rsidRDefault="008814AC" w:rsidP="008814AC">
      <w:pPr>
        <w:overflowPunct w:val="0"/>
        <w:autoSpaceDE w:val="0"/>
        <w:jc w:val="both"/>
        <w:rPr>
          <w:rFonts w:ascii="Trebuchet MS" w:hAnsi="Trebuchet MS" w:cstheme="minorHAnsi"/>
          <w:i/>
        </w:rPr>
      </w:pPr>
      <w:r w:rsidRPr="008263A5">
        <w:rPr>
          <w:rFonts w:ascii="Trebuchet MS" w:hAnsi="Trebuchet MS" w:cstheme="minorHAnsi"/>
          <w:i/>
        </w:rPr>
        <w:t xml:space="preserve">Documente Verificate: </w:t>
      </w:r>
    </w:p>
    <w:p w14:paraId="132570CB" w14:textId="77777777" w:rsidR="00A75BE1" w:rsidRDefault="00A75BE1" w:rsidP="003E2C55">
      <w:pPr>
        <w:pStyle w:val="ListParagraph"/>
        <w:widowControl/>
        <w:numPr>
          <w:ilvl w:val="0"/>
          <w:numId w:val="49"/>
        </w:numPr>
        <w:suppressAutoHyphens/>
        <w:overflowPunct w:val="0"/>
        <w:autoSpaceDE w:val="0"/>
        <w:autoSpaceDN w:val="0"/>
        <w:spacing w:before="0"/>
        <w:jc w:val="both"/>
        <w:textAlignment w:val="baseline"/>
        <w:rPr>
          <w:rFonts w:ascii="Trebuchet MS" w:hAnsi="Trebuchet MS" w:cstheme="minorHAnsi"/>
        </w:rPr>
      </w:pPr>
      <w:r w:rsidRPr="0027105F">
        <w:rPr>
          <w:rFonts w:ascii="Trebuchet MS" w:hAnsi="Trebuchet MS" w:cstheme="minorHAnsi"/>
        </w:rPr>
        <w:t>Certificat de acreditare emis de Ministerul Muncii si Justiției Sociale al furnizorului de servicii sociale</w:t>
      </w:r>
      <w:r w:rsidR="0062493B">
        <w:rPr>
          <w:rFonts w:ascii="Trebuchet MS" w:hAnsi="Trebuchet MS" w:cstheme="minorHAnsi"/>
        </w:rPr>
        <w:t>;</w:t>
      </w:r>
    </w:p>
    <w:p w14:paraId="1E64DAC3" w14:textId="77777777" w:rsidR="00A75BE1" w:rsidRPr="00F956BB" w:rsidRDefault="00A75BE1" w:rsidP="003E2C55">
      <w:pPr>
        <w:pStyle w:val="ListParagraph"/>
        <w:widowControl/>
        <w:numPr>
          <w:ilvl w:val="0"/>
          <w:numId w:val="49"/>
        </w:numPr>
        <w:suppressAutoHyphens/>
        <w:overflowPunct w:val="0"/>
        <w:autoSpaceDE w:val="0"/>
        <w:autoSpaceDN w:val="0"/>
        <w:spacing w:before="0"/>
        <w:jc w:val="both"/>
        <w:textAlignment w:val="baseline"/>
        <w:rPr>
          <w:rFonts w:ascii="Trebuchet MS" w:hAnsi="Trebuchet MS" w:cstheme="minorHAnsi"/>
        </w:rPr>
      </w:pPr>
      <w:r w:rsidRPr="00F956BB">
        <w:rPr>
          <w:rFonts w:ascii="Trebuchet MS" w:hAnsi="Trebuchet MS" w:cs="Calibri"/>
        </w:rPr>
        <w:t>Dovada existenței în teritoriul GAL a sediului/ filialei/ sucursalei/punctului de lucru al solicitantului</w:t>
      </w:r>
      <w:r w:rsidR="0062493B">
        <w:rPr>
          <w:rFonts w:ascii="Trebuchet MS" w:hAnsi="Trebuchet MS" w:cs="Calibri"/>
        </w:rPr>
        <w:t>;</w:t>
      </w:r>
    </w:p>
    <w:p w14:paraId="1E293B77" w14:textId="77777777" w:rsidR="00A75BE1" w:rsidRPr="00F956BB" w:rsidRDefault="00A75BE1" w:rsidP="003E2C55">
      <w:pPr>
        <w:pStyle w:val="ListParagraph"/>
        <w:widowControl/>
        <w:numPr>
          <w:ilvl w:val="0"/>
          <w:numId w:val="49"/>
        </w:numPr>
        <w:suppressAutoHyphens/>
        <w:overflowPunct w:val="0"/>
        <w:autoSpaceDE w:val="0"/>
        <w:autoSpaceDN w:val="0"/>
        <w:spacing w:before="0"/>
        <w:jc w:val="both"/>
        <w:textAlignment w:val="baseline"/>
        <w:rPr>
          <w:rFonts w:ascii="Trebuchet MS" w:hAnsi="Trebuchet MS" w:cstheme="minorHAnsi"/>
        </w:rPr>
      </w:pPr>
      <w:r w:rsidRPr="00F956BB">
        <w:rPr>
          <w:rFonts w:ascii="Trebuchet MS" w:hAnsi="Trebuchet MS" w:cs="Calibri"/>
        </w:rPr>
        <w:t>Actele juridice de înființare și funcționare specifice fiecărei categorii de solicitanți</w:t>
      </w:r>
      <w:r w:rsidR="0062493B">
        <w:rPr>
          <w:rFonts w:ascii="Trebuchet MS" w:hAnsi="Trebuchet MS" w:cs="Calibri"/>
        </w:rPr>
        <w:t>;</w:t>
      </w:r>
    </w:p>
    <w:p w14:paraId="2EDB08CB" w14:textId="77777777" w:rsidR="00A75BE1" w:rsidRPr="00F956BB" w:rsidRDefault="00A75BE1" w:rsidP="003E2C55">
      <w:pPr>
        <w:pStyle w:val="ListParagraph"/>
        <w:widowControl/>
        <w:numPr>
          <w:ilvl w:val="0"/>
          <w:numId w:val="49"/>
        </w:numPr>
        <w:suppressAutoHyphens/>
        <w:overflowPunct w:val="0"/>
        <w:autoSpaceDE w:val="0"/>
        <w:autoSpaceDN w:val="0"/>
        <w:spacing w:before="0"/>
        <w:jc w:val="both"/>
        <w:textAlignment w:val="baseline"/>
        <w:rPr>
          <w:rFonts w:ascii="Trebuchet MS" w:hAnsi="Trebuchet MS" w:cstheme="minorHAnsi"/>
        </w:rPr>
      </w:pPr>
      <w:r w:rsidRPr="00F956BB">
        <w:rPr>
          <w:rFonts w:ascii="Trebuchet MS" w:hAnsi="Trebuchet MS" w:cs="Calibri"/>
        </w:rPr>
        <w:t>Contract de parteneriat între APL și furnizorul de servicii sociale (doar în cazul în care APL aplică în parteneriat)</w:t>
      </w:r>
      <w:r w:rsidR="0062493B">
        <w:rPr>
          <w:rFonts w:ascii="Trebuchet MS" w:hAnsi="Trebuchet MS" w:cs="Calibri"/>
        </w:rPr>
        <w:t>.</w:t>
      </w:r>
    </w:p>
    <w:p w14:paraId="23ED0EF1" w14:textId="77777777" w:rsidR="00A75BE1" w:rsidRPr="0062493B" w:rsidRDefault="00A75BE1" w:rsidP="0062493B">
      <w:pPr>
        <w:widowControl/>
        <w:suppressAutoHyphens/>
        <w:overflowPunct w:val="0"/>
        <w:autoSpaceDE w:val="0"/>
        <w:autoSpaceDN w:val="0"/>
        <w:jc w:val="both"/>
        <w:textAlignment w:val="baseline"/>
        <w:rPr>
          <w:rFonts w:ascii="Trebuchet MS" w:hAnsi="Trebuchet MS" w:cstheme="minorHAnsi"/>
        </w:rPr>
      </w:pPr>
    </w:p>
    <w:p w14:paraId="5862FA0F" w14:textId="77777777" w:rsidR="008814AC" w:rsidRPr="008263A5" w:rsidRDefault="008814AC" w:rsidP="00A75BE1">
      <w:pPr>
        <w:pStyle w:val="Default"/>
        <w:rPr>
          <w:rFonts w:cstheme="minorHAnsi"/>
          <w:sz w:val="22"/>
          <w:szCs w:val="22"/>
          <w:lang w:val="ro-RO"/>
        </w:rPr>
      </w:pPr>
    </w:p>
    <w:p w14:paraId="681FE85D" w14:textId="77777777" w:rsidR="00446E00" w:rsidRPr="008263A5" w:rsidRDefault="00446E00" w:rsidP="00007A09">
      <w:pPr>
        <w:pStyle w:val="Default"/>
        <w:jc w:val="both"/>
        <w:rPr>
          <w:rFonts w:cstheme="minorHAnsi"/>
          <w:sz w:val="22"/>
          <w:szCs w:val="22"/>
          <w:lang w:val="ro-RO"/>
        </w:rPr>
      </w:pPr>
      <w:r w:rsidRPr="008263A5">
        <w:rPr>
          <w:rFonts w:cstheme="minorHAnsi"/>
          <w:sz w:val="22"/>
          <w:szCs w:val="22"/>
          <w:lang w:val="ro-RO"/>
        </w:rPr>
        <w:t>Dovada existenței în teritoriu GAL a sediul/filialei/</w:t>
      </w:r>
      <w:proofErr w:type="spellStart"/>
      <w:r w:rsidRPr="008263A5">
        <w:rPr>
          <w:rFonts w:cstheme="minorHAnsi"/>
          <w:sz w:val="22"/>
          <w:szCs w:val="22"/>
          <w:lang w:val="ro-RO"/>
        </w:rPr>
        <w:t>sucursulei</w:t>
      </w:r>
      <w:proofErr w:type="spellEnd"/>
      <w:r w:rsidRPr="008263A5">
        <w:rPr>
          <w:rFonts w:cstheme="minorHAnsi"/>
          <w:sz w:val="22"/>
          <w:szCs w:val="22"/>
          <w:lang w:val="ro-RO"/>
        </w:rPr>
        <w:t>/punct de lucru al furnizorului de servicii sociale, are aplicabilitate exclusiv în situația în care furnizorul de servicii sociale este beneficiarul infrastructurii realizate în cadrul proiectului finanțat prin GAL</w:t>
      </w:r>
      <w:r w:rsidR="00A75BE1">
        <w:rPr>
          <w:rFonts w:cstheme="minorHAnsi"/>
          <w:sz w:val="22"/>
          <w:szCs w:val="22"/>
          <w:lang w:val="ro-RO"/>
        </w:rPr>
        <w:t xml:space="preserve"> (solicitant)</w:t>
      </w:r>
      <w:r w:rsidRPr="008263A5">
        <w:rPr>
          <w:rFonts w:cstheme="minorHAnsi"/>
          <w:sz w:val="22"/>
          <w:szCs w:val="22"/>
          <w:lang w:val="ro-RO"/>
        </w:rPr>
        <w:t>.</w:t>
      </w:r>
    </w:p>
    <w:p w14:paraId="2B222C9A" w14:textId="77777777" w:rsidR="00975B06" w:rsidRPr="008263A5" w:rsidRDefault="00975B06" w:rsidP="00D27640">
      <w:pPr>
        <w:ind w:right="3"/>
        <w:jc w:val="both"/>
        <w:rPr>
          <w:rFonts w:ascii="Trebuchet MS" w:hAnsi="Trebuchet MS" w:cstheme="minorHAnsi"/>
          <w:bCs/>
          <w:noProof/>
          <w:lang w:eastAsia="fr-FR"/>
        </w:rPr>
      </w:pPr>
    </w:p>
    <w:p w14:paraId="5915CA3D" w14:textId="77777777" w:rsidR="0008335C" w:rsidRPr="008263A5" w:rsidRDefault="0008335C" w:rsidP="00D27640">
      <w:pPr>
        <w:ind w:right="3"/>
        <w:jc w:val="both"/>
        <w:rPr>
          <w:rFonts w:ascii="Trebuchet MS" w:hAnsi="Trebuchet MS" w:cstheme="minorHAnsi"/>
        </w:rPr>
      </w:pPr>
      <w:r w:rsidRPr="008263A5">
        <w:rPr>
          <w:rFonts w:ascii="Trebuchet MS" w:hAnsi="Trebuchet MS" w:cstheme="minorHAnsi"/>
          <w:bCs/>
          <w:noProof/>
          <w:lang w:eastAsia="fr-FR"/>
        </w:rPr>
        <w:t xml:space="preserve">Investiția trebuie să se realizeze pe teritoriul GAL. </w:t>
      </w:r>
      <w:r w:rsidRPr="008263A5">
        <w:rPr>
          <w:rFonts w:ascii="Trebuchet MS" w:hAnsi="Trebuchet MS" w:cstheme="minorHAnsi"/>
        </w:rPr>
        <w:t xml:space="preserve">Punctul/punctele de lucru, după caz, ale solicitantului trebuie să fie situate în teritoriul GAL </w:t>
      </w:r>
      <w:r w:rsidR="00672F2B" w:rsidRPr="008263A5">
        <w:rPr>
          <w:rFonts w:ascii="Trebuchet MS" w:hAnsi="Trebuchet MS" w:cstheme="minorHAnsi"/>
        </w:rPr>
        <w:t>SUDUL GORJULUI</w:t>
      </w:r>
      <w:r w:rsidRPr="008263A5">
        <w:rPr>
          <w:rFonts w:ascii="Trebuchet MS" w:hAnsi="Trebuchet MS" w:cstheme="minorHAnsi"/>
        </w:rPr>
        <w:t>, activitatea desfășurându-se în teritoriu.</w:t>
      </w:r>
    </w:p>
    <w:p w14:paraId="33FC6C23" w14:textId="77777777" w:rsidR="002546F6" w:rsidRPr="008263A5" w:rsidRDefault="002546F6" w:rsidP="00D27640">
      <w:pPr>
        <w:pStyle w:val="BodyText"/>
        <w:spacing w:before="0"/>
        <w:ind w:left="0"/>
        <w:rPr>
          <w:rFonts w:ascii="Trebuchet MS" w:hAnsi="Trebuchet MS" w:cstheme="minorHAnsi"/>
          <w:sz w:val="22"/>
          <w:szCs w:val="22"/>
        </w:rPr>
      </w:pPr>
    </w:p>
    <w:p w14:paraId="75CD5CB8" w14:textId="77777777" w:rsidR="00FA5C62" w:rsidRPr="008263A5" w:rsidRDefault="00626BEE"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Solicitantul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trebuie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regăsească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categoria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b</w:t>
      </w:r>
      <w:r w:rsidR="00283DEB" w:rsidRPr="008263A5">
        <w:rPr>
          <w:rFonts w:ascii="Trebuchet MS" w:hAnsi="Trebuchet MS" w:cstheme="minorHAnsi"/>
          <w:sz w:val="22"/>
          <w:szCs w:val="22"/>
        </w:rPr>
        <w:t>eneficiari</w:t>
      </w:r>
      <w:r w:rsidR="007472D9" w:rsidRPr="008263A5">
        <w:rPr>
          <w:rFonts w:ascii="Trebuchet MS" w:hAnsi="Trebuchet MS" w:cstheme="minorHAnsi"/>
          <w:sz w:val="22"/>
          <w:szCs w:val="22"/>
        </w:rPr>
        <w:t xml:space="preserve"> </w:t>
      </w:r>
      <w:r w:rsidR="00283DEB" w:rsidRPr="008263A5">
        <w:rPr>
          <w:rFonts w:ascii="Trebuchet MS" w:hAnsi="Trebuchet MS" w:cstheme="minorHAnsi"/>
          <w:sz w:val="22"/>
          <w:szCs w:val="22"/>
        </w:rPr>
        <w:t>eligibili</w:t>
      </w:r>
      <w:r w:rsidR="007472D9" w:rsidRPr="008263A5">
        <w:rPr>
          <w:rFonts w:ascii="Trebuchet MS" w:hAnsi="Trebuchet MS" w:cstheme="minorHAnsi"/>
          <w:sz w:val="22"/>
          <w:szCs w:val="22"/>
        </w:rPr>
        <w:t xml:space="preserve"> </w:t>
      </w:r>
      <w:r w:rsidR="00283DEB" w:rsidRPr="008263A5">
        <w:rPr>
          <w:rFonts w:ascii="Trebuchet MS" w:hAnsi="Trebuchet MS" w:cstheme="minorHAnsi"/>
          <w:sz w:val="22"/>
          <w:szCs w:val="22"/>
        </w:rPr>
        <w:t>menționați</w:t>
      </w:r>
      <w:r w:rsidR="007472D9" w:rsidRPr="008263A5">
        <w:rPr>
          <w:rFonts w:ascii="Trebuchet MS" w:hAnsi="Trebuchet MS" w:cstheme="minorHAnsi"/>
          <w:sz w:val="22"/>
          <w:szCs w:val="22"/>
        </w:rPr>
        <w:t xml:space="preserve"> </w:t>
      </w:r>
      <w:r w:rsidR="00283DEB" w:rsidRPr="008263A5">
        <w:rPr>
          <w:rFonts w:ascii="Trebuchet MS" w:hAnsi="Trebuchet MS" w:cstheme="minorHAnsi"/>
          <w:sz w:val="22"/>
          <w:szCs w:val="22"/>
        </w:rPr>
        <w:t>mai</w:t>
      </w:r>
      <w:r w:rsidR="007472D9" w:rsidRPr="008263A5">
        <w:rPr>
          <w:rFonts w:ascii="Trebuchet MS" w:hAnsi="Trebuchet MS" w:cstheme="minorHAnsi"/>
          <w:sz w:val="22"/>
          <w:szCs w:val="22"/>
        </w:rPr>
        <w:t xml:space="preserve"> </w:t>
      </w:r>
      <w:r w:rsidR="00283DEB" w:rsidRPr="008263A5">
        <w:rPr>
          <w:rFonts w:ascii="Trebuchet MS" w:hAnsi="Trebuchet MS" w:cstheme="minorHAnsi"/>
          <w:sz w:val="22"/>
          <w:szCs w:val="22"/>
        </w:rPr>
        <w:t>sus.</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Nu</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s</w:t>
      </w:r>
      <w:r w:rsidR="009572BC" w:rsidRPr="008263A5">
        <w:rPr>
          <w:rFonts w:ascii="Trebuchet MS" w:hAnsi="Trebuchet MS" w:cstheme="minorHAnsi"/>
          <w:sz w:val="22"/>
          <w:szCs w:val="22"/>
        </w:rPr>
        <w:t>unt</w:t>
      </w:r>
      <w:r w:rsidR="007472D9" w:rsidRPr="008263A5">
        <w:rPr>
          <w:rFonts w:ascii="Trebuchet MS" w:hAnsi="Trebuchet MS" w:cstheme="minorHAnsi"/>
          <w:sz w:val="22"/>
          <w:szCs w:val="22"/>
        </w:rPr>
        <w:t xml:space="preserve"> </w:t>
      </w:r>
      <w:r w:rsidR="009572BC" w:rsidRPr="008263A5">
        <w:rPr>
          <w:rFonts w:ascii="Trebuchet MS" w:hAnsi="Trebuchet MS" w:cstheme="minorHAnsi"/>
          <w:sz w:val="22"/>
          <w:szCs w:val="22"/>
        </w:rPr>
        <w:t>eligibile</w:t>
      </w:r>
      <w:r w:rsidR="007472D9" w:rsidRPr="008263A5">
        <w:rPr>
          <w:rFonts w:ascii="Trebuchet MS" w:hAnsi="Trebuchet MS" w:cstheme="minorHAnsi"/>
          <w:sz w:val="22"/>
          <w:szCs w:val="22"/>
        </w:rPr>
        <w:t xml:space="preserve"> </w:t>
      </w:r>
      <w:r w:rsidR="009572BC" w:rsidRPr="008263A5">
        <w:rPr>
          <w:rFonts w:ascii="Trebuchet MS" w:hAnsi="Trebuchet MS" w:cstheme="minorHAnsi"/>
          <w:sz w:val="22"/>
          <w:szCs w:val="22"/>
        </w:rPr>
        <w:t>cererile</w:t>
      </w:r>
      <w:r w:rsidR="007472D9" w:rsidRPr="008263A5">
        <w:rPr>
          <w:rFonts w:ascii="Trebuchet MS" w:hAnsi="Trebuchet MS" w:cstheme="minorHAnsi"/>
          <w:sz w:val="22"/>
          <w:szCs w:val="22"/>
        </w:rPr>
        <w:t xml:space="preserve"> </w:t>
      </w:r>
      <w:r w:rsidR="009572BC"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009572BC" w:rsidRPr="008263A5">
        <w:rPr>
          <w:rFonts w:ascii="Trebuchet MS" w:hAnsi="Trebuchet MS" w:cstheme="minorHAnsi"/>
          <w:sz w:val="22"/>
          <w:szCs w:val="22"/>
        </w:rPr>
        <w:t>finanț</w:t>
      </w:r>
      <w:r w:rsidR="0057291D" w:rsidRPr="008263A5">
        <w:rPr>
          <w:rFonts w:ascii="Trebuchet MS" w:hAnsi="Trebuchet MS" w:cstheme="minorHAnsi"/>
          <w:sz w:val="22"/>
          <w:szCs w:val="22"/>
        </w:rPr>
        <w:t>are</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depuse</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Consiliile</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Locale</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numele</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comunelor.</w:t>
      </w:r>
    </w:p>
    <w:p w14:paraId="626AEF29" w14:textId="77777777" w:rsidR="004D15E4" w:rsidRPr="008263A5" w:rsidRDefault="0095736B" w:rsidP="00D27640">
      <w:pPr>
        <w:pStyle w:val="BodyText"/>
        <w:spacing w:before="0"/>
        <w:ind w:left="0"/>
        <w:rPr>
          <w:rFonts w:ascii="Trebuchet MS" w:hAnsi="Trebuchet MS" w:cstheme="minorHAnsi"/>
          <w:sz w:val="22"/>
          <w:szCs w:val="22"/>
        </w:rPr>
      </w:pPr>
      <w:r w:rsidRPr="008263A5">
        <w:rPr>
          <w:rFonts w:ascii="Trebuchet MS" w:hAnsi="Trebuchet MS" w:cstheme="minorHAnsi"/>
          <w:b/>
          <w:sz w:val="22"/>
          <w:szCs w:val="22"/>
        </w:rPr>
        <w:t>Atenț</w:t>
      </w:r>
      <w:r w:rsidR="0057291D" w:rsidRPr="008263A5">
        <w:rPr>
          <w:rFonts w:ascii="Trebuchet MS" w:hAnsi="Trebuchet MS" w:cstheme="minorHAnsi"/>
          <w:b/>
          <w:sz w:val="22"/>
          <w:szCs w:val="22"/>
        </w:rPr>
        <w:t>ie!</w:t>
      </w:r>
      <w:r w:rsidR="007472D9" w:rsidRPr="008263A5">
        <w:rPr>
          <w:rFonts w:ascii="Trebuchet MS" w:hAnsi="Trebuchet MS" w:cstheme="minorHAnsi"/>
          <w:b/>
          <w:sz w:val="22"/>
          <w:szCs w:val="22"/>
        </w:rPr>
        <w:t xml:space="preserve"> </w:t>
      </w:r>
      <w:r w:rsidR="004D15E4" w:rsidRPr="008263A5">
        <w:rPr>
          <w:rFonts w:ascii="Trebuchet MS" w:hAnsi="Trebuchet MS" w:cstheme="minorHAnsi"/>
          <w:sz w:val="22"/>
          <w:szCs w:val="22"/>
        </w:rPr>
        <w:t>Reprezentantul</w:t>
      </w:r>
      <w:r w:rsidR="007472D9" w:rsidRPr="008263A5">
        <w:rPr>
          <w:rFonts w:ascii="Trebuchet MS" w:hAnsi="Trebuchet MS" w:cstheme="minorHAnsi"/>
          <w:sz w:val="22"/>
          <w:szCs w:val="22"/>
        </w:rPr>
        <w:t xml:space="preserve"> </w:t>
      </w:r>
      <w:r w:rsidR="004D15E4" w:rsidRPr="008263A5">
        <w:rPr>
          <w:rFonts w:ascii="Trebuchet MS" w:hAnsi="Trebuchet MS" w:cstheme="minorHAnsi"/>
          <w:sz w:val="22"/>
          <w:szCs w:val="22"/>
        </w:rPr>
        <w:t>legal</w:t>
      </w:r>
      <w:r w:rsidR="007472D9" w:rsidRPr="008263A5">
        <w:rPr>
          <w:rFonts w:ascii="Trebuchet MS" w:hAnsi="Trebuchet MS" w:cstheme="minorHAnsi"/>
          <w:sz w:val="22"/>
          <w:szCs w:val="22"/>
        </w:rPr>
        <w:t xml:space="preserve"> </w:t>
      </w:r>
      <w:r w:rsidR="00A333E2" w:rsidRPr="008263A5">
        <w:rPr>
          <w:rFonts w:ascii="Trebuchet MS" w:hAnsi="Trebuchet MS" w:cstheme="minorHAnsi"/>
          <w:sz w:val="22"/>
          <w:szCs w:val="22"/>
        </w:rPr>
        <w:t>al</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comunei</w:t>
      </w:r>
      <w:r w:rsidR="008D35D1" w:rsidRPr="008263A5">
        <w:rPr>
          <w:rFonts w:ascii="Trebuchet MS" w:hAnsi="Trebuchet MS" w:cstheme="minorHAnsi"/>
          <w:sz w:val="22"/>
          <w:szCs w:val="22"/>
        </w:rPr>
        <w:t xml:space="preserve"> </w:t>
      </w:r>
      <w:r w:rsidR="0057291D" w:rsidRPr="008263A5">
        <w:rPr>
          <w:rFonts w:ascii="Trebuchet MS" w:hAnsi="Trebuchet MS" w:cstheme="minorHAnsi"/>
          <w:sz w:val="22"/>
          <w:szCs w:val="22"/>
        </w:rPr>
        <w:t>poate</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fi</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Primarul</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sau</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înlocuitorul</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drept</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al</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acestuia.</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Reprezentantul</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legal</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al</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Asociației</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Dezvoltare</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Intercomunitară</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este</w:t>
      </w:r>
      <w:r w:rsidR="007472D9" w:rsidRPr="008263A5">
        <w:rPr>
          <w:rFonts w:ascii="Trebuchet MS" w:hAnsi="Trebuchet MS" w:cstheme="minorHAnsi"/>
          <w:sz w:val="22"/>
          <w:szCs w:val="22"/>
        </w:rPr>
        <w:t xml:space="preserve"> </w:t>
      </w:r>
      <w:proofErr w:type="spellStart"/>
      <w:r w:rsidR="007B5FB5" w:rsidRPr="008263A5">
        <w:rPr>
          <w:rFonts w:ascii="Trebuchet MS" w:hAnsi="Trebuchet MS" w:cstheme="minorHAnsi"/>
          <w:sz w:val="22"/>
          <w:szCs w:val="22"/>
        </w:rPr>
        <w:t>Preşedintele</w:t>
      </w:r>
      <w:proofErr w:type="spellEnd"/>
      <w:r w:rsidR="007B5FB5" w:rsidRPr="008263A5">
        <w:rPr>
          <w:rFonts w:ascii="Trebuchet MS" w:hAnsi="Trebuchet MS" w:cstheme="minorHAnsi"/>
          <w:sz w:val="22"/>
          <w:szCs w:val="22"/>
        </w:rPr>
        <w:t xml:space="preserve"> Consiliului </w:t>
      </w:r>
      <w:r w:rsidR="0057291D"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007B5FB5" w:rsidRPr="008263A5">
        <w:rPr>
          <w:rFonts w:ascii="Trebuchet MS" w:hAnsi="Trebuchet MS" w:cstheme="minorHAnsi"/>
          <w:sz w:val="22"/>
          <w:szCs w:val="22"/>
        </w:rPr>
        <w:t>Administraţie</w:t>
      </w:r>
      <w:proofErr w:type="spellEnd"/>
      <w:r w:rsidR="0057291D"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conformitate</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Legea</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nr.</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215/2001</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proofErr w:type="spellStart"/>
      <w:r w:rsidR="0057291D" w:rsidRPr="008263A5">
        <w:rPr>
          <w:rFonts w:ascii="Trebuchet MS" w:hAnsi="Trebuchet MS" w:cstheme="minorHAnsi"/>
          <w:sz w:val="22"/>
          <w:szCs w:val="22"/>
        </w:rPr>
        <w:t>administraţiei</w:t>
      </w:r>
      <w:proofErr w:type="spellEnd"/>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publice</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locale,</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republicată,</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modificările</w:t>
      </w:r>
      <w:r w:rsidR="007472D9" w:rsidRPr="008263A5">
        <w:rPr>
          <w:rFonts w:ascii="Trebuchet MS" w:hAnsi="Trebuchet MS" w:cstheme="minorHAnsi"/>
          <w:sz w:val="22"/>
          <w:szCs w:val="22"/>
        </w:rPr>
        <w:t xml:space="preserve"> </w:t>
      </w:r>
      <w:proofErr w:type="spellStart"/>
      <w:r w:rsidR="0057291D"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completările</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u</w:t>
      </w:r>
      <w:r w:rsidR="009572BC" w:rsidRPr="008263A5">
        <w:rPr>
          <w:rFonts w:ascii="Trebuchet MS" w:hAnsi="Trebuchet MS" w:cstheme="minorHAnsi"/>
          <w:sz w:val="22"/>
          <w:szCs w:val="22"/>
        </w:rPr>
        <w:t>lterioare.</w:t>
      </w:r>
      <w:r w:rsidR="007472D9" w:rsidRPr="008263A5">
        <w:rPr>
          <w:rFonts w:ascii="Trebuchet MS" w:hAnsi="Trebuchet MS" w:cstheme="minorHAnsi"/>
          <w:sz w:val="22"/>
          <w:szCs w:val="22"/>
        </w:rPr>
        <w:t xml:space="preserve"> </w:t>
      </w:r>
    </w:p>
    <w:p w14:paraId="3B65DC86" w14:textId="77777777" w:rsidR="00712819" w:rsidRPr="008263A5" w:rsidRDefault="00712819" w:rsidP="00D27640">
      <w:pPr>
        <w:pStyle w:val="BodyText"/>
        <w:spacing w:before="0"/>
        <w:ind w:left="0"/>
        <w:rPr>
          <w:rFonts w:ascii="Trebuchet MS" w:hAnsi="Trebuchet MS" w:cstheme="minorHAnsi"/>
          <w:sz w:val="22"/>
          <w:szCs w:val="22"/>
        </w:rPr>
      </w:pPr>
    </w:p>
    <w:p w14:paraId="4DC9D858" w14:textId="77777777" w:rsidR="00B506FB" w:rsidRPr="008263A5" w:rsidRDefault="00B506FB" w:rsidP="00D27640">
      <w:pPr>
        <w:pStyle w:val="BodyText"/>
        <w:spacing w:before="0"/>
        <w:ind w:left="0"/>
        <w:rPr>
          <w:rFonts w:ascii="Trebuchet MS" w:hAnsi="Trebuchet MS" w:cstheme="minorHAnsi"/>
          <w:sz w:val="22"/>
          <w:szCs w:val="22"/>
        </w:rPr>
      </w:pPr>
      <w:proofErr w:type="spellStart"/>
      <w:r w:rsidRPr="008263A5">
        <w:rPr>
          <w:rFonts w:ascii="Trebuchet MS" w:hAnsi="Trebuchet MS" w:cstheme="minorHAnsi"/>
          <w:sz w:val="22"/>
          <w:szCs w:val="22"/>
        </w:rPr>
        <w:t>Solicitanţii</w:t>
      </w:r>
      <w:proofErr w:type="spellEnd"/>
      <w:r w:rsidR="007B5FB5" w:rsidRPr="008263A5">
        <w:rPr>
          <w:rFonts w:ascii="Trebuchet MS" w:hAnsi="Trebuchet MS" w:cstheme="minorHAnsi"/>
          <w:sz w:val="22"/>
          <w:szCs w:val="22"/>
        </w:rPr>
        <w:t xml:space="preserve"> </w:t>
      </w:r>
      <w:r w:rsidRPr="008263A5">
        <w:rPr>
          <w:rFonts w:ascii="Trebuchet MS" w:hAnsi="Trebuchet MS" w:cstheme="minorHAnsi"/>
          <w:sz w:val="22"/>
          <w:szCs w:val="22"/>
        </w:rPr>
        <w:t>/</w:t>
      </w:r>
      <w:r w:rsidR="007B5FB5" w:rsidRPr="008263A5">
        <w:rPr>
          <w:rFonts w:ascii="Trebuchet MS" w:hAnsi="Trebuchet MS" w:cstheme="minorHAnsi"/>
          <w:sz w:val="22"/>
          <w:szCs w:val="22"/>
        </w:rPr>
        <w:t xml:space="preserve"> </w:t>
      </w:r>
      <w:r w:rsidRPr="008263A5">
        <w:rPr>
          <w:rFonts w:ascii="Trebuchet MS" w:hAnsi="Trebuchet MS" w:cstheme="minorHAnsi"/>
          <w:sz w:val="22"/>
          <w:szCs w:val="22"/>
        </w:rPr>
        <w:t>beneficiarii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pot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depune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aferente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măsurilor</w:t>
      </w:r>
      <w:r w:rsidR="007B5FB5" w:rsidRPr="008263A5">
        <w:rPr>
          <w:rFonts w:ascii="Trebuchet MS" w:hAnsi="Trebuchet MS" w:cstheme="minorHAnsi"/>
          <w:sz w:val="22"/>
          <w:szCs w:val="22"/>
        </w:rPr>
        <w:t xml:space="preserve"> </w:t>
      </w:r>
      <w:r w:rsidRPr="008263A5">
        <w:rPr>
          <w:rFonts w:ascii="Trebuchet MS" w:hAnsi="Trebuchet MS" w:cstheme="minorHAnsi"/>
          <w:sz w:val="22"/>
          <w:szCs w:val="22"/>
        </w:rPr>
        <w:t>/</w:t>
      </w:r>
      <w:r w:rsidR="007B5FB5" w:rsidRPr="008263A5">
        <w:rPr>
          <w:rFonts w:ascii="Trebuchet MS" w:hAnsi="Trebuchet MS" w:cstheme="minorHAnsi"/>
          <w:sz w:val="22"/>
          <w:szCs w:val="22"/>
        </w:rPr>
        <w:t xml:space="preserve"> </w:t>
      </w:r>
      <w:r w:rsidRPr="008263A5">
        <w:rPr>
          <w:rFonts w:ascii="Trebuchet MS" w:hAnsi="Trebuchet MS" w:cstheme="minorHAnsi"/>
          <w:sz w:val="22"/>
          <w:szCs w:val="22"/>
        </w:rPr>
        <w:t>submăsurilor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investiţii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derulate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PNDR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2014</w:t>
      </w:r>
      <w:r w:rsidR="007B5FB5" w:rsidRPr="008263A5">
        <w:rPr>
          <w:rFonts w:ascii="Trebuchet MS" w:hAnsi="Trebuchet MS" w:cstheme="minorHAnsi"/>
          <w:sz w:val="22"/>
          <w:szCs w:val="22"/>
        </w:rPr>
        <w:t xml:space="preserve"> </w:t>
      </w:r>
      <w:r w:rsidRPr="008263A5">
        <w:rPr>
          <w:rFonts w:ascii="Trebuchet MS" w:hAnsi="Trebuchet MS" w:cstheme="minorHAnsi"/>
          <w:sz w:val="22"/>
          <w:szCs w:val="22"/>
        </w:rPr>
        <w:t>‐</w:t>
      </w:r>
      <w:r w:rsidR="007B5FB5" w:rsidRPr="008263A5">
        <w:rPr>
          <w:rFonts w:ascii="Trebuchet MS" w:hAnsi="Trebuchet MS" w:cstheme="minorHAnsi"/>
          <w:sz w:val="22"/>
          <w:szCs w:val="22"/>
        </w:rPr>
        <w:t xml:space="preserve"> </w:t>
      </w:r>
      <w:r w:rsidRPr="008263A5">
        <w:rPr>
          <w:rFonts w:ascii="Trebuchet MS" w:hAnsi="Trebuchet MS" w:cstheme="minorHAnsi"/>
          <w:sz w:val="22"/>
          <w:szCs w:val="22"/>
        </w:rPr>
        <w:t>2020,</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respectarea</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condiţiilor</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prevăzute</w:t>
      </w:r>
      <w:r w:rsidR="007472D9" w:rsidRPr="008263A5">
        <w:rPr>
          <w:rFonts w:ascii="Trebuchet MS" w:hAnsi="Trebuchet MS" w:cstheme="minorHAnsi"/>
          <w:sz w:val="22"/>
          <w:szCs w:val="22"/>
        </w:rPr>
        <w:t xml:space="preserve"> </w:t>
      </w:r>
      <w:r w:rsidRPr="008263A5">
        <w:rPr>
          <w:rFonts w:ascii="Trebuchet MS" w:hAnsi="Trebuchet MS" w:cstheme="minorHAnsi"/>
          <w:b/>
          <w:sz w:val="22"/>
          <w:szCs w:val="22"/>
        </w:rPr>
        <w:t>la</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art.</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3</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și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art.</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6</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din</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HG</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nr.</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226/2015</w:t>
      </w:r>
      <w:r w:rsidR="007472D9" w:rsidRPr="008263A5">
        <w:rPr>
          <w:rFonts w:ascii="Trebuchet MS" w:hAnsi="Trebuchet MS" w:cstheme="minorHAnsi"/>
          <w:sz w:val="22"/>
          <w:szCs w:val="22"/>
        </w:rPr>
        <w:t xml:space="preserve"> </w:t>
      </w:r>
      <w:r w:rsidRPr="008263A5">
        <w:rPr>
          <w:rFonts w:ascii="Trebuchet MS" w:hAnsi="Trebuchet MS" w:cstheme="minorHAnsi"/>
          <w:i/>
          <w:sz w:val="22"/>
          <w:szCs w:val="22"/>
        </w:rPr>
        <w:t>privind</w:t>
      </w:r>
      <w:r w:rsidR="007472D9" w:rsidRPr="008263A5">
        <w:rPr>
          <w:rFonts w:ascii="Trebuchet MS" w:hAnsi="Trebuchet MS" w:cstheme="minorHAnsi"/>
          <w:i/>
          <w:sz w:val="22"/>
          <w:szCs w:val="22"/>
        </w:rPr>
        <w:t xml:space="preserve"> </w:t>
      </w:r>
      <w:r w:rsidRPr="008263A5">
        <w:rPr>
          <w:rFonts w:ascii="Trebuchet MS" w:hAnsi="Trebuchet MS" w:cstheme="minorHAnsi"/>
          <w:i/>
          <w:sz w:val="22"/>
          <w:szCs w:val="22"/>
        </w:rPr>
        <w:t>stabilirea</w:t>
      </w:r>
      <w:r w:rsidR="007472D9" w:rsidRPr="008263A5">
        <w:rPr>
          <w:rFonts w:ascii="Trebuchet MS" w:hAnsi="Trebuchet MS" w:cstheme="minorHAnsi"/>
          <w:i/>
          <w:sz w:val="22"/>
          <w:szCs w:val="22"/>
        </w:rPr>
        <w:t xml:space="preserve"> </w:t>
      </w:r>
      <w:r w:rsidRPr="008263A5">
        <w:rPr>
          <w:rFonts w:ascii="Trebuchet MS" w:hAnsi="Trebuchet MS" w:cstheme="minorHAnsi"/>
          <w:i/>
          <w:sz w:val="22"/>
          <w:szCs w:val="22"/>
        </w:rPr>
        <w:t>cadrului</w:t>
      </w:r>
      <w:r w:rsidR="007472D9" w:rsidRPr="008263A5">
        <w:rPr>
          <w:rFonts w:ascii="Trebuchet MS" w:hAnsi="Trebuchet MS" w:cstheme="minorHAnsi"/>
          <w:i/>
          <w:sz w:val="22"/>
          <w:szCs w:val="22"/>
        </w:rPr>
        <w:t xml:space="preserve"> </w:t>
      </w:r>
      <w:r w:rsidRPr="008263A5">
        <w:rPr>
          <w:rFonts w:ascii="Trebuchet MS" w:hAnsi="Trebuchet MS" w:cstheme="minorHAnsi"/>
          <w:i/>
          <w:sz w:val="22"/>
          <w:szCs w:val="22"/>
        </w:rPr>
        <w:t>general</w:t>
      </w:r>
      <w:r w:rsidR="007472D9" w:rsidRPr="008263A5">
        <w:rPr>
          <w:rFonts w:ascii="Trebuchet MS" w:hAnsi="Trebuchet MS" w:cstheme="minorHAnsi"/>
          <w:i/>
          <w:sz w:val="22"/>
          <w:szCs w:val="22"/>
        </w:rPr>
        <w:t xml:space="preserve"> </w:t>
      </w:r>
      <w:r w:rsidRPr="008263A5">
        <w:rPr>
          <w:rFonts w:ascii="Trebuchet MS" w:hAnsi="Trebuchet MS" w:cstheme="minorHAnsi"/>
          <w:i/>
          <w:sz w:val="22"/>
          <w:szCs w:val="22"/>
        </w:rPr>
        <w:t>de</w:t>
      </w:r>
      <w:r w:rsidR="007472D9" w:rsidRPr="008263A5">
        <w:rPr>
          <w:rFonts w:ascii="Trebuchet MS" w:hAnsi="Trebuchet MS" w:cstheme="minorHAnsi"/>
          <w:i/>
          <w:sz w:val="22"/>
          <w:szCs w:val="22"/>
        </w:rPr>
        <w:t xml:space="preserve"> </w:t>
      </w:r>
      <w:r w:rsidRPr="008263A5">
        <w:rPr>
          <w:rFonts w:ascii="Trebuchet MS" w:hAnsi="Trebuchet MS" w:cstheme="minorHAnsi"/>
          <w:i/>
          <w:sz w:val="22"/>
          <w:szCs w:val="22"/>
        </w:rPr>
        <w:t>implementare</w:t>
      </w:r>
      <w:r w:rsidR="007472D9" w:rsidRPr="008263A5">
        <w:rPr>
          <w:rFonts w:ascii="Trebuchet MS" w:hAnsi="Trebuchet MS" w:cstheme="minorHAnsi"/>
          <w:i/>
          <w:sz w:val="22"/>
          <w:szCs w:val="22"/>
        </w:rPr>
        <w:t xml:space="preserve"> </w:t>
      </w:r>
      <w:r w:rsidRPr="008263A5">
        <w:rPr>
          <w:rFonts w:ascii="Trebuchet MS" w:hAnsi="Trebuchet MS" w:cstheme="minorHAnsi"/>
          <w:i/>
          <w:sz w:val="22"/>
          <w:szCs w:val="22"/>
        </w:rPr>
        <w:t>a</w:t>
      </w:r>
      <w:r w:rsidR="007472D9" w:rsidRPr="008263A5">
        <w:rPr>
          <w:rFonts w:ascii="Trebuchet MS" w:hAnsi="Trebuchet MS" w:cstheme="minorHAnsi"/>
          <w:i/>
          <w:sz w:val="22"/>
          <w:szCs w:val="22"/>
        </w:rPr>
        <w:t xml:space="preserve"> </w:t>
      </w:r>
      <w:r w:rsidRPr="008263A5">
        <w:rPr>
          <w:rFonts w:ascii="Trebuchet MS" w:hAnsi="Trebuchet MS" w:cstheme="minorHAnsi"/>
          <w:i/>
          <w:sz w:val="22"/>
          <w:szCs w:val="22"/>
        </w:rPr>
        <w:t>măsurilor</w:t>
      </w:r>
      <w:r w:rsidR="007472D9" w:rsidRPr="008263A5">
        <w:rPr>
          <w:rFonts w:ascii="Trebuchet MS" w:hAnsi="Trebuchet MS" w:cstheme="minorHAnsi"/>
          <w:i/>
          <w:sz w:val="22"/>
          <w:szCs w:val="22"/>
        </w:rPr>
        <w:t xml:space="preserve"> </w:t>
      </w:r>
      <w:r w:rsidRPr="008263A5">
        <w:rPr>
          <w:rFonts w:ascii="Trebuchet MS" w:hAnsi="Trebuchet MS" w:cstheme="minorHAnsi"/>
          <w:i/>
          <w:sz w:val="22"/>
          <w:szCs w:val="22"/>
        </w:rPr>
        <w:t>programului</w:t>
      </w:r>
      <w:r w:rsidR="007472D9" w:rsidRPr="008263A5">
        <w:rPr>
          <w:rFonts w:ascii="Trebuchet MS" w:hAnsi="Trebuchet MS" w:cstheme="minorHAnsi"/>
          <w:i/>
          <w:sz w:val="22"/>
          <w:szCs w:val="22"/>
        </w:rPr>
        <w:t xml:space="preserve"> </w:t>
      </w:r>
      <w:proofErr w:type="spellStart"/>
      <w:r w:rsidRPr="008263A5">
        <w:rPr>
          <w:rFonts w:ascii="Trebuchet MS" w:hAnsi="Trebuchet MS" w:cstheme="minorHAnsi"/>
          <w:i/>
          <w:sz w:val="22"/>
          <w:szCs w:val="22"/>
        </w:rPr>
        <w:t>naţional</w:t>
      </w:r>
      <w:proofErr w:type="spellEnd"/>
      <w:r w:rsidR="007472D9" w:rsidRPr="008263A5">
        <w:rPr>
          <w:rFonts w:ascii="Trebuchet MS" w:hAnsi="Trebuchet MS" w:cstheme="minorHAnsi"/>
          <w:i/>
          <w:sz w:val="22"/>
          <w:szCs w:val="22"/>
        </w:rPr>
        <w:t xml:space="preserve"> </w:t>
      </w:r>
      <w:r w:rsidRPr="008263A5">
        <w:rPr>
          <w:rFonts w:ascii="Trebuchet MS" w:hAnsi="Trebuchet MS" w:cstheme="minorHAnsi"/>
          <w:i/>
          <w:sz w:val="22"/>
          <w:szCs w:val="22"/>
        </w:rPr>
        <w:t>de</w:t>
      </w:r>
      <w:r w:rsidR="007472D9" w:rsidRPr="008263A5">
        <w:rPr>
          <w:rFonts w:ascii="Trebuchet MS" w:hAnsi="Trebuchet MS" w:cstheme="minorHAnsi"/>
          <w:i/>
          <w:sz w:val="22"/>
          <w:szCs w:val="22"/>
        </w:rPr>
        <w:t xml:space="preserve"> </w:t>
      </w:r>
      <w:r w:rsidRPr="008263A5">
        <w:rPr>
          <w:rFonts w:ascii="Trebuchet MS" w:hAnsi="Trebuchet MS" w:cstheme="minorHAnsi"/>
          <w:i/>
          <w:sz w:val="22"/>
          <w:szCs w:val="22"/>
        </w:rPr>
        <w:t>dezvoltare</w:t>
      </w:r>
      <w:r w:rsidR="007472D9" w:rsidRPr="008263A5">
        <w:rPr>
          <w:rFonts w:ascii="Trebuchet MS" w:hAnsi="Trebuchet MS" w:cstheme="minorHAnsi"/>
          <w:i/>
          <w:sz w:val="22"/>
          <w:szCs w:val="22"/>
        </w:rPr>
        <w:t xml:space="preserve"> </w:t>
      </w:r>
      <w:r w:rsidRPr="008263A5">
        <w:rPr>
          <w:rFonts w:ascii="Trebuchet MS" w:hAnsi="Trebuchet MS" w:cstheme="minorHAnsi"/>
          <w:i/>
          <w:sz w:val="22"/>
          <w:szCs w:val="22"/>
        </w:rPr>
        <w:t>rurală</w:t>
      </w:r>
      <w:r w:rsidR="007472D9" w:rsidRPr="008263A5">
        <w:rPr>
          <w:rFonts w:ascii="Trebuchet MS" w:hAnsi="Trebuchet MS" w:cstheme="minorHAnsi"/>
          <w:i/>
          <w:sz w:val="22"/>
          <w:szCs w:val="22"/>
        </w:rPr>
        <w:t xml:space="preserve"> </w:t>
      </w:r>
      <w:proofErr w:type="spellStart"/>
      <w:r w:rsidRPr="008263A5">
        <w:rPr>
          <w:rFonts w:ascii="Trebuchet MS" w:hAnsi="Trebuchet MS" w:cstheme="minorHAnsi"/>
          <w:i/>
          <w:sz w:val="22"/>
          <w:szCs w:val="22"/>
        </w:rPr>
        <w:t>cofinanţate</w:t>
      </w:r>
      <w:proofErr w:type="spellEnd"/>
      <w:r w:rsidR="007472D9" w:rsidRPr="008263A5">
        <w:rPr>
          <w:rFonts w:ascii="Trebuchet MS" w:hAnsi="Trebuchet MS" w:cstheme="minorHAnsi"/>
          <w:i/>
          <w:sz w:val="22"/>
          <w:szCs w:val="22"/>
        </w:rPr>
        <w:t xml:space="preserve"> </w:t>
      </w:r>
      <w:r w:rsidRPr="008263A5">
        <w:rPr>
          <w:rFonts w:ascii="Trebuchet MS" w:hAnsi="Trebuchet MS" w:cstheme="minorHAnsi"/>
          <w:i/>
          <w:sz w:val="22"/>
          <w:szCs w:val="22"/>
        </w:rPr>
        <w:t>din</w:t>
      </w:r>
      <w:r w:rsidR="007472D9" w:rsidRPr="008263A5">
        <w:rPr>
          <w:rFonts w:ascii="Trebuchet MS" w:hAnsi="Trebuchet MS" w:cstheme="minorHAnsi"/>
          <w:i/>
          <w:sz w:val="22"/>
          <w:szCs w:val="22"/>
        </w:rPr>
        <w:t xml:space="preserve"> </w:t>
      </w:r>
      <w:r w:rsidRPr="008263A5">
        <w:rPr>
          <w:rFonts w:ascii="Trebuchet MS" w:hAnsi="Trebuchet MS" w:cstheme="minorHAnsi"/>
          <w:i/>
          <w:sz w:val="22"/>
          <w:szCs w:val="22"/>
        </w:rPr>
        <w:t>Fondul</w:t>
      </w:r>
      <w:r w:rsidR="007472D9" w:rsidRPr="008263A5">
        <w:rPr>
          <w:rFonts w:ascii="Trebuchet MS" w:hAnsi="Trebuchet MS" w:cstheme="minorHAnsi"/>
          <w:i/>
          <w:sz w:val="22"/>
          <w:szCs w:val="22"/>
        </w:rPr>
        <w:t xml:space="preserve"> </w:t>
      </w:r>
      <w:r w:rsidRPr="008263A5">
        <w:rPr>
          <w:rFonts w:ascii="Trebuchet MS" w:hAnsi="Trebuchet MS" w:cstheme="minorHAnsi"/>
          <w:i/>
          <w:sz w:val="22"/>
          <w:szCs w:val="22"/>
        </w:rPr>
        <w:t>European</w:t>
      </w:r>
      <w:r w:rsidR="007472D9" w:rsidRPr="008263A5">
        <w:rPr>
          <w:rFonts w:ascii="Trebuchet MS" w:hAnsi="Trebuchet MS" w:cstheme="minorHAnsi"/>
          <w:i/>
          <w:sz w:val="22"/>
          <w:szCs w:val="22"/>
        </w:rPr>
        <w:t xml:space="preserve"> </w:t>
      </w:r>
      <w:r w:rsidRPr="008263A5">
        <w:rPr>
          <w:rFonts w:ascii="Trebuchet MS" w:hAnsi="Trebuchet MS" w:cstheme="minorHAnsi"/>
          <w:i/>
          <w:sz w:val="22"/>
          <w:szCs w:val="22"/>
        </w:rPr>
        <w:t>Agricol</w:t>
      </w:r>
      <w:r w:rsidR="007472D9" w:rsidRPr="008263A5">
        <w:rPr>
          <w:rFonts w:ascii="Trebuchet MS" w:hAnsi="Trebuchet MS" w:cstheme="minorHAnsi"/>
          <w:i/>
          <w:sz w:val="22"/>
          <w:szCs w:val="22"/>
        </w:rPr>
        <w:t xml:space="preserve"> </w:t>
      </w:r>
      <w:r w:rsidRPr="008263A5">
        <w:rPr>
          <w:rFonts w:ascii="Trebuchet MS" w:hAnsi="Trebuchet MS" w:cstheme="minorHAnsi"/>
          <w:i/>
          <w:sz w:val="22"/>
          <w:szCs w:val="22"/>
        </w:rPr>
        <w:t>pentru</w:t>
      </w:r>
      <w:r w:rsidR="007472D9" w:rsidRPr="008263A5">
        <w:rPr>
          <w:rFonts w:ascii="Trebuchet MS" w:hAnsi="Trebuchet MS" w:cstheme="minorHAnsi"/>
          <w:i/>
          <w:sz w:val="22"/>
          <w:szCs w:val="22"/>
        </w:rPr>
        <w:t xml:space="preserve"> </w:t>
      </w:r>
      <w:r w:rsidRPr="008263A5">
        <w:rPr>
          <w:rFonts w:ascii="Trebuchet MS" w:hAnsi="Trebuchet MS" w:cstheme="minorHAnsi"/>
          <w:i/>
          <w:sz w:val="22"/>
          <w:szCs w:val="22"/>
        </w:rPr>
        <w:t>Dezvoltare</w:t>
      </w:r>
      <w:r w:rsidR="007472D9" w:rsidRPr="008263A5">
        <w:rPr>
          <w:rFonts w:ascii="Trebuchet MS" w:hAnsi="Trebuchet MS" w:cstheme="minorHAnsi"/>
          <w:i/>
          <w:sz w:val="22"/>
          <w:szCs w:val="22"/>
        </w:rPr>
        <w:t xml:space="preserve"> </w:t>
      </w:r>
      <w:r w:rsidRPr="008263A5">
        <w:rPr>
          <w:rFonts w:ascii="Trebuchet MS" w:hAnsi="Trebuchet MS" w:cstheme="minorHAnsi"/>
          <w:i/>
          <w:sz w:val="22"/>
          <w:szCs w:val="22"/>
        </w:rPr>
        <w:t>Rurală</w:t>
      </w:r>
      <w:r w:rsidR="007472D9" w:rsidRPr="008263A5">
        <w:rPr>
          <w:rFonts w:ascii="Trebuchet MS" w:hAnsi="Trebuchet MS" w:cstheme="minorHAnsi"/>
          <w:i/>
          <w:sz w:val="22"/>
          <w:szCs w:val="22"/>
        </w:rPr>
        <w:t xml:space="preserve"> </w:t>
      </w:r>
      <w:proofErr w:type="spellStart"/>
      <w:r w:rsidRPr="008263A5">
        <w:rPr>
          <w:rFonts w:ascii="Trebuchet MS" w:hAnsi="Trebuchet MS" w:cstheme="minorHAnsi"/>
          <w:i/>
          <w:sz w:val="22"/>
          <w:szCs w:val="22"/>
        </w:rPr>
        <w:t>şi</w:t>
      </w:r>
      <w:proofErr w:type="spellEnd"/>
      <w:r w:rsidR="007472D9" w:rsidRPr="008263A5">
        <w:rPr>
          <w:rFonts w:ascii="Trebuchet MS" w:hAnsi="Trebuchet MS" w:cstheme="minorHAnsi"/>
          <w:i/>
          <w:sz w:val="22"/>
          <w:szCs w:val="22"/>
        </w:rPr>
        <w:t xml:space="preserve"> </w:t>
      </w:r>
      <w:r w:rsidRPr="008263A5">
        <w:rPr>
          <w:rFonts w:ascii="Trebuchet MS" w:hAnsi="Trebuchet MS" w:cstheme="minorHAnsi"/>
          <w:i/>
          <w:sz w:val="22"/>
          <w:szCs w:val="22"/>
        </w:rPr>
        <w:t>de</w:t>
      </w:r>
      <w:r w:rsidR="007472D9" w:rsidRPr="008263A5">
        <w:rPr>
          <w:rFonts w:ascii="Trebuchet MS" w:hAnsi="Trebuchet MS" w:cstheme="minorHAnsi"/>
          <w:i/>
          <w:sz w:val="22"/>
          <w:szCs w:val="22"/>
        </w:rPr>
        <w:t xml:space="preserve"> </w:t>
      </w:r>
      <w:r w:rsidRPr="008263A5">
        <w:rPr>
          <w:rFonts w:ascii="Trebuchet MS" w:hAnsi="Trebuchet MS" w:cstheme="minorHAnsi"/>
          <w:i/>
          <w:sz w:val="22"/>
          <w:szCs w:val="22"/>
        </w:rPr>
        <w:t>la</w:t>
      </w:r>
      <w:r w:rsidR="007472D9" w:rsidRPr="008263A5">
        <w:rPr>
          <w:rFonts w:ascii="Trebuchet MS" w:hAnsi="Trebuchet MS" w:cstheme="minorHAnsi"/>
          <w:i/>
          <w:sz w:val="22"/>
          <w:szCs w:val="22"/>
        </w:rPr>
        <w:t xml:space="preserve"> </w:t>
      </w:r>
      <w:r w:rsidRPr="008263A5">
        <w:rPr>
          <w:rFonts w:ascii="Trebuchet MS" w:hAnsi="Trebuchet MS" w:cstheme="minorHAnsi"/>
          <w:i/>
          <w:sz w:val="22"/>
          <w:szCs w:val="22"/>
        </w:rPr>
        <w:t>bugetul</w:t>
      </w:r>
      <w:r w:rsidR="007472D9" w:rsidRPr="008263A5">
        <w:rPr>
          <w:rFonts w:ascii="Trebuchet MS" w:hAnsi="Trebuchet MS" w:cstheme="minorHAnsi"/>
          <w:i/>
          <w:sz w:val="22"/>
          <w:szCs w:val="22"/>
        </w:rPr>
        <w:t xml:space="preserve"> </w:t>
      </w:r>
      <w:r w:rsidRPr="008263A5">
        <w:rPr>
          <w:rFonts w:ascii="Trebuchet MS" w:hAnsi="Trebuchet MS" w:cstheme="minorHAnsi"/>
          <w:i/>
          <w:sz w:val="22"/>
          <w:szCs w:val="22"/>
        </w:rPr>
        <w:t>de</w:t>
      </w:r>
      <w:r w:rsidR="007472D9" w:rsidRPr="008263A5">
        <w:rPr>
          <w:rFonts w:ascii="Trebuchet MS" w:hAnsi="Trebuchet MS" w:cstheme="minorHAnsi"/>
          <w:i/>
          <w:sz w:val="22"/>
          <w:szCs w:val="22"/>
        </w:rPr>
        <w:t xml:space="preserve"> </w:t>
      </w:r>
      <w:r w:rsidRPr="008263A5">
        <w:rPr>
          <w:rFonts w:ascii="Trebuchet MS" w:hAnsi="Trebuchet MS" w:cstheme="minorHAnsi"/>
          <w:i/>
          <w:sz w:val="22"/>
          <w:szCs w:val="22"/>
        </w:rPr>
        <w:t>stat</w:t>
      </w:r>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modificăr</w:t>
      </w:r>
      <w:r w:rsidR="00801DAE" w:rsidRPr="008263A5">
        <w:rPr>
          <w:rFonts w:ascii="Trebuchet MS" w:hAnsi="Trebuchet MS" w:cstheme="minorHAnsi"/>
          <w:sz w:val="22"/>
          <w:szCs w:val="22"/>
        </w:rPr>
        <w:t>ile</w:t>
      </w:r>
      <w:r w:rsidR="007472D9" w:rsidRPr="008263A5">
        <w:rPr>
          <w:rFonts w:ascii="Trebuchet MS" w:hAnsi="Trebuchet MS" w:cstheme="minorHAnsi"/>
          <w:sz w:val="22"/>
          <w:szCs w:val="22"/>
        </w:rPr>
        <w:t xml:space="preserve"> </w:t>
      </w:r>
      <w:r w:rsidR="00801DAE"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00801DAE" w:rsidRPr="008263A5">
        <w:rPr>
          <w:rFonts w:ascii="Trebuchet MS" w:hAnsi="Trebuchet MS" w:cstheme="minorHAnsi"/>
          <w:sz w:val="22"/>
          <w:szCs w:val="22"/>
        </w:rPr>
        <w:t>completările</w:t>
      </w:r>
      <w:r w:rsidR="007472D9" w:rsidRPr="008263A5">
        <w:rPr>
          <w:rFonts w:ascii="Trebuchet MS" w:hAnsi="Trebuchet MS" w:cstheme="minorHAnsi"/>
          <w:sz w:val="22"/>
          <w:szCs w:val="22"/>
        </w:rPr>
        <w:t xml:space="preserve"> </w:t>
      </w:r>
      <w:r w:rsidR="00801DAE" w:rsidRPr="008263A5">
        <w:rPr>
          <w:rFonts w:ascii="Trebuchet MS" w:hAnsi="Trebuchet MS" w:cstheme="minorHAnsi"/>
          <w:sz w:val="22"/>
          <w:szCs w:val="22"/>
        </w:rPr>
        <w:t>ulterioare.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Prevederile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indicate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anterior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aplică</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corespunzator</w:t>
      </w:r>
      <w:proofErr w:type="spellEnd"/>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cazul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ADI,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dacă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membru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al</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asociaţiei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află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situaţiile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prevăzute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mai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sus.</w:t>
      </w:r>
    </w:p>
    <w:p w14:paraId="537D95BD" w14:textId="77777777" w:rsidR="00626BEE" w:rsidRPr="008263A5" w:rsidRDefault="00626BEE"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Un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solicitant</w:t>
      </w:r>
      <w:r w:rsidR="00F742B7" w:rsidRPr="008263A5">
        <w:rPr>
          <w:rFonts w:ascii="Trebuchet MS" w:hAnsi="Trebuchet MS" w:cstheme="minorHAnsi"/>
          <w:sz w:val="22"/>
          <w:szCs w:val="22"/>
        </w:rPr>
        <w:t xml:space="preserve"> </w:t>
      </w:r>
      <w:r w:rsidRPr="008263A5">
        <w:rPr>
          <w:rFonts w:ascii="Trebuchet MS" w:hAnsi="Trebuchet MS" w:cstheme="minorHAnsi"/>
          <w:sz w:val="22"/>
          <w:szCs w:val="22"/>
        </w:rPr>
        <w:t>/</w:t>
      </w:r>
      <w:r w:rsidR="00F742B7" w:rsidRPr="008263A5">
        <w:rPr>
          <w:rFonts w:ascii="Trebuchet MS" w:hAnsi="Trebuchet MS" w:cstheme="minorHAnsi"/>
          <w:sz w:val="22"/>
          <w:szCs w:val="22"/>
        </w:rPr>
        <w:t xml:space="preserve"> </w:t>
      </w:r>
      <w:r w:rsidRPr="008263A5">
        <w:rPr>
          <w:rFonts w:ascii="Trebuchet MS" w:hAnsi="Trebuchet MS" w:cstheme="minorHAnsi"/>
          <w:sz w:val="22"/>
          <w:szCs w:val="22"/>
        </w:rPr>
        <w:t>beneficiar,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după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caz,</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poate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obţine</w:t>
      </w:r>
      <w:proofErr w:type="spellEnd"/>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finanţare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nerambursabilă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FEADR</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bugetul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stat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mai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multe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investiţii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depuse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măsuri</w:t>
      </w:r>
      <w:r w:rsidR="00F742B7" w:rsidRPr="008263A5">
        <w:rPr>
          <w:rFonts w:ascii="Trebuchet MS" w:hAnsi="Trebuchet MS" w:cstheme="minorHAnsi"/>
          <w:sz w:val="22"/>
          <w:szCs w:val="22"/>
        </w:rPr>
        <w:t xml:space="preserve"> </w:t>
      </w:r>
      <w:r w:rsidRPr="008263A5">
        <w:rPr>
          <w:rFonts w:ascii="Trebuchet MS" w:hAnsi="Trebuchet MS" w:cstheme="minorHAnsi"/>
          <w:sz w:val="22"/>
          <w:szCs w:val="22"/>
        </w:rPr>
        <w:t>/</w:t>
      </w:r>
      <w:r w:rsidR="00F742B7" w:rsidRPr="008263A5">
        <w:rPr>
          <w:rFonts w:ascii="Trebuchet MS" w:hAnsi="Trebuchet MS" w:cstheme="minorHAnsi"/>
          <w:sz w:val="22"/>
          <w:szCs w:val="22"/>
        </w:rPr>
        <w:t xml:space="preserve"> </w:t>
      </w:r>
      <w:r w:rsidRPr="008263A5">
        <w:rPr>
          <w:rFonts w:ascii="Trebuchet MS" w:hAnsi="Trebuchet MS" w:cstheme="minorHAnsi"/>
          <w:sz w:val="22"/>
          <w:szCs w:val="22"/>
        </w:rPr>
        <w:t>sub‐măsuri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cadrul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PNDR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2014‐2020,</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îndeplinirea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cumulativă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următoarelor</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condiţii</w:t>
      </w:r>
      <w:proofErr w:type="spellEnd"/>
      <w:r w:rsidRPr="008263A5">
        <w:rPr>
          <w:rFonts w:ascii="Trebuchet MS" w:hAnsi="Trebuchet MS" w:cstheme="minorHAnsi"/>
          <w:sz w:val="22"/>
          <w:szCs w:val="22"/>
        </w:rPr>
        <w:t>:</w:t>
      </w:r>
    </w:p>
    <w:p w14:paraId="13E65179" w14:textId="77777777" w:rsidR="00626BEE" w:rsidRPr="008263A5" w:rsidRDefault="00626BEE" w:rsidP="003E2C55">
      <w:pPr>
        <w:pStyle w:val="BodyText"/>
        <w:numPr>
          <w:ilvl w:val="0"/>
          <w:numId w:val="10"/>
        </w:numPr>
        <w:spacing w:before="0"/>
        <w:ind w:left="567" w:hanging="283"/>
        <w:rPr>
          <w:rFonts w:ascii="Trebuchet MS" w:hAnsi="Trebuchet MS" w:cstheme="minorHAnsi"/>
          <w:sz w:val="22"/>
          <w:szCs w:val="22"/>
        </w:rPr>
      </w:pPr>
      <w:r w:rsidRPr="008263A5">
        <w:rPr>
          <w:rFonts w:ascii="Trebuchet MS" w:hAnsi="Trebuchet MS" w:cstheme="minorHAnsi"/>
          <w:sz w:val="22"/>
          <w:szCs w:val="22"/>
        </w:rPr>
        <w:t>respectarea</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condiţiilor</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eligibilitate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acestuia</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regulilor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ajutoarelor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stat,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respectiv</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minimis</w:t>
      </w:r>
      <w:proofErr w:type="spellEnd"/>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după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caz;</w:t>
      </w:r>
    </w:p>
    <w:p w14:paraId="05D05252" w14:textId="77777777" w:rsidR="00626BEE" w:rsidRPr="008263A5" w:rsidRDefault="00626BEE" w:rsidP="003E2C55">
      <w:pPr>
        <w:pStyle w:val="BodyText"/>
        <w:numPr>
          <w:ilvl w:val="0"/>
          <w:numId w:val="10"/>
        </w:numPr>
        <w:spacing w:before="0"/>
        <w:ind w:left="567" w:hanging="283"/>
        <w:rPr>
          <w:rFonts w:ascii="Trebuchet MS" w:hAnsi="Trebuchet MS" w:cstheme="minorHAnsi"/>
          <w:sz w:val="22"/>
          <w:szCs w:val="22"/>
        </w:rPr>
      </w:pPr>
      <w:r w:rsidRPr="008263A5">
        <w:rPr>
          <w:rFonts w:ascii="Trebuchet MS" w:hAnsi="Trebuchet MS" w:cstheme="minorHAnsi"/>
          <w:sz w:val="22"/>
          <w:szCs w:val="22"/>
        </w:rPr>
        <w:t>nu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create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condiţiile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obţine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mod</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necuvenit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avantaj,</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sensul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prevederilor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art.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60</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Regulamentul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1.306/2013</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Parlamentului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European</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Consiliului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17</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decembrie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2013</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privind</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finanţarea</w:t>
      </w:r>
      <w:proofErr w:type="spellEnd"/>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gestionarea</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monitorizarea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politicii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agricole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comune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abrogare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Regulamentelor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352/78,</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165/94,</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2.799/98,</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814/2000,</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1.290/2005</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485/2008</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Consiliului,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orice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etapă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derulare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proiectului;</w:t>
      </w:r>
    </w:p>
    <w:p w14:paraId="23F2D295" w14:textId="77777777" w:rsidR="002806D6" w:rsidRPr="00A75BE1" w:rsidRDefault="00626BEE" w:rsidP="003E2C55">
      <w:pPr>
        <w:pStyle w:val="BodyText"/>
        <w:numPr>
          <w:ilvl w:val="0"/>
          <w:numId w:val="10"/>
        </w:numPr>
        <w:spacing w:before="0"/>
        <w:ind w:left="567" w:hanging="283"/>
        <w:rPr>
          <w:rFonts w:ascii="Trebuchet MS" w:hAnsi="Trebuchet MS" w:cstheme="minorHAnsi"/>
          <w:sz w:val="22"/>
          <w:szCs w:val="22"/>
        </w:rPr>
      </w:pPr>
      <w:r w:rsidRPr="008263A5">
        <w:rPr>
          <w:rFonts w:ascii="Trebuchet MS" w:hAnsi="Trebuchet MS" w:cstheme="minorHAnsi"/>
          <w:sz w:val="22"/>
          <w:szCs w:val="22"/>
        </w:rPr>
        <w:t>prezentarea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dovezii</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cofinanţării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private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investiţiei</w:t>
      </w:r>
      <w:proofErr w:type="spellEnd"/>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extras</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cont</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Pr="008263A5">
        <w:rPr>
          <w:rFonts w:ascii="Trebuchet MS" w:hAnsi="Trebuchet MS" w:cstheme="minorHAnsi"/>
          <w:sz w:val="22"/>
          <w:szCs w:val="22"/>
        </w:rPr>
        <w:t>/sau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contract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credit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acordat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vederea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implementării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deschiderea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unui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special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virează</w:t>
      </w:r>
      <w:r w:rsidR="00F742B7" w:rsidRPr="008263A5">
        <w:rPr>
          <w:rFonts w:ascii="Trebuchet MS" w:hAnsi="Trebuchet MS" w:cstheme="minorHAnsi"/>
          <w:sz w:val="22"/>
          <w:szCs w:val="22"/>
        </w:rPr>
        <w:t xml:space="preserve"> </w:t>
      </w:r>
      <w:r w:rsidRPr="008263A5">
        <w:rPr>
          <w:rFonts w:ascii="Trebuchet MS" w:hAnsi="Trebuchet MS" w:cstheme="minorHAnsi"/>
          <w:sz w:val="22"/>
          <w:szCs w:val="22"/>
        </w:rPr>
        <w:t>/</w:t>
      </w:r>
      <w:r w:rsidR="00F742B7" w:rsidRPr="008263A5">
        <w:rPr>
          <w:rFonts w:ascii="Trebuchet MS" w:hAnsi="Trebuchet MS" w:cstheme="minorHAnsi"/>
          <w:sz w:val="22"/>
          <w:szCs w:val="22"/>
        </w:rPr>
        <w:t xml:space="preserve"> </w:t>
      </w:r>
      <w:r w:rsidRPr="008263A5">
        <w:rPr>
          <w:rFonts w:ascii="Trebuchet MS" w:hAnsi="Trebuchet MS" w:cstheme="minorHAnsi"/>
          <w:sz w:val="22"/>
          <w:szCs w:val="22"/>
        </w:rPr>
        <w:t>depune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minimum</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50%</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suma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reprezentând</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cofinanţarea</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privată,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disponibilul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acest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fiind</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destinat</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plăţilor</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efectuate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solicitant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vederea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implementării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Cheltuielile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verificate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depunerea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primei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cereri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plată.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depunerea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următoarelor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cereri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plată,</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condiţia</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lastRenderedPageBreak/>
        <w:t>prezentării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extrasului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vederea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verificării</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operaţiunilor</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întreprinse,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mai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aplică.</w:t>
      </w:r>
    </w:p>
    <w:p w14:paraId="358559D9" w14:textId="77777777" w:rsidR="00FE1CB6" w:rsidRPr="00EB43F7" w:rsidRDefault="002806D6" w:rsidP="00EB43F7">
      <w:pPr>
        <w:pStyle w:val="BodyText"/>
        <w:tabs>
          <w:tab w:val="left" w:pos="9781"/>
        </w:tabs>
        <w:spacing w:before="0"/>
        <w:ind w:left="0"/>
        <w:rPr>
          <w:rFonts w:ascii="Trebuchet MS" w:hAnsi="Trebuchet MS" w:cstheme="minorHAnsi"/>
          <w:sz w:val="22"/>
          <w:szCs w:val="22"/>
        </w:rPr>
      </w:pP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conformitate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prevederile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art.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60</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Regulamentul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1306/2013</w:t>
      </w:r>
      <w:r w:rsidRPr="008263A5">
        <w:rPr>
          <w:rFonts w:ascii="Trebuchet MS" w:hAnsi="Trebuchet MS" w:cstheme="minorHAnsi"/>
          <w:b/>
          <w:sz w:val="22"/>
          <w:szCs w:val="22"/>
        </w:rPr>
        <w:t>,</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nu</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sunt</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eligibili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beneficiarii</w:t>
      </w:r>
      <w:r w:rsidR="007472D9" w:rsidRPr="008263A5">
        <w:rPr>
          <w:rFonts w:ascii="Trebuchet MS" w:hAnsi="Trebuchet MS" w:cstheme="minorHAnsi"/>
          <w:b/>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creat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mod</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artificial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condițiile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necesare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beneficia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finanțare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cadrul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măsurilor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PNDR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2014</w:t>
      </w:r>
      <w:r w:rsidR="00F742B7" w:rsidRPr="008263A5">
        <w:rPr>
          <w:rFonts w:ascii="Trebuchet MS" w:hAnsi="Trebuchet MS" w:cstheme="minorHAnsi"/>
          <w:sz w:val="22"/>
          <w:szCs w:val="22"/>
        </w:rPr>
        <w:t xml:space="preserve"> </w:t>
      </w:r>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2020.</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cazul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constatării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unor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astfel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situații,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orice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etapă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derulare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acesta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este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declarat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neeligibil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procedează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recuperarea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sprijinului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financiar,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dacă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s‐au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efectuat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plăți.</w:t>
      </w:r>
    </w:p>
    <w:p w14:paraId="57D4AAC1" w14:textId="77777777" w:rsidR="0062493B" w:rsidRDefault="0062493B" w:rsidP="000D596C">
      <w:pPr>
        <w:pStyle w:val="Heading1"/>
        <w:ind w:left="0"/>
        <w:jc w:val="center"/>
        <w:rPr>
          <w:rFonts w:ascii="Trebuchet MS" w:hAnsi="Trebuchet MS"/>
          <w:sz w:val="22"/>
          <w:szCs w:val="22"/>
        </w:rPr>
      </w:pPr>
      <w:bookmarkStart w:id="13" w:name="_Toc506280521"/>
    </w:p>
    <w:p w14:paraId="32D7ECDF" w14:textId="77777777" w:rsidR="0062493B" w:rsidRDefault="0062493B" w:rsidP="000D596C">
      <w:pPr>
        <w:pStyle w:val="Heading1"/>
        <w:ind w:left="0"/>
        <w:jc w:val="center"/>
        <w:rPr>
          <w:rFonts w:ascii="Trebuchet MS" w:hAnsi="Trebuchet MS"/>
          <w:sz w:val="22"/>
          <w:szCs w:val="22"/>
        </w:rPr>
      </w:pPr>
    </w:p>
    <w:p w14:paraId="20A6E907" w14:textId="77777777" w:rsidR="0062493B" w:rsidRDefault="0062493B" w:rsidP="000D596C">
      <w:pPr>
        <w:pStyle w:val="Heading1"/>
        <w:ind w:left="0"/>
        <w:jc w:val="center"/>
        <w:rPr>
          <w:rFonts w:ascii="Trebuchet MS" w:hAnsi="Trebuchet MS"/>
          <w:sz w:val="22"/>
          <w:szCs w:val="22"/>
        </w:rPr>
      </w:pPr>
    </w:p>
    <w:p w14:paraId="3E4665FE" w14:textId="77777777" w:rsidR="00406A83" w:rsidRPr="008263A5" w:rsidRDefault="009C7AEF" w:rsidP="000D596C">
      <w:pPr>
        <w:pStyle w:val="Heading1"/>
        <w:ind w:left="0"/>
        <w:jc w:val="center"/>
        <w:rPr>
          <w:rFonts w:ascii="Trebuchet MS" w:hAnsi="Trebuchet MS"/>
          <w:sz w:val="22"/>
          <w:szCs w:val="22"/>
        </w:rPr>
      </w:pPr>
      <w:r w:rsidRPr="008263A5">
        <w:rPr>
          <w:rFonts w:ascii="Trebuchet MS" w:hAnsi="Trebuchet MS"/>
          <w:sz w:val="22"/>
          <w:szCs w:val="22"/>
        </w:rPr>
        <w:t>CAPITOLUL</w:t>
      </w:r>
      <w:r w:rsidR="007472D9" w:rsidRPr="008263A5">
        <w:rPr>
          <w:rFonts w:ascii="Trebuchet MS" w:hAnsi="Trebuchet MS"/>
          <w:sz w:val="22"/>
          <w:szCs w:val="22"/>
        </w:rPr>
        <w:t xml:space="preserve"> </w:t>
      </w:r>
      <w:r w:rsidRPr="008263A5">
        <w:rPr>
          <w:rFonts w:ascii="Trebuchet MS" w:hAnsi="Trebuchet MS"/>
          <w:sz w:val="22"/>
          <w:szCs w:val="22"/>
        </w:rPr>
        <w:t>5</w:t>
      </w:r>
      <w:r w:rsidR="00406A83" w:rsidRPr="008263A5">
        <w:rPr>
          <w:rFonts w:ascii="Trebuchet MS" w:hAnsi="Trebuchet MS"/>
          <w:sz w:val="22"/>
          <w:szCs w:val="22"/>
        </w:rPr>
        <w:t>.</w:t>
      </w:r>
      <w:r w:rsidR="007472D9" w:rsidRPr="008263A5">
        <w:rPr>
          <w:rFonts w:ascii="Trebuchet MS" w:hAnsi="Trebuchet MS"/>
          <w:sz w:val="22"/>
          <w:szCs w:val="22"/>
        </w:rPr>
        <w:t xml:space="preserve"> </w:t>
      </w:r>
      <w:r w:rsidR="00406A83" w:rsidRPr="008263A5">
        <w:rPr>
          <w:rFonts w:ascii="Trebuchet MS" w:hAnsi="Trebuchet MS"/>
          <w:sz w:val="22"/>
          <w:szCs w:val="22"/>
        </w:rPr>
        <w:t>CONDIȚII</w:t>
      </w:r>
      <w:r w:rsidR="007472D9" w:rsidRPr="008263A5">
        <w:rPr>
          <w:rFonts w:ascii="Trebuchet MS" w:hAnsi="Trebuchet MS"/>
          <w:sz w:val="22"/>
          <w:szCs w:val="22"/>
        </w:rPr>
        <w:t xml:space="preserve"> </w:t>
      </w:r>
      <w:r w:rsidR="00406A83" w:rsidRPr="008263A5">
        <w:rPr>
          <w:rFonts w:ascii="Trebuchet MS" w:hAnsi="Trebuchet MS"/>
          <w:sz w:val="22"/>
          <w:szCs w:val="22"/>
        </w:rPr>
        <w:t>MINIME</w:t>
      </w:r>
      <w:r w:rsidR="007472D9" w:rsidRPr="008263A5">
        <w:rPr>
          <w:rFonts w:ascii="Trebuchet MS" w:hAnsi="Trebuchet MS"/>
          <w:sz w:val="22"/>
          <w:szCs w:val="22"/>
        </w:rPr>
        <w:t xml:space="preserve"> </w:t>
      </w:r>
      <w:r w:rsidR="00116E47" w:rsidRPr="008263A5">
        <w:rPr>
          <w:rFonts w:ascii="Trebuchet MS" w:hAnsi="Trebuchet MS"/>
          <w:sz w:val="22"/>
          <w:szCs w:val="22"/>
        </w:rPr>
        <w:br/>
      </w:r>
      <w:r w:rsidR="00406A83" w:rsidRPr="008263A5">
        <w:rPr>
          <w:rFonts w:ascii="Trebuchet MS" w:hAnsi="Trebuchet MS"/>
          <w:sz w:val="22"/>
          <w:szCs w:val="22"/>
        </w:rPr>
        <w:t>OBLIGATORII</w:t>
      </w:r>
      <w:r w:rsidR="007472D9" w:rsidRPr="008263A5">
        <w:rPr>
          <w:rFonts w:ascii="Trebuchet MS" w:hAnsi="Trebuchet MS"/>
          <w:sz w:val="22"/>
          <w:szCs w:val="22"/>
        </w:rPr>
        <w:t xml:space="preserve"> </w:t>
      </w:r>
      <w:r w:rsidR="00406A83" w:rsidRPr="008263A5">
        <w:rPr>
          <w:rFonts w:ascii="Trebuchet MS" w:hAnsi="Trebuchet MS"/>
          <w:sz w:val="22"/>
          <w:szCs w:val="22"/>
        </w:rPr>
        <w:t>PENTRU</w:t>
      </w:r>
      <w:r w:rsidR="007472D9" w:rsidRPr="008263A5">
        <w:rPr>
          <w:rFonts w:ascii="Trebuchet MS" w:hAnsi="Trebuchet MS"/>
          <w:sz w:val="22"/>
          <w:szCs w:val="22"/>
        </w:rPr>
        <w:t xml:space="preserve"> </w:t>
      </w:r>
      <w:r w:rsidR="00406A83" w:rsidRPr="008263A5">
        <w:rPr>
          <w:rFonts w:ascii="Trebuchet MS" w:hAnsi="Trebuchet MS"/>
          <w:sz w:val="22"/>
          <w:szCs w:val="22"/>
        </w:rPr>
        <w:t>ACORDAREA</w:t>
      </w:r>
      <w:r w:rsidR="007472D9" w:rsidRPr="008263A5">
        <w:rPr>
          <w:rFonts w:ascii="Trebuchet MS" w:hAnsi="Trebuchet MS"/>
          <w:sz w:val="22"/>
          <w:szCs w:val="22"/>
        </w:rPr>
        <w:t xml:space="preserve"> </w:t>
      </w:r>
      <w:r w:rsidR="00406A83" w:rsidRPr="008263A5">
        <w:rPr>
          <w:rFonts w:ascii="Trebuchet MS" w:hAnsi="Trebuchet MS"/>
          <w:sz w:val="22"/>
          <w:szCs w:val="22"/>
        </w:rPr>
        <w:t>SPRIJINULUI</w:t>
      </w:r>
      <w:bookmarkEnd w:id="13"/>
    </w:p>
    <w:p w14:paraId="2DC3A0CF" w14:textId="77777777" w:rsidR="00F71C7A" w:rsidRPr="008263A5" w:rsidRDefault="00F71C7A" w:rsidP="00D27640">
      <w:pPr>
        <w:jc w:val="both"/>
        <w:rPr>
          <w:rFonts w:ascii="Trebuchet MS" w:hAnsi="Trebuchet MS" w:cstheme="minorHAnsi"/>
        </w:rPr>
      </w:pPr>
    </w:p>
    <w:p w14:paraId="44FCEF61" w14:textId="77777777" w:rsidR="00406A83" w:rsidRPr="008263A5" w:rsidRDefault="00406A83" w:rsidP="00D27640">
      <w:pPr>
        <w:jc w:val="both"/>
        <w:rPr>
          <w:rFonts w:ascii="Trebuchet MS" w:hAnsi="Trebuchet MS" w:cstheme="minorHAnsi"/>
        </w:rPr>
      </w:pP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justificarea</w:t>
      </w:r>
      <w:r w:rsidR="007472D9" w:rsidRPr="008263A5">
        <w:rPr>
          <w:rFonts w:ascii="Trebuchet MS" w:hAnsi="Trebuchet MS" w:cstheme="minorHAnsi"/>
        </w:rPr>
        <w:t xml:space="preserve"> </w:t>
      </w:r>
      <w:proofErr w:type="spellStart"/>
      <w:r w:rsidRPr="008263A5">
        <w:rPr>
          <w:rFonts w:ascii="Trebuchet MS" w:hAnsi="Trebuchet MS" w:cstheme="minorHAnsi"/>
        </w:rPr>
        <w:t>condiţiilor</w:t>
      </w:r>
      <w:proofErr w:type="spellEnd"/>
      <w:r w:rsidR="007472D9" w:rsidRPr="008263A5">
        <w:rPr>
          <w:rFonts w:ascii="Trebuchet MS" w:hAnsi="Trebuchet MS" w:cstheme="minorHAnsi"/>
        </w:rPr>
        <w:t xml:space="preserve"> </w:t>
      </w:r>
      <w:r w:rsidRPr="008263A5">
        <w:rPr>
          <w:rFonts w:ascii="Trebuchet MS" w:hAnsi="Trebuchet MS" w:cstheme="minorHAnsi"/>
        </w:rPr>
        <w:t>minime</w:t>
      </w:r>
      <w:r w:rsidR="007472D9" w:rsidRPr="008263A5">
        <w:rPr>
          <w:rFonts w:ascii="Trebuchet MS" w:hAnsi="Trebuchet MS" w:cstheme="minorHAnsi"/>
        </w:rPr>
        <w:t xml:space="preserve"> </w:t>
      </w:r>
      <w:r w:rsidRPr="008263A5">
        <w:rPr>
          <w:rFonts w:ascii="Trebuchet MS" w:hAnsi="Trebuchet MS" w:cstheme="minorHAnsi"/>
        </w:rPr>
        <w:t>obligatorii</w:t>
      </w:r>
      <w:r w:rsidR="007472D9" w:rsidRPr="008263A5">
        <w:rPr>
          <w:rFonts w:ascii="Trebuchet MS" w:hAnsi="Trebuchet MS" w:cstheme="minorHAnsi"/>
        </w:rPr>
        <w:t xml:space="preserve"> </w:t>
      </w:r>
      <w:r w:rsidRPr="008263A5">
        <w:rPr>
          <w:rFonts w:ascii="Trebuchet MS" w:hAnsi="Trebuchet MS" w:cstheme="minorHAnsi"/>
        </w:rPr>
        <w:t>specifice</w:t>
      </w:r>
      <w:r w:rsidR="007472D9" w:rsidRPr="008263A5">
        <w:rPr>
          <w:rFonts w:ascii="Trebuchet MS" w:hAnsi="Trebuchet MS" w:cstheme="minorHAnsi"/>
        </w:rPr>
        <w:t xml:space="preserve"> </w:t>
      </w:r>
      <w:r w:rsidRPr="008263A5">
        <w:rPr>
          <w:rFonts w:ascii="Trebuchet MS" w:hAnsi="Trebuchet MS" w:cstheme="minorHAnsi"/>
        </w:rPr>
        <w:t>proiectului</w:t>
      </w:r>
      <w:r w:rsidR="007472D9" w:rsidRPr="008263A5">
        <w:rPr>
          <w:rFonts w:ascii="Trebuchet MS" w:hAnsi="Trebuchet MS" w:cstheme="minorHAnsi"/>
        </w:rPr>
        <w:t xml:space="preserve"> </w:t>
      </w:r>
      <w:r w:rsidRPr="008263A5">
        <w:rPr>
          <w:rFonts w:ascii="Trebuchet MS" w:hAnsi="Trebuchet MS" w:cstheme="minorHAnsi"/>
        </w:rPr>
        <w:t>dumne</w:t>
      </w:r>
      <w:r w:rsidR="00F742B7" w:rsidRPr="008263A5">
        <w:rPr>
          <w:rFonts w:ascii="Trebuchet MS" w:hAnsi="Trebuchet MS" w:cstheme="minorHAnsi"/>
        </w:rPr>
        <w:t>a</w:t>
      </w:r>
      <w:r w:rsidRPr="008263A5">
        <w:rPr>
          <w:rFonts w:ascii="Trebuchet MS" w:hAnsi="Trebuchet MS" w:cstheme="minorHAnsi"/>
        </w:rPr>
        <w:t>voastră</w:t>
      </w:r>
      <w:r w:rsidR="007472D9" w:rsidRPr="008263A5">
        <w:rPr>
          <w:rFonts w:ascii="Trebuchet MS" w:hAnsi="Trebuchet MS" w:cstheme="minorHAnsi"/>
        </w:rPr>
        <w:t xml:space="preserve"> </w:t>
      </w:r>
      <w:r w:rsidRPr="008263A5">
        <w:rPr>
          <w:rFonts w:ascii="Trebuchet MS" w:hAnsi="Trebuchet MS" w:cstheme="minorHAnsi"/>
        </w:rPr>
        <w:t>este</w:t>
      </w:r>
      <w:r w:rsidR="007472D9" w:rsidRPr="008263A5">
        <w:rPr>
          <w:rFonts w:ascii="Trebuchet MS" w:hAnsi="Trebuchet MS" w:cstheme="minorHAnsi"/>
        </w:rPr>
        <w:t xml:space="preserve"> </w:t>
      </w:r>
      <w:r w:rsidRPr="008263A5">
        <w:rPr>
          <w:rFonts w:ascii="Trebuchet MS" w:hAnsi="Trebuchet MS" w:cstheme="minorHAnsi"/>
        </w:rPr>
        <w:t>necesar</w:t>
      </w:r>
      <w:r w:rsidR="007472D9" w:rsidRPr="008263A5">
        <w:rPr>
          <w:rFonts w:ascii="Trebuchet MS" w:hAnsi="Trebuchet MS" w:cstheme="minorHAnsi"/>
        </w:rPr>
        <w:t xml:space="preserve"> </w:t>
      </w:r>
      <w:r w:rsidRPr="008263A5">
        <w:rPr>
          <w:rFonts w:ascii="Trebuchet MS" w:hAnsi="Trebuchet MS" w:cstheme="minorHAnsi"/>
        </w:rPr>
        <w:t>să</w:t>
      </w:r>
      <w:r w:rsidR="007472D9" w:rsidRPr="008263A5">
        <w:rPr>
          <w:rFonts w:ascii="Trebuchet MS" w:hAnsi="Trebuchet MS" w:cstheme="minorHAnsi"/>
        </w:rPr>
        <w:t xml:space="preserve"> </w:t>
      </w:r>
      <w:r w:rsidRPr="008263A5">
        <w:rPr>
          <w:rFonts w:ascii="Trebuchet MS" w:hAnsi="Trebuchet MS" w:cstheme="minorHAnsi"/>
        </w:rPr>
        <w:t>fie</w:t>
      </w:r>
      <w:r w:rsidR="007472D9" w:rsidRPr="008263A5">
        <w:rPr>
          <w:rFonts w:ascii="Trebuchet MS" w:hAnsi="Trebuchet MS" w:cstheme="minorHAnsi"/>
        </w:rPr>
        <w:t xml:space="preserve"> </w:t>
      </w:r>
      <w:r w:rsidRPr="008263A5">
        <w:rPr>
          <w:rFonts w:ascii="Trebuchet MS" w:hAnsi="Trebuchet MS" w:cstheme="minorHAnsi"/>
        </w:rPr>
        <w:t>prezentate</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cuprinsul</w:t>
      </w:r>
      <w:r w:rsidR="007472D9" w:rsidRPr="008263A5">
        <w:rPr>
          <w:rFonts w:ascii="Trebuchet MS" w:hAnsi="Trebuchet MS" w:cstheme="minorHAnsi"/>
        </w:rPr>
        <w:t xml:space="preserve"> </w:t>
      </w:r>
      <w:r w:rsidRPr="008263A5">
        <w:rPr>
          <w:rFonts w:ascii="Trebuchet MS" w:hAnsi="Trebuchet MS" w:cstheme="minorHAnsi"/>
        </w:rPr>
        <w:t>Studiului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Fezabilitate</w:t>
      </w:r>
      <w:r w:rsidR="00116E47" w:rsidRPr="008263A5">
        <w:rPr>
          <w:rFonts w:ascii="Trebuchet MS" w:hAnsi="Trebuchet MS" w:cstheme="minorHAnsi"/>
        </w:rPr>
        <w:t xml:space="preserve"> </w:t>
      </w:r>
      <w:r w:rsidRPr="008263A5">
        <w:rPr>
          <w:rFonts w:ascii="Trebuchet MS" w:hAnsi="Trebuchet MS" w:cstheme="minorHAnsi"/>
        </w:rPr>
        <w:t>/</w:t>
      </w:r>
      <w:r w:rsidR="00116E47" w:rsidRPr="008263A5">
        <w:rPr>
          <w:rFonts w:ascii="Trebuchet MS" w:hAnsi="Trebuchet MS" w:cstheme="minorHAnsi"/>
        </w:rPr>
        <w:t xml:space="preserve"> </w:t>
      </w:r>
      <w:proofErr w:type="spellStart"/>
      <w:r w:rsidRPr="008263A5">
        <w:rPr>
          <w:rFonts w:ascii="Trebuchet MS" w:hAnsi="Trebuchet MS" w:cstheme="minorHAnsi"/>
        </w:rPr>
        <w:t>Documentaţiei</w:t>
      </w:r>
      <w:proofErr w:type="spellEnd"/>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Avizare</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Lucrări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proofErr w:type="spellStart"/>
      <w:r w:rsidRPr="008263A5">
        <w:rPr>
          <w:rFonts w:ascii="Trebuchet MS" w:hAnsi="Trebuchet MS" w:cstheme="minorHAnsi"/>
        </w:rPr>
        <w:t>Intervenţii</w:t>
      </w:r>
      <w:proofErr w:type="spellEnd"/>
      <w:r w:rsidR="00116E47" w:rsidRPr="008263A5">
        <w:rPr>
          <w:rFonts w:ascii="Trebuchet MS" w:hAnsi="Trebuchet MS" w:cstheme="minorHAnsi"/>
        </w:rPr>
        <w:t xml:space="preserve"> </w:t>
      </w:r>
      <w:r w:rsidR="00570DBE" w:rsidRPr="008263A5">
        <w:rPr>
          <w:rFonts w:ascii="Trebuchet MS" w:hAnsi="Trebuchet MS" w:cstheme="minorHAnsi"/>
        </w:rPr>
        <w:t>/</w:t>
      </w:r>
      <w:r w:rsidR="00116E47" w:rsidRPr="008263A5">
        <w:rPr>
          <w:rFonts w:ascii="Trebuchet MS" w:hAnsi="Trebuchet MS" w:cstheme="minorHAnsi"/>
        </w:rPr>
        <w:t xml:space="preserve"> </w:t>
      </w:r>
      <w:r w:rsidR="00570DBE" w:rsidRPr="008263A5">
        <w:rPr>
          <w:rFonts w:ascii="Trebuchet MS" w:hAnsi="Trebuchet MS" w:cstheme="minorHAnsi"/>
        </w:rPr>
        <w:t>Memoriu</w:t>
      </w:r>
      <w:r w:rsidR="00116E47" w:rsidRPr="008263A5">
        <w:rPr>
          <w:rFonts w:ascii="Trebuchet MS" w:hAnsi="Trebuchet MS" w:cstheme="minorHAnsi"/>
        </w:rPr>
        <w:t>lui</w:t>
      </w:r>
      <w:r w:rsidR="007472D9" w:rsidRPr="008263A5">
        <w:rPr>
          <w:rFonts w:ascii="Trebuchet MS" w:hAnsi="Trebuchet MS" w:cstheme="minorHAnsi"/>
        </w:rPr>
        <w:t xml:space="preserve"> </w:t>
      </w:r>
      <w:r w:rsidR="00570DBE" w:rsidRPr="008263A5">
        <w:rPr>
          <w:rFonts w:ascii="Trebuchet MS" w:hAnsi="Trebuchet MS" w:cstheme="minorHAnsi"/>
        </w:rPr>
        <w:t>justificativ</w:t>
      </w:r>
      <w:r w:rsidR="007472D9" w:rsidRPr="008263A5">
        <w:rPr>
          <w:rFonts w:ascii="Trebuchet MS" w:hAnsi="Trebuchet MS" w:cstheme="minorHAnsi"/>
        </w:rPr>
        <w:t xml:space="preserve"> </w:t>
      </w:r>
      <w:r w:rsidRPr="008263A5">
        <w:rPr>
          <w:rFonts w:ascii="Trebuchet MS" w:hAnsi="Trebuchet MS" w:cstheme="minorHAnsi"/>
        </w:rPr>
        <w:t>toate</w:t>
      </w:r>
      <w:r w:rsidR="007472D9" w:rsidRPr="008263A5">
        <w:rPr>
          <w:rFonts w:ascii="Trebuchet MS" w:hAnsi="Trebuchet MS" w:cstheme="minorHAnsi"/>
        </w:rPr>
        <w:t xml:space="preserve"> </w:t>
      </w:r>
      <w:proofErr w:type="spellStart"/>
      <w:r w:rsidRPr="008263A5">
        <w:rPr>
          <w:rFonts w:ascii="Trebuchet MS" w:hAnsi="Trebuchet MS" w:cstheme="minorHAnsi"/>
        </w:rPr>
        <w:t>informaţiile</w:t>
      </w:r>
      <w:proofErr w:type="spellEnd"/>
      <w:r w:rsidR="007472D9" w:rsidRPr="008263A5">
        <w:rPr>
          <w:rFonts w:ascii="Trebuchet MS" w:hAnsi="Trebuchet MS" w:cstheme="minorHAnsi"/>
        </w:rPr>
        <w:t xml:space="preserve"> </w:t>
      </w:r>
      <w:r w:rsidRPr="008263A5">
        <w:rPr>
          <w:rFonts w:ascii="Trebuchet MS" w:hAnsi="Trebuchet MS" w:cstheme="minorHAnsi"/>
        </w:rPr>
        <w:t>concludente,</w:t>
      </w:r>
      <w:r w:rsidR="007472D9" w:rsidRPr="008263A5">
        <w:rPr>
          <w:rFonts w:ascii="Trebuchet MS" w:hAnsi="Trebuchet MS" w:cstheme="minorHAnsi"/>
        </w:rPr>
        <w:t xml:space="preserve"> </w:t>
      </w:r>
      <w:proofErr w:type="spellStart"/>
      <w:r w:rsidRPr="008263A5">
        <w:rPr>
          <w:rFonts w:ascii="Trebuchet MS" w:hAnsi="Trebuchet MS" w:cstheme="minorHAnsi"/>
        </w:rPr>
        <w:t>informaţii</w:t>
      </w:r>
      <w:proofErr w:type="spellEnd"/>
      <w:r w:rsidR="007472D9" w:rsidRPr="008263A5">
        <w:rPr>
          <w:rFonts w:ascii="Trebuchet MS" w:hAnsi="Trebuchet MS" w:cstheme="minorHAnsi"/>
        </w:rPr>
        <w:t xml:space="preserve"> </w:t>
      </w:r>
      <w:r w:rsidRPr="008263A5">
        <w:rPr>
          <w:rFonts w:ascii="Trebuchet MS" w:hAnsi="Trebuchet MS" w:cstheme="minorHAnsi"/>
        </w:rPr>
        <w:t>pe</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documentele</w:t>
      </w:r>
      <w:r w:rsidR="007472D9" w:rsidRPr="008263A5">
        <w:rPr>
          <w:rFonts w:ascii="Trebuchet MS" w:hAnsi="Trebuchet MS" w:cstheme="minorHAnsi"/>
        </w:rPr>
        <w:t xml:space="preserve"> </w:t>
      </w:r>
      <w:r w:rsidRPr="008263A5">
        <w:rPr>
          <w:rFonts w:ascii="Trebuchet MS" w:hAnsi="Trebuchet MS" w:cstheme="minorHAnsi"/>
        </w:rPr>
        <w:t>justificative</w:t>
      </w:r>
      <w:r w:rsidR="007472D9" w:rsidRPr="008263A5">
        <w:rPr>
          <w:rFonts w:ascii="Trebuchet MS" w:hAnsi="Trebuchet MS" w:cstheme="minorHAnsi"/>
        </w:rPr>
        <w:t xml:space="preserve"> </w:t>
      </w:r>
      <w:r w:rsidRPr="008263A5">
        <w:rPr>
          <w:rFonts w:ascii="Trebuchet MS" w:hAnsi="Trebuchet MS" w:cstheme="minorHAnsi"/>
        </w:rPr>
        <w:t>anexate</w:t>
      </w:r>
      <w:r w:rsidR="007472D9" w:rsidRPr="008263A5">
        <w:rPr>
          <w:rFonts w:ascii="Trebuchet MS" w:hAnsi="Trebuchet MS" w:cstheme="minorHAnsi"/>
        </w:rPr>
        <w:t xml:space="preserve"> </w:t>
      </w:r>
      <w:r w:rsidRPr="008263A5">
        <w:rPr>
          <w:rFonts w:ascii="Trebuchet MS" w:hAnsi="Trebuchet MS" w:cstheme="minorHAnsi"/>
        </w:rPr>
        <w:t>le</w:t>
      </w:r>
      <w:r w:rsidR="007472D9" w:rsidRPr="008263A5">
        <w:rPr>
          <w:rFonts w:ascii="Trebuchet MS" w:hAnsi="Trebuchet MS" w:cstheme="minorHAnsi"/>
        </w:rPr>
        <w:t xml:space="preserve"> </w:t>
      </w:r>
      <w:r w:rsidRPr="008263A5">
        <w:rPr>
          <w:rFonts w:ascii="Trebuchet MS" w:hAnsi="Trebuchet MS" w:cstheme="minorHAnsi"/>
        </w:rPr>
        <w:t>vor</w:t>
      </w:r>
      <w:r w:rsidR="007472D9" w:rsidRPr="008263A5">
        <w:rPr>
          <w:rFonts w:ascii="Trebuchet MS" w:hAnsi="Trebuchet MS" w:cstheme="minorHAnsi"/>
        </w:rPr>
        <w:t xml:space="preserve"> </w:t>
      </w:r>
      <w:r w:rsidRPr="008263A5">
        <w:rPr>
          <w:rFonts w:ascii="Trebuchet MS" w:hAnsi="Trebuchet MS" w:cstheme="minorHAnsi"/>
        </w:rPr>
        <w:t>demonstra</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proofErr w:type="spellStart"/>
      <w:r w:rsidRPr="008263A5">
        <w:rPr>
          <w:rFonts w:ascii="Trebuchet MS" w:hAnsi="Trebuchet MS" w:cstheme="minorHAnsi"/>
        </w:rPr>
        <w:t>susţine</w:t>
      </w:r>
      <w:proofErr w:type="spellEnd"/>
      <w:r w:rsidRPr="008263A5">
        <w:rPr>
          <w:rFonts w:ascii="Trebuchet MS" w:hAnsi="Trebuchet MS" w:cstheme="minorHAnsi"/>
        </w:rPr>
        <w:t>.</w:t>
      </w:r>
    </w:p>
    <w:p w14:paraId="36782F56" w14:textId="77777777" w:rsidR="00FE1CB6" w:rsidRDefault="00FE1CB6" w:rsidP="00D27640">
      <w:pPr>
        <w:jc w:val="both"/>
        <w:rPr>
          <w:rFonts w:ascii="Trebuchet MS" w:hAnsi="Trebuchet MS" w:cstheme="minorHAnsi"/>
        </w:rPr>
      </w:pPr>
    </w:p>
    <w:p w14:paraId="3BBCBA94" w14:textId="77777777" w:rsidR="006768F5" w:rsidRDefault="006768F5" w:rsidP="00D27640">
      <w:pPr>
        <w:jc w:val="both"/>
        <w:rPr>
          <w:rFonts w:ascii="Trebuchet MS" w:hAnsi="Trebuchet MS" w:cstheme="minorHAnsi"/>
          <w:b/>
        </w:rPr>
      </w:pPr>
      <w:r w:rsidRPr="006768F5">
        <w:rPr>
          <w:rFonts w:ascii="Trebuchet MS" w:hAnsi="Trebuchet MS" w:cstheme="minorHAnsi"/>
          <w:b/>
        </w:rPr>
        <w:t>Verificarea eligibilității solicitantului:</w:t>
      </w:r>
    </w:p>
    <w:p w14:paraId="524E8C6B" w14:textId="77777777" w:rsidR="00EB43F7" w:rsidRPr="006768F5" w:rsidRDefault="00EB43F7" w:rsidP="00D27640">
      <w:pPr>
        <w:jc w:val="both"/>
        <w:rPr>
          <w:rFonts w:ascii="Trebuchet MS" w:hAnsi="Trebuchet MS" w:cstheme="minorHAnsi"/>
          <w:b/>
        </w:rPr>
      </w:pPr>
    </w:p>
    <w:p w14:paraId="2A6DB7BE" w14:textId="77777777" w:rsidR="006768F5" w:rsidRPr="00BE5F5C" w:rsidRDefault="006768F5" w:rsidP="003E2C55">
      <w:pPr>
        <w:pStyle w:val="ListParagraph"/>
        <w:numPr>
          <w:ilvl w:val="0"/>
          <w:numId w:val="48"/>
        </w:numPr>
        <w:jc w:val="both"/>
        <w:rPr>
          <w:rFonts w:ascii="Trebuchet MS" w:hAnsi="Trebuchet MS" w:cstheme="minorHAnsi"/>
          <w:b/>
        </w:rPr>
      </w:pPr>
      <w:r w:rsidRPr="00BE5F5C">
        <w:rPr>
          <w:rFonts w:ascii="Trebuchet MS" w:hAnsi="Trebuchet MS" w:cstheme="minorHAnsi"/>
          <w:b/>
        </w:rPr>
        <w:t>Solicitantul este înregistrat în Registrul debitorilor AFIR atât pentru Programul SAPARD, cât și pentru FEADR?</w:t>
      </w:r>
    </w:p>
    <w:p w14:paraId="4E2EC9D1" w14:textId="77777777" w:rsidR="00BE5F5C" w:rsidRPr="00BE5F5C" w:rsidRDefault="00BE5F5C" w:rsidP="00BE5F5C">
      <w:pPr>
        <w:overflowPunct w:val="0"/>
        <w:autoSpaceDE w:val="0"/>
        <w:autoSpaceDN w:val="0"/>
        <w:adjustRightInd w:val="0"/>
        <w:ind w:right="119"/>
        <w:jc w:val="both"/>
        <w:textAlignment w:val="baseline"/>
        <w:rPr>
          <w:rFonts w:ascii="Trebuchet MS" w:hAnsi="Trebuchet MS"/>
          <w:bCs/>
          <w:i/>
          <w:noProof/>
          <w:lang w:eastAsia="fr-FR"/>
        </w:rPr>
      </w:pPr>
      <w:r w:rsidRPr="00BE5F5C">
        <w:rPr>
          <w:rFonts w:ascii="Trebuchet MS" w:hAnsi="Trebuchet MS" w:cstheme="minorHAnsi"/>
          <w:i/>
        </w:rPr>
        <w:t xml:space="preserve">Documente verificate: </w:t>
      </w:r>
      <w:r w:rsidRPr="00BE5F5C">
        <w:rPr>
          <w:rFonts w:ascii="Trebuchet MS" w:hAnsi="Trebuchet MS"/>
          <w:bCs/>
          <w:i/>
          <w:noProof/>
          <w:lang w:eastAsia="fr-FR"/>
        </w:rPr>
        <w:t xml:space="preserve">Declarația pe propria răspundere a solicitantului din secțiunea F din cererea de finanțare, </w:t>
      </w:r>
      <w:r w:rsidRPr="00BE5F5C">
        <w:rPr>
          <w:rFonts w:ascii="Trebuchet MS" w:hAnsi="Trebuchet MS"/>
          <w:i/>
        </w:rPr>
        <w:t>Formularul nr. 2 întocmit de experții Serviciului LEADER și Investiții Non-agricole din cadrul OJFIR.</w:t>
      </w:r>
    </w:p>
    <w:p w14:paraId="74012FF0" w14:textId="77777777" w:rsidR="006768F5" w:rsidRPr="00BE5F5C" w:rsidRDefault="006768F5" w:rsidP="003E2C55">
      <w:pPr>
        <w:pStyle w:val="ListParagraph"/>
        <w:numPr>
          <w:ilvl w:val="0"/>
          <w:numId w:val="48"/>
        </w:numPr>
        <w:jc w:val="both"/>
        <w:rPr>
          <w:rFonts w:ascii="Trebuchet MS" w:hAnsi="Trebuchet MS" w:cstheme="minorHAnsi"/>
          <w:b/>
        </w:rPr>
      </w:pPr>
      <w:r w:rsidRPr="00BE5F5C">
        <w:rPr>
          <w:rFonts w:ascii="Trebuchet MS" w:hAnsi="Trebuchet MS" w:cstheme="minorHAnsi"/>
          <w:b/>
        </w:rPr>
        <w:t xml:space="preserve">Solicitantul se </w:t>
      </w:r>
      <w:proofErr w:type="spellStart"/>
      <w:r w:rsidRPr="00BE5F5C">
        <w:rPr>
          <w:rFonts w:ascii="Trebuchet MS" w:hAnsi="Trebuchet MS" w:cstheme="minorHAnsi"/>
          <w:b/>
        </w:rPr>
        <w:t>regăseşte</w:t>
      </w:r>
      <w:proofErr w:type="spellEnd"/>
      <w:r w:rsidRPr="00BE5F5C">
        <w:rPr>
          <w:rFonts w:ascii="Trebuchet MS" w:hAnsi="Trebuchet MS" w:cstheme="minorHAnsi"/>
          <w:b/>
        </w:rPr>
        <w:t xml:space="preserve"> în Bazele de date privind dubla </w:t>
      </w:r>
      <w:proofErr w:type="spellStart"/>
      <w:r w:rsidRPr="00BE5F5C">
        <w:rPr>
          <w:rFonts w:ascii="Trebuchet MS" w:hAnsi="Trebuchet MS" w:cstheme="minorHAnsi"/>
          <w:b/>
        </w:rPr>
        <w:t>finanţare</w:t>
      </w:r>
      <w:proofErr w:type="spellEnd"/>
      <w:r w:rsidRPr="00BE5F5C">
        <w:rPr>
          <w:rFonts w:ascii="Trebuchet MS" w:hAnsi="Trebuchet MS" w:cstheme="minorHAnsi"/>
          <w:b/>
        </w:rPr>
        <w:t>?</w:t>
      </w:r>
    </w:p>
    <w:p w14:paraId="6C99024C" w14:textId="77777777" w:rsidR="00BE5F5C" w:rsidRPr="00BE5F5C" w:rsidRDefault="00BE5F5C" w:rsidP="00BE5F5C">
      <w:pPr>
        <w:overflowPunct w:val="0"/>
        <w:autoSpaceDE w:val="0"/>
        <w:autoSpaceDN w:val="0"/>
        <w:adjustRightInd w:val="0"/>
        <w:ind w:right="119"/>
        <w:jc w:val="both"/>
        <w:textAlignment w:val="baseline"/>
        <w:rPr>
          <w:rFonts w:ascii="Trebuchet MS" w:hAnsi="Trebuchet MS"/>
          <w:bCs/>
          <w:i/>
          <w:lang w:eastAsia="fr-FR"/>
        </w:rPr>
      </w:pPr>
      <w:r w:rsidRPr="00BE5F5C">
        <w:rPr>
          <w:rFonts w:ascii="Trebuchet MS" w:hAnsi="Trebuchet MS"/>
          <w:bCs/>
          <w:i/>
          <w:lang w:eastAsia="fr-FR"/>
        </w:rPr>
        <w:t xml:space="preserve">Documente verificate: Secțiunea C din cererea de finanțare, </w:t>
      </w:r>
      <w:proofErr w:type="spellStart"/>
      <w:r w:rsidRPr="00BE5F5C">
        <w:rPr>
          <w:rFonts w:ascii="Trebuchet MS" w:hAnsi="Trebuchet MS"/>
          <w:bCs/>
          <w:i/>
          <w:lang w:eastAsia="fr-FR"/>
        </w:rPr>
        <w:t>Declaraţia</w:t>
      </w:r>
      <w:proofErr w:type="spellEnd"/>
      <w:r w:rsidRPr="00BE5F5C">
        <w:rPr>
          <w:rFonts w:ascii="Trebuchet MS" w:hAnsi="Trebuchet MS"/>
          <w:bCs/>
          <w:i/>
          <w:lang w:eastAsia="fr-FR"/>
        </w:rPr>
        <w:t xml:space="preserve"> pe propria răspundere a solicitantului din secțiunea F din Cererea de Finanțare, Raport asupra utilizării programelor de </w:t>
      </w:r>
      <w:proofErr w:type="spellStart"/>
      <w:r w:rsidRPr="00BE5F5C">
        <w:rPr>
          <w:rFonts w:ascii="Trebuchet MS" w:hAnsi="Trebuchet MS"/>
          <w:bCs/>
          <w:i/>
          <w:lang w:eastAsia="fr-FR"/>
        </w:rPr>
        <w:t>finanţare</w:t>
      </w:r>
      <w:proofErr w:type="spellEnd"/>
      <w:r w:rsidRPr="00BE5F5C">
        <w:rPr>
          <w:rFonts w:ascii="Trebuchet MS" w:hAnsi="Trebuchet MS"/>
          <w:bCs/>
          <w:i/>
          <w:lang w:eastAsia="fr-FR"/>
        </w:rPr>
        <w:t xml:space="preserve"> nerambursabilă întocmit de solicitant (va cuprinde obiective, tip de </w:t>
      </w:r>
      <w:proofErr w:type="spellStart"/>
      <w:r w:rsidRPr="00BE5F5C">
        <w:rPr>
          <w:rFonts w:ascii="Trebuchet MS" w:hAnsi="Trebuchet MS"/>
          <w:bCs/>
          <w:i/>
          <w:lang w:eastAsia="fr-FR"/>
        </w:rPr>
        <w:t>investiţie</w:t>
      </w:r>
      <w:proofErr w:type="spellEnd"/>
      <w:r w:rsidRPr="00BE5F5C">
        <w:rPr>
          <w:rFonts w:ascii="Trebuchet MS" w:hAnsi="Trebuchet MS"/>
          <w:bCs/>
          <w:i/>
          <w:lang w:eastAsia="fr-FR"/>
        </w:rPr>
        <w:t xml:space="preserve">, lista cheltuielilor eligibile, costuri </w:t>
      </w:r>
      <w:proofErr w:type="spellStart"/>
      <w:r w:rsidRPr="00BE5F5C">
        <w:rPr>
          <w:rFonts w:ascii="Trebuchet MS" w:hAnsi="Trebuchet MS"/>
          <w:bCs/>
          <w:i/>
          <w:lang w:eastAsia="fr-FR"/>
        </w:rPr>
        <w:t>şi</w:t>
      </w:r>
      <w:proofErr w:type="spellEnd"/>
      <w:r w:rsidRPr="00BE5F5C">
        <w:rPr>
          <w:rFonts w:ascii="Trebuchet MS" w:hAnsi="Trebuchet MS"/>
          <w:bCs/>
          <w:i/>
          <w:lang w:eastAsia="fr-FR"/>
        </w:rPr>
        <w:t xml:space="preserve"> stadiul proiectului, perioada derulării proiectului), pentru </w:t>
      </w:r>
      <w:proofErr w:type="spellStart"/>
      <w:r w:rsidRPr="00BE5F5C">
        <w:rPr>
          <w:rFonts w:ascii="Trebuchet MS" w:hAnsi="Trebuchet MS"/>
          <w:bCs/>
          <w:i/>
          <w:lang w:eastAsia="fr-FR"/>
        </w:rPr>
        <w:t>solicitanţii</w:t>
      </w:r>
      <w:proofErr w:type="spellEnd"/>
      <w:r w:rsidRPr="00BE5F5C">
        <w:rPr>
          <w:rFonts w:ascii="Trebuchet MS" w:hAnsi="Trebuchet MS"/>
          <w:bCs/>
          <w:i/>
          <w:lang w:eastAsia="fr-FR"/>
        </w:rPr>
        <w:t xml:space="preserve"> care au mai beneficiat de </w:t>
      </w:r>
      <w:proofErr w:type="spellStart"/>
      <w:r w:rsidRPr="00BE5F5C">
        <w:rPr>
          <w:rFonts w:ascii="Trebuchet MS" w:hAnsi="Trebuchet MS"/>
          <w:bCs/>
          <w:i/>
          <w:lang w:eastAsia="fr-FR"/>
        </w:rPr>
        <w:t>finanţare</w:t>
      </w:r>
      <w:proofErr w:type="spellEnd"/>
      <w:r w:rsidRPr="00BE5F5C">
        <w:rPr>
          <w:rFonts w:ascii="Trebuchet MS" w:hAnsi="Trebuchet MS"/>
          <w:bCs/>
          <w:i/>
          <w:lang w:eastAsia="fr-FR"/>
        </w:rPr>
        <w:t xml:space="preserve"> nerambursabilă începând cu anul 2007 pentru </w:t>
      </w:r>
      <w:proofErr w:type="spellStart"/>
      <w:r w:rsidRPr="00BE5F5C">
        <w:rPr>
          <w:rFonts w:ascii="Trebuchet MS" w:hAnsi="Trebuchet MS"/>
          <w:bCs/>
          <w:i/>
          <w:lang w:eastAsia="fr-FR"/>
        </w:rPr>
        <w:t>aceleaşi</w:t>
      </w:r>
      <w:proofErr w:type="spellEnd"/>
      <w:r w:rsidRPr="00BE5F5C">
        <w:rPr>
          <w:rFonts w:ascii="Trebuchet MS" w:hAnsi="Trebuchet MS"/>
          <w:bCs/>
          <w:i/>
          <w:lang w:eastAsia="fr-FR"/>
        </w:rPr>
        <w:t xml:space="preserve"> tipuri de </w:t>
      </w:r>
      <w:proofErr w:type="spellStart"/>
      <w:r w:rsidRPr="00BE5F5C">
        <w:rPr>
          <w:rFonts w:ascii="Trebuchet MS" w:hAnsi="Trebuchet MS"/>
          <w:bCs/>
          <w:i/>
          <w:lang w:eastAsia="fr-FR"/>
        </w:rPr>
        <w:t>investiţii</w:t>
      </w:r>
      <w:proofErr w:type="spellEnd"/>
    </w:p>
    <w:p w14:paraId="44F9FE0B" w14:textId="77777777" w:rsidR="006768F5" w:rsidRPr="00BE5F5C" w:rsidRDefault="006768F5" w:rsidP="003E2C55">
      <w:pPr>
        <w:pStyle w:val="ListParagraph"/>
        <w:numPr>
          <w:ilvl w:val="0"/>
          <w:numId w:val="48"/>
        </w:numPr>
        <w:jc w:val="both"/>
        <w:rPr>
          <w:rFonts w:ascii="Trebuchet MS" w:hAnsi="Trebuchet MS" w:cstheme="minorHAnsi"/>
          <w:b/>
        </w:rPr>
      </w:pPr>
      <w:r w:rsidRPr="00BE5F5C">
        <w:rPr>
          <w:rFonts w:ascii="Trebuchet MS" w:hAnsi="Trebuchet MS" w:cstheme="minorHAnsi"/>
          <w:b/>
        </w:rPr>
        <w:t xml:space="preserve">Solicitantul </w:t>
      </w:r>
      <w:proofErr w:type="spellStart"/>
      <w:r w:rsidRPr="00BE5F5C">
        <w:rPr>
          <w:rFonts w:ascii="Trebuchet MS" w:hAnsi="Trebuchet MS" w:cstheme="minorHAnsi"/>
          <w:b/>
        </w:rPr>
        <w:t>şi</w:t>
      </w:r>
      <w:proofErr w:type="spellEnd"/>
      <w:r w:rsidRPr="00BE5F5C">
        <w:rPr>
          <w:rFonts w:ascii="Trebuchet MS" w:hAnsi="Trebuchet MS" w:cstheme="minorHAnsi"/>
          <w:b/>
        </w:rPr>
        <w:t xml:space="preserve">-a </w:t>
      </w:r>
      <w:proofErr w:type="spellStart"/>
      <w:r w:rsidRPr="00BE5F5C">
        <w:rPr>
          <w:rFonts w:ascii="Trebuchet MS" w:hAnsi="Trebuchet MS" w:cstheme="minorHAnsi"/>
          <w:b/>
        </w:rPr>
        <w:t>însuşit</w:t>
      </w:r>
      <w:proofErr w:type="spellEnd"/>
      <w:r w:rsidRPr="00BE5F5C">
        <w:rPr>
          <w:rFonts w:ascii="Trebuchet MS" w:hAnsi="Trebuchet MS" w:cstheme="minorHAnsi"/>
          <w:b/>
        </w:rPr>
        <w:t xml:space="preserve"> în totalitate angajamentele asumate în </w:t>
      </w:r>
      <w:proofErr w:type="spellStart"/>
      <w:r w:rsidRPr="00BE5F5C">
        <w:rPr>
          <w:rFonts w:ascii="Trebuchet MS" w:hAnsi="Trebuchet MS" w:cstheme="minorHAnsi"/>
          <w:b/>
        </w:rPr>
        <w:t>Declaraţia</w:t>
      </w:r>
      <w:proofErr w:type="spellEnd"/>
      <w:r w:rsidRPr="00BE5F5C">
        <w:rPr>
          <w:rFonts w:ascii="Trebuchet MS" w:hAnsi="Trebuchet MS" w:cstheme="minorHAnsi"/>
          <w:b/>
        </w:rPr>
        <w:t xml:space="preserve"> pe proprie răspundere, secțiunea (F) din CF?</w:t>
      </w:r>
    </w:p>
    <w:p w14:paraId="4593BD25" w14:textId="77777777" w:rsidR="00BE5F5C" w:rsidRPr="00BE5F5C" w:rsidRDefault="00BE5F5C" w:rsidP="00BE5F5C">
      <w:pPr>
        <w:jc w:val="both"/>
        <w:rPr>
          <w:rFonts w:ascii="Trebuchet MS" w:hAnsi="Trebuchet MS" w:cstheme="minorHAnsi"/>
          <w:i/>
        </w:rPr>
      </w:pPr>
      <w:r w:rsidRPr="00BE5F5C">
        <w:rPr>
          <w:rFonts w:ascii="Trebuchet MS" w:hAnsi="Trebuchet MS" w:cstheme="minorHAnsi"/>
          <w:i/>
        </w:rPr>
        <w:t>Documente verificate: Cererea de finanțare</w:t>
      </w:r>
    </w:p>
    <w:p w14:paraId="4FCC036A" w14:textId="77777777" w:rsidR="006768F5" w:rsidRPr="00BE5F5C" w:rsidRDefault="006768F5" w:rsidP="003E2C55">
      <w:pPr>
        <w:pStyle w:val="ListParagraph"/>
        <w:numPr>
          <w:ilvl w:val="0"/>
          <w:numId w:val="48"/>
        </w:numPr>
        <w:jc w:val="both"/>
        <w:rPr>
          <w:rFonts w:ascii="Trebuchet MS" w:hAnsi="Trebuchet MS" w:cstheme="minorHAnsi"/>
          <w:b/>
        </w:rPr>
      </w:pPr>
      <w:r w:rsidRPr="00BE5F5C">
        <w:rPr>
          <w:rFonts w:ascii="Trebuchet MS" w:hAnsi="Trebuchet MS" w:cstheme="minorHAnsi"/>
          <w:b/>
        </w:rPr>
        <w:t>Solicitantul este în insolvență sau incapacitate de plată?</w:t>
      </w:r>
    </w:p>
    <w:p w14:paraId="60ABE494" w14:textId="77777777" w:rsidR="00BE5F5C" w:rsidRPr="00BE5F5C" w:rsidRDefault="00BE5F5C" w:rsidP="00BE5F5C">
      <w:pPr>
        <w:ind w:right="119"/>
        <w:jc w:val="both"/>
        <w:rPr>
          <w:rFonts w:ascii="Trebuchet MS" w:hAnsi="Trebuchet MS"/>
          <w:i/>
        </w:rPr>
      </w:pPr>
      <w:r w:rsidRPr="00BE5F5C">
        <w:rPr>
          <w:rFonts w:ascii="Trebuchet MS" w:hAnsi="Trebuchet MS" w:cstheme="minorHAnsi"/>
          <w:i/>
        </w:rPr>
        <w:t>Documente verificate:</w:t>
      </w:r>
      <w:r w:rsidRPr="00BE5F5C">
        <w:rPr>
          <w:rFonts w:ascii="Trebuchet MS" w:hAnsi="Trebuchet MS"/>
          <w:i/>
        </w:rPr>
        <w:t xml:space="preserve"> Formularul nr. 2 întocmit de experții Serviciului LEADER și Investiți</w:t>
      </w:r>
      <w:r w:rsidR="00BF5CAC">
        <w:rPr>
          <w:rFonts w:ascii="Trebuchet MS" w:hAnsi="Trebuchet MS"/>
          <w:i/>
        </w:rPr>
        <w:t>i Non-agricole din cadrul OJFIR, Cererea de finanțare.</w:t>
      </w:r>
    </w:p>
    <w:p w14:paraId="3D6CF142" w14:textId="77777777" w:rsidR="006768F5" w:rsidRPr="006768F5" w:rsidRDefault="006768F5" w:rsidP="00BE5F5C">
      <w:pPr>
        <w:shd w:val="clear" w:color="auto" w:fill="D9D9D9" w:themeFill="background1" w:themeFillShade="D9"/>
        <w:jc w:val="both"/>
        <w:rPr>
          <w:rFonts w:ascii="Trebuchet MS" w:hAnsi="Trebuchet MS" w:cstheme="minorHAnsi"/>
        </w:rPr>
      </w:pPr>
      <w:r>
        <w:rPr>
          <w:rFonts w:ascii="Trebuchet MS" w:hAnsi="Trebuchet MS" w:cstheme="minorHAnsi"/>
        </w:rPr>
        <w:t>Se verifică</w:t>
      </w:r>
      <w:r w:rsidRPr="006768F5">
        <w:rPr>
          <w:rFonts w:ascii="Trebuchet MS" w:hAnsi="Trebuchet MS" w:cstheme="minorHAnsi"/>
        </w:rPr>
        <w:t xml:space="preserve"> doar</w:t>
      </w:r>
      <w:r>
        <w:rPr>
          <w:rFonts w:ascii="Trebuchet MS" w:hAnsi="Trebuchet MS" w:cstheme="minorHAnsi"/>
        </w:rPr>
        <w:t xml:space="preserve"> în cazul </w:t>
      </w:r>
      <w:r w:rsidRPr="006768F5">
        <w:rPr>
          <w:rFonts w:ascii="Trebuchet MS" w:hAnsi="Trebuchet MS" w:cstheme="minorHAnsi"/>
        </w:rPr>
        <w:t xml:space="preserve"> beneficiarilor care se încadrează în categoria întreprinderilor (așa cum sunt definite în Ordinul nr. 107/24.04.2017 privind aprobarea schemei de ajutor de </w:t>
      </w:r>
      <w:proofErr w:type="spellStart"/>
      <w:r w:rsidRPr="006768F5">
        <w:rPr>
          <w:rFonts w:ascii="Trebuchet MS" w:hAnsi="Trebuchet MS" w:cstheme="minorHAnsi"/>
        </w:rPr>
        <w:t>minimis</w:t>
      </w:r>
      <w:proofErr w:type="spellEnd"/>
      <w:r w:rsidRPr="006768F5">
        <w:rPr>
          <w:rFonts w:ascii="Trebuchet MS" w:hAnsi="Trebuchet MS" w:cstheme="minorHAnsi"/>
        </w:rPr>
        <w:t xml:space="preserve"> „Sprijin pentru implementarea acțiunilor în cadrul strategiei de dezvoltare locală“)</w:t>
      </w:r>
    </w:p>
    <w:p w14:paraId="1770559C" w14:textId="77777777" w:rsidR="006768F5" w:rsidRPr="00BE5F5C" w:rsidRDefault="006768F5" w:rsidP="003E2C55">
      <w:pPr>
        <w:pStyle w:val="ListParagraph"/>
        <w:numPr>
          <w:ilvl w:val="0"/>
          <w:numId w:val="48"/>
        </w:numPr>
        <w:jc w:val="both"/>
        <w:rPr>
          <w:rFonts w:ascii="Trebuchet MS" w:hAnsi="Trebuchet MS" w:cstheme="minorHAnsi"/>
          <w:b/>
        </w:rPr>
      </w:pPr>
      <w:r w:rsidRPr="00BE5F5C">
        <w:rPr>
          <w:rFonts w:ascii="Trebuchet MS" w:hAnsi="Trebuchet MS" w:cstheme="minorHAnsi"/>
          <w:b/>
        </w:rPr>
        <w:t xml:space="preserve">Solicitantul se încadrează în categoria întreprinderilor aflate în dificultate, așa cum acestea sunt definite în Regulamentul (UE) nr. </w:t>
      </w:r>
      <w:r w:rsidR="0062493B">
        <w:rPr>
          <w:rFonts w:ascii="Trebuchet MS" w:hAnsi="Trebuchet MS" w:cstheme="minorHAnsi"/>
          <w:b/>
        </w:rPr>
        <w:t>651</w:t>
      </w:r>
      <w:r w:rsidRPr="00BE5F5C">
        <w:rPr>
          <w:rFonts w:ascii="Trebuchet MS" w:hAnsi="Trebuchet MS" w:cstheme="minorHAnsi"/>
          <w:b/>
        </w:rPr>
        <w:t>/ 2014?</w:t>
      </w:r>
    </w:p>
    <w:p w14:paraId="4B90F2F9" w14:textId="77777777" w:rsidR="00BE5F5C" w:rsidRPr="00BE5F5C" w:rsidRDefault="00BE5F5C" w:rsidP="00BE5F5C">
      <w:pPr>
        <w:overflowPunct w:val="0"/>
        <w:autoSpaceDE w:val="0"/>
        <w:jc w:val="both"/>
        <w:rPr>
          <w:rFonts w:ascii="Trebuchet MS" w:hAnsi="Trebuchet MS"/>
          <w:i/>
        </w:rPr>
      </w:pPr>
      <w:r w:rsidRPr="00BE5F5C">
        <w:rPr>
          <w:rFonts w:ascii="Trebuchet MS" w:hAnsi="Trebuchet MS"/>
          <w:i/>
        </w:rPr>
        <w:t xml:space="preserve">Documente verificate: </w:t>
      </w:r>
      <w:proofErr w:type="spellStart"/>
      <w:r w:rsidRPr="00BE5F5C">
        <w:rPr>
          <w:rFonts w:ascii="Trebuchet MS" w:hAnsi="Trebuchet MS"/>
          <w:i/>
        </w:rPr>
        <w:t>Declaraţia</w:t>
      </w:r>
      <w:proofErr w:type="spellEnd"/>
      <w:r w:rsidRPr="00BE5F5C">
        <w:rPr>
          <w:rFonts w:ascii="Trebuchet MS" w:hAnsi="Trebuchet MS"/>
          <w:i/>
        </w:rPr>
        <w:t xml:space="preserve"> pe propria răspundere că beneficiarii nu se încadrează în </w:t>
      </w:r>
      <w:proofErr w:type="spellStart"/>
      <w:r w:rsidRPr="00BE5F5C">
        <w:rPr>
          <w:rFonts w:ascii="Trebuchet MS" w:hAnsi="Trebuchet MS"/>
          <w:i/>
        </w:rPr>
        <w:t>definiţia</w:t>
      </w:r>
      <w:proofErr w:type="spellEnd"/>
      <w:r w:rsidRPr="00BE5F5C">
        <w:rPr>
          <w:rFonts w:ascii="Trebuchet MS" w:hAnsi="Trebuchet MS"/>
          <w:i/>
        </w:rPr>
        <w:t xml:space="preserve"> întreprinderii în dificultate; Situațiile financiare aferente ultimului </w:t>
      </w:r>
      <w:proofErr w:type="spellStart"/>
      <w:r w:rsidRPr="00BE5F5C">
        <w:rPr>
          <w:rFonts w:ascii="Trebuchet MS" w:hAnsi="Trebuchet MS"/>
          <w:i/>
        </w:rPr>
        <w:t>şi</w:t>
      </w:r>
      <w:proofErr w:type="spellEnd"/>
      <w:r w:rsidRPr="00BE5F5C">
        <w:rPr>
          <w:rFonts w:ascii="Trebuchet MS" w:hAnsi="Trebuchet MS"/>
          <w:i/>
        </w:rPr>
        <w:t xml:space="preserve"> penultimului exercițiu financiar anual încheiat, depuse la organele financiare competente, cu excepția întreprinderilor încadrate în categoria start-</w:t>
      </w:r>
      <w:proofErr w:type="spellStart"/>
      <w:r w:rsidRPr="00BE5F5C">
        <w:rPr>
          <w:rFonts w:ascii="Trebuchet MS" w:hAnsi="Trebuchet MS"/>
          <w:i/>
        </w:rPr>
        <w:t>up</w:t>
      </w:r>
      <w:proofErr w:type="spellEnd"/>
      <w:r w:rsidRPr="00BE5F5C">
        <w:rPr>
          <w:rFonts w:ascii="Trebuchet MS" w:hAnsi="Trebuchet MS"/>
          <w:i/>
        </w:rPr>
        <w:t>; Declarația de inactivitate înregistrată la Administrația Financiară, în cazul solicitanților care nu au desfășurat activitate anterior depunerii proiectului;</w:t>
      </w:r>
    </w:p>
    <w:p w14:paraId="12C6283B" w14:textId="77777777" w:rsidR="006768F5" w:rsidRPr="00BE5F5C" w:rsidRDefault="006768F5" w:rsidP="003E2C55">
      <w:pPr>
        <w:pStyle w:val="ListParagraph"/>
        <w:numPr>
          <w:ilvl w:val="0"/>
          <w:numId w:val="48"/>
        </w:numPr>
        <w:jc w:val="both"/>
        <w:rPr>
          <w:rFonts w:ascii="Trebuchet MS" w:hAnsi="Trebuchet MS" w:cstheme="minorHAnsi"/>
          <w:b/>
        </w:rPr>
      </w:pPr>
      <w:r w:rsidRPr="00BE5F5C">
        <w:rPr>
          <w:rFonts w:ascii="Trebuchet MS" w:hAnsi="Trebuchet MS" w:cstheme="minorHAnsi"/>
          <w:b/>
        </w:rPr>
        <w:t xml:space="preserve">Solicitantul respectă regula  privind cumulul ajutoarelor de </w:t>
      </w:r>
      <w:proofErr w:type="spellStart"/>
      <w:r w:rsidRPr="00BE5F5C">
        <w:rPr>
          <w:rFonts w:ascii="Trebuchet MS" w:hAnsi="Trebuchet MS" w:cstheme="minorHAnsi"/>
          <w:b/>
        </w:rPr>
        <w:t>minimis</w:t>
      </w:r>
      <w:proofErr w:type="spellEnd"/>
      <w:r w:rsidRPr="00BE5F5C">
        <w:rPr>
          <w:rFonts w:ascii="Trebuchet MS" w:hAnsi="Trebuchet MS" w:cstheme="minorHAnsi"/>
          <w:b/>
        </w:rPr>
        <w:t>?</w:t>
      </w:r>
    </w:p>
    <w:p w14:paraId="570216E1" w14:textId="77777777" w:rsidR="00BE5F5C" w:rsidRPr="00BE5F5C" w:rsidRDefault="00BE5F5C" w:rsidP="00BE5F5C">
      <w:pPr>
        <w:jc w:val="both"/>
        <w:rPr>
          <w:rFonts w:ascii="Trebuchet MS" w:hAnsi="Trebuchet MS" w:cstheme="minorHAnsi"/>
          <w:i/>
        </w:rPr>
      </w:pPr>
      <w:r w:rsidRPr="00BE5F5C">
        <w:rPr>
          <w:rFonts w:ascii="Trebuchet MS" w:hAnsi="Trebuchet MS" w:cstheme="minorHAnsi"/>
          <w:i/>
        </w:rPr>
        <w:t xml:space="preserve">Documente verificate: </w:t>
      </w:r>
      <w:proofErr w:type="spellStart"/>
      <w:r w:rsidRPr="00BE5F5C">
        <w:rPr>
          <w:rFonts w:ascii="Trebuchet MS" w:hAnsi="Trebuchet MS" w:cstheme="minorHAnsi"/>
          <w:i/>
        </w:rPr>
        <w:t>Declaraţie</w:t>
      </w:r>
      <w:proofErr w:type="spellEnd"/>
      <w:r w:rsidRPr="00BE5F5C">
        <w:rPr>
          <w:rFonts w:ascii="Trebuchet MS" w:hAnsi="Trebuchet MS" w:cstheme="minorHAnsi"/>
          <w:i/>
        </w:rPr>
        <w:t xml:space="preserve"> pe propria răspundere a solicitantului cu privire la respectarea regulii privind cumulul ajutoarelor, în conformitate cu prevederile  Ordinului nr. 107/24.04.2017 al ministrului agriculturii și dezvoltării rurale.</w:t>
      </w:r>
    </w:p>
    <w:p w14:paraId="06349F77" w14:textId="77777777" w:rsidR="00BE5F5C" w:rsidRDefault="00BE5F5C" w:rsidP="00D27640">
      <w:pPr>
        <w:jc w:val="both"/>
        <w:rPr>
          <w:rFonts w:ascii="Trebuchet MS" w:hAnsi="Trebuchet MS" w:cstheme="minorHAnsi"/>
          <w:b/>
        </w:rPr>
      </w:pPr>
    </w:p>
    <w:p w14:paraId="2BD65706" w14:textId="77777777" w:rsidR="006768F5" w:rsidRPr="008C3961" w:rsidRDefault="006768F5" w:rsidP="00D27640">
      <w:pPr>
        <w:jc w:val="both"/>
        <w:rPr>
          <w:rFonts w:ascii="Trebuchet MS" w:hAnsi="Trebuchet MS" w:cstheme="minorHAnsi"/>
          <w:b/>
        </w:rPr>
      </w:pPr>
      <w:r w:rsidRPr="008C3961">
        <w:rPr>
          <w:rFonts w:ascii="Trebuchet MS" w:hAnsi="Trebuchet MS" w:cstheme="minorHAnsi"/>
          <w:b/>
        </w:rPr>
        <w:t>Verificarea condițiilor de eligibilitate ale proiectului:</w:t>
      </w:r>
    </w:p>
    <w:p w14:paraId="58D53CE5" w14:textId="77777777" w:rsidR="006768F5" w:rsidRPr="008C3961" w:rsidRDefault="006768F5" w:rsidP="00D27640">
      <w:pPr>
        <w:jc w:val="both"/>
        <w:rPr>
          <w:rFonts w:ascii="Trebuchet MS" w:hAnsi="Trebuchet MS" w:cstheme="minorHAnsi"/>
        </w:rPr>
      </w:pPr>
    </w:p>
    <w:p w14:paraId="078E147B" w14:textId="77777777" w:rsidR="00986BCF" w:rsidRPr="008C3961" w:rsidRDefault="0068561D" w:rsidP="00514051">
      <w:pPr>
        <w:pStyle w:val="ListParagraph"/>
        <w:shd w:val="clear" w:color="auto" w:fill="B2A1C7" w:themeFill="accent4" w:themeFillTint="99"/>
        <w:tabs>
          <w:tab w:val="left" w:pos="426"/>
        </w:tabs>
        <w:spacing w:before="0"/>
        <w:ind w:left="0" w:firstLine="0"/>
        <w:jc w:val="both"/>
        <w:rPr>
          <w:rFonts w:ascii="Trebuchet MS" w:hAnsi="Trebuchet MS" w:cstheme="minorHAnsi"/>
          <w:b/>
        </w:rPr>
      </w:pPr>
      <w:r w:rsidRPr="008C3961">
        <w:rPr>
          <w:rFonts w:ascii="Trebuchet MS" w:hAnsi="Trebuchet MS" w:cstheme="minorHAnsi"/>
          <w:b/>
        </w:rPr>
        <w:t xml:space="preserve">EG1. </w:t>
      </w:r>
      <w:r w:rsidR="00986BCF" w:rsidRPr="008C3961">
        <w:rPr>
          <w:rFonts w:ascii="Trebuchet MS" w:hAnsi="Trebuchet MS" w:cstheme="minorHAnsi"/>
          <w:b/>
        </w:rPr>
        <w:t>Solicitantul</w:t>
      </w:r>
      <w:r w:rsidR="007472D9" w:rsidRPr="008C3961">
        <w:rPr>
          <w:rFonts w:ascii="Trebuchet MS" w:hAnsi="Trebuchet MS" w:cstheme="minorHAnsi"/>
          <w:b/>
        </w:rPr>
        <w:t xml:space="preserve"> </w:t>
      </w:r>
      <w:r w:rsidR="00986BCF" w:rsidRPr="008C3961">
        <w:rPr>
          <w:rFonts w:ascii="Trebuchet MS" w:hAnsi="Trebuchet MS" w:cstheme="minorHAnsi"/>
          <w:b/>
        </w:rPr>
        <w:t>trebuie</w:t>
      </w:r>
      <w:r w:rsidR="007472D9" w:rsidRPr="008C3961">
        <w:rPr>
          <w:rFonts w:ascii="Trebuchet MS" w:hAnsi="Trebuchet MS" w:cstheme="minorHAnsi"/>
          <w:b/>
        </w:rPr>
        <w:t xml:space="preserve"> </w:t>
      </w:r>
      <w:r w:rsidR="00986BCF" w:rsidRPr="008C3961">
        <w:rPr>
          <w:rFonts w:ascii="Trebuchet MS" w:hAnsi="Trebuchet MS" w:cstheme="minorHAnsi"/>
          <w:b/>
        </w:rPr>
        <w:t>să</w:t>
      </w:r>
      <w:r w:rsidR="007472D9" w:rsidRPr="008C3961">
        <w:rPr>
          <w:rFonts w:ascii="Trebuchet MS" w:hAnsi="Trebuchet MS" w:cstheme="minorHAnsi"/>
          <w:b/>
        </w:rPr>
        <w:t xml:space="preserve"> </w:t>
      </w:r>
      <w:r w:rsidR="00986BCF" w:rsidRPr="008C3961">
        <w:rPr>
          <w:rFonts w:ascii="Trebuchet MS" w:hAnsi="Trebuchet MS" w:cstheme="minorHAnsi"/>
          <w:b/>
        </w:rPr>
        <w:t>se</w:t>
      </w:r>
      <w:r w:rsidR="007472D9" w:rsidRPr="008C3961">
        <w:rPr>
          <w:rFonts w:ascii="Trebuchet MS" w:hAnsi="Trebuchet MS" w:cstheme="minorHAnsi"/>
          <w:b/>
        </w:rPr>
        <w:t xml:space="preserve"> </w:t>
      </w:r>
      <w:r w:rsidR="00986BCF" w:rsidRPr="008C3961">
        <w:rPr>
          <w:rFonts w:ascii="Trebuchet MS" w:hAnsi="Trebuchet MS" w:cstheme="minorHAnsi"/>
          <w:b/>
        </w:rPr>
        <w:t>încadreze</w:t>
      </w:r>
      <w:r w:rsidR="007472D9" w:rsidRPr="008C3961">
        <w:rPr>
          <w:rFonts w:ascii="Trebuchet MS" w:hAnsi="Trebuchet MS" w:cstheme="minorHAnsi"/>
          <w:b/>
        </w:rPr>
        <w:t xml:space="preserve"> </w:t>
      </w:r>
      <w:r w:rsidR="00986BCF" w:rsidRPr="008C3961">
        <w:rPr>
          <w:rFonts w:ascii="Trebuchet MS" w:hAnsi="Trebuchet MS" w:cstheme="minorHAnsi"/>
          <w:b/>
        </w:rPr>
        <w:t>în</w:t>
      </w:r>
      <w:r w:rsidR="007472D9" w:rsidRPr="008C3961">
        <w:rPr>
          <w:rFonts w:ascii="Trebuchet MS" w:hAnsi="Trebuchet MS" w:cstheme="minorHAnsi"/>
          <w:b/>
        </w:rPr>
        <w:t xml:space="preserve"> </w:t>
      </w:r>
      <w:r w:rsidR="00986BCF" w:rsidRPr="008C3961">
        <w:rPr>
          <w:rFonts w:ascii="Trebuchet MS" w:hAnsi="Trebuchet MS" w:cstheme="minorHAnsi"/>
          <w:b/>
        </w:rPr>
        <w:t>categoria</w:t>
      </w:r>
      <w:r w:rsidR="007472D9" w:rsidRPr="008C3961">
        <w:rPr>
          <w:rFonts w:ascii="Trebuchet MS" w:hAnsi="Trebuchet MS" w:cstheme="minorHAnsi"/>
          <w:b/>
        </w:rPr>
        <w:t xml:space="preserve"> </w:t>
      </w:r>
      <w:r w:rsidR="00986BCF" w:rsidRPr="008C3961">
        <w:rPr>
          <w:rFonts w:ascii="Trebuchet MS" w:hAnsi="Trebuchet MS" w:cstheme="minorHAnsi"/>
          <w:b/>
        </w:rPr>
        <w:t>beneficiarilor</w:t>
      </w:r>
      <w:r w:rsidR="007472D9" w:rsidRPr="008C3961">
        <w:rPr>
          <w:rFonts w:ascii="Trebuchet MS" w:hAnsi="Trebuchet MS" w:cstheme="minorHAnsi"/>
          <w:b/>
        </w:rPr>
        <w:t xml:space="preserve"> </w:t>
      </w:r>
      <w:r w:rsidR="00986BCF" w:rsidRPr="008C3961">
        <w:rPr>
          <w:rFonts w:ascii="Trebuchet MS" w:hAnsi="Trebuchet MS" w:cstheme="minorHAnsi"/>
          <w:b/>
        </w:rPr>
        <w:t>eligibili:</w:t>
      </w:r>
    </w:p>
    <w:p w14:paraId="70B46CC0" w14:textId="4478384A" w:rsidR="000303C7" w:rsidRPr="008C3961" w:rsidRDefault="006768F5" w:rsidP="000B268B">
      <w:pPr>
        <w:jc w:val="both"/>
        <w:rPr>
          <w:rFonts w:ascii="Trebuchet MS" w:hAnsi="Trebuchet MS"/>
          <w:i/>
        </w:rPr>
      </w:pPr>
      <w:r w:rsidRPr="008C3961">
        <w:rPr>
          <w:rFonts w:ascii="Trebuchet MS" w:hAnsi="Trebuchet MS"/>
          <w:i/>
        </w:rPr>
        <w:t>Se vor verifica actele juridice de înființare și funcționare specifice fiecărei categorii de solicitanți (în cazul parteneriatelor se vor prezenta actele juridice de înființare și funcționare pentru toți partenerii), certificatul de înregistrare fiscală,</w:t>
      </w:r>
      <w:r w:rsidR="000303C7" w:rsidRPr="000303C7">
        <w:rPr>
          <w:rFonts w:ascii="Trebuchet MS" w:hAnsi="Trebuchet MS"/>
        </w:rPr>
        <w:t xml:space="preserve"> </w:t>
      </w:r>
      <w:r w:rsidR="000303C7" w:rsidRPr="000303C7">
        <w:rPr>
          <w:rFonts w:ascii="Trebuchet MS" w:hAnsi="Trebuchet MS"/>
          <w:i/>
        </w:rPr>
        <w:t>Punctul/ punctele de lucru, după caz ale solicitantului, trebuie să fie situate în teritoriul GAL, investiția r</w:t>
      </w:r>
      <w:r w:rsidR="000303C7">
        <w:rPr>
          <w:rFonts w:ascii="Trebuchet MS" w:hAnsi="Trebuchet MS"/>
          <w:i/>
        </w:rPr>
        <w:t>ealizându-se în teritoriul GAL,</w:t>
      </w:r>
      <w:r w:rsidRPr="008C3961">
        <w:rPr>
          <w:rFonts w:ascii="Trebuchet MS" w:hAnsi="Trebuchet MS"/>
          <w:i/>
        </w:rPr>
        <w:t xml:space="preserve"> declarația pe propria răspundere a solicitantului privind datoriile fiscale restante din Cererea de finanțare și Fișa Măsurii </w:t>
      </w:r>
      <w:r w:rsidR="005137E0">
        <w:rPr>
          <w:rFonts w:ascii="Trebuchet MS" w:hAnsi="Trebuchet MS"/>
          <w:i/>
        </w:rPr>
        <w:t xml:space="preserve">3.2/6B EURI </w:t>
      </w:r>
      <w:proofErr w:type="spellStart"/>
      <w:r w:rsidR="005137E0">
        <w:rPr>
          <w:rFonts w:ascii="Trebuchet MS" w:hAnsi="Trebuchet MS"/>
          <w:i/>
        </w:rPr>
        <w:t>EURI</w:t>
      </w:r>
      <w:r w:rsidRPr="008C3961">
        <w:rPr>
          <w:rFonts w:ascii="Trebuchet MS" w:hAnsi="Trebuchet MS"/>
          <w:i/>
        </w:rPr>
        <w:t>din</w:t>
      </w:r>
      <w:proofErr w:type="spellEnd"/>
      <w:r w:rsidRPr="008C3961">
        <w:rPr>
          <w:rFonts w:ascii="Trebuchet MS" w:hAnsi="Trebuchet MS"/>
          <w:i/>
        </w:rPr>
        <w:t xml:space="preserve"> SDL.</w:t>
      </w:r>
    </w:p>
    <w:p w14:paraId="54BCF92F" w14:textId="77777777" w:rsidR="006768F5" w:rsidRPr="00EB43F7" w:rsidRDefault="006768F5" w:rsidP="000B268B">
      <w:pPr>
        <w:jc w:val="both"/>
        <w:rPr>
          <w:rFonts w:ascii="Trebuchet MS" w:hAnsi="Trebuchet MS"/>
          <w:i/>
        </w:rPr>
      </w:pPr>
      <w:r w:rsidRPr="008C3961">
        <w:rPr>
          <w:rFonts w:ascii="Trebuchet MS" w:hAnsi="Trebuchet MS"/>
          <w:i/>
        </w:rPr>
        <w:t xml:space="preserve">Certificat de acreditare emis de Ministerul Muncii si Justiției Sociale al furnizorului de servicii sociale la depunerea cererii de finanțare, Dovada existenței în teritoriul GAL a sediului/ filialei/ sucursalei/ punct de lucru al </w:t>
      </w:r>
      <w:r w:rsidR="000303C7">
        <w:rPr>
          <w:rFonts w:ascii="Trebuchet MS" w:hAnsi="Trebuchet MS"/>
          <w:i/>
        </w:rPr>
        <w:t>solicitantului</w:t>
      </w:r>
      <w:r w:rsidRPr="008C3961">
        <w:rPr>
          <w:rFonts w:ascii="Trebuchet MS" w:hAnsi="Trebuchet MS"/>
          <w:i/>
        </w:rPr>
        <w:t xml:space="preserve">, Actele juridice de înființare și funcționare specifice fiecărei categorii de solicitanți, Contract de parteneriat între APL și furnizorul de servicii sociale (doar în cazul în </w:t>
      </w:r>
      <w:r w:rsidR="0062493B">
        <w:rPr>
          <w:rFonts w:ascii="Trebuchet MS" w:hAnsi="Trebuchet MS"/>
          <w:i/>
        </w:rPr>
        <w:t>care APL aplică în parteneriat)</w:t>
      </w:r>
      <w:r w:rsidRPr="00EB43F7">
        <w:rPr>
          <w:rFonts w:ascii="Trebuchet MS" w:hAnsi="Trebuchet MS"/>
          <w:i/>
        </w:rPr>
        <w:t>.</w:t>
      </w:r>
    </w:p>
    <w:p w14:paraId="70B06E97" w14:textId="77777777" w:rsidR="000303C7" w:rsidRPr="008C3961" w:rsidRDefault="006768F5" w:rsidP="000B268B">
      <w:pPr>
        <w:jc w:val="both"/>
        <w:rPr>
          <w:rFonts w:ascii="Trebuchet MS" w:hAnsi="Trebuchet MS"/>
          <w:i/>
        </w:rPr>
      </w:pPr>
      <w:r w:rsidRPr="008C3961">
        <w:rPr>
          <w:rFonts w:ascii="Trebuchet MS" w:hAnsi="Trebuchet MS"/>
          <w:b/>
        </w:rPr>
        <w:t>Proiectele vor asigura funcționarea prin operaționalizarea infrastructurii de către o entitate acreditată ca furnizor de servicii sociale, care trebuie dovedită la depunerea proiectului/cererii de finanțare.</w:t>
      </w:r>
      <w:r w:rsidRPr="008C3961">
        <w:rPr>
          <w:rFonts w:ascii="Trebuchet MS" w:hAnsi="Trebuchet MS"/>
          <w:i/>
        </w:rPr>
        <w:t xml:space="preserve"> </w:t>
      </w:r>
      <w:r w:rsidRPr="008C3961">
        <w:rPr>
          <w:rFonts w:ascii="Trebuchet MS" w:hAnsi="Trebuchet MS"/>
        </w:rPr>
        <w:t xml:space="preserve">Solicitantul de </w:t>
      </w:r>
      <w:proofErr w:type="spellStart"/>
      <w:r w:rsidRPr="008C3961">
        <w:rPr>
          <w:rFonts w:ascii="Trebuchet MS" w:hAnsi="Trebuchet MS"/>
        </w:rPr>
        <w:t>finanţare</w:t>
      </w:r>
      <w:proofErr w:type="spellEnd"/>
      <w:r w:rsidRPr="008C3961">
        <w:rPr>
          <w:rFonts w:ascii="Trebuchet MS" w:hAnsi="Trebuchet MS"/>
        </w:rPr>
        <w:t xml:space="preserve"> sau unul dintre parteneri, trebuie să fie furnizor de servicii sociale acreditat la depunerea Cererii de finanțare și se va licenția (dacă este cazul) după aprobarea proiectului, până la depunerea tranșei de plată finale.</w:t>
      </w:r>
    </w:p>
    <w:p w14:paraId="3B8F93FC" w14:textId="77777777" w:rsidR="000303C7" w:rsidRPr="00BF1981" w:rsidRDefault="000303C7" w:rsidP="000B268B">
      <w:pPr>
        <w:overflowPunct w:val="0"/>
        <w:autoSpaceDE w:val="0"/>
        <w:jc w:val="both"/>
        <w:rPr>
          <w:rFonts w:ascii="Trebuchet MS" w:hAnsi="Trebuchet MS"/>
          <w:i/>
        </w:rPr>
      </w:pPr>
      <w:r w:rsidRPr="00BF1981">
        <w:rPr>
          <w:rFonts w:ascii="Trebuchet MS" w:hAnsi="Trebuchet MS"/>
          <w:i/>
        </w:rPr>
        <w:t xml:space="preserve">În cazul ONG/ ADI: actul de </w:t>
      </w:r>
      <w:proofErr w:type="spellStart"/>
      <w:r w:rsidRPr="00BF1981">
        <w:rPr>
          <w:rFonts w:ascii="Trebuchet MS" w:hAnsi="Trebuchet MS"/>
          <w:i/>
        </w:rPr>
        <w:t>înfiinţare</w:t>
      </w:r>
      <w:proofErr w:type="spellEnd"/>
      <w:r w:rsidRPr="00BF1981">
        <w:rPr>
          <w:rFonts w:ascii="Trebuchet MS" w:hAnsi="Trebuchet MS"/>
          <w:i/>
        </w:rPr>
        <w:t xml:space="preserve"> </w:t>
      </w:r>
      <w:proofErr w:type="spellStart"/>
      <w:r w:rsidRPr="00BF1981">
        <w:rPr>
          <w:rFonts w:ascii="Trebuchet MS" w:hAnsi="Trebuchet MS"/>
          <w:i/>
        </w:rPr>
        <w:t>şi</w:t>
      </w:r>
      <w:proofErr w:type="spellEnd"/>
      <w:r w:rsidRPr="00BF1981">
        <w:rPr>
          <w:rFonts w:ascii="Trebuchet MS" w:hAnsi="Trebuchet MS"/>
          <w:i/>
        </w:rPr>
        <w:t xml:space="preserve"> statutul, încheiere privind înscrierea în registrul </w:t>
      </w:r>
      <w:proofErr w:type="spellStart"/>
      <w:r w:rsidRPr="00BF1981">
        <w:rPr>
          <w:rFonts w:ascii="Trebuchet MS" w:hAnsi="Trebuchet MS"/>
          <w:i/>
        </w:rPr>
        <w:t>asociaţiilor</w:t>
      </w:r>
      <w:proofErr w:type="spellEnd"/>
      <w:r w:rsidRPr="00BF1981">
        <w:rPr>
          <w:rFonts w:ascii="Trebuchet MS" w:hAnsi="Trebuchet MS"/>
          <w:i/>
        </w:rPr>
        <w:t xml:space="preserve"> </w:t>
      </w:r>
      <w:proofErr w:type="spellStart"/>
      <w:r w:rsidRPr="00BF1981">
        <w:rPr>
          <w:rFonts w:ascii="Trebuchet MS" w:hAnsi="Trebuchet MS"/>
          <w:i/>
        </w:rPr>
        <w:t>şi</w:t>
      </w:r>
      <w:proofErr w:type="spellEnd"/>
      <w:r w:rsidRPr="00BF1981">
        <w:rPr>
          <w:rFonts w:ascii="Trebuchet MS" w:hAnsi="Trebuchet MS"/>
          <w:i/>
        </w:rPr>
        <w:t xml:space="preserve"> </w:t>
      </w:r>
      <w:proofErr w:type="spellStart"/>
      <w:r w:rsidRPr="00BF1981">
        <w:rPr>
          <w:rFonts w:ascii="Trebuchet MS" w:hAnsi="Trebuchet MS"/>
          <w:i/>
        </w:rPr>
        <w:t>fundaţiilor</w:t>
      </w:r>
      <w:proofErr w:type="spellEnd"/>
      <w:r w:rsidRPr="00BF1981">
        <w:rPr>
          <w:rFonts w:ascii="Trebuchet MS" w:hAnsi="Trebuchet MS"/>
          <w:i/>
        </w:rPr>
        <w:t xml:space="preserve">, rămasă definitivă/ Certificat de înregistrare în registrul </w:t>
      </w:r>
      <w:proofErr w:type="spellStart"/>
      <w:r w:rsidRPr="00BF1981">
        <w:rPr>
          <w:rFonts w:ascii="Trebuchet MS" w:hAnsi="Trebuchet MS"/>
          <w:i/>
        </w:rPr>
        <w:t>asociaţiilor</w:t>
      </w:r>
      <w:proofErr w:type="spellEnd"/>
      <w:r w:rsidRPr="00BF1981">
        <w:rPr>
          <w:rFonts w:ascii="Trebuchet MS" w:hAnsi="Trebuchet MS"/>
          <w:i/>
        </w:rPr>
        <w:t xml:space="preserve"> </w:t>
      </w:r>
      <w:proofErr w:type="spellStart"/>
      <w:r w:rsidRPr="00BF1981">
        <w:rPr>
          <w:rFonts w:ascii="Trebuchet MS" w:hAnsi="Trebuchet MS"/>
          <w:i/>
        </w:rPr>
        <w:t>şi</w:t>
      </w:r>
      <w:proofErr w:type="spellEnd"/>
      <w:r w:rsidRPr="00BF1981">
        <w:rPr>
          <w:rFonts w:ascii="Trebuchet MS" w:hAnsi="Trebuchet MS"/>
          <w:i/>
        </w:rPr>
        <w:t xml:space="preserve"> </w:t>
      </w:r>
      <w:proofErr w:type="spellStart"/>
      <w:r w:rsidRPr="00BF1981">
        <w:rPr>
          <w:rFonts w:ascii="Trebuchet MS" w:hAnsi="Trebuchet MS"/>
          <w:i/>
        </w:rPr>
        <w:t>fundaţiilor</w:t>
      </w:r>
      <w:proofErr w:type="spellEnd"/>
      <w:r w:rsidRPr="00BF1981">
        <w:rPr>
          <w:rFonts w:ascii="Trebuchet MS" w:hAnsi="Trebuchet MS"/>
          <w:i/>
        </w:rPr>
        <w:t>, actele doveditoare ale sediului</w:t>
      </w:r>
    </w:p>
    <w:p w14:paraId="0E2D1194" w14:textId="77777777" w:rsidR="006768F5" w:rsidRPr="00BF1981" w:rsidRDefault="006768F5" w:rsidP="000B268B">
      <w:pPr>
        <w:overflowPunct w:val="0"/>
        <w:autoSpaceDE w:val="0"/>
        <w:jc w:val="both"/>
        <w:rPr>
          <w:rFonts w:ascii="Trebuchet MS" w:hAnsi="Trebuchet MS"/>
          <w:i/>
        </w:rPr>
      </w:pPr>
      <w:r w:rsidRPr="00BF1981">
        <w:rPr>
          <w:rFonts w:ascii="Trebuchet MS" w:hAnsi="Trebuchet MS"/>
          <w:i/>
        </w:rPr>
        <w:t xml:space="preserve">Pentru beneficiarii din categoria unităților de cult, se va verifica depunerea Actului de </w:t>
      </w:r>
      <w:proofErr w:type="spellStart"/>
      <w:r w:rsidRPr="00BF1981">
        <w:rPr>
          <w:rFonts w:ascii="Trebuchet MS" w:hAnsi="Trebuchet MS"/>
          <w:i/>
        </w:rPr>
        <w:t>înfiinţare</w:t>
      </w:r>
      <w:proofErr w:type="spellEnd"/>
      <w:r w:rsidRPr="00BF1981">
        <w:rPr>
          <w:rFonts w:ascii="Trebuchet MS" w:hAnsi="Trebuchet MS"/>
          <w:i/>
        </w:rPr>
        <w:t xml:space="preserve"> </w:t>
      </w:r>
      <w:proofErr w:type="spellStart"/>
      <w:r w:rsidRPr="00BF1981">
        <w:rPr>
          <w:rFonts w:ascii="Trebuchet MS" w:hAnsi="Trebuchet MS"/>
          <w:i/>
        </w:rPr>
        <w:t>şi</w:t>
      </w:r>
      <w:proofErr w:type="spellEnd"/>
      <w:r w:rsidRPr="00BF1981">
        <w:rPr>
          <w:rFonts w:ascii="Trebuchet MS" w:hAnsi="Trebuchet MS"/>
          <w:i/>
        </w:rPr>
        <w:t xml:space="preserve"> statutului </w:t>
      </w:r>
      <w:proofErr w:type="spellStart"/>
      <w:r w:rsidRPr="00BF1981">
        <w:rPr>
          <w:rFonts w:ascii="Trebuchet MS" w:hAnsi="Trebuchet MS"/>
          <w:i/>
        </w:rPr>
        <w:t>Aşezământului</w:t>
      </w:r>
      <w:proofErr w:type="spellEnd"/>
      <w:r w:rsidRPr="00BF1981">
        <w:rPr>
          <w:rFonts w:ascii="Trebuchet MS" w:hAnsi="Trebuchet MS"/>
          <w:i/>
        </w:rPr>
        <w:t xml:space="preserve"> Monahal (Mănăstire, Schit sau Metoc).</w:t>
      </w:r>
    </w:p>
    <w:p w14:paraId="720804DF" w14:textId="77777777" w:rsidR="006768F5" w:rsidRPr="00BF1981" w:rsidRDefault="006768F5" w:rsidP="000B268B">
      <w:pPr>
        <w:jc w:val="both"/>
        <w:rPr>
          <w:rFonts w:ascii="Trebuchet MS" w:hAnsi="Trebuchet MS"/>
          <w:i/>
        </w:rPr>
      </w:pPr>
      <w:r w:rsidRPr="00BF1981">
        <w:rPr>
          <w:rFonts w:ascii="Trebuchet MS" w:hAnsi="Trebuchet MS"/>
          <w:i/>
        </w:rPr>
        <w:t>În cazul persoanelor juridice de drept privat cu scop patrimonial: Extrasul de informații de la registrul comerțului emis la data cererii de finanțare, Certificatul de înregistrare fiscală.</w:t>
      </w:r>
    </w:p>
    <w:p w14:paraId="38AFE25D" w14:textId="77777777" w:rsidR="0058234C" w:rsidRPr="002E2660" w:rsidRDefault="0058234C" w:rsidP="006768F5">
      <w:pPr>
        <w:jc w:val="both"/>
        <w:rPr>
          <w:rFonts w:ascii="Trebuchet MS" w:hAnsi="Trebuchet MS"/>
          <w:i/>
        </w:rPr>
      </w:pPr>
      <w:r w:rsidRPr="00BF1981">
        <w:rPr>
          <w:rFonts w:ascii="Trebuchet MS" w:hAnsi="Trebuchet MS"/>
          <w:i/>
        </w:rPr>
        <w:t>Documente specifice tipului de proiect și categoriei de beneficiari</w:t>
      </w:r>
      <w:r w:rsidR="000B268B">
        <w:rPr>
          <w:rFonts w:ascii="Trebuchet MS" w:hAnsi="Trebuchet MS"/>
          <w:i/>
        </w:rPr>
        <w:t>.</w:t>
      </w:r>
    </w:p>
    <w:p w14:paraId="4E8BCD4C" w14:textId="77777777" w:rsidR="004F5B29" w:rsidRPr="008C3961" w:rsidRDefault="004F5B29" w:rsidP="00514051">
      <w:pPr>
        <w:pStyle w:val="ListParagraph"/>
        <w:shd w:val="clear" w:color="auto" w:fill="B2A1C7" w:themeFill="accent4" w:themeFillTint="99"/>
        <w:tabs>
          <w:tab w:val="left" w:pos="426"/>
        </w:tabs>
        <w:spacing w:before="0"/>
        <w:ind w:left="0" w:firstLine="0"/>
        <w:jc w:val="both"/>
        <w:rPr>
          <w:rFonts w:ascii="Trebuchet MS" w:hAnsi="Trebuchet MS" w:cstheme="minorHAnsi"/>
          <w:b/>
        </w:rPr>
      </w:pPr>
      <w:r w:rsidRPr="008C3961">
        <w:rPr>
          <w:rFonts w:ascii="Trebuchet MS" w:hAnsi="Trebuchet MS" w:cstheme="minorHAnsi"/>
          <w:b/>
        </w:rPr>
        <w:t>EG2. Solicitantul trebuie să se angajeze să asigure întreținerea/</w:t>
      </w:r>
      <w:proofErr w:type="spellStart"/>
      <w:r w:rsidRPr="008C3961">
        <w:rPr>
          <w:rFonts w:ascii="Trebuchet MS" w:hAnsi="Trebuchet MS" w:cstheme="minorHAnsi"/>
          <w:b/>
        </w:rPr>
        <w:t>mentenanţa</w:t>
      </w:r>
      <w:proofErr w:type="spellEnd"/>
      <w:r w:rsidRPr="008C3961">
        <w:rPr>
          <w:rFonts w:ascii="Trebuchet MS" w:hAnsi="Trebuchet MS" w:cstheme="minorHAnsi"/>
          <w:b/>
        </w:rPr>
        <w:t xml:space="preserve"> investiției pe o perioadă de minim 5 ani de la ultima plată:</w:t>
      </w:r>
    </w:p>
    <w:p w14:paraId="644FA956" w14:textId="77777777" w:rsidR="00EB43F7" w:rsidRPr="00EB43F7" w:rsidRDefault="006768F5" w:rsidP="00EB43F7">
      <w:pPr>
        <w:jc w:val="both"/>
        <w:rPr>
          <w:rFonts w:ascii="Trebuchet MS" w:hAnsi="Trebuchet MS"/>
          <w:i/>
        </w:rPr>
      </w:pPr>
      <w:r w:rsidRPr="008C3961">
        <w:rPr>
          <w:rFonts w:ascii="Trebuchet MS" w:hAnsi="Trebuchet MS"/>
          <w:i/>
        </w:rPr>
        <w:t xml:space="preserve">Se vor verifica </w:t>
      </w:r>
      <w:r w:rsidR="00EB43F7" w:rsidRPr="00EB43F7">
        <w:rPr>
          <w:rFonts w:ascii="Trebuchet MS" w:hAnsi="Trebuchet MS"/>
          <w:i/>
        </w:rPr>
        <w:t>Hotărârea Consiliului  Local (Hotărârile Consiliilor locale  în cazul ADI) și/ sau Hotărârea Adunării Generale a ONG/ document echivalent specific fiecărei categorii de solicitant (de ex., Hotărârea Adunării Parohiale, în cazul Unităților de cult)</w:t>
      </w:r>
      <w:r w:rsidR="000B268B">
        <w:rPr>
          <w:rFonts w:ascii="Trebuchet MS" w:hAnsi="Trebuchet MS"/>
          <w:i/>
        </w:rPr>
        <w:t>.</w:t>
      </w:r>
    </w:p>
    <w:p w14:paraId="5F202214" w14:textId="77777777" w:rsidR="006768F5" w:rsidRPr="008C3961" w:rsidRDefault="006768F5" w:rsidP="006768F5">
      <w:pPr>
        <w:jc w:val="both"/>
        <w:rPr>
          <w:rFonts w:ascii="Trebuchet MS" w:hAnsi="Trebuchet MS"/>
          <w:i/>
        </w:rPr>
      </w:pPr>
      <w:r w:rsidRPr="008C3961">
        <w:rPr>
          <w:rFonts w:ascii="Trebuchet MS" w:hAnsi="Trebuchet MS"/>
          <w:i/>
        </w:rPr>
        <w:t xml:space="preserve">HCL va fi </w:t>
      </w:r>
      <w:proofErr w:type="spellStart"/>
      <w:r w:rsidRPr="008C3961">
        <w:rPr>
          <w:rFonts w:ascii="Trebuchet MS" w:hAnsi="Trebuchet MS"/>
          <w:i/>
        </w:rPr>
        <w:t>elaloborat</w:t>
      </w:r>
      <w:proofErr w:type="spellEnd"/>
      <w:r w:rsidRPr="008C3961">
        <w:rPr>
          <w:rFonts w:ascii="Trebuchet MS" w:hAnsi="Trebuchet MS"/>
          <w:i/>
        </w:rPr>
        <w:t xml:space="preserve"> conform mode</w:t>
      </w:r>
      <w:r w:rsidR="001057EF">
        <w:rPr>
          <w:rFonts w:ascii="Trebuchet MS" w:hAnsi="Trebuchet MS"/>
          <w:i/>
        </w:rPr>
        <w:t>lu</w:t>
      </w:r>
      <w:r w:rsidRPr="008C3961">
        <w:rPr>
          <w:rFonts w:ascii="Trebuchet MS" w:hAnsi="Trebuchet MS"/>
          <w:i/>
        </w:rPr>
        <w:t xml:space="preserve">lui anexat la ghid și va conține punctele obligatorii </w:t>
      </w:r>
      <w:proofErr w:type="spellStart"/>
      <w:r w:rsidRPr="008C3961">
        <w:rPr>
          <w:rFonts w:ascii="Trebuchet MS" w:hAnsi="Trebuchet MS"/>
          <w:i/>
        </w:rPr>
        <w:t>menționațe</w:t>
      </w:r>
      <w:proofErr w:type="spellEnd"/>
      <w:r w:rsidRPr="008C3961">
        <w:rPr>
          <w:rFonts w:ascii="Trebuchet MS" w:hAnsi="Trebuchet MS"/>
          <w:i/>
        </w:rPr>
        <w:t xml:space="preserve"> în subcapitolul 16.1.</w:t>
      </w:r>
    </w:p>
    <w:p w14:paraId="6EC8514C" w14:textId="77777777" w:rsidR="006768F5" w:rsidRPr="008C3961" w:rsidRDefault="006768F5" w:rsidP="006768F5">
      <w:pPr>
        <w:jc w:val="both"/>
        <w:rPr>
          <w:rFonts w:ascii="Trebuchet MS" w:hAnsi="Trebuchet MS"/>
          <w:i/>
        </w:rPr>
      </w:pPr>
      <w:r w:rsidRPr="008C3961">
        <w:rPr>
          <w:rFonts w:ascii="Trebuchet MS" w:hAnsi="Trebuchet MS"/>
          <w:i/>
        </w:rPr>
        <w:t>Declarația pe propria răspundere a solicitantului privind asigurarea sustenabilității investiției prin operaționalizarea infrastructurii (întocmită de solicitant).</w:t>
      </w:r>
    </w:p>
    <w:p w14:paraId="15E3D05D" w14:textId="77777777" w:rsidR="001057EF" w:rsidRDefault="001057EF" w:rsidP="006768F5">
      <w:pPr>
        <w:jc w:val="both"/>
        <w:rPr>
          <w:rFonts w:ascii="Trebuchet MS" w:hAnsi="Trebuchet MS"/>
        </w:rPr>
      </w:pPr>
      <w:r w:rsidRPr="001057EF">
        <w:rPr>
          <w:rFonts w:ascii="Trebuchet MS" w:hAnsi="Trebuchet MS"/>
        </w:rPr>
        <w:t>Pentru proiectele de infrastructură socială, solicitantul trebuie să demonstreze asigurarea sustenabilității investiției prin operaționalizarea infrastructurii. Beneficiarii măsurilor de finanțare a infrastructurii sociale trebuie să asigure sustenabilitatea proiectelor din surse proprii sau prin obținerea finanțării în cadrul Axei 5 POCU, prin depunerea unui proiect distinct cu respect</w:t>
      </w:r>
      <w:r>
        <w:rPr>
          <w:rFonts w:ascii="Trebuchet MS" w:hAnsi="Trebuchet MS"/>
        </w:rPr>
        <w:t>area condițiilor specifice POCU.</w:t>
      </w:r>
      <w:r w:rsidR="006768F5" w:rsidRPr="008C3961">
        <w:rPr>
          <w:rFonts w:ascii="Trebuchet MS" w:hAnsi="Trebuchet MS"/>
        </w:rPr>
        <w:t xml:space="preserve"> </w:t>
      </w:r>
    </w:p>
    <w:p w14:paraId="5FBD4E15" w14:textId="77777777" w:rsidR="00E12AEF" w:rsidRPr="008C3961" w:rsidRDefault="00E20632" w:rsidP="00514051">
      <w:pPr>
        <w:pStyle w:val="ListParagraph"/>
        <w:shd w:val="clear" w:color="auto" w:fill="B2A1C7" w:themeFill="accent4" w:themeFillTint="99"/>
        <w:tabs>
          <w:tab w:val="left" w:pos="426"/>
        </w:tabs>
        <w:spacing w:before="0"/>
        <w:ind w:left="0" w:firstLine="0"/>
        <w:jc w:val="both"/>
        <w:rPr>
          <w:rFonts w:ascii="Trebuchet MS" w:hAnsi="Trebuchet MS" w:cstheme="minorHAnsi"/>
          <w:b/>
        </w:rPr>
      </w:pPr>
      <w:r w:rsidRPr="008C3961">
        <w:rPr>
          <w:rFonts w:ascii="Trebuchet MS" w:hAnsi="Trebuchet MS" w:cstheme="minorHAnsi"/>
          <w:b/>
        </w:rPr>
        <w:t>EG</w:t>
      </w:r>
      <w:r w:rsidR="004F5B29" w:rsidRPr="008C3961">
        <w:rPr>
          <w:rFonts w:ascii="Trebuchet MS" w:hAnsi="Trebuchet MS" w:cstheme="minorHAnsi"/>
          <w:b/>
        </w:rPr>
        <w:t>3</w:t>
      </w:r>
      <w:r w:rsidRPr="008C3961">
        <w:rPr>
          <w:rFonts w:ascii="Trebuchet MS" w:hAnsi="Trebuchet MS" w:cstheme="minorHAnsi"/>
          <w:b/>
        </w:rPr>
        <w:t xml:space="preserve">. </w:t>
      </w:r>
      <w:r w:rsidR="00E12AEF" w:rsidRPr="008C3961">
        <w:rPr>
          <w:rFonts w:ascii="Trebuchet MS" w:hAnsi="Trebuchet MS" w:cstheme="minorHAnsi"/>
          <w:b/>
        </w:rPr>
        <w:t>Solicitantul trebuie să nu fie în insolvență sau incapacitate de plată:</w:t>
      </w:r>
    </w:p>
    <w:p w14:paraId="7C6974B6" w14:textId="77777777" w:rsidR="006768F5" w:rsidRPr="008C3961" w:rsidRDefault="006768F5" w:rsidP="006768F5">
      <w:pPr>
        <w:pStyle w:val="ListParagraph"/>
        <w:tabs>
          <w:tab w:val="left" w:pos="426"/>
        </w:tabs>
        <w:spacing w:before="0"/>
        <w:ind w:left="0" w:firstLine="0"/>
        <w:jc w:val="both"/>
        <w:rPr>
          <w:rFonts w:ascii="Trebuchet MS" w:hAnsi="Trebuchet MS"/>
          <w:b/>
        </w:rPr>
      </w:pPr>
      <w:r w:rsidRPr="008C3961">
        <w:rPr>
          <w:rFonts w:ascii="Trebuchet MS" w:hAnsi="Trebuchet MS"/>
          <w:i/>
        </w:rPr>
        <w:t>Documente verificate: Declarația pe propria răspundere din Cererea de Finanțare, Formularul nr. 2 întocmit de experții Serviciului LEADER și Investiții Non-agricole din cadrul OJFIR, alte documente specifice, după caz, fiecărei categorii de solicitanți.</w:t>
      </w:r>
    </w:p>
    <w:p w14:paraId="74AF5855" w14:textId="77777777" w:rsidR="00974A77" w:rsidRPr="008C3961" w:rsidRDefault="0068561D" w:rsidP="00514051">
      <w:pPr>
        <w:pStyle w:val="ListParagraph"/>
        <w:shd w:val="clear" w:color="auto" w:fill="B2A1C7" w:themeFill="accent4" w:themeFillTint="99"/>
        <w:tabs>
          <w:tab w:val="left" w:pos="426"/>
        </w:tabs>
        <w:spacing w:before="0"/>
        <w:ind w:left="0" w:firstLine="0"/>
        <w:jc w:val="both"/>
        <w:rPr>
          <w:rFonts w:ascii="Trebuchet MS" w:hAnsi="Trebuchet MS" w:cstheme="minorHAnsi"/>
          <w:b/>
        </w:rPr>
      </w:pPr>
      <w:r w:rsidRPr="008C3961">
        <w:rPr>
          <w:rFonts w:ascii="Trebuchet MS" w:hAnsi="Trebuchet MS" w:cstheme="minorHAnsi"/>
          <w:b/>
        </w:rPr>
        <w:t>EG</w:t>
      </w:r>
      <w:r w:rsidR="004F5B29" w:rsidRPr="008C3961">
        <w:rPr>
          <w:rFonts w:ascii="Trebuchet MS" w:hAnsi="Trebuchet MS" w:cstheme="minorHAnsi"/>
          <w:b/>
        </w:rPr>
        <w:t>4</w:t>
      </w:r>
      <w:r w:rsidRPr="008C3961">
        <w:rPr>
          <w:rFonts w:ascii="Trebuchet MS" w:hAnsi="Trebuchet MS" w:cstheme="minorHAnsi"/>
          <w:b/>
        </w:rPr>
        <w:t xml:space="preserve">. </w:t>
      </w:r>
      <w:r w:rsidR="00986BCF" w:rsidRPr="008C3961">
        <w:rPr>
          <w:rFonts w:ascii="Trebuchet MS" w:hAnsi="Trebuchet MS" w:cstheme="minorHAnsi"/>
          <w:b/>
        </w:rPr>
        <w:t>Investiția</w:t>
      </w:r>
      <w:r w:rsidR="007472D9" w:rsidRPr="008C3961">
        <w:rPr>
          <w:rFonts w:ascii="Trebuchet MS" w:hAnsi="Trebuchet MS" w:cstheme="minorHAnsi"/>
          <w:b/>
        </w:rPr>
        <w:t xml:space="preserve"> </w:t>
      </w:r>
      <w:r w:rsidR="00986BCF" w:rsidRPr="008C3961">
        <w:rPr>
          <w:rFonts w:ascii="Trebuchet MS" w:hAnsi="Trebuchet MS" w:cstheme="minorHAnsi"/>
          <w:b/>
        </w:rPr>
        <w:t>trebuie</w:t>
      </w:r>
      <w:r w:rsidR="007472D9" w:rsidRPr="008C3961">
        <w:rPr>
          <w:rFonts w:ascii="Trebuchet MS" w:hAnsi="Trebuchet MS" w:cstheme="minorHAnsi"/>
          <w:b/>
        </w:rPr>
        <w:t xml:space="preserve"> </w:t>
      </w:r>
      <w:r w:rsidR="00986BCF" w:rsidRPr="008C3961">
        <w:rPr>
          <w:rFonts w:ascii="Trebuchet MS" w:hAnsi="Trebuchet MS" w:cstheme="minorHAnsi"/>
          <w:b/>
        </w:rPr>
        <w:t>să</w:t>
      </w:r>
      <w:r w:rsidR="007472D9" w:rsidRPr="008C3961">
        <w:rPr>
          <w:rFonts w:ascii="Trebuchet MS" w:hAnsi="Trebuchet MS" w:cstheme="minorHAnsi"/>
          <w:b/>
        </w:rPr>
        <w:t xml:space="preserve"> </w:t>
      </w:r>
      <w:r w:rsidR="00986BCF" w:rsidRPr="008C3961">
        <w:rPr>
          <w:rFonts w:ascii="Trebuchet MS" w:hAnsi="Trebuchet MS" w:cstheme="minorHAnsi"/>
          <w:b/>
        </w:rPr>
        <w:t>se</w:t>
      </w:r>
      <w:r w:rsidR="007472D9" w:rsidRPr="008C3961">
        <w:rPr>
          <w:rFonts w:ascii="Trebuchet MS" w:hAnsi="Trebuchet MS" w:cstheme="minorHAnsi"/>
          <w:b/>
        </w:rPr>
        <w:t xml:space="preserve"> </w:t>
      </w:r>
      <w:r w:rsidR="00986BCF" w:rsidRPr="008C3961">
        <w:rPr>
          <w:rFonts w:ascii="Trebuchet MS" w:hAnsi="Trebuchet MS" w:cstheme="minorHAnsi"/>
          <w:b/>
        </w:rPr>
        <w:t>încadreze</w:t>
      </w:r>
      <w:r w:rsidR="007472D9" w:rsidRPr="008C3961">
        <w:rPr>
          <w:rFonts w:ascii="Trebuchet MS" w:hAnsi="Trebuchet MS" w:cstheme="minorHAnsi"/>
          <w:b/>
        </w:rPr>
        <w:t xml:space="preserve"> </w:t>
      </w:r>
      <w:r w:rsidR="00986BCF" w:rsidRPr="008C3961">
        <w:rPr>
          <w:rFonts w:ascii="Trebuchet MS" w:hAnsi="Trebuchet MS" w:cstheme="minorHAnsi"/>
          <w:b/>
        </w:rPr>
        <w:t>în</w:t>
      </w:r>
      <w:r w:rsidR="007472D9" w:rsidRPr="008C3961">
        <w:rPr>
          <w:rFonts w:ascii="Trebuchet MS" w:hAnsi="Trebuchet MS" w:cstheme="minorHAnsi"/>
          <w:b/>
        </w:rPr>
        <w:t xml:space="preserve"> </w:t>
      </w:r>
      <w:r w:rsidR="00986BCF" w:rsidRPr="008C3961">
        <w:rPr>
          <w:rFonts w:ascii="Trebuchet MS" w:hAnsi="Trebuchet MS" w:cstheme="minorHAnsi"/>
          <w:b/>
        </w:rPr>
        <w:t>cel</w:t>
      </w:r>
      <w:r w:rsidR="007472D9" w:rsidRPr="008C3961">
        <w:rPr>
          <w:rFonts w:ascii="Trebuchet MS" w:hAnsi="Trebuchet MS" w:cstheme="minorHAnsi"/>
          <w:b/>
        </w:rPr>
        <w:t xml:space="preserve"> </w:t>
      </w:r>
      <w:r w:rsidR="00986BCF" w:rsidRPr="008C3961">
        <w:rPr>
          <w:rFonts w:ascii="Trebuchet MS" w:hAnsi="Trebuchet MS" w:cstheme="minorHAnsi"/>
          <w:b/>
        </w:rPr>
        <w:t>puțin</w:t>
      </w:r>
      <w:r w:rsidR="007472D9" w:rsidRPr="008C3961">
        <w:rPr>
          <w:rFonts w:ascii="Trebuchet MS" w:hAnsi="Trebuchet MS" w:cstheme="minorHAnsi"/>
          <w:b/>
        </w:rPr>
        <w:t xml:space="preserve"> </w:t>
      </w:r>
      <w:r w:rsidR="00986BCF" w:rsidRPr="008C3961">
        <w:rPr>
          <w:rFonts w:ascii="Trebuchet MS" w:hAnsi="Trebuchet MS" w:cstheme="minorHAnsi"/>
          <w:b/>
        </w:rPr>
        <w:t>unul</w:t>
      </w:r>
      <w:r w:rsidR="007472D9" w:rsidRPr="008C3961">
        <w:rPr>
          <w:rFonts w:ascii="Trebuchet MS" w:hAnsi="Trebuchet MS" w:cstheme="minorHAnsi"/>
          <w:b/>
        </w:rPr>
        <w:t xml:space="preserve"> </w:t>
      </w:r>
      <w:r w:rsidR="00986BCF" w:rsidRPr="008C3961">
        <w:rPr>
          <w:rFonts w:ascii="Trebuchet MS" w:hAnsi="Trebuchet MS" w:cstheme="minorHAnsi"/>
          <w:b/>
        </w:rPr>
        <w:t>din</w:t>
      </w:r>
      <w:r w:rsidR="007472D9" w:rsidRPr="008C3961">
        <w:rPr>
          <w:rFonts w:ascii="Trebuchet MS" w:hAnsi="Trebuchet MS" w:cstheme="minorHAnsi"/>
          <w:b/>
        </w:rPr>
        <w:t xml:space="preserve"> </w:t>
      </w:r>
      <w:r w:rsidR="00986BCF" w:rsidRPr="008C3961">
        <w:rPr>
          <w:rFonts w:ascii="Trebuchet MS" w:hAnsi="Trebuchet MS" w:cstheme="minorHAnsi"/>
          <w:b/>
        </w:rPr>
        <w:t>tipuri</w:t>
      </w:r>
      <w:r w:rsidR="009B131E" w:rsidRPr="008C3961">
        <w:rPr>
          <w:rFonts w:ascii="Trebuchet MS" w:hAnsi="Trebuchet MS" w:cstheme="minorHAnsi"/>
          <w:b/>
        </w:rPr>
        <w:t>le</w:t>
      </w:r>
      <w:r w:rsidR="007472D9" w:rsidRPr="008C3961">
        <w:rPr>
          <w:rFonts w:ascii="Trebuchet MS" w:hAnsi="Trebuchet MS" w:cstheme="minorHAnsi"/>
          <w:b/>
        </w:rPr>
        <w:t xml:space="preserve"> </w:t>
      </w:r>
      <w:r w:rsidR="009B131E" w:rsidRPr="008C3961">
        <w:rPr>
          <w:rFonts w:ascii="Trebuchet MS" w:hAnsi="Trebuchet MS" w:cstheme="minorHAnsi"/>
          <w:b/>
        </w:rPr>
        <w:t>de</w:t>
      </w:r>
      <w:r w:rsidR="007472D9" w:rsidRPr="008C3961">
        <w:rPr>
          <w:rFonts w:ascii="Trebuchet MS" w:hAnsi="Trebuchet MS" w:cstheme="minorHAnsi"/>
          <w:b/>
        </w:rPr>
        <w:t xml:space="preserve"> </w:t>
      </w:r>
      <w:r w:rsidR="009B131E" w:rsidRPr="008C3961">
        <w:rPr>
          <w:rFonts w:ascii="Trebuchet MS" w:hAnsi="Trebuchet MS" w:cstheme="minorHAnsi"/>
          <w:b/>
        </w:rPr>
        <w:t>sprijin</w:t>
      </w:r>
      <w:r w:rsidR="007472D9" w:rsidRPr="008C3961">
        <w:rPr>
          <w:rFonts w:ascii="Trebuchet MS" w:hAnsi="Trebuchet MS" w:cstheme="minorHAnsi"/>
          <w:b/>
        </w:rPr>
        <w:t xml:space="preserve"> </w:t>
      </w:r>
      <w:r w:rsidR="009B131E" w:rsidRPr="008C3961">
        <w:rPr>
          <w:rFonts w:ascii="Trebuchet MS" w:hAnsi="Trebuchet MS" w:cstheme="minorHAnsi"/>
          <w:b/>
        </w:rPr>
        <w:t>prevăzute</w:t>
      </w:r>
      <w:r w:rsidR="007472D9" w:rsidRPr="008C3961">
        <w:rPr>
          <w:rFonts w:ascii="Trebuchet MS" w:hAnsi="Trebuchet MS" w:cstheme="minorHAnsi"/>
          <w:b/>
        </w:rPr>
        <w:t xml:space="preserve"> </w:t>
      </w:r>
      <w:r w:rsidR="009B131E" w:rsidRPr="008C3961">
        <w:rPr>
          <w:rFonts w:ascii="Trebuchet MS" w:hAnsi="Trebuchet MS" w:cstheme="minorHAnsi"/>
          <w:b/>
        </w:rPr>
        <w:t>prin</w:t>
      </w:r>
      <w:r w:rsidR="007472D9" w:rsidRPr="008C3961">
        <w:rPr>
          <w:rFonts w:ascii="Trebuchet MS" w:hAnsi="Trebuchet MS" w:cstheme="minorHAnsi"/>
          <w:b/>
        </w:rPr>
        <w:t xml:space="preserve"> </w:t>
      </w:r>
      <w:r w:rsidR="004F5B29" w:rsidRPr="008C3961">
        <w:rPr>
          <w:rFonts w:ascii="Trebuchet MS" w:hAnsi="Trebuchet MS" w:cstheme="minorHAnsi"/>
          <w:b/>
        </w:rPr>
        <w:t>sub-</w:t>
      </w:r>
      <w:r w:rsidR="00986BCF" w:rsidRPr="008C3961">
        <w:rPr>
          <w:rFonts w:ascii="Trebuchet MS" w:hAnsi="Trebuchet MS" w:cstheme="minorHAnsi"/>
          <w:b/>
        </w:rPr>
        <w:t>măsură:</w:t>
      </w:r>
    </w:p>
    <w:p w14:paraId="05DCBC94" w14:textId="77777777" w:rsidR="00A34D22" w:rsidRPr="008C3961" w:rsidRDefault="00A34D22" w:rsidP="003E2C55">
      <w:pPr>
        <w:pStyle w:val="ListParagraph"/>
        <w:numPr>
          <w:ilvl w:val="0"/>
          <w:numId w:val="40"/>
        </w:numPr>
        <w:jc w:val="both"/>
        <w:rPr>
          <w:rFonts w:ascii="Trebuchet MS" w:hAnsi="Trebuchet MS" w:cstheme="minorHAnsi"/>
        </w:rPr>
      </w:pPr>
      <w:r w:rsidRPr="008C3961">
        <w:rPr>
          <w:rFonts w:ascii="Trebuchet MS" w:hAnsi="Trebuchet MS" w:cstheme="minorHAnsi"/>
        </w:rPr>
        <w:t xml:space="preserve">înființarea și modernizarea (inclusiv dotarea) creșelor, precum și a infrastructurii de tip </w:t>
      </w:r>
      <w:proofErr w:type="spellStart"/>
      <w:r w:rsidRPr="008C3961">
        <w:rPr>
          <w:rFonts w:ascii="Trebuchet MS" w:hAnsi="Trebuchet MS" w:cstheme="minorHAnsi"/>
        </w:rPr>
        <w:t>after-school</w:t>
      </w:r>
      <w:proofErr w:type="spellEnd"/>
      <w:r w:rsidRPr="008C3961">
        <w:rPr>
          <w:rFonts w:ascii="Trebuchet MS" w:hAnsi="Trebuchet MS" w:cstheme="minorHAnsi"/>
        </w:rPr>
        <w:t>, numai a celor din afara incintei școlilor din teritoriul GAL, inclusiv demolarea, în cazul în care expertiza tehnică o recomandă;</w:t>
      </w:r>
    </w:p>
    <w:p w14:paraId="003B2B73" w14:textId="77777777" w:rsidR="00A34D22" w:rsidRPr="008C3961" w:rsidRDefault="00A34D22" w:rsidP="003E2C55">
      <w:pPr>
        <w:pStyle w:val="ListParagraph"/>
        <w:numPr>
          <w:ilvl w:val="0"/>
          <w:numId w:val="40"/>
        </w:numPr>
        <w:jc w:val="both"/>
        <w:rPr>
          <w:rFonts w:ascii="Trebuchet MS" w:hAnsi="Trebuchet MS" w:cstheme="minorHAnsi"/>
        </w:rPr>
      </w:pPr>
      <w:proofErr w:type="spellStart"/>
      <w:r w:rsidRPr="008C3961">
        <w:rPr>
          <w:rFonts w:ascii="Trebuchet MS" w:hAnsi="Trebuchet MS" w:cstheme="minorHAnsi"/>
        </w:rPr>
        <w:t>actiuni</w:t>
      </w:r>
      <w:proofErr w:type="spellEnd"/>
      <w:r w:rsidRPr="008C3961">
        <w:rPr>
          <w:rFonts w:ascii="Trebuchet MS" w:hAnsi="Trebuchet MS" w:cstheme="minorHAnsi"/>
        </w:rPr>
        <w:t xml:space="preserve"> materiale si imateriale care conduc la construirea sau reconstruirea, modernizarea, reabilitarea, extinderea, dotarea centrelor sociale/infrastructuri sociale, pentru servicii sociale </w:t>
      </w:r>
      <w:proofErr w:type="spellStart"/>
      <w:r w:rsidRPr="008C3961">
        <w:rPr>
          <w:rFonts w:ascii="Trebuchet MS" w:hAnsi="Trebuchet MS" w:cstheme="minorHAnsi"/>
        </w:rPr>
        <w:t>prevazute</w:t>
      </w:r>
      <w:proofErr w:type="spellEnd"/>
      <w:r w:rsidRPr="008C3961">
        <w:rPr>
          <w:rFonts w:ascii="Trebuchet MS" w:hAnsi="Trebuchet MS" w:cstheme="minorHAnsi"/>
        </w:rPr>
        <w:t xml:space="preserve"> in HG 867/2015 pentru aprobarea Nomenclatorului serviciilor sociale, precum si a regulamentelor–cadru de organizare si </w:t>
      </w:r>
      <w:proofErr w:type="spellStart"/>
      <w:r w:rsidRPr="008C3961">
        <w:rPr>
          <w:rFonts w:ascii="Trebuchet MS" w:hAnsi="Trebuchet MS" w:cstheme="minorHAnsi"/>
        </w:rPr>
        <w:t>functionare</w:t>
      </w:r>
      <w:proofErr w:type="spellEnd"/>
      <w:r w:rsidRPr="008C3961">
        <w:rPr>
          <w:rFonts w:ascii="Trebuchet MS" w:hAnsi="Trebuchet MS" w:cstheme="minorHAnsi"/>
        </w:rPr>
        <w:t xml:space="preserve"> a serviciilor sociale, cu </w:t>
      </w:r>
      <w:proofErr w:type="spellStart"/>
      <w:r w:rsidRPr="008C3961">
        <w:rPr>
          <w:rFonts w:ascii="Trebuchet MS" w:hAnsi="Trebuchet MS" w:cstheme="minorHAnsi"/>
        </w:rPr>
        <w:t>exceptia</w:t>
      </w:r>
      <w:proofErr w:type="spellEnd"/>
      <w:r w:rsidRPr="008C3961">
        <w:rPr>
          <w:rFonts w:ascii="Trebuchet MS" w:hAnsi="Trebuchet MS" w:cstheme="minorHAnsi"/>
        </w:rPr>
        <w:t xml:space="preserve"> serviciilor sociale cu cazare pe timp nedeterminat (</w:t>
      </w:r>
      <w:proofErr w:type="spellStart"/>
      <w:r w:rsidRPr="008C3961">
        <w:rPr>
          <w:rFonts w:ascii="Trebuchet MS" w:hAnsi="Trebuchet MS" w:cstheme="minorHAnsi"/>
        </w:rPr>
        <w:t>infrastucturii</w:t>
      </w:r>
      <w:proofErr w:type="spellEnd"/>
      <w:r w:rsidRPr="008C3961">
        <w:rPr>
          <w:rFonts w:ascii="Trebuchet MS" w:hAnsi="Trebuchet MS" w:cstheme="minorHAnsi"/>
        </w:rPr>
        <w:t xml:space="preserve"> de tip </w:t>
      </w:r>
      <w:proofErr w:type="spellStart"/>
      <w:r w:rsidRPr="008C3961">
        <w:rPr>
          <w:rFonts w:ascii="Trebuchet MS" w:hAnsi="Trebuchet MS" w:cstheme="minorHAnsi"/>
        </w:rPr>
        <w:t>rezidential</w:t>
      </w:r>
      <w:proofErr w:type="spellEnd"/>
      <w:r w:rsidRPr="008C3961">
        <w:rPr>
          <w:rFonts w:ascii="Trebuchet MS" w:hAnsi="Trebuchet MS" w:cstheme="minorHAnsi"/>
        </w:rPr>
        <w:t>);</w:t>
      </w:r>
    </w:p>
    <w:p w14:paraId="78FE784C" w14:textId="77777777" w:rsidR="00A34D22" w:rsidRPr="008C3961" w:rsidRDefault="00A34D22" w:rsidP="003E2C55">
      <w:pPr>
        <w:pStyle w:val="ListParagraph"/>
        <w:numPr>
          <w:ilvl w:val="0"/>
          <w:numId w:val="40"/>
        </w:numPr>
        <w:jc w:val="both"/>
        <w:rPr>
          <w:rFonts w:ascii="Trebuchet MS" w:hAnsi="Trebuchet MS" w:cstheme="minorHAnsi"/>
        </w:rPr>
      </w:pPr>
      <w:r w:rsidRPr="008C3961">
        <w:rPr>
          <w:rFonts w:ascii="Trebuchet MS" w:hAnsi="Trebuchet MS" w:cstheme="minorHAnsi"/>
        </w:rPr>
        <w:lastRenderedPageBreak/>
        <w:t xml:space="preserve">dezvoltarea infrastructurii sanitare și sociale – investiții în reabilitarea/modernizarea/extinderea/dotarea centrelor comunitare de intervenție integrată, a infrastructurii de servicii sociale fără componența rezidențială (centre de zi, centre „respiro”, centre de consiliere psihosocială, centre de servicii de recuperare </w:t>
      </w:r>
      <w:proofErr w:type="spellStart"/>
      <w:r w:rsidRPr="008C3961">
        <w:rPr>
          <w:rFonts w:ascii="Trebuchet MS" w:hAnsi="Trebuchet MS" w:cstheme="minorHAnsi"/>
        </w:rPr>
        <w:t>neuromotorie</w:t>
      </w:r>
      <w:proofErr w:type="spellEnd"/>
      <w:r w:rsidRPr="008C3961">
        <w:rPr>
          <w:rFonts w:ascii="Trebuchet MS" w:hAnsi="Trebuchet MS" w:cstheme="minorHAnsi"/>
        </w:rPr>
        <w:t xml:space="preserve"> de tip ambulatoriu etc.);</w:t>
      </w:r>
    </w:p>
    <w:p w14:paraId="5559EB2E" w14:textId="77777777" w:rsidR="00A34D22" w:rsidRPr="008C3961" w:rsidRDefault="00A34D22" w:rsidP="003E2C55">
      <w:pPr>
        <w:pStyle w:val="ListParagraph"/>
        <w:numPr>
          <w:ilvl w:val="0"/>
          <w:numId w:val="40"/>
        </w:numPr>
        <w:jc w:val="both"/>
        <w:rPr>
          <w:rFonts w:ascii="Trebuchet MS" w:hAnsi="Trebuchet MS" w:cstheme="minorHAnsi"/>
        </w:rPr>
      </w:pPr>
      <w:r w:rsidRPr="008C3961">
        <w:rPr>
          <w:rFonts w:ascii="Trebuchet MS" w:hAnsi="Trebuchet MS" w:cstheme="minorHAnsi"/>
        </w:rPr>
        <w:t>achiziția microbuzelor în cazul proiectelor sociale este eligibilă corelat cu activitățile propuse;</w:t>
      </w:r>
    </w:p>
    <w:p w14:paraId="75A01767" w14:textId="3CC13B7F" w:rsidR="00B23826" w:rsidRDefault="004A2C15" w:rsidP="00B23826">
      <w:pPr>
        <w:jc w:val="both"/>
        <w:rPr>
          <w:rFonts w:ascii="Trebuchet MS" w:hAnsi="Trebuchet MS" w:cstheme="minorHAnsi"/>
          <w:i/>
        </w:rPr>
      </w:pPr>
      <w:r w:rsidRPr="008C3961">
        <w:rPr>
          <w:rFonts w:ascii="Trebuchet MS" w:hAnsi="Trebuchet MS" w:cstheme="minorHAnsi"/>
          <w:i/>
        </w:rPr>
        <w:t>Criteriul</w:t>
      </w:r>
      <w:r w:rsidR="007472D9" w:rsidRPr="008C3961">
        <w:rPr>
          <w:rFonts w:ascii="Trebuchet MS" w:hAnsi="Trebuchet MS" w:cstheme="minorHAnsi"/>
          <w:i/>
        </w:rPr>
        <w:t xml:space="preserve"> </w:t>
      </w:r>
      <w:r w:rsidR="003731DB" w:rsidRPr="008C3961">
        <w:rPr>
          <w:rFonts w:ascii="Trebuchet MS" w:hAnsi="Trebuchet MS" w:cstheme="minorHAnsi"/>
          <w:i/>
        </w:rPr>
        <w:t xml:space="preserve">de eligibilitate </w:t>
      </w:r>
      <w:r w:rsidRPr="008C3961">
        <w:rPr>
          <w:rFonts w:ascii="Trebuchet MS" w:hAnsi="Trebuchet MS" w:cstheme="minorHAnsi"/>
          <w:i/>
        </w:rPr>
        <w:t>va</w:t>
      </w:r>
      <w:r w:rsidR="007472D9" w:rsidRPr="008C3961">
        <w:rPr>
          <w:rFonts w:ascii="Trebuchet MS" w:hAnsi="Trebuchet MS" w:cstheme="minorHAnsi"/>
          <w:i/>
        </w:rPr>
        <w:t xml:space="preserve"> </w:t>
      </w:r>
      <w:r w:rsidRPr="008C3961">
        <w:rPr>
          <w:rFonts w:ascii="Trebuchet MS" w:hAnsi="Trebuchet MS" w:cstheme="minorHAnsi"/>
          <w:i/>
        </w:rPr>
        <w:t>fi</w:t>
      </w:r>
      <w:r w:rsidR="007472D9" w:rsidRPr="008C3961">
        <w:rPr>
          <w:rFonts w:ascii="Trebuchet MS" w:hAnsi="Trebuchet MS" w:cstheme="minorHAnsi"/>
          <w:i/>
        </w:rPr>
        <w:t xml:space="preserve"> </w:t>
      </w:r>
      <w:r w:rsidRPr="008C3961">
        <w:rPr>
          <w:rFonts w:ascii="Trebuchet MS" w:hAnsi="Trebuchet MS" w:cstheme="minorHAnsi"/>
          <w:i/>
        </w:rPr>
        <w:t>demonstrat</w:t>
      </w:r>
      <w:r w:rsidR="007472D9" w:rsidRPr="008C3961">
        <w:rPr>
          <w:rFonts w:ascii="Trebuchet MS" w:hAnsi="Trebuchet MS" w:cstheme="minorHAnsi"/>
          <w:i/>
        </w:rPr>
        <w:t xml:space="preserve"> </w:t>
      </w:r>
      <w:r w:rsidRPr="008C3961">
        <w:rPr>
          <w:rFonts w:ascii="Trebuchet MS" w:hAnsi="Trebuchet MS" w:cstheme="minorHAnsi"/>
          <w:i/>
        </w:rPr>
        <w:t>în</w:t>
      </w:r>
      <w:r w:rsidR="007472D9" w:rsidRPr="008C3961">
        <w:rPr>
          <w:rFonts w:ascii="Trebuchet MS" w:hAnsi="Trebuchet MS" w:cstheme="minorHAnsi"/>
          <w:i/>
        </w:rPr>
        <w:t xml:space="preserve"> </w:t>
      </w:r>
      <w:r w:rsidRPr="008C3961">
        <w:rPr>
          <w:rFonts w:ascii="Trebuchet MS" w:hAnsi="Trebuchet MS" w:cstheme="minorHAnsi"/>
          <w:i/>
        </w:rPr>
        <w:t>baza</w:t>
      </w:r>
      <w:r w:rsidR="007472D9" w:rsidRPr="008C3961">
        <w:rPr>
          <w:rFonts w:ascii="Trebuchet MS" w:hAnsi="Trebuchet MS" w:cstheme="minorHAnsi"/>
          <w:i/>
        </w:rPr>
        <w:t xml:space="preserve"> </w:t>
      </w:r>
      <w:r w:rsidR="00485465" w:rsidRPr="008C3961">
        <w:rPr>
          <w:rFonts w:ascii="Trebuchet MS" w:hAnsi="Trebuchet MS" w:cstheme="minorHAnsi"/>
          <w:i/>
        </w:rPr>
        <w:t>Cererii</w:t>
      </w:r>
      <w:r w:rsidR="007472D9" w:rsidRPr="008C3961">
        <w:rPr>
          <w:rFonts w:ascii="Trebuchet MS" w:hAnsi="Trebuchet MS" w:cstheme="minorHAnsi"/>
          <w:i/>
        </w:rPr>
        <w:t xml:space="preserve"> </w:t>
      </w:r>
      <w:r w:rsidR="00485465" w:rsidRPr="008C3961">
        <w:rPr>
          <w:rFonts w:ascii="Trebuchet MS" w:hAnsi="Trebuchet MS" w:cstheme="minorHAnsi"/>
          <w:i/>
        </w:rPr>
        <w:t>de</w:t>
      </w:r>
      <w:r w:rsidR="007472D9" w:rsidRPr="008C3961">
        <w:rPr>
          <w:rFonts w:ascii="Trebuchet MS" w:hAnsi="Trebuchet MS" w:cstheme="minorHAnsi"/>
          <w:i/>
        </w:rPr>
        <w:t xml:space="preserve"> </w:t>
      </w:r>
      <w:r w:rsidR="00E24523" w:rsidRPr="008C3961">
        <w:rPr>
          <w:rFonts w:ascii="Trebuchet MS" w:hAnsi="Trebuchet MS" w:cstheme="minorHAnsi"/>
          <w:i/>
        </w:rPr>
        <w:t>finanțare, descrie</w:t>
      </w:r>
      <w:r w:rsidR="0095314C" w:rsidRPr="008C3961">
        <w:rPr>
          <w:rFonts w:ascii="Trebuchet MS" w:hAnsi="Trebuchet MS" w:cstheme="minorHAnsi"/>
          <w:i/>
        </w:rPr>
        <w:t>rea</w:t>
      </w:r>
      <w:r w:rsidR="003731DB" w:rsidRPr="008C3961">
        <w:rPr>
          <w:rFonts w:ascii="Trebuchet MS" w:hAnsi="Trebuchet MS" w:cstheme="minorHAnsi"/>
          <w:i/>
        </w:rPr>
        <w:t xml:space="preserve"> tipului de sprijin</w:t>
      </w:r>
      <w:r w:rsidR="0095314C" w:rsidRPr="008C3961">
        <w:rPr>
          <w:rFonts w:ascii="Trebuchet MS" w:hAnsi="Trebuchet MS" w:cstheme="minorHAnsi"/>
          <w:i/>
        </w:rPr>
        <w:t xml:space="preserve"> din SF</w:t>
      </w:r>
      <w:r w:rsidRPr="008C3961">
        <w:rPr>
          <w:rFonts w:ascii="Trebuchet MS" w:hAnsi="Trebuchet MS" w:cstheme="minorHAnsi"/>
          <w:i/>
        </w:rPr>
        <w:t>/</w:t>
      </w:r>
      <w:r w:rsidR="0095314C" w:rsidRPr="008C3961">
        <w:rPr>
          <w:rFonts w:ascii="Trebuchet MS" w:hAnsi="Trebuchet MS" w:cstheme="minorHAnsi"/>
          <w:i/>
        </w:rPr>
        <w:t>DALI/Memoriu justificativ</w:t>
      </w:r>
      <w:r w:rsidR="00F24674" w:rsidRPr="008C3961">
        <w:rPr>
          <w:rFonts w:ascii="Trebuchet MS" w:hAnsi="Trebuchet MS" w:cstheme="minorHAnsi"/>
          <w:i/>
        </w:rPr>
        <w:t>,</w:t>
      </w:r>
      <w:r w:rsidR="007472D9" w:rsidRPr="008C3961">
        <w:rPr>
          <w:rFonts w:ascii="Trebuchet MS" w:hAnsi="Trebuchet MS" w:cstheme="minorHAnsi"/>
          <w:i/>
        </w:rPr>
        <w:t xml:space="preserve"> </w:t>
      </w:r>
      <w:r w:rsidR="00F24674" w:rsidRPr="008C3961">
        <w:rPr>
          <w:rFonts w:ascii="Trebuchet MS" w:hAnsi="Trebuchet MS" w:cstheme="minorHAnsi"/>
          <w:i/>
        </w:rPr>
        <w:t>certificatul</w:t>
      </w:r>
      <w:r w:rsidRPr="008C3961">
        <w:rPr>
          <w:rFonts w:ascii="Trebuchet MS" w:hAnsi="Trebuchet MS" w:cstheme="minorHAnsi"/>
          <w:i/>
        </w:rPr>
        <w:t>ui</w:t>
      </w:r>
      <w:r w:rsidR="007472D9" w:rsidRPr="008C3961">
        <w:rPr>
          <w:rFonts w:ascii="Trebuchet MS" w:hAnsi="Trebuchet MS" w:cstheme="minorHAnsi"/>
          <w:i/>
        </w:rPr>
        <w:t xml:space="preserve"> </w:t>
      </w:r>
      <w:r w:rsidR="00F24674" w:rsidRPr="008C3961">
        <w:rPr>
          <w:rFonts w:ascii="Trebuchet MS" w:hAnsi="Trebuchet MS" w:cstheme="minorHAnsi"/>
          <w:i/>
        </w:rPr>
        <w:t>de</w:t>
      </w:r>
      <w:r w:rsidR="007472D9" w:rsidRPr="008C3961">
        <w:rPr>
          <w:rFonts w:ascii="Trebuchet MS" w:hAnsi="Trebuchet MS" w:cstheme="minorHAnsi"/>
          <w:i/>
        </w:rPr>
        <w:t xml:space="preserve"> </w:t>
      </w:r>
      <w:r w:rsidR="00F24674" w:rsidRPr="008C3961">
        <w:rPr>
          <w:rFonts w:ascii="Trebuchet MS" w:hAnsi="Trebuchet MS" w:cstheme="minorHAnsi"/>
          <w:i/>
        </w:rPr>
        <w:t>urbanism</w:t>
      </w:r>
      <w:r w:rsidR="007472D9" w:rsidRPr="008C3961">
        <w:rPr>
          <w:rFonts w:ascii="Trebuchet MS" w:hAnsi="Trebuchet MS" w:cstheme="minorHAnsi"/>
          <w:i/>
        </w:rPr>
        <w:t xml:space="preserve"> </w:t>
      </w:r>
      <w:r w:rsidR="00F742B7" w:rsidRPr="008C3961">
        <w:rPr>
          <w:rFonts w:ascii="Trebuchet MS" w:hAnsi="Trebuchet MS" w:cstheme="minorHAnsi"/>
          <w:i/>
        </w:rPr>
        <w:t>(dacă</w:t>
      </w:r>
      <w:r w:rsidR="007472D9" w:rsidRPr="008C3961">
        <w:rPr>
          <w:rFonts w:ascii="Trebuchet MS" w:hAnsi="Trebuchet MS" w:cstheme="minorHAnsi"/>
          <w:i/>
        </w:rPr>
        <w:t xml:space="preserve"> </w:t>
      </w:r>
      <w:r w:rsidR="00F24674" w:rsidRPr="008C3961">
        <w:rPr>
          <w:rFonts w:ascii="Trebuchet MS" w:hAnsi="Trebuchet MS" w:cstheme="minorHAnsi"/>
          <w:i/>
        </w:rPr>
        <w:t>este</w:t>
      </w:r>
      <w:r w:rsidR="007472D9" w:rsidRPr="008C3961">
        <w:rPr>
          <w:rFonts w:ascii="Trebuchet MS" w:hAnsi="Trebuchet MS" w:cstheme="minorHAnsi"/>
          <w:i/>
        </w:rPr>
        <w:t xml:space="preserve"> </w:t>
      </w:r>
      <w:r w:rsidR="00F24674" w:rsidRPr="008C3961">
        <w:rPr>
          <w:rFonts w:ascii="Trebuchet MS" w:hAnsi="Trebuchet MS" w:cstheme="minorHAnsi"/>
          <w:i/>
        </w:rPr>
        <w:t>cazul)</w:t>
      </w:r>
      <w:r w:rsidR="007472D9" w:rsidRPr="008C3961">
        <w:rPr>
          <w:rFonts w:ascii="Trebuchet MS" w:hAnsi="Trebuchet MS" w:cstheme="minorHAnsi"/>
          <w:i/>
        </w:rPr>
        <w:t xml:space="preserve"> </w:t>
      </w:r>
      <w:r w:rsidR="006F1197" w:rsidRPr="008C3961">
        <w:rPr>
          <w:rFonts w:ascii="Trebuchet MS" w:hAnsi="Trebuchet MS" w:cstheme="minorHAnsi"/>
          <w:i/>
        </w:rPr>
        <w:t>și</w:t>
      </w:r>
      <w:r w:rsidR="007472D9" w:rsidRPr="008C3961">
        <w:rPr>
          <w:rFonts w:ascii="Trebuchet MS" w:hAnsi="Trebuchet MS" w:cstheme="minorHAnsi"/>
          <w:i/>
        </w:rPr>
        <w:t xml:space="preserve"> </w:t>
      </w:r>
      <w:r w:rsidR="006F1197" w:rsidRPr="008C3961">
        <w:rPr>
          <w:rFonts w:ascii="Trebuchet MS" w:hAnsi="Trebuchet MS" w:cstheme="minorHAnsi"/>
          <w:i/>
        </w:rPr>
        <w:t>Fișa</w:t>
      </w:r>
      <w:r w:rsidR="007472D9" w:rsidRPr="008C3961">
        <w:rPr>
          <w:rFonts w:ascii="Trebuchet MS" w:hAnsi="Trebuchet MS" w:cstheme="minorHAnsi"/>
          <w:i/>
        </w:rPr>
        <w:t xml:space="preserve"> </w:t>
      </w:r>
      <w:r w:rsidR="006F1197" w:rsidRPr="008C3961">
        <w:rPr>
          <w:rFonts w:ascii="Trebuchet MS" w:hAnsi="Trebuchet MS" w:cstheme="minorHAnsi"/>
          <w:i/>
        </w:rPr>
        <w:t>Măsurii</w:t>
      </w:r>
      <w:r w:rsidR="007472D9" w:rsidRPr="008C3961">
        <w:rPr>
          <w:rFonts w:ascii="Trebuchet MS" w:hAnsi="Trebuchet MS" w:cstheme="minorHAnsi"/>
          <w:i/>
        </w:rPr>
        <w:t xml:space="preserve"> </w:t>
      </w:r>
      <w:r w:rsidR="005137E0">
        <w:rPr>
          <w:rFonts w:ascii="Trebuchet MS" w:hAnsi="Trebuchet MS" w:cstheme="minorHAnsi"/>
          <w:i/>
        </w:rPr>
        <w:t xml:space="preserve">3.2/6B EURI </w:t>
      </w:r>
      <w:r w:rsidR="006F1197" w:rsidRPr="008C3961">
        <w:rPr>
          <w:rFonts w:ascii="Trebuchet MS" w:hAnsi="Trebuchet MS" w:cstheme="minorHAnsi"/>
          <w:i/>
        </w:rPr>
        <w:t>din</w:t>
      </w:r>
      <w:r w:rsidR="007472D9" w:rsidRPr="008C3961">
        <w:rPr>
          <w:rFonts w:ascii="Trebuchet MS" w:hAnsi="Trebuchet MS" w:cstheme="minorHAnsi"/>
          <w:i/>
        </w:rPr>
        <w:t xml:space="preserve"> </w:t>
      </w:r>
      <w:r w:rsidR="006F1197" w:rsidRPr="008C3961">
        <w:rPr>
          <w:rFonts w:ascii="Trebuchet MS" w:hAnsi="Trebuchet MS" w:cstheme="minorHAnsi"/>
          <w:i/>
        </w:rPr>
        <w:t>SDL</w:t>
      </w:r>
      <w:r w:rsidR="00AE17DE" w:rsidRPr="008C3961">
        <w:rPr>
          <w:rFonts w:ascii="Trebuchet MS" w:hAnsi="Trebuchet MS" w:cstheme="minorHAnsi"/>
          <w:i/>
        </w:rPr>
        <w:t>.</w:t>
      </w:r>
      <w:r w:rsidR="00B23826">
        <w:rPr>
          <w:rFonts w:ascii="Trebuchet MS" w:hAnsi="Trebuchet MS" w:cstheme="minorHAnsi"/>
          <w:i/>
        </w:rPr>
        <w:t xml:space="preserve"> </w:t>
      </w:r>
    </w:p>
    <w:p w14:paraId="19AEC680" w14:textId="77777777" w:rsidR="00292AB6" w:rsidRDefault="00B23826" w:rsidP="00B23826">
      <w:pPr>
        <w:jc w:val="both"/>
        <w:rPr>
          <w:rFonts w:ascii="Trebuchet MS" w:hAnsi="Trebuchet MS" w:cstheme="minorHAnsi"/>
          <w:i/>
        </w:rPr>
      </w:pPr>
      <w:r w:rsidRPr="00B23826">
        <w:rPr>
          <w:rFonts w:ascii="Trebuchet MS" w:hAnsi="Trebuchet MS" w:cstheme="minorHAnsi"/>
          <w:i/>
        </w:rPr>
        <w:t>Pentru proiectele demarate din alte fonduri și nefinalizate, în completarea docum</w:t>
      </w:r>
      <w:r>
        <w:rPr>
          <w:rFonts w:ascii="Trebuchet MS" w:hAnsi="Trebuchet MS" w:cstheme="minorHAnsi"/>
          <w:i/>
        </w:rPr>
        <w:t xml:space="preserve">entelor solicitate se verifică: </w:t>
      </w:r>
      <w:r w:rsidRPr="00B23826">
        <w:rPr>
          <w:rFonts w:ascii="Trebuchet MS" w:hAnsi="Trebuchet MS" w:cstheme="minorHAnsi"/>
          <w:i/>
        </w:rPr>
        <w:t xml:space="preserve">Raport de expertiza </w:t>
      </w:r>
      <w:proofErr w:type="spellStart"/>
      <w:r w:rsidRPr="00B23826">
        <w:rPr>
          <w:rFonts w:ascii="Trebuchet MS" w:hAnsi="Trebuchet MS" w:cstheme="minorHAnsi"/>
          <w:i/>
        </w:rPr>
        <w:t>tehnico</w:t>
      </w:r>
      <w:proofErr w:type="spellEnd"/>
      <w:r w:rsidRPr="00B23826">
        <w:rPr>
          <w:rFonts w:ascii="Trebuchet MS" w:hAnsi="Trebuchet MS" w:cstheme="minorHAnsi"/>
          <w:i/>
        </w:rPr>
        <w:t xml:space="preserve">- economica din care sa reiasă stadiul investiției, </w:t>
      </w:r>
      <w:proofErr w:type="spellStart"/>
      <w:r w:rsidRPr="00B23826">
        <w:rPr>
          <w:rFonts w:ascii="Trebuchet MS" w:hAnsi="Trebuchet MS" w:cstheme="minorHAnsi"/>
          <w:i/>
        </w:rPr>
        <w:t>indicand</w:t>
      </w:r>
      <w:proofErr w:type="spellEnd"/>
      <w:r w:rsidRPr="00B23826">
        <w:rPr>
          <w:rFonts w:ascii="Trebuchet MS" w:hAnsi="Trebuchet MS" w:cstheme="minorHAnsi"/>
          <w:i/>
        </w:rPr>
        <w:t xml:space="preserve"> componentele/acțiunile din proiect deja realizate, componentele/ acțiunile  pentru care nu mai există finanțare din alte surse, precum si devizele refăcute cu valorile ramase de finanțat.</w:t>
      </w:r>
    </w:p>
    <w:p w14:paraId="6101EE8B" w14:textId="77777777" w:rsidR="00B23826" w:rsidRPr="00B23826" w:rsidRDefault="00B23826" w:rsidP="00B23826">
      <w:pPr>
        <w:jc w:val="both"/>
        <w:rPr>
          <w:rFonts w:ascii="Trebuchet MS" w:hAnsi="Trebuchet MS" w:cstheme="minorHAnsi"/>
        </w:rPr>
      </w:pPr>
      <w:r w:rsidRPr="00B23826">
        <w:rPr>
          <w:rFonts w:ascii="Trebuchet MS" w:hAnsi="Trebuchet MS" w:cstheme="minorHAnsi"/>
        </w:rPr>
        <w:t xml:space="preserve">Prin proiect nu pot fi finanțate infrastructuri de tip rezidențial (cu cazare). </w:t>
      </w:r>
    </w:p>
    <w:p w14:paraId="222946BB" w14:textId="77777777" w:rsidR="006768F5" w:rsidRPr="008C3961" w:rsidRDefault="00B23826" w:rsidP="006768F5">
      <w:pPr>
        <w:jc w:val="both"/>
        <w:rPr>
          <w:rFonts w:ascii="Trebuchet MS" w:hAnsi="Trebuchet MS"/>
          <w:i/>
        </w:rPr>
      </w:pPr>
      <w:r w:rsidRPr="00B23826">
        <w:rPr>
          <w:rFonts w:ascii="Trebuchet MS" w:hAnsi="Trebuchet MS"/>
          <w:bCs/>
        </w:rPr>
        <w:t xml:space="preserve">În cazul proiectelor privind infrastructura socială, expertul verifică dacă terenul pe care se amplasează proiectul este în afara incintei </w:t>
      </w:r>
      <w:proofErr w:type="spellStart"/>
      <w:r w:rsidRPr="00B23826">
        <w:rPr>
          <w:rFonts w:ascii="Trebuchet MS" w:hAnsi="Trebuchet MS"/>
          <w:bCs/>
        </w:rPr>
        <w:t>şcolilor</w:t>
      </w:r>
      <w:proofErr w:type="spellEnd"/>
      <w:r w:rsidRPr="00B23826">
        <w:rPr>
          <w:rFonts w:ascii="Trebuchet MS" w:hAnsi="Trebuchet MS"/>
          <w:bCs/>
        </w:rPr>
        <w:t xml:space="preserve"> din teritoriul GAL.</w:t>
      </w:r>
    </w:p>
    <w:p w14:paraId="248B2D8E" w14:textId="77777777" w:rsidR="006768F5" w:rsidRPr="008C3961" w:rsidRDefault="006768F5" w:rsidP="006768F5">
      <w:pPr>
        <w:tabs>
          <w:tab w:val="left" w:pos="1276"/>
          <w:tab w:val="left" w:pos="9356"/>
        </w:tabs>
        <w:ind w:right="3"/>
        <w:jc w:val="both"/>
        <w:rPr>
          <w:rFonts w:ascii="Trebuchet MS" w:hAnsi="Trebuchet MS"/>
        </w:rPr>
      </w:pPr>
      <w:r w:rsidRPr="008C3961">
        <w:rPr>
          <w:rFonts w:ascii="Trebuchet MS" w:hAnsi="Trebuchet MS"/>
        </w:rPr>
        <w:t xml:space="preserve">IMPORTANT! În funcție de tipul de investiție propus prin proiect, solicitantul va descrie în SF/DALI/MJ numărul populației nete care beneficiază de servicii sociale/ infrastructuri îmbunătățite prin investiția propusă. Se va detalia categoria de grup țintă din care fac parte beneficiarii proiectului, cum ar fi persoane sărace, copii și tineri lipsiți de îngrijire și sprijin parental, victime ale violenței în familie, persoane dependente de alcool, persoane vârstnice singure sau dependente, persoane cu </w:t>
      </w:r>
      <w:proofErr w:type="spellStart"/>
      <w:r w:rsidRPr="008C3961">
        <w:rPr>
          <w:rFonts w:ascii="Trebuchet MS" w:hAnsi="Trebuchet MS"/>
        </w:rPr>
        <w:t>dizabilităţi</w:t>
      </w:r>
      <w:proofErr w:type="spellEnd"/>
      <w:r w:rsidRPr="008C3961">
        <w:rPr>
          <w:rFonts w:ascii="Trebuchet MS" w:hAnsi="Trebuchet MS"/>
        </w:rPr>
        <w:t xml:space="preserve">, </w:t>
      </w:r>
      <w:r w:rsidR="00397618">
        <w:rPr>
          <w:rFonts w:ascii="Trebuchet MS" w:hAnsi="Trebuchet MS"/>
        </w:rPr>
        <w:t xml:space="preserve">etc., </w:t>
      </w:r>
      <w:r w:rsidRPr="008C3961">
        <w:rPr>
          <w:rFonts w:ascii="Trebuchet MS" w:hAnsi="Trebuchet MS"/>
        </w:rPr>
        <w:t xml:space="preserve">alte categorii de </w:t>
      </w:r>
      <w:r w:rsidR="00397618">
        <w:rPr>
          <w:rFonts w:ascii="Trebuchet MS" w:hAnsi="Trebuchet MS"/>
        </w:rPr>
        <w:t>persoane vulnerabile</w:t>
      </w:r>
      <w:r w:rsidRPr="008C3961">
        <w:rPr>
          <w:rFonts w:ascii="Trebuchet MS" w:hAnsi="Trebuchet MS"/>
        </w:rPr>
        <w:t>.</w:t>
      </w:r>
    </w:p>
    <w:p w14:paraId="0A5F6E37" w14:textId="77777777" w:rsidR="006768F5" w:rsidRDefault="006768F5" w:rsidP="006768F5">
      <w:pPr>
        <w:tabs>
          <w:tab w:val="left" w:pos="1276"/>
          <w:tab w:val="left" w:pos="9356"/>
        </w:tabs>
        <w:ind w:right="3"/>
        <w:jc w:val="both"/>
        <w:rPr>
          <w:rFonts w:ascii="Trebuchet MS" w:hAnsi="Trebuchet MS"/>
        </w:rPr>
      </w:pPr>
      <w:r w:rsidRPr="008C3961">
        <w:rPr>
          <w:rFonts w:ascii="Trebuchet MS" w:hAnsi="Trebuchet MS"/>
        </w:rPr>
        <w:t xml:space="preserve">Solicitantul va descrie în SF/DALI/MJ contribuția proiectului la obiectivele transversale ale Reg. (UE) nr. 1305/2013: mediu, climă și inovare. </w:t>
      </w:r>
    </w:p>
    <w:p w14:paraId="0A13EE5A" w14:textId="77777777" w:rsidR="00531CD7" w:rsidRPr="008C3961" w:rsidRDefault="00531CD7" w:rsidP="006768F5">
      <w:pPr>
        <w:tabs>
          <w:tab w:val="left" w:pos="1276"/>
          <w:tab w:val="left" w:pos="9356"/>
        </w:tabs>
        <w:ind w:right="3"/>
        <w:jc w:val="both"/>
        <w:rPr>
          <w:rFonts w:ascii="Trebuchet MS" w:hAnsi="Trebuchet MS"/>
        </w:rPr>
      </w:pPr>
    </w:p>
    <w:p w14:paraId="39ABB947" w14:textId="77777777" w:rsidR="00F57B07" w:rsidRPr="008C3961" w:rsidRDefault="00F57B07" w:rsidP="00514051">
      <w:pPr>
        <w:shd w:val="clear" w:color="auto" w:fill="B2A1C7" w:themeFill="accent4" w:themeFillTint="99"/>
        <w:tabs>
          <w:tab w:val="left" w:pos="426"/>
        </w:tabs>
        <w:jc w:val="both"/>
        <w:rPr>
          <w:rFonts w:ascii="Trebuchet MS" w:hAnsi="Trebuchet MS" w:cstheme="minorHAnsi"/>
          <w:b/>
        </w:rPr>
      </w:pPr>
      <w:r w:rsidRPr="008C3961">
        <w:rPr>
          <w:rFonts w:ascii="Trebuchet MS" w:hAnsi="Trebuchet MS" w:cstheme="minorHAnsi"/>
          <w:b/>
        </w:rPr>
        <w:t xml:space="preserve">EG5. Investiția să se realizeze în teritoriul </w:t>
      </w:r>
      <w:r w:rsidR="00514051" w:rsidRPr="008C3961">
        <w:rPr>
          <w:rFonts w:ascii="Trebuchet MS" w:hAnsi="Trebuchet MS" w:cstheme="minorHAnsi"/>
          <w:b/>
        </w:rPr>
        <w:t>GAL</w:t>
      </w:r>
      <w:r w:rsidRPr="008C3961">
        <w:rPr>
          <w:rFonts w:ascii="Trebuchet MS" w:hAnsi="Trebuchet MS" w:cstheme="minorHAnsi"/>
          <w:b/>
        </w:rPr>
        <w:t xml:space="preserve"> </w:t>
      </w:r>
      <w:r w:rsidR="00672F2B" w:rsidRPr="008C3961">
        <w:rPr>
          <w:rFonts w:ascii="Trebuchet MS" w:hAnsi="Trebuchet MS" w:cstheme="minorHAnsi"/>
          <w:b/>
        </w:rPr>
        <w:t>SUDUL GORJULUI</w:t>
      </w:r>
      <w:r w:rsidRPr="008C3961">
        <w:rPr>
          <w:rFonts w:ascii="Trebuchet MS" w:hAnsi="Trebuchet MS" w:cstheme="minorHAnsi"/>
          <w:b/>
        </w:rPr>
        <w:t>:</w:t>
      </w:r>
    </w:p>
    <w:p w14:paraId="0BEFB6AE" w14:textId="77777777" w:rsidR="005A741F" w:rsidRPr="00DA45AF" w:rsidRDefault="00F57B07" w:rsidP="00F57B07">
      <w:pPr>
        <w:jc w:val="both"/>
        <w:rPr>
          <w:rFonts w:ascii="Trebuchet MS" w:hAnsi="Trebuchet MS" w:cstheme="minorHAnsi"/>
        </w:rPr>
      </w:pPr>
      <w:r w:rsidRPr="00DA45AF">
        <w:rPr>
          <w:rFonts w:ascii="Trebuchet MS" w:hAnsi="Trebuchet MS" w:cstheme="minorHAnsi"/>
        </w:rPr>
        <w:t xml:space="preserve">Se va verifica dacă investiția se </w:t>
      </w:r>
      <w:proofErr w:type="spellStart"/>
      <w:r w:rsidRPr="00DA45AF">
        <w:rPr>
          <w:rFonts w:ascii="Trebuchet MS" w:hAnsi="Trebuchet MS" w:cstheme="minorHAnsi"/>
        </w:rPr>
        <w:t>realizeză</w:t>
      </w:r>
      <w:proofErr w:type="spellEnd"/>
      <w:r w:rsidRPr="00DA45AF">
        <w:rPr>
          <w:rFonts w:ascii="Trebuchet MS" w:hAnsi="Trebuchet MS" w:cstheme="minorHAnsi"/>
        </w:rPr>
        <w:t xml:space="preserve"> în teritoriul GAL </w:t>
      </w:r>
      <w:r w:rsidR="00672F2B" w:rsidRPr="00DA45AF">
        <w:rPr>
          <w:rFonts w:ascii="Trebuchet MS" w:hAnsi="Trebuchet MS" w:cstheme="minorHAnsi"/>
        </w:rPr>
        <w:t>SUDUL GORJULUI</w:t>
      </w:r>
      <w:r w:rsidRPr="00DA45AF">
        <w:rPr>
          <w:rFonts w:ascii="Trebuchet MS" w:hAnsi="Trebuchet MS" w:cstheme="minorHAnsi"/>
        </w:rPr>
        <w:t xml:space="preserve">. </w:t>
      </w:r>
    </w:p>
    <w:p w14:paraId="063FFB8B" w14:textId="77777777" w:rsidR="00F57B07" w:rsidRPr="008C3961" w:rsidRDefault="00F57B07" w:rsidP="00F57B07">
      <w:pPr>
        <w:jc w:val="both"/>
        <w:rPr>
          <w:rFonts w:ascii="Trebuchet MS" w:hAnsi="Trebuchet MS" w:cstheme="minorHAnsi"/>
          <w:i/>
        </w:rPr>
      </w:pPr>
      <w:r w:rsidRPr="008C3961">
        <w:rPr>
          <w:rFonts w:ascii="Trebuchet MS" w:hAnsi="Trebuchet MS" w:cstheme="minorHAnsi"/>
          <w:i/>
        </w:rPr>
        <w:t>Se vor verifica următoarele documente:</w:t>
      </w:r>
    </w:p>
    <w:p w14:paraId="5FA1BE2A" w14:textId="77777777" w:rsidR="00F57B07" w:rsidRPr="008C3961" w:rsidRDefault="00F57B07" w:rsidP="003E2C55">
      <w:pPr>
        <w:pStyle w:val="ListParagraph"/>
        <w:numPr>
          <w:ilvl w:val="0"/>
          <w:numId w:val="11"/>
        </w:numPr>
        <w:spacing w:before="0"/>
        <w:ind w:left="426"/>
        <w:jc w:val="both"/>
        <w:rPr>
          <w:rFonts w:ascii="Trebuchet MS" w:hAnsi="Trebuchet MS" w:cstheme="minorHAnsi"/>
          <w:i/>
        </w:rPr>
      </w:pPr>
      <w:r w:rsidRPr="008C3961">
        <w:rPr>
          <w:rFonts w:ascii="Trebuchet MS" w:hAnsi="Trebuchet MS" w:cstheme="minorHAnsi"/>
        </w:rPr>
        <w:t>Cererea de Finanțare, Studiul de Fezabilitate / Documentația de Avizare pentru Lucrări de Intervenții / Memoriul justificativ;</w:t>
      </w:r>
    </w:p>
    <w:p w14:paraId="5B0933B6" w14:textId="77777777" w:rsidR="00F57B07" w:rsidRPr="008C3961" w:rsidRDefault="00F57B07" w:rsidP="00F57B07">
      <w:pPr>
        <w:pStyle w:val="ListParagraph"/>
        <w:spacing w:before="0"/>
        <w:ind w:left="426" w:firstLine="0"/>
        <w:jc w:val="both"/>
        <w:rPr>
          <w:rFonts w:ascii="Trebuchet MS" w:hAnsi="Trebuchet MS" w:cstheme="minorHAnsi"/>
          <w:b/>
          <w:i/>
        </w:rPr>
      </w:pPr>
      <w:r w:rsidRPr="008C3961">
        <w:rPr>
          <w:rFonts w:ascii="Trebuchet MS" w:hAnsi="Trebuchet MS" w:cstheme="minorHAnsi"/>
          <w:b/>
        </w:rPr>
        <w:t>Pentru comune</w:t>
      </w:r>
      <w:r w:rsidR="00514051" w:rsidRPr="008C3961">
        <w:rPr>
          <w:rFonts w:ascii="Trebuchet MS" w:hAnsi="Trebuchet MS" w:cstheme="minorHAnsi"/>
          <w:b/>
        </w:rPr>
        <w:t xml:space="preserve">/oraș </w:t>
      </w:r>
      <w:r w:rsidRPr="008C3961">
        <w:rPr>
          <w:rFonts w:ascii="Trebuchet MS" w:hAnsi="Trebuchet MS" w:cstheme="minorHAnsi"/>
          <w:b/>
        </w:rPr>
        <w:t>și ADI:</w:t>
      </w:r>
    </w:p>
    <w:p w14:paraId="0B11C0E3" w14:textId="77777777" w:rsidR="00F57B07" w:rsidRPr="008C3961" w:rsidRDefault="00F57B07" w:rsidP="003E2C55">
      <w:pPr>
        <w:pStyle w:val="ListParagraph"/>
        <w:numPr>
          <w:ilvl w:val="0"/>
          <w:numId w:val="11"/>
        </w:numPr>
        <w:spacing w:before="0"/>
        <w:ind w:left="426"/>
        <w:jc w:val="both"/>
        <w:rPr>
          <w:rFonts w:ascii="Trebuchet MS" w:hAnsi="Trebuchet MS" w:cstheme="minorHAnsi"/>
          <w:b/>
          <w:i/>
        </w:rPr>
      </w:pPr>
      <w:r w:rsidRPr="008C3961">
        <w:rPr>
          <w:rFonts w:ascii="Trebuchet MS" w:hAnsi="Trebuchet MS" w:cstheme="minorHAnsi"/>
        </w:rPr>
        <w:t xml:space="preserve">Inventarul bunurilor ce </w:t>
      </w:r>
      <w:proofErr w:type="spellStart"/>
      <w:r w:rsidRPr="008C3961">
        <w:rPr>
          <w:rFonts w:ascii="Trebuchet MS" w:hAnsi="Trebuchet MS" w:cstheme="minorHAnsi"/>
        </w:rPr>
        <w:t>aparţin</w:t>
      </w:r>
      <w:proofErr w:type="spellEnd"/>
      <w:r w:rsidRPr="008C3961">
        <w:rPr>
          <w:rFonts w:ascii="Trebuchet MS" w:hAnsi="Trebuchet MS" w:cstheme="minorHAnsi"/>
        </w:rPr>
        <w:t xml:space="preserve"> domeniului public al comunei / comunelor</w:t>
      </w:r>
      <w:r w:rsidR="00514051" w:rsidRPr="008C3961">
        <w:rPr>
          <w:rFonts w:ascii="Trebuchet MS" w:hAnsi="Trebuchet MS" w:cstheme="minorHAnsi"/>
        </w:rPr>
        <w:t>/oraș</w:t>
      </w:r>
      <w:r w:rsidRPr="008C3961">
        <w:rPr>
          <w:rFonts w:ascii="Trebuchet MS" w:hAnsi="Trebuchet MS" w:cstheme="minorHAnsi"/>
        </w:rPr>
        <w:t xml:space="preserve">, întocmit conform </w:t>
      </w:r>
      <w:proofErr w:type="spellStart"/>
      <w:r w:rsidRPr="008C3961">
        <w:rPr>
          <w:rFonts w:ascii="Trebuchet MS" w:hAnsi="Trebuchet MS" w:cstheme="minorHAnsi"/>
        </w:rPr>
        <w:t>legislaţiei</w:t>
      </w:r>
      <w:proofErr w:type="spellEnd"/>
      <w:r w:rsidRPr="008C3961">
        <w:rPr>
          <w:rFonts w:ascii="Trebuchet MS" w:hAnsi="Trebuchet MS" w:cstheme="minorHAnsi"/>
        </w:rPr>
        <w:t xml:space="preserve"> în vigoare privind proprietatea publică </w:t>
      </w:r>
      <w:proofErr w:type="spellStart"/>
      <w:r w:rsidRPr="008C3961">
        <w:rPr>
          <w:rFonts w:ascii="Trebuchet MS" w:hAnsi="Trebuchet MS" w:cstheme="minorHAnsi"/>
        </w:rPr>
        <w:t>şi</w:t>
      </w:r>
      <w:proofErr w:type="spellEnd"/>
      <w:r w:rsidRPr="008C3961">
        <w:rPr>
          <w:rFonts w:ascii="Trebuchet MS" w:hAnsi="Trebuchet MS" w:cstheme="minorHAnsi"/>
        </w:rPr>
        <w:t xml:space="preserve"> regimul juridic al acesteia, atestat prin Hotărâre a Guvernului </w:t>
      </w:r>
      <w:proofErr w:type="spellStart"/>
      <w:r w:rsidRPr="008C3961">
        <w:rPr>
          <w:rFonts w:ascii="Trebuchet MS" w:hAnsi="Trebuchet MS" w:cstheme="minorHAnsi"/>
        </w:rPr>
        <w:t>şi</w:t>
      </w:r>
      <w:proofErr w:type="spellEnd"/>
      <w:r w:rsidRPr="008C3961">
        <w:rPr>
          <w:rFonts w:ascii="Trebuchet MS" w:hAnsi="Trebuchet MS" w:cstheme="minorHAnsi"/>
        </w:rPr>
        <w:t xml:space="preserve"> publicat în Monitorul Oficial al României (copie după Monitorul Oficial) </w:t>
      </w:r>
      <w:r w:rsidRPr="008C3961">
        <w:rPr>
          <w:rFonts w:ascii="Trebuchet MS" w:hAnsi="Trebuchet MS" w:cstheme="minorHAnsi"/>
          <w:b/>
        </w:rPr>
        <w:t xml:space="preserve">și în </w:t>
      </w:r>
      <w:proofErr w:type="spellStart"/>
      <w:r w:rsidRPr="008C3961">
        <w:rPr>
          <w:rFonts w:ascii="Trebuchet MS" w:hAnsi="Trebuchet MS" w:cstheme="minorHAnsi"/>
          <w:b/>
        </w:rPr>
        <w:t>situaţia</w:t>
      </w:r>
      <w:proofErr w:type="spellEnd"/>
      <w:r w:rsidRPr="008C3961">
        <w:rPr>
          <w:rFonts w:ascii="Trebuchet MS" w:hAnsi="Trebuchet MS" w:cstheme="minorHAnsi"/>
          <w:b/>
        </w:rPr>
        <w:t xml:space="preserve"> în care, în Inventarul bunurilor care alcătuiesc domeniul public, investițiile care fac obiectul proiectului nu sunt incluse în domeniul public sau sunt incluse într‐o </w:t>
      </w:r>
      <w:proofErr w:type="spellStart"/>
      <w:r w:rsidRPr="008C3961">
        <w:rPr>
          <w:rFonts w:ascii="Trebuchet MS" w:hAnsi="Trebuchet MS" w:cstheme="minorHAnsi"/>
          <w:b/>
        </w:rPr>
        <w:t>poziţie</w:t>
      </w:r>
      <w:proofErr w:type="spellEnd"/>
      <w:r w:rsidRPr="008C3961">
        <w:rPr>
          <w:rFonts w:ascii="Trebuchet MS" w:hAnsi="Trebuchet MS" w:cstheme="minorHAnsi"/>
          <w:b/>
        </w:rPr>
        <w:t xml:space="preserve"> globală, solicitantul trebuie să prezinte:</w:t>
      </w:r>
    </w:p>
    <w:p w14:paraId="432169EE" w14:textId="77777777" w:rsidR="00F57B07" w:rsidRPr="008C3961" w:rsidRDefault="00F57B07" w:rsidP="003E2C55">
      <w:pPr>
        <w:pStyle w:val="ListParagraph"/>
        <w:numPr>
          <w:ilvl w:val="0"/>
          <w:numId w:val="12"/>
        </w:numPr>
        <w:spacing w:before="0"/>
        <w:jc w:val="both"/>
        <w:rPr>
          <w:rFonts w:ascii="Trebuchet MS" w:hAnsi="Trebuchet MS" w:cstheme="minorHAnsi"/>
        </w:rPr>
      </w:pPr>
      <w:r w:rsidRPr="008C3961">
        <w:rPr>
          <w:rFonts w:ascii="Trebuchet MS" w:hAnsi="Trebuchet MS" w:cstheme="minorHAnsi"/>
        </w:rPr>
        <w:t xml:space="preserve">Hotărârea Consiliului Local /Hotărârile Consiliului Local privind aprobarea modificărilor </w:t>
      </w:r>
      <w:proofErr w:type="spellStart"/>
      <w:r w:rsidRPr="008C3961">
        <w:rPr>
          <w:rFonts w:ascii="Trebuchet MS" w:hAnsi="Trebuchet MS" w:cstheme="minorHAnsi"/>
        </w:rPr>
        <w:t>şi</w:t>
      </w:r>
      <w:proofErr w:type="spellEnd"/>
      <w:r w:rsidRPr="008C3961">
        <w:rPr>
          <w:rFonts w:ascii="Trebuchet MS" w:hAnsi="Trebuchet MS" w:cstheme="minorHAnsi"/>
        </w:rPr>
        <w:t xml:space="preserve"> / sau completărilor la inventar în sensul includerii în domeniul public sau detalierii poziției globale existente, cu respectarea prevederilor art. 115 alin (7) din Legea nr. 215/ 2001 a </w:t>
      </w:r>
      <w:proofErr w:type="spellStart"/>
      <w:r w:rsidRPr="008C3961">
        <w:rPr>
          <w:rFonts w:ascii="Trebuchet MS" w:hAnsi="Trebuchet MS" w:cstheme="minorHAnsi"/>
        </w:rPr>
        <w:t>administraţiei</w:t>
      </w:r>
      <w:proofErr w:type="spellEnd"/>
      <w:r w:rsidRPr="008C3961">
        <w:rPr>
          <w:rFonts w:ascii="Trebuchet MS" w:hAnsi="Trebuchet MS" w:cstheme="minorHAnsi"/>
        </w:rPr>
        <w:t xml:space="preserve"> publice locale, republicată, cu modificările </w:t>
      </w:r>
      <w:proofErr w:type="spellStart"/>
      <w:r w:rsidRPr="008C3961">
        <w:rPr>
          <w:rFonts w:ascii="Trebuchet MS" w:hAnsi="Trebuchet MS" w:cstheme="minorHAnsi"/>
        </w:rPr>
        <w:t>şi</w:t>
      </w:r>
      <w:proofErr w:type="spellEnd"/>
      <w:r w:rsidRPr="008C3961">
        <w:rPr>
          <w:rFonts w:ascii="Trebuchet MS" w:hAnsi="Trebuchet MS" w:cstheme="minorHAnsi"/>
        </w:rPr>
        <w:t xml:space="preserve"> completările ulterioare, în </w:t>
      </w:r>
      <w:proofErr w:type="spellStart"/>
      <w:r w:rsidRPr="008C3961">
        <w:rPr>
          <w:rFonts w:ascii="Trebuchet MS" w:hAnsi="Trebuchet MS" w:cstheme="minorHAnsi"/>
        </w:rPr>
        <w:t>privinţa</w:t>
      </w:r>
      <w:proofErr w:type="spellEnd"/>
      <w:r w:rsidRPr="008C3961">
        <w:rPr>
          <w:rFonts w:ascii="Trebuchet MS" w:hAnsi="Trebuchet MS" w:cstheme="minorHAnsi"/>
        </w:rPr>
        <w:t xml:space="preserve"> supunerii acesteia controlului de legalitate al prefectului, în </w:t>
      </w:r>
      <w:proofErr w:type="spellStart"/>
      <w:r w:rsidRPr="008C3961">
        <w:rPr>
          <w:rFonts w:ascii="Trebuchet MS" w:hAnsi="Trebuchet MS" w:cstheme="minorHAnsi"/>
        </w:rPr>
        <w:t>condiţiile</w:t>
      </w:r>
      <w:proofErr w:type="spellEnd"/>
      <w:r w:rsidRPr="008C3961">
        <w:rPr>
          <w:rFonts w:ascii="Trebuchet MS" w:hAnsi="Trebuchet MS" w:cstheme="minorHAnsi"/>
        </w:rPr>
        <w:t xml:space="preserve"> legii (este suficientă prezentarea adresei de înaintare către </w:t>
      </w:r>
      <w:proofErr w:type="spellStart"/>
      <w:r w:rsidRPr="008C3961">
        <w:rPr>
          <w:rFonts w:ascii="Trebuchet MS" w:hAnsi="Trebuchet MS" w:cstheme="minorHAnsi"/>
        </w:rPr>
        <w:t>Instituţia</w:t>
      </w:r>
      <w:proofErr w:type="spellEnd"/>
      <w:r w:rsidRPr="008C3961">
        <w:rPr>
          <w:rFonts w:ascii="Trebuchet MS" w:hAnsi="Trebuchet MS" w:cstheme="minorHAnsi"/>
        </w:rPr>
        <w:t xml:space="preserve"> Prefectului, pentru controlul de legalitate, în condițiile legii).</w:t>
      </w:r>
    </w:p>
    <w:p w14:paraId="73E9A267" w14:textId="77777777" w:rsidR="00F57B07" w:rsidRPr="008C3961" w:rsidRDefault="000B268B" w:rsidP="00F57B07">
      <w:pPr>
        <w:ind w:firstLine="720"/>
        <w:jc w:val="both"/>
        <w:rPr>
          <w:rFonts w:ascii="Trebuchet MS" w:hAnsi="Trebuchet MS" w:cstheme="minorHAnsi"/>
        </w:rPr>
      </w:pPr>
      <w:r>
        <w:rPr>
          <w:rFonts w:ascii="Trebuchet MS" w:hAnsi="Trebuchet MS" w:cstheme="minorHAnsi"/>
        </w:rPr>
        <w:t>și/</w:t>
      </w:r>
      <w:r w:rsidR="00F57B07" w:rsidRPr="008C3961">
        <w:rPr>
          <w:rFonts w:ascii="Trebuchet MS" w:hAnsi="Trebuchet MS" w:cstheme="minorHAnsi"/>
        </w:rPr>
        <w:t>sau</w:t>
      </w:r>
    </w:p>
    <w:p w14:paraId="65084C8A" w14:textId="77777777" w:rsidR="00F57B07" w:rsidRPr="008C3961" w:rsidRDefault="00F57B07" w:rsidP="003E2C55">
      <w:pPr>
        <w:pStyle w:val="ListParagraph"/>
        <w:numPr>
          <w:ilvl w:val="0"/>
          <w:numId w:val="12"/>
        </w:numPr>
        <w:spacing w:before="0"/>
        <w:jc w:val="both"/>
        <w:rPr>
          <w:rFonts w:ascii="Trebuchet MS" w:hAnsi="Trebuchet MS" w:cstheme="minorHAnsi"/>
        </w:rPr>
      </w:pPr>
      <w:r w:rsidRPr="008C3961">
        <w:rPr>
          <w:rFonts w:ascii="Trebuchet MS" w:hAnsi="Trebuchet MS" w:cstheme="minorHAnsi"/>
        </w:rPr>
        <w:t xml:space="preserve">avizul administratorului terenului </w:t>
      </w:r>
      <w:proofErr w:type="spellStart"/>
      <w:r w:rsidRPr="008C3961">
        <w:rPr>
          <w:rFonts w:ascii="Trebuchet MS" w:hAnsi="Trebuchet MS" w:cstheme="minorHAnsi"/>
        </w:rPr>
        <w:t>aparţinând</w:t>
      </w:r>
      <w:proofErr w:type="spellEnd"/>
      <w:r w:rsidRPr="008C3961">
        <w:rPr>
          <w:rFonts w:ascii="Trebuchet MS" w:hAnsi="Trebuchet MS" w:cstheme="minorHAnsi"/>
        </w:rPr>
        <w:t xml:space="preserve"> domeniului public, altul </w:t>
      </w:r>
      <w:proofErr w:type="spellStart"/>
      <w:r w:rsidRPr="008C3961">
        <w:rPr>
          <w:rFonts w:ascii="Trebuchet MS" w:hAnsi="Trebuchet MS" w:cstheme="minorHAnsi"/>
        </w:rPr>
        <w:t>decat</w:t>
      </w:r>
      <w:proofErr w:type="spellEnd"/>
      <w:r w:rsidRPr="008C3961">
        <w:rPr>
          <w:rFonts w:ascii="Trebuchet MS" w:hAnsi="Trebuchet MS" w:cstheme="minorHAnsi"/>
        </w:rPr>
        <w:t xml:space="preserve"> cel administrat de primărie (dacă este cazul).</w:t>
      </w:r>
    </w:p>
    <w:p w14:paraId="0A6D458B" w14:textId="77777777" w:rsidR="00F57B07" w:rsidRPr="008C3961" w:rsidRDefault="00F57B07" w:rsidP="00F57B07">
      <w:pPr>
        <w:ind w:left="360"/>
        <w:jc w:val="both"/>
        <w:rPr>
          <w:rFonts w:ascii="Trebuchet MS" w:hAnsi="Trebuchet MS" w:cstheme="minorHAnsi"/>
          <w:b/>
        </w:rPr>
      </w:pPr>
      <w:r w:rsidRPr="008C3961">
        <w:rPr>
          <w:rFonts w:ascii="Trebuchet MS" w:hAnsi="Trebuchet MS" w:cstheme="minorHAnsi"/>
          <w:b/>
        </w:rPr>
        <w:t xml:space="preserve">Pentru </w:t>
      </w:r>
      <w:r w:rsidR="00D22682">
        <w:rPr>
          <w:rFonts w:ascii="Trebuchet MS" w:hAnsi="Trebuchet MS" w:cstheme="minorHAnsi"/>
          <w:b/>
        </w:rPr>
        <w:t>ONG-uri/</w:t>
      </w:r>
      <w:r w:rsidRPr="008C3961">
        <w:rPr>
          <w:rFonts w:ascii="Trebuchet MS" w:hAnsi="Trebuchet MS" w:cstheme="minorHAnsi"/>
          <w:b/>
        </w:rPr>
        <w:t>alte categorii de solicitanți</w:t>
      </w:r>
      <w:r w:rsidR="008C3961" w:rsidRPr="008C3961">
        <w:rPr>
          <w:rFonts w:ascii="Trebuchet MS" w:hAnsi="Trebuchet MS" w:cstheme="minorHAnsi"/>
          <w:b/>
        </w:rPr>
        <w:t xml:space="preserve"> eligibili</w:t>
      </w:r>
      <w:r w:rsidRPr="008C3961">
        <w:rPr>
          <w:rFonts w:ascii="Trebuchet MS" w:hAnsi="Trebuchet MS" w:cstheme="minorHAnsi"/>
          <w:b/>
        </w:rPr>
        <w:t>:</w:t>
      </w:r>
    </w:p>
    <w:p w14:paraId="1D119F31" w14:textId="77777777" w:rsidR="00F57B07" w:rsidRPr="008C3961" w:rsidRDefault="00F57B07" w:rsidP="003E2C55">
      <w:pPr>
        <w:pStyle w:val="ListParagraph"/>
        <w:numPr>
          <w:ilvl w:val="0"/>
          <w:numId w:val="12"/>
        </w:numPr>
        <w:spacing w:before="0"/>
        <w:jc w:val="both"/>
        <w:rPr>
          <w:rFonts w:ascii="Trebuchet MS" w:hAnsi="Trebuchet MS" w:cstheme="minorHAnsi"/>
        </w:rPr>
      </w:pPr>
      <w:r w:rsidRPr="008C3961">
        <w:rPr>
          <w:rFonts w:ascii="Trebuchet MS" w:hAnsi="Trebuchet MS" w:cstheme="minorHAnsi"/>
        </w:rPr>
        <w:t>Documente doveditoare ale dreptului de proprietate / dreptul de uz, uzufruct, superficie, servitute / administrare pe o perioadă de 10 ani, asupra bunurilor imobile la care se vor efectua lucrări, conform Cererii de Finanțare.</w:t>
      </w:r>
    </w:p>
    <w:p w14:paraId="4814EF65" w14:textId="77777777" w:rsidR="00C036A6" w:rsidRPr="00397618" w:rsidRDefault="00C036A6" w:rsidP="00397618">
      <w:pPr>
        <w:jc w:val="both"/>
        <w:rPr>
          <w:rFonts w:ascii="Trebuchet MS" w:hAnsi="Trebuchet MS" w:cstheme="minorHAnsi"/>
        </w:rPr>
      </w:pPr>
      <w:r w:rsidRPr="00397618">
        <w:rPr>
          <w:rFonts w:ascii="Trebuchet MS" w:hAnsi="Trebuchet MS" w:cstheme="minorHAnsi"/>
        </w:rPr>
        <w:t xml:space="preserve">În cazul contractelor de concesiune se verifică adresa emisă de </w:t>
      </w:r>
      <w:proofErr w:type="spellStart"/>
      <w:r w:rsidRPr="00397618">
        <w:rPr>
          <w:rFonts w:ascii="Trebuchet MS" w:hAnsi="Trebuchet MS" w:cstheme="minorHAnsi"/>
        </w:rPr>
        <w:t>concendent</w:t>
      </w:r>
      <w:proofErr w:type="spellEnd"/>
      <w:r w:rsidRPr="00397618">
        <w:rPr>
          <w:rFonts w:ascii="Trebuchet MS" w:hAnsi="Trebuchet MS" w:cstheme="minorHAnsi"/>
        </w:rPr>
        <w:t xml:space="preserve"> din care să reiasă </w:t>
      </w:r>
      <w:proofErr w:type="spellStart"/>
      <w:r w:rsidRPr="00397618">
        <w:rPr>
          <w:rFonts w:ascii="Trebuchet MS" w:hAnsi="Trebuchet MS" w:cstheme="minorHAnsi"/>
        </w:rPr>
        <w:t>situaţia</w:t>
      </w:r>
      <w:proofErr w:type="spellEnd"/>
      <w:r w:rsidRPr="00397618">
        <w:rPr>
          <w:rFonts w:ascii="Trebuchet MS" w:hAnsi="Trebuchet MS" w:cstheme="minorHAnsi"/>
        </w:rPr>
        <w:t xml:space="preserve"> privind respectarea clauzelor contractuale, realizarea </w:t>
      </w:r>
      <w:proofErr w:type="spellStart"/>
      <w:r w:rsidRPr="00397618">
        <w:rPr>
          <w:rFonts w:ascii="Trebuchet MS" w:hAnsi="Trebuchet MS" w:cstheme="minorHAnsi"/>
        </w:rPr>
        <w:t>investiţiilor</w:t>
      </w:r>
      <w:proofErr w:type="spellEnd"/>
      <w:r w:rsidRPr="00397618">
        <w:rPr>
          <w:rFonts w:ascii="Trebuchet MS" w:hAnsi="Trebuchet MS" w:cstheme="minorHAnsi"/>
        </w:rPr>
        <w:t xml:space="preserve"> prevăzute în </w:t>
      </w:r>
      <w:r w:rsidRPr="00397618">
        <w:rPr>
          <w:rFonts w:ascii="Trebuchet MS" w:hAnsi="Trebuchet MS" w:cstheme="minorHAnsi"/>
        </w:rPr>
        <w:lastRenderedPageBreak/>
        <w:t xml:space="preserve">contract </w:t>
      </w:r>
      <w:proofErr w:type="spellStart"/>
      <w:r w:rsidRPr="00397618">
        <w:rPr>
          <w:rFonts w:ascii="Trebuchet MS" w:hAnsi="Trebuchet MS" w:cstheme="minorHAnsi"/>
        </w:rPr>
        <w:t>şi</w:t>
      </w:r>
      <w:proofErr w:type="spellEnd"/>
      <w:r w:rsidRPr="00397618">
        <w:rPr>
          <w:rFonts w:ascii="Trebuchet MS" w:hAnsi="Trebuchet MS" w:cstheme="minorHAnsi"/>
        </w:rPr>
        <w:t xml:space="preserve"> alte clauze.</w:t>
      </w:r>
    </w:p>
    <w:p w14:paraId="6630D24D" w14:textId="77777777" w:rsidR="00D47549" w:rsidRPr="008C3961" w:rsidRDefault="00D47549" w:rsidP="00514051">
      <w:pPr>
        <w:shd w:val="clear" w:color="auto" w:fill="B2A1C7" w:themeFill="accent4" w:themeFillTint="99"/>
        <w:tabs>
          <w:tab w:val="left" w:pos="426"/>
        </w:tabs>
        <w:jc w:val="both"/>
        <w:rPr>
          <w:rFonts w:ascii="Trebuchet MS" w:hAnsi="Trebuchet MS" w:cstheme="minorHAnsi"/>
          <w:b/>
        </w:rPr>
      </w:pPr>
      <w:r w:rsidRPr="008C3961">
        <w:rPr>
          <w:rFonts w:ascii="Trebuchet MS" w:hAnsi="Trebuchet MS" w:cstheme="minorHAnsi"/>
          <w:b/>
        </w:rPr>
        <w:t xml:space="preserve">EG6. Investiția trebuie să fie în corelare cu orice strategie de dezvoltare </w:t>
      </w:r>
      <w:proofErr w:type="spellStart"/>
      <w:r w:rsidRPr="008C3961">
        <w:rPr>
          <w:rFonts w:ascii="Trebuchet MS" w:hAnsi="Trebuchet MS" w:cstheme="minorHAnsi"/>
          <w:b/>
        </w:rPr>
        <w:t>naţională</w:t>
      </w:r>
      <w:proofErr w:type="spellEnd"/>
      <w:r w:rsidRPr="008C3961">
        <w:rPr>
          <w:rFonts w:ascii="Trebuchet MS" w:hAnsi="Trebuchet MS" w:cstheme="minorHAnsi"/>
          <w:b/>
        </w:rPr>
        <w:t xml:space="preserve"> / regională / județeană / locală aprobată, corespunzătoare domeniului de </w:t>
      </w:r>
      <w:proofErr w:type="spellStart"/>
      <w:r w:rsidRPr="008C3961">
        <w:rPr>
          <w:rFonts w:ascii="Trebuchet MS" w:hAnsi="Trebuchet MS" w:cstheme="minorHAnsi"/>
          <w:b/>
        </w:rPr>
        <w:t>investiţii</w:t>
      </w:r>
      <w:proofErr w:type="spellEnd"/>
      <w:r w:rsidRPr="008C3961">
        <w:rPr>
          <w:rFonts w:ascii="Trebuchet MS" w:hAnsi="Trebuchet MS" w:cstheme="minorHAnsi"/>
          <w:b/>
        </w:rPr>
        <w:t>:</w:t>
      </w:r>
    </w:p>
    <w:p w14:paraId="7A00C14A" w14:textId="77777777" w:rsidR="00D47549" w:rsidRPr="008C3961" w:rsidRDefault="00D47549" w:rsidP="00D47549">
      <w:pPr>
        <w:jc w:val="both"/>
        <w:rPr>
          <w:rFonts w:ascii="Trebuchet MS" w:hAnsi="Trebuchet MS" w:cstheme="minorHAnsi"/>
          <w:i/>
          <w:color w:val="FF0000"/>
        </w:rPr>
      </w:pPr>
      <w:r w:rsidRPr="008C3961">
        <w:rPr>
          <w:rFonts w:ascii="Trebuchet MS" w:hAnsi="Trebuchet MS" w:cstheme="minorHAnsi"/>
          <w:i/>
        </w:rPr>
        <w:t xml:space="preserve">Se va verifica extrasul din strategie, din care rezultă că investiția este în corelare cu orice strategie de dezvoltare națională / regională / județeană / locală aprobată, corespunzătoare domeniului de investiții precum </w:t>
      </w:r>
      <w:proofErr w:type="spellStart"/>
      <w:r w:rsidRPr="008C3961">
        <w:rPr>
          <w:rFonts w:ascii="Trebuchet MS" w:hAnsi="Trebuchet MS" w:cstheme="minorHAnsi"/>
          <w:i/>
        </w:rPr>
        <w:t>şi</w:t>
      </w:r>
      <w:proofErr w:type="spellEnd"/>
      <w:r w:rsidRPr="008C3961">
        <w:rPr>
          <w:rFonts w:ascii="Trebuchet MS" w:hAnsi="Trebuchet MS" w:cstheme="minorHAnsi"/>
          <w:i/>
        </w:rPr>
        <w:t xml:space="preserve"> copia hotărârii / deciziei de aprobare a Strategiei.  </w:t>
      </w:r>
    </w:p>
    <w:p w14:paraId="0A04349D" w14:textId="77777777" w:rsidR="00D47549" w:rsidRPr="008C3961" w:rsidRDefault="00D47549" w:rsidP="00D47549">
      <w:pPr>
        <w:jc w:val="both"/>
        <w:rPr>
          <w:rFonts w:ascii="Trebuchet MS" w:hAnsi="Trebuchet MS" w:cstheme="minorHAnsi"/>
        </w:rPr>
      </w:pPr>
      <w:r w:rsidRPr="008C3961">
        <w:rPr>
          <w:rFonts w:ascii="Trebuchet MS" w:hAnsi="Trebuchet MS" w:cstheme="minorHAnsi"/>
        </w:rPr>
        <w:t>Conform Regulamentului (UE) 1305/2013 investițiile sunt eligibile pentru sprijin dacă operațiunile relevante sunt implementate în conformitate cu planurile de dezvoltare a municipalităților și a satelor în zonele rurale și a serviciilor de bază oferite de acestea, acolo unde există asemenea planuri, și sunt coerente cu orice strategie de dezvoltare locală relevantă.</w:t>
      </w:r>
    </w:p>
    <w:p w14:paraId="5E6320E8" w14:textId="77777777" w:rsidR="00D47549" w:rsidRPr="008C3961" w:rsidRDefault="00D47549" w:rsidP="00D47549">
      <w:pPr>
        <w:jc w:val="both"/>
        <w:rPr>
          <w:rFonts w:ascii="Trebuchet MS" w:hAnsi="Trebuchet MS" w:cstheme="minorHAnsi"/>
          <w:i/>
          <w:color w:val="000000" w:themeColor="text1"/>
        </w:rPr>
      </w:pPr>
      <w:bookmarkStart w:id="14" w:name="_Hlk497670584"/>
      <w:r w:rsidRPr="008C3961">
        <w:rPr>
          <w:rFonts w:ascii="Trebuchet MS" w:hAnsi="Trebuchet MS" w:cstheme="minorHAnsi"/>
          <w:i/>
          <w:color w:val="000000" w:themeColor="text1"/>
        </w:rPr>
        <w:t xml:space="preserve">De asemenea, se va verifica </w:t>
      </w:r>
      <w:bookmarkEnd w:id="14"/>
      <w:r w:rsidRPr="008C3961">
        <w:rPr>
          <w:rFonts w:ascii="Trebuchet MS" w:hAnsi="Trebuchet MS" w:cstheme="minorHAnsi"/>
          <w:i/>
          <w:color w:val="000000" w:themeColor="text1"/>
        </w:rPr>
        <w:t xml:space="preserve">extrasul din Strategia GAL </w:t>
      </w:r>
      <w:r w:rsidR="00672F2B" w:rsidRPr="008C3961">
        <w:rPr>
          <w:rFonts w:ascii="Trebuchet MS" w:hAnsi="Trebuchet MS" w:cstheme="minorHAnsi"/>
          <w:i/>
          <w:color w:val="000000" w:themeColor="text1"/>
        </w:rPr>
        <w:t>SUDUL GORJULUI</w:t>
      </w:r>
      <w:r w:rsidRPr="008C3961">
        <w:rPr>
          <w:rFonts w:ascii="Trebuchet MS" w:hAnsi="Trebuchet MS" w:cstheme="minorHAnsi"/>
          <w:i/>
          <w:color w:val="000000" w:themeColor="text1"/>
        </w:rPr>
        <w:t xml:space="preserve"> atașat de solicitant la cererea de finanțare care confirmă că tipul de investiție propus se regăsește în SDL 2014 - 2020 aferentă teritoriului GAL (investiția este necesară pentru teritoriul GAL </w:t>
      </w:r>
      <w:r w:rsidR="00672F2B" w:rsidRPr="008C3961">
        <w:rPr>
          <w:rFonts w:ascii="Trebuchet MS" w:hAnsi="Trebuchet MS" w:cstheme="minorHAnsi"/>
          <w:i/>
          <w:color w:val="000000" w:themeColor="text1"/>
        </w:rPr>
        <w:t>SUDUL GORJULUI</w:t>
      </w:r>
      <w:r w:rsidRPr="008C3961">
        <w:rPr>
          <w:rFonts w:ascii="Trebuchet MS" w:hAnsi="Trebuchet MS" w:cstheme="minorHAnsi"/>
          <w:i/>
          <w:color w:val="000000" w:themeColor="text1"/>
        </w:rPr>
        <w:t xml:space="preserve"> și  contribuie la obiectivele măsurii).</w:t>
      </w:r>
    </w:p>
    <w:p w14:paraId="1BF25520" w14:textId="77777777" w:rsidR="00D47549" w:rsidRPr="008C3961" w:rsidRDefault="00D47549" w:rsidP="00514051">
      <w:pPr>
        <w:pStyle w:val="ListParagraph"/>
        <w:shd w:val="clear" w:color="auto" w:fill="B2A1C7" w:themeFill="accent4" w:themeFillTint="99"/>
        <w:tabs>
          <w:tab w:val="left" w:pos="426"/>
          <w:tab w:val="left" w:pos="9639"/>
        </w:tabs>
        <w:spacing w:before="0"/>
        <w:ind w:left="0" w:firstLine="0"/>
        <w:jc w:val="both"/>
        <w:rPr>
          <w:rFonts w:ascii="Trebuchet MS" w:hAnsi="Trebuchet MS" w:cstheme="minorHAnsi"/>
          <w:b/>
        </w:rPr>
      </w:pPr>
      <w:r w:rsidRPr="008C3961">
        <w:rPr>
          <w:rFonts w:ascii="Trebuchet MS" w:hAnsi="Trebuchet MS" w:cstheme="minorHAnsi"/>
          <w:b/>
        </w:rPr>
        <w:t>EG7. Investiția trebuie să respecte Planul Urbanistic General:</w:t>
      </w:r>
    </w:p>
    <w:p w14:paraId="3AB8753B" w14:textId="77777777" w:rsidR="008C3961" w:rsidRPr="008C3961" w:rsidRDefault="008C3961" w:rsidP="008C3961">
      <w:pPr>
        <w:pStyle w:val="ListParagraph"/>
        <w:spacing w:before="0"/>
        <w:ind w:left="0" w:firstLine="0"/>
        <w:jc w:val="both"/>
        <w:rPr>
          <w:rFonts w:ascii="Trebuchet MS" w:hAnsi="Trebuchet MS"/>
          <w:i/>
        </w:rPr>
      </w:pPr>
      <w:r w:rsidRPr="008C3961">
        <w:rPr>
          <w:rFonts w:ascii="Trebuchet MS" w:hAnsi="Trebuchet MS"/>
          <w:i/>
        </w:rPr>
        <w:t>(doar pentru proiectele care prevăd investiții care necesită prezentarea certificatului de urbanism).</w:t>
      </w:r>
    </w:p>
    <w:p w14:paraId="517632A6" w14:textId="77777777" w:rsidR="008C3961" w:rsidRPr="00397618" w:rsidRDefault="008C3961" w:rsidP="008C3961">
      <w:pPr>
        <w:pStyle w:val="ListParagraph"/>
        <w:spacing w:before="0"/>
        <w:ind w:left="0" w:firstLine="0"/>
        <w:jc w:val="both"/>
        <w:rPr>
          <w:rFonts w:ascii="Trebuchet MS" w:hAnsi="Trebuchet MS"/>
        </w:rPr>
      </w:pPr>
      <w:r w:rsidRPr="00397618">
        <w:rPr>
          <w:rFonts w:ascii="Trebuchet MS" w:hAnsi="Trebuchet MS"/>
        </w:rPr>
        <w:t xml:space="preserve">Se va verifica dacă investiția respectă toate specificațiile din Certificatul de Urbanism eliberat în temeiul reglementărilor </w:t>
      </w:r>
      <w:proofErr w:type="spellStart"/>
      <w:r w:rsidRPr="00397618">
        <w:rPr>
          <w:rFonts w:ascii="Trebuchet MS" w:hAnsi="Trebuchet MS"/>
        </w:rPr>
        <w:t>Documentaţiei</w:t>
      </w:r>
      <w:proofErr w:type="spellEnd"/>
      <w:r w:rsidRPr="00397618">
        <w:rPr>
          <w:rFonts w:ascii="Trebuchet MS" w:hAnsi="Trebuchet MS"/>
        </w:rPr>
        <w:t xml:space="preserve"> de urbanism faza PUG. În </w:t>
      </w:r>
      <w:proofErr w:type="spellStart"/>
      <w:r w:rsidRPr="00397618">
        <w:rPr>
          <w:rFonts w:ascii="Trebuchet MS" w:hAnsi="Trebuchet MS"/>
        </w:rPr>
        <w:t>situaţia</w:t>
      </w:r>
      <w:proofErr w:type="spellEnd"/>
      <w:r w:rsidRPr="00397618">
        <w:rPr>
          <w:rFonts w:ascii="Trebuchet MS" w:hAnsi="Trebuchet MS"/>
        </w:rPr>
        <w:t xml:space="preserve"> în care </w:t>
      </w:r>
      <w:proofErr w:type="spellStart"/>
      <w:r w:rsidRPr="00397618">
        <w:rPr>
          <w:rFonts w:ascii="Trebuchet MS" w:hAnsi="Trebuchet MS"/>
        </w:rPr>
        <w:t>investiţia</w:t>
      </w:r>
      <w:proofErr w:type="spellEnd"/>
      <w:r w:rsidRPr="00397618">
        <w:rPr>
          <w:rFonts w:ascii="Trebuchet MS" w:hAnsi="Trebuchet MS"/>
        </w:rPr>
        <w:t xml:space="preserve"> propusă prin proiect nu se </w:t>
      </w:r>
      <w:proofErr w:type="spellStart"/>
      <w:r w:rsidRPr="00397618">
        <w:rPr>
          <w:rFonts w:ascii="Trebuchet MS" w:hAnsi="Trebuchet MS"/>
        </w:rPr>
        <w:t>regăseşte</w:t>
      </w:r>
      <w:proofErr w:type="spellEnd"/>
      <w:r w:rsidRPr="00397618">
        <w:rPr>
          <w:rFonts w:ascii="Trebuchet MS" w:hAnsi="Trebuchet MS"/>
        </w:rPr>
        <w:t xml:space="preserve"> în PUG, solicitantul va depune Certificatul de Urbanism eliberat în temeiul reglementărilor </w:t>
      </w:r>
      <w:proofErr w:type="spellStart"/>
      <w:r w:rsidRPr="00397618">
        <w:rPr>
          <w:rFonts w:ascii="Trebuchet MS" w:hAnsi="Trebuchet MS"/>
        </w:rPr>
        <w:t>Documentaţiei</w:t>
      </w:r>
      <w:proofErr w:type="spellEnd"/>
      <w:r w:rsidRPr="00397618">
        <w:rPr>
          <w:rFonts w:ascii="Trebuchet MS" w:hAnsi="Trebuchet MS"/>
        </w:rPr>
        <w:t xml:space="preserve"> de urbanism faza PUZ. </w:t>
      </w:r>
    </w:p>
    <w:p w14:paraId="3E81D875" w14:textId="77777777" w:rsidR="00CD6C9C" w:rsidRPr="008C3961" w:rsidRDefault="00CD6C9C" w:rsidP="00514051">
      <w:pPr>
        <w:pStyle w:val="ListParagraph"/>
        <w:shd w:val="clear" w:color="auto" w:fill="B2A1C7" w:themeFill="accent4" w:themeFillTint="99"/>
        <w:tabs>
          <w:tab w:val="left" w:pos="426"/>
          <w:tab w:val="left" w:pos="9639"/>
        </w:tabs>
        <w:spacing w:before="0"/>
        <w:ind w:left="0" w:firstLine="0"/>
        <w:jc w:val="both"/>
        <w:rPr>
          <w:rFonts w:ascii="Trebuchet MS" w:hAnsi="Trebuchet MS" w:cstheme="minorHAnsi"/>
          <w:b/>
        </w:rPr>
      </w:pPr>
      <w:r w:rsidRPr="008C3961">
        <w:rPr>
          <w:rFonts w:ascii="Trebuchet MS" w:hAnsi="Trebuchet MS" w:cstheme="minorHAnsi"/>
          <w:b/>
        </w:rPr>
        <w:t>EG</w:t>
      </w:r>
      <w:r w:rsidR="00D47549" w:rsidRPr="008C3961">
        <w:rPr>
          <w:rFonts w:ascii="Trebuchet MS" w:hAnsi="Trebuchet MS" w:cstheme="minorHAnsi"/>
          <w:b/>
        </w:rPr>
        <w:t>8</w:t>
      </w:r>
      <w:r w:rsidRPr="008C3961">
        <w:rPr>
          <w:rFonts w:ascii="Trebuchet MS" w:hAnsi="Trebuchet MS" w:cstheme="minorHAnsi"/>
          <w:b/>
        </w:rPr>
        <w:t xml:space="preserve">. </w:t>
      </w:r>
      <w:r w:rsidR="00D47549" w:rsidRPr="008C3961">
        <w:rPr>
          <w:rFonts w:ascii="Trebuchet MS" w:hAnsi="Trebuchet MS" w:cstheme="minorHAnsi"/>
          <w:b/>
        </w:rPr>
        <w:t>Investiția trebuie să demonstreze necesitatea, oportunitatea și potențialul economic al acesteia</w:t>
      </w:r>
      <w:r w:rsidRPr="008C3961">
        <w:rPr>
          <w:rFonts w:ascii="Trebuchet MS" w:hAnsi="Trebuchet MS" w:cstheme="minorHAnsi"/>
          <w:b/>
        </w:rPr>
        <w:t>:</w:t>
      </w:r>
    </w:p>
    <w:p w14:paraId="1659C54A" w14:textId="77777777" w:rsidR="008C3961" w:rsidRPr="008C3961" w:rsidRDefault="008C3961" w:rsidP="008C3961">
      <w:pPr>
        <w:pStyle w:val="ListParagraph"/>
        <w:spacing w:before="0"/>
        <w:ind w:left="0" w:firstLine="0"/>
        <w:jc w:val="both"/>
        <w:rPr>
          <w:rFonts w:ascii="Trebuchet MS" w:hAnsi="Trebuchet MS"/>
          <w:i/>
        </w:rPr>
      </w:pPr>
      <w:r w:rsidRPr="008C3961">
        <w:rPr>
          <w:rFonts w:ascii="Trebuchet MS" w:hAnsi="Trebuchet MS"/>
          <w:i/>
        </w:rPr>
        <w:t xml:space="preserve">Se vor verifica: </w:t>
      </w:r>
      <w:r w:rsidR="00D22682" w:rsidRPr="00D22682">
        <w:rPr>
          <w:rFonts w:ascii="Trebuchet MS" w:hAnsi="Trebuchet MS"/>
          <w:i/>
        </w:rPr>
        <w:t>Hotărârea Consiliului  Local (Hotărârile Consiliilor locale  în cazul ADI) și/ sau Hotărârea Adunării Generale a ONG/ document echivalent specific fiecărei categorii de solicitant (de ex., Hotărârea Adunării Parohiale, î</w:t>
      </w:r>
      <w:r w:rsidR="00D22682">
        <w:rPr>
          <w:rFonts w:ascii="Trebuchet MS" w:hAnsi="Trebuchet MS"/>
          <w:i/>
        </w:rPr>
        <w:t>n cazul Unităților de cult</w:t>
      </w:r>
      <w:r w:rsidRPr="008C3961">
        <w:rPr>
          <w:rFonts w:ascii="Trebuchet MS" w:hAnsi="Trebuchet MS"/>
          <w:i/>
        </w:rPr>
        <w:t xml:space="preserve">), Studiul de Fezabilitate / Documentația de Avizare pentru Lucrări de Intervenții / Memoriul Justificativ. HCL va fi </w:t>
      </w:r>
      <w:proofErr w:type="spellStart"/>
      <w:r w:rsidRPr="008C3961">
        <w:rPr>
          <w:rFonts w:ascii="Trebuchet MS" w:hAnsi="Trebuchet MS"/>
          <w:i/>
        </w:rPr>
        <w:t>elaloborat</w:t>
      </w:r>
      <w:proofErr w:type="spellEnd"/>
      <w:r w:rsidRPr="008C3961">
        <w:rPr>
          <w:rFonts w:ascii="Trebuchet MS" w:hAnsi="Trebuchet MS"/>
          <w:i/>
        </w:rPr>
        <w:t xml:space="preserve"> conform </w:t>
      </w:r>
      <w:proofErr w:type="spellStart"/>
      <w:r w:rsidRPr="008C3961">
        <w:rPr>
          <w:rFonts w:ascii="Trebuchet MS" w:hAnsi="Trebuchet MS"/>
          <w:i/>
        </w:rPr>
        <w:t>modelui</w:t>
      </w:r>
      <w:proofErr w:type="spellEnd"/>
      <w:r w:rsidRPr="008C3961">
        <w:rPr>
          <w:rFonts w:ascii="Trebuchet MS" w:hAnsi="Trebuchet MS"/>
          <w:i/>
        </w:rPr>
        <w:t xml:space="preserve"> anexat la ghid și va conține punctele obligatorii </w:t>
      </w:r>
      <w:proofErr w:type="spellStart"/>
      <w:r w:rsidRPr="008C3961">
        <w:rPr>
          <w:rFonts w:ascii="Trebuchet MS" w:hAnsi="Trebuchet MS"/>
          <w:i/>
        </w:rPr>
        <w:t>menționațe</w:t>
      </w:r>
      <w:proofErr w:type="spellEnd"/>
      <w:r w:rsidRPr="008C3961">
        <w:rPr>
          <w:rFonts w:ascii="Trebuchet MS" w:hAnsi="Trebuchet MS"/>
          <w:i/>
        </w:rPr>
        <w:t xml:space="preserve"> în subcapitolul 16.1.</w:t>
      </w:r>
    </w:p>
    <w:p w14:paraId="0CF277FC" w14:textId="77777777" w:rsidR="00F87571" w:rsidRPr="008C3961" w:rsidRDefault="00F87571" w:rsidP="00514051">
      <w:pPr>
        <w:pStyle w:val="ListParagraph"/>
        <w:shd w:val="clear" w:color="auto" w:fill="B2A1C7" w:themeFill="accent4" w:themeFillTint="99"/>
        <w:tabs>
          <w:tab w:val="left" w:pos="426"/>
          <w:tab w:val="left" w:pos="9639"/>
        </w:tabs>
        <w:spacing w:before="0"/>
        <w:ind w:left="0" w:firstLine="0"/>
        <w:jc w:val="both"/>
        <w:rPr>
          <w:rFonts w:ascii="Trebuchet MS" w:hAnsi="Trebuchet MS" w:cstheme="minorHAnsi"/>
          <w:b/>
        </w:rPr>
      </w:pPr>
      <w:r w:rsidRPr="008C3961">
        <w:rPr>
          <w:rFonts w:ascii="Trebuchet MS" w:hAnsi="Trebuchet MS" w:cstheme="minorHAnsi"/>
          <w:b/>
        </w:rPr>
        <w:t>EG9.Solicitantul trebuie să se angajeze că va asigura sustenabilitatea proiectului depus în cadrul măsurii din surse proprii sau din alte surse de finanțare, precum accesarea Axei 5, Obiectivul specific 5.2. din cadrul Programului Operațional Capital Uman 2014-2020:</w:t>
      </w:r>
    </w:p>
    <w:p w14:paraId="4CF1B8B1" w14:textId="77777777" w:rsidR="00D22682" w:rsidRDefault="00F87571" w:rsidP="005B73E1">
      <w:pPr>
        <w:jc w:val="both"/>
        <w:rPr>
          <w:rFonts w:ascii="Trebuchet MS" w:hAnsi="Trebuchet MS" w:cstheme="minorHAnsi"/>
          <w:i/>
        </w:rPr>
      </w:pPr>
      <w:r w:rsidRPr="002A6782">
        <w:rPr>
          <w:rFonts w:ascii="Trebuchet MS" w:hAnsi="Trebuchet MS" w:cstheme="minorHAnsi"/>
          <w:i/>
        </w:rPr>
        <w:t xml:space="preserve">Se va verifica în Studiul de Fezabilitate/Documentația de Avizare pentru Lucrări de Intervenții/Memoriul justificativ dacă solicitantul a prezentat și detaliat activitățile ce se vor desfășura în perioada de implementare și monitorizare, respectiv sursele de finanțare pentru a asigura sustenabilitatea proiectului. Se va verifica </w:t>
      </w:r>
      <w:r w:rsidR="00D22682" w:rsidRPr="00D22682">
        <w:rPr>
          <w:rFonts w:ascii="Trebuchet MS" w:hAnsi="Trebuchet MS" w:cstheme="minorHAnsi"/>
          <w:i/>
        </w:rPr>
        <w:t>Declarația pe propria răspundere a solicitantului privind asigurarea sustenabilității investiției prin operaționalizarea infrastructurii (întocmită de solicitant)</w:t>
      </w:r>
      <w:r w:rsidR="00D22682">
        <w:rPr>
          <w:rFonts w:ascii="Trebuchet MS" w:hAnsi="Trebuchet MS" w:cstheme="minorHAnsi"/>
          <w:i/>
        </w:rPr>
        <w:t>.</w:t>
      </w:r>
    </w:p>
    <w:p w14:paraId="70473657" w14:textId="77777777" w:rsidR="002A6782" w:rsidRPr="008C3961" w:rsidRDefault="005C4421" w:rsidP="005B73E1">
      <w:pPr>
        <w:jc w:val="both"/>
        <w:rPr>
          <w:rFonts w:ascii="Trebuchet MS" w:hAnsi="Trebuchet MS" w:cstheme="minorHAnsi"/>
        </w:rPr>
      </w:pPr>
      <w:r w:rsidRPr="005C4421">
        <w:rPr>
          <w:rFonts w:ascii="Trebuchet MS" w:hAnsi="Trebuchet MS" w:cstheme="minorHAnsi"/>
        </w:rPr>
        <w:t>Pentru proiectele de infrastructură socială, solicitantul trebuie să demonstreze asigurarea sustenabilității investiției prin operaționalizarea infrastructurii. Beneficiarii măsurilor de finanțare a infrastructurii sociale trebuie să asigure sustenabilitatea proiectelor din surse proprii sau prin obținerea finanțării în cadrul Axei 5 POCU, prin depunerea unui proiect distinct cu respectarea condițiilor specifice POCU.</w:t>
      </w:r>
    </w:p>
    <w:p w14:paraId="76FC91DA" w14:textId="77777777" w:rsidR="00F87571" w:rsidRPr="008C3961" w:rsidRDefault="00F87571" w:rsidP="00514051">
      <w:pPr>
        <w:pStyle w:val="ListParagraph"/>
        <w:shd w:val="clear" w:color="auto" w:fill="B2A1C7" w:themeFill="accent4" w:themeFillTint="99"/>
        <w:tabs>
          <w:tab w:val="left" w:pos="426"/>
          <w:tab w:val="left" w:pos="9639"/>
        </w:tabs>
        <w:spacing w:before="0"/>
        <w:ind w:left="0" w:firstLine="0"/>
        <w:jc w:val="both"/>
        <w:rPr>
          <w:rFonts w:ascii="Trebuchet MS" w:hAnsi="Trebuchet MS" w:cstheme="minorHAnsi"/>
          <w:b/>
        </w:rPr>
      </w:pPr>
      <w:r w:rsidRPr="008C3961">
        <w:rPr>
          <w:rFonts w:ascii="Trebuchet MS" w:hAnsi="Trebuchet MS" w:cstheme="minorHAnsi"/>
          <w:b/>
        </w:rPr>
        <w:t>EG10.Proiectele vor asigura funcționarea prin operaționalizarea infrastructurii de către o entitate acreditată ca furnizor de servicii sociale, care trebuie dovedită la depunerea proiectului/cererii de finanțare:</w:t>
      </w:r>
    </w:p>
    <w:p w14:paraId="527447EA" w14:textId="77777777" w:rsidR="00F87571" w:rsidRPr="00BF1DD1" w:rsidRDefault="00F87571" w:rsidP="00BF1DD1">
      <w:pPr>
        <w:pStyle w:val="ListParagraph"/>
        <w:spacing w:before="0"/>
        <w:ind w:left="0" w:firstLine="0"/>
        <w:jc w:val="both"/>
        <w:rPr>
          <w:rFonts w:ascii="Trebuchet MS" w:hAnsi="Trebuchet MS" w:cstheme="minorHAnsi"/>
          <w:i/>
        </w:rPr>
      </w:pPr>
      <w:r w:rsidRPr="00BF1DD1">
        <w:rPr>
          <w:rFonts w:ascii="Trebuchet MS" w:hAnsi="Trebuchet MS" w:cstheme="minorHAnsi"/>
          <w:i/>
        </w:rPr>
        <w:t>Se va prezenta Certificatul de acreditare emis de Ministerul Muncii și Justiției Sociale al fu</w:t>
      </w:r>
      <w:r w:rsidR="002F4919" w:rsidRPr="00BF1DD1">
        <w:rPr>
          <w:rFonts w:ascii="Trebuchet MS" w:hAnsi="Trebuchet MS" w:cstheme="minorHAnsi"/>
          <w:i/>
        </w:rPr>
        <w:t>r</w:t>
      </w:r>
      <w:r w:rsidRPr="00BF1DD1">
        <w:rPr>
          <w:rFonts w:ascii="Trebuchet MS" w:hAnsi="Trebuchet MS" w:cstheme="minorHAnsi"/>
          <w:i/>
        </w:rPr>
        <w:t>nizorului de servicii sociale la depunerea cererii de finanțare</w:t>
      </w:r>
      <w:r w:rsidR="00F004CC" w:rsidRPr="00BF1DD1">
        <w:rPr>
          <w:rFonts w:ascii="Trebuchet MS" w:hAnsi="Trebuchet MS" w:cstheme="minorHAnsi"/>
          <w:i/>
        </w:rPr>
        <w:t>.</w:t>
      </w:r>
    </w:p>
    <w:p w14:paraId="51F7AF41" w14:textId="77777777" w:rsidR="002A6782" w:rsidRPr="00BF1DD1" w:rsidRDefault="002A6782" w:rsidP="00BF1DD1">
      <w:pPr>
        <w:shd w:val="clear" w:color="auto" w:fill="FFFFFF"/>
        <w:jc w:val="both"/>
        <w:rPr>
          <w:rFonts w:ascii="Trebuchet MS" w:hAnsi="Trebuchet MS" w:cstheme="minorHAnsi"/>
          <w:bCs/>
          <w:i/>
          <w:lang w:eastAsia="ro-RO"/>
        </w:rPr>
      </w:pPr>
      <w:r w:rsidRPr="00BF1DD1">
        <w:rPr>
          <w:rFonts w:ascii="Trebuchet MS" w:hAnsi="Trebuchet MS" w:cstheme="minorHAnsi"/>
          <w:b/>
          <w:bCs/>
          <w:lang w:eastAsia="ro-RO"/>
        </w:rPr>
        <w:t>Proiectele vor asigura funcționarea prin operaționalizarea infrastructurii de către o entitate acreditată ca furnizor de servicii sociale, care trebuie dovedită la depunerea proiectului/cererii de finanțare.</w:t>
      </w:r>
      <w:r w:rsidRPr="00BF1DD1">
        <w:rPr>
          <w:rFonts w:ascii="Trebuchet MS" w:hAnsi="Trebuchet MS" w:cstheme="minorHAnsi"/>
          <w:bCs/>
          <w:i/>
          <w:lang w:eastAsia="ro-RO"/>
        </w:rPr>
        <w:t xml:space="preserve"> </w:t>
      </w:r>
      <w:r w:rsidRPr="00BF1DD1">
        <w:rPr>
          <w:rFonts w:ascii="Trebuchet MS" w:hAnsi="Trebuchet MS" w:cstheme="minorHAnsi"/>
          <w:bCs/>
          <w:lang w:eastAsia="ro-RO"/>
        </w:rPr>
        <w:t xml:space="preserve">Solicitantul de </w:t>
      </w:r>
      <w:proofErr w:type="spellStart"/>
      <w:r w:rsidRPr="00BF1DD1">
        <w:rPr>
          <w:rFonts w:ascii="Trebuchet MS" w:hAnsi="Trebuchet MS" w:cstheme="minorHAnsi"/>
          <w:bCs/>
          <w:lang w:eastAsia="ro-RO"/>
        </w:rPr>
        <w:t>finanţare</w:t>
      </w:r>
      <w:proofErr w:type="spellEnd"/>
      <w:r w:rsidRPr="00BF1DD1">
        <w:rPr>
          <w:rFonts w:ascii="Trebuchet MS" w:hAnsi="Trebuchet MS" w:cstheme="minorHAnsi"/>
          <w:bCs/>
          <w:lang w:eastAsia="ro-RO"/>
        </w:rPr>
        <w:t xml:space="preserve"> sau unul dintre parteneri, trebuie să fie furnizor de servicii sociale acreditat la depunerea Cererii de finanțare și se va licenția (dacă este cazul) după aprobarea proiectului, până la depunerea tranșei de plată finale.</w:t>
      </w:r>
    </w:p>
    <w:p w14:paraId="260B22E3" w14:textId="77777777" w:rsidR="00747704" w:rsidRPr="008C3961" w:rsidRDefault="00747704" w:rsidP="00747704">
      <w:pPr>
        <w:shd w:val="clear" w:color="auto" w:fill="FFFFFF"/>
        <w:rPr>
          <w:rFonts w:ascii="Trebuchet MS" w:hAnsi="Trebuchet MS" w:cstheme="minorHAnsi"/>
          <w:color w:val="26282A"/>
          <w:lang w:eastAsia="ro-RO"/>
        </w:rPr>
      </w:pPr>
    </w:p>
    <w:p w14:paraId="144622E1" w14:textId="77777777" w:rsidR="00311018" w:rsidRDefault="00311018" w:rsidP="00D27640">
      <w:pPr>
        <w:pStyle w:val="BodyText"/>
        <w:spacing w:before="0"/>
        <w:ind w:left="0"/>
        <w:rPr>
          <w:rFonts w:ascii="Trebuchet MS" w:hAnsi="Trebuchet MS" w:cstheme="minorHAnsi"/>
          <w:noProof/>
          <w:sz w:val="22"/>
          <w:szCs w:val="22"/>
        </w:rPr>
      </w:pPr>
    </w:p>
    <w:p w14:paraId="7854EF56" w14:textId="77777777" w:rsidR="00956AB5" w:rsidRPr="008C3961" w:rsidRDefault="00956AB5" w:rsidP="00A529DB">
      <w:pPr>
        <w:tabs>
          <w:tab w:val="left" w:pos="2703"/>
        </w:tabs>
        <w:rPr>
          <w:rFonts w:ascii="Trebuchet MS" w:hAnsi="Trebuchet MS" w:cstheme="minorHAnsi"/>
        </w:rPr>
      </w:pPr>
    </w:p>
    <w:p w14:paraId="6D6EB817" w14:textId="77777777" w:rsidR="009C22D8" w:rsidRPr="008263A5" w:rsidRDefault="009C22D8" w:rsidP="00FE2801">
      <w:pPr>
        <w:pStyle w:val="Heading1"/>
        <w:ind w:left="0"/>
        <w:jc w:val="center"/>
        <w:rPr>
          <w:rFonts w:ascii="Trebuchet MS" w:hAnsi="Trebuchet MS"/>
          <w:sz w:val="22"/>
          <w:szCs w:val="22"/>
        </w:rPr>
      </w:pPr>
      <w:bookmarkStart w:id="15" w:name="_Toc506280522"/>
      <w:r w:rsidRPr="008263A5">
        <w:rPr>
          <w:rFonts w:ascii="Trebuchet MS" w:hAnsi="Trebuchet MS"/>
          <w:sz w:val="22"/>
          <w:szCs w:val="22"/>
        </w:rPr>
        <w:t>CAPITOLUL</w:t>
      </w:r>
      <w:r w:rsidR="007472D9" w:rsidRPr="008263A5">
        <w:rPr>
          <w:rFonts w:ascii="Trebuchet MS" w:hAnsi="Trebuchet MS"/>
          <w:sz w:val="22"/>
          <w:szCs w:val="22"/>
        </w:rPr>
        <w:t xml:space="preserve"> </w:t>
      </w:r>
      <w:r w:rsidRPr="008263A5">
        <w:rPr>
          <w:rFonts w:ascii="Trebuchet MS" w:hAnsi="Trebuchet MS"/>
          <w:sz w:val="22"/>
          <w:szCs w:val="22"/>
        </w:rPr>
        <w:t>6.</w:t>
      </w:r>
      <w:r w:rsidR="007472D9" w:rsidRPr="008263A5">
        <w:rPr>
          <w:rFonts w:ascii="Trebuchet MS" w:hAnsi="Trebuchet MS"/>
          <w:sz w:val="22"/>
          <w:szCs w:val="22"/>
        </w:rPr>
        <w:t xml:space="preserve"> </w:t>
      </w:r>
      <w:r w:rsidRPr="008263A5">
        <w:rPr>
          <w:rFonts w:ascii="Trebuchet MS" w:hAnsi="Trebuchet MS"/>
          <w:sz w:val="22"/>
          <w:szCs w:val="22"/>
        </w:rPr>
        <w:t>CHELTUIELI</w:t>
      </w:r>
      <w:r w:rsidR="007472D9" w:rsidRPr="008263A5">
        <w:rPr>
          <w:rFonts w:ascii="Trebuchet MS" w:hAnsi="Trebuchet MS"/>
          <w:sz w:val="22"/>
          <w:szCs w:val="22"/>
        </w:rPr>
        <w:t xml:space="preserve"> </w:t>
      </w:r>
      <w:r w:rsidRPr="008263A5">
        <w:rPr>
          <w:rFonts w:ascii="Trebuchet MS" w:hAnsi="Trebuchet MS"/>
          <w:sz w:val="22"/>
          <w:szCs w:val="22"/>
        </w:rPr>
        <w:t>ELIGIBILE</w:t>
      </w:r>
      <w:r w:rsidR="007472D9" w:rsidRPr="008263A5">
        <w:rPr>
          <w:rFonts w:ascii="Trebuchet MS" w:hAnsi="Trebuchet MS"/>
          <w:sz w:val="22"/>
          <w:szCs w:val="22"/>
        </w:rPr>
        <w:t xml:space="preserve"> </w:t>
      </w:r>
      <w:r w:rsidRPr="008263A5">
        <w:rPr>
          <w:rFonts w:ascii="Trebuchet MS" w:hAnsi="Trebuchet MS"/>
          <w:sz w:val="22"/>
          <w:szCs w:val="22"/>
        </w:rPr>
        <w:t>ȘI</w:t>
      </w:r>
      <w:r w:rsidR="007472D9" w:rsidRPr="008263A5">
        <w:rPr>
          <w:rFonts w:ascii="Trebuchet MS" w:hAnsi="Trebuchet MS"/>
          <w:sz w:val="22"/>
          <w:szCs w:val="22"/>
        </w:rPr>
        <w:t xml:space="preserve"> </w:t>
      </w:r>
      <w:r w:rsidRPr="008263A5">
        <w:rPr>
          <w:rFonts w:ascii="Trebuchet MS" w:hAnsi="Trebuchet MS"/>
          <w:sz w:val="22"/>
          <w:szCs w:val="22"/>
        </w:rPr>
        <w:t>NEELIGIBILE</w:t>
      </w:r>
      <w:bookmarkEnd w:id="15"/>
    </w:p>
    <w:p w14:paraId="4B994251" w14:textId="77777777" w:rsidR="00E44462" w:rsidRPr="008263A5" w:rsidRDefault="00E44462" w:rsidP="00D27640">
      <w:pPr>
        <w:pStyle w:val="BodyText"/>
        <w:spacing w:before="0"/>
        <w:ind w:left="0"/>
        <w:rPr>
          <w:rFonts w:ascii="Trebuchet MS" w:hAnsi="Trebuchet MS" w:cstheme="minorHAnsi"/>
          <w:sz w:val="22"/>
          <w:szCs w:val="22"/>
        </w:rPr>
      </w:pPr>
    </w:p>
    <w:p w14:paraId="5191EFEC" w14:textId="3BB8A428" w:rsidR="009C22D8" w:rsidRPr="008263A5" w:rsidRDefault="009C22D8" w:rsidP="007C65C6">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cadrul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unui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w:t>
      </w:r>
      <w:r w:rsidR="00711372"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cheltuielile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pot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eligibile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neeligibile.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Fina</w:t>
      </w:r>
      <w:r w:rsidR="00632161">
        <w:rPr>
          <w:rFonts w:ascii="Trebuchet MS" w:hAnsi="Trebuchet MS" w:cstheme="minorHAnsi"/>
          <w:sz w:val="22"/>
          <w:szCs w:val="22"/>
        </w:rPr>
        <w:t>n</w:t>
      </w:r>
      <w:r w:rsidRPr="008263A5">
        <w:rPr>
          <w:rFonts w:ascii="Trebuchet MS" w:hAnsi="Trebuchet MS" w:cstheme="minorHAnsi"/>
          <w:sz w:val="22"/>
          <w:szCs w:val="22"/>
        </w:rPr>
        <w:t>țarea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va</w:t>
      </w:r>
      <w:r w:rsidR="007472D9" w:rsidRPr="008263A5">
        <w:rPr>
          <w:rFonts w:ascii="Trebuchet MS" w:hAnsi="Trebuchet MS" w:cstheme="minorHAnsi"/>
          <w:sz w:val="22"/>
          <w:szCs w:val="22"/>
        </w:rPr>
        <w:t xml:space="preserve"> </w:t>
      </w:r>
      <w:r w:rsidR="00711372" w:rsidRPr="008263A5">
        <w:rPr>
          <w:rFonts w:ascii="Trebuchet MS" w:hAnsi="Trebuchet MS" w:cstheme="minorHAnsi"/>
          <w:sz w:val="22"/>
          <w:szCs w:val="22"/>
        </w:rPr>
        <w:t>fi</w:t>
      </w:r>
      <w:r w:rsidR="007472D9" w:rsidRPr="008263A5">
        <w:rPr>
          <w:rFonts w:ascii="Trebuchet MS" w:hAnsi="Trebuchet MS" w:cstheme="minorHAnsi"/>
          <w:sz w:val="22"/>
          <w:szCs w:val="22"/>
        </w:rPr>
        <w:t xml:space="preserve"> </w:t>
      </w:r>
      <w:r w:rsidR="00711372" w:rsidRPr="008263A5">
        <w:rPr>
          <w:rFonts w:ascii="Trebuchet MS" w:hAnsi="Trebuchet MS" w:cstheme="minorHAnsi"/>
          <w:sz w:val="22"/>
          <w:szCs w:val="22"/>
        </w:rPr>
        <w:t>acordată</w:t>
      </w:r>
      <w:r w:rsidR="007472D9" w:rsidRPr="008263A5">
        <w:rPr>
          <w:rFonts w:ascii="Trebuchet MS" w:hAnsi="Trebuchet MS" w:cstheme="minorHAnsi"/>
          <w:sz w:val="22"/>
          <w:szCs w:val="22"/>
        </w:rPr>
        <w:t xml:space="preserve"> </w:t>
      </w:r>
      <w:r w:rsidR="00711372" w:rsidRPr="008263A5">
        <w:rPr>
          <w:rFonts w:ascii="Trebuchet MS" w:hAnsi="Trebuchet MS" w:cstheme="minorHAnsi"/>
          <w:sz w:val="22"/>
          <w:szCs w:val="22"/>
        </w:rPr>
        <w:t>doar</w:t>
      </w:r>
      <w:r w:rsidR="007472D9" w:rsidRPr="008263A5">
        <w:rPr>
          <w:rFonts w:ascii="Trebuchet MS" w:hAnsi="Trebuchet MS" w:cstheme="minorHAnsi"/>
          <w:sz w:val="22"/>
          <w:szCs w:val="22"/>
        </w:rPr>
        <w:t xml:space="preserve"> </w:t>
      </w:r>
      <w:r w:rsidR="00711372"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00711372" w:rsidRPr="008263A5">
        <w:rPr>
          <w:rFonts w:ascii="Trebuchet MS" w:hAnsi="Trebuchet MS" w:cstheme="minorHAnsi"/>
          <w:sz w:val="22"/>
          <w:szCs w:val="22"/>
        </w:rPr>
        <w:t>rambur</w:t>
      </w:r>
      <w:r w:rsidRPr="008263A5">
        <w:rPr>
          <w:rFonts w:ascii="Trebuchet MS" w:hAnsi="Trebuchet MS" w:cstheme="minorHAnsi"/>
          <w:sz w:val="22"/>
          <w:szCs w:val="22"/>
        </w:rPr>
        <w:t>sarea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cheltuielilor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eligibile,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intensitate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sprijinu</w:t>
      </w:r>
      <w:r w:rsidR="00711372" w:rsidRPr="008263A5">
        <w:rPr>
          <w:rFonts w:ascii="Trebuchet MS" w:hAnsi="Trebuchet MS" w:cstheme="minorHAnsi"/>
          <w:sz w:val="22"/>
          <w:szCs w:val="22"/>
        </w:rPr>
        <w:t>lui</w:t>
      </w:r>
      <w:r w:rsidR="007472D9" w:rsidRPr="008263A5">
        <w:rPr>
          <w:rFonts w:ascii="Trebuchet MS" w:hAnsi="Trebuchet MS" w:cstheme="minorHAnsi"/>
          <w:sz w:val="22"/>
          <w:szCs w:val="22"/>
        </w:rPr>
        <w:t xml:space="preserve"> </w:t>
      </w:r>
      <w:r w:rsidR="00711372"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00711372" w:rsidRPr="008263A5">
        <w:rPr>
          <w:rFonts w:ascii="Trebuchet MS" w:hAnsi="Trebuchet MS" w:cstheme="minorHAnsi"/>
          <w:sz w:val="22"/>
          <w:szCs w:val="22"/>
        </w:rPr>
        <w:t>conformitate</w:t>
      </w:r>
      <w:r w:rsidR="007472D9" w:rsidRPr="008263A5">
        <w:rPr>
          <w:rFonts w:ascii="Trebuchet MS" w:hAnsi="Trebuchet MS" w:cstheme="minorHAnsi"/>
          <w:sz w:val="22"/>
          <w:szCs w:val="22"/>
        </w:rPr>
        <w:t xml:space="preserve"> </w:t>
      </w:r>
      <w:r w:rsidR="00711372"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00711372" w:rsidRPr="008263A5">
        <w:rPr>
          <w:rFonts w:ascii="Trebuchet MS" w:hAnsi="Trebuchet MS" w:cstheme="minorHAnsi"/>
          <w:sz w:val="22"/>
          <w:szCs w:val="22"/>
        </w:rPr>
        <w:t>Fișa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măsurii</w:t>
      </w:r>
      <w:r w:rsidR="007472D9" w:rsidRPr="008263A5">
        <w:rPr>
          <w:rFonts w:ascii="Trebuchet MS" w:hAnsi="Trebuchet MS" w:cstheme="minorHAnsi"/>
          <w:sz w:val="22"/>
          <w:szCs w:val="22"/>
        </w:rPr>
        <w:t xml:space="preserve"> </w:t>
      </w:r>
      <w:r w:rsidR="005137E0">
        <w:rPr>
          <w:rFonts w:ascii="Trebuchet MS" w:hAnsi="Trebuchet MS" w:cstheme="minorHAnsi"/>
          <w:sz w:val="22"/>
          <w:szCs w:val="22"/>
        </w:rPr>
        <w:t>3.2/6B EURI</w:t>
      </w:r>
      <w:r w:rsidR="00BB269A">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SDL</w:t>
      </w:r>
      <w:r w:rsidR="007472D9" w:rsidRPr="008263A5">
        <w:rPr>
          <w:rFonts w:ascii="Trebuchet MS" w:hAnsi="Trebuchet MS" w:cstheme="minorHAnsi"/>
          <w:sz w:val="22"/>
          <w:szCs w:val="22"/>
        </w:rPr>
        <w:t xml:space="preserve"> </w:t>
      </w:r>
      <w:r w:rsidR="00672F2B" w:rsidRPr="008263A5">
        <w:rPr>
          <w:rFonts w:ascii="Trebuchet MS" w:hAnsi="Trebuchet MS" w:cstheme="minorHAnsi"/>
          <w:sz w:val="22"/>
          <w:szCs w:val="22"/>
        </w:rPr>
        <w:t>SUDUL GORJULUI</w:t>
      </w:r>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limita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valorii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maxime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sprijinului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stabilit.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Cheltuielile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neeligibile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suportate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integral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către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beneficiarul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finanțării.</w:t>
      </w:r>
      <w:r w:rsidR="006E79FB" w:rsidRPr="008263A5">
        <w:rPr>
          <w:rFonts w:ascii="Trebuchet MS" w:hAnsi="Trebuchet MS" w:cstheme="minorHAnsi"/>
          <w:sz w:val="22"/>
          <w:szCs w:val="22"/>
        </w:rPr>
        <w:t xml:space="preserve"> Pentru a fi eligibile toate cheltuielile aferente implementării proiectului trebuie să fie efectuate pe teritoriul GAL </w:t>
      </w:r>
      <w:r w:rsidR="00672F2B" w:rsidRPr="008263A5">
        <w:rPr>
          <w:rFonts w:ascii="Trebuchet MS" w:hAnsi="Trebuchet MS" w:cstheme="minorHAnsi"/>
          <w:sz w:val="22"/>
          <w:szCs w:val="22"/>
        </w:rPr>
        <w:t>SUDUL GORJULUI</w:t>
      </w:r>
      <w:r w:rsidR="006E79FB" w:rsidRPr="008263A5">
        <w:rPr>
          <w:rFonts w:ascii="Trebuchet MS" w:hAnsi="Trebuchet MS" w:cstheme="minorHAnsi"/>
          <w:sz w:val="22"/>
          <w:szCs w:val="22"/>
        </w:rPr>
        <w:t>.</w:t>
      </w:r>
    </w:p>
    <w:p w14:paraId="66AE0A0C" w14:textId="77777777" w:rsidR="009C22D8" w:rsidRPr="008263A5" w:rsidRDefault="009C22D8" w:rsidP="007C65C6">
      <w:pPr>
        <w:pStyle w:val="BodyText"/>
        <w:spacing w:before="0"/>
        <w:ind w:left="0"/>
        <w:rPr>
          <w:rFonts w:ascii="Trebuchet MS" w:hAnsi="Trebuchet MS" w:cstheme="minorHAnsi"/>
          <w:b/>
          <w:sz w:val="22"/>
          <w:szCs w:val="22"/>
        </w:rPr>
      </w:pPr>
    </w:p>
    <w:p w14:paraId="3DC45BFB" w14:textId="77777777" w:rsidR="009C22D8" w:rsidRPr="008263A5" w:rsidRDefault="009C22D8" w:rsidP="007C65C6">
      <w:pPr>
        <w:pStyle w:val="Subtitle"/>
        <w:shd w:val="clear" w:color="auto" w:fill="FFFFFF" w:themeFill="background1"/>
        <w:spacing w:after="0" w:line="240" w:lineRule="auto"/>
        <w:rPr>
          <w:rFonts w:ascii="Trebuchet MS" w:hAnsi="Trebuchet MS"/>
          <w:sz w:val="22"/>
        </w:rPr>
      </w:pPr>
      <w:bookmarkStart w:id="16" w:name="_Toc506280523"/>
      <w:r w:rsidRPr="008263A5">
        <w:rPr>
          <w:rFonts w:ascii="Trebuchet MS" w:hAnsi="Trebuchet MS"/>
          <w:sz w:val="22"/>
        </w:rPr>
        <w:t>6.1</w:t>
      </w:r>
      <w:r w:rsidR="00E232BE" w:rsidRPr="008263A5">
        <w:rPr>
          <w:rFonts w:ascii="Trebuchet MS" w:hAnsi="Trebuchet MS"/>
          <w:sz w:val="22"/>
        </w:rPr>
        <w:t>.</w:t>
      </w:r>
      <w:r w:rsidR="007472D9" w:rsidRPr="008263A5">
        <w:rPr>
          <w:rFonts w:ascii="Trebuchet MS" w:hAnsi="Trebuchet MS"/>
          <w:sz w:val="22"/>
        </w:rPr>
        <w:t xml:space="preserve"> </w:t>
      </w:r>
      <w:r w:rsidR="00E232BE" w:rsidRPr="008263A5">
        <w:rPr>
          <w:rFonts w:ascii="Trebuchet MS" w:hAnsi="Trebuchet MS"/>
          <w:sz w:val="22"/>
        </w:rPr>
        <w:t xml:space="preserve"> </w:t>
      </w:r>
      <w:r w:rsidRPr="008263A5">
        <w:rPr>
          <w:rFonts w:ascii="Trebuchet MS" w:hAnsi="Trebuchet MS"/>
          <w:sz w:val="22"/>
        </w:rPr>
        <w:t>Tipuri</w:t>
      </w:r>
      <w:r w:rsidR="007472D9" w:rsidRPr="008263A5">
        <w:rPr>
          <w:rFonts w:ascii="Trebuchet MS" w:hAnsi="Trebuchet MS"/>
          <w:sz w:val="22"/>
        </w:rPr>
        <w:t xml:space="preserve"> </w:t>
      </w:r>
      <w:r w:rsidRPr="008263A5">
        <w:rPr>
          <w:rFonts w:ascii="Trebuchet MS" w:hAnsi="Trebuchet MS"/>
          <w:sz w:val="22"/>
        </w:rPr>
        <w:t>de</w:t>
      </w:r>
      <w:r w:rsidR="007472D9" w:rsidRPr="008263A5">
        <w:rPr>
          <w:rFonts w:ascii="Trebuchet MS" w:hAnsi="Trebuchet MS"/>
          <w:sz w:val="22"/>
        </w:rPr>
        <w:t xml:space="preserve"> </w:t>
      </w:r>
      <w:r w:rsidRPr="008263A5">
        <w:rPr>
          <w:rFonts w:ascii="Trebuchet MS" w:hAnsi="Trebuchet MS"/>
          <w:sz w:val="22"/>
        </w:rPr>
        <w:t>investiții</w:t>
      </w:r>
      <w:r w:rsidR="007472D9" w:rsidRPr="008263A5">
        <w:rPr>
          <w:rFonts w:ascii="Trebuchet MS" w:hAnsi="Trebuchet MS"/>
          <w:sz w:val="22"/>
        </w:rPr>
        <w:t xml:space="preserve"> </w:t>
      </w:r>
      <w:r w:rsidRPr="008263A5">
        <w:rPr>
          <w:rFonts w:ascii="Trebuchet MS" w:hAnsi="Trebuchet MS"/>
          <w:sz w:val="22"/>
        </w:rPr>
        <w:t>și</w:t>
      </w:r>
      <w:r w:rsidR="007472D9" w:rsidRPr="008263A5">
        <w:rPr>
          <w:rFonts w:ascii="Trebuchet MS" w:hAnsi="Trebuchet MS"/>
          <w:sz w:val="22"/>
        </w:rPr>
        <w:t xml:space="preserve"> </w:t>
      </w:r>
      <w:r w:rsidRPr="008263A5">
        <w:rPr>
          <w:rFonts w:ascii="Trebuchet MS" w:hAnsi="Trebuchet MS"/>
          <w:sz w:val="22"/>
        </w:rPr>
        <w:t>cheltuieli</w:t>
      </w:r>
      <w:r w:rsidR="007472D9" w:rsidRPr="008263A5">
        <w:rPr>
          <w:rFonts w:ascii="Trebuchet MS" w:hAnsi="Trebuchet MS"/>
          <w:sz w:val="22"/>
        </w:rPr>
        <w:t xml:space="preserve"> </w:t>
      </w:r>
      <w:r w:rsidRPr="008263A5">
        <w:rPr>
          <w:rFonts w:ascii="Trebuchet MS" w:hAnsi="Trebuchet MS"/>
          <w:sz w:val="22"/>
        </w:rPr>
        <w:t>eligibile</w:t>
      </w:r>
      <w:bookmarkEnd w:id="16"/>
    </w:p>
    <w:p w14:paraId="31097C0F" w14:textId="77777777" w:rsidR="009C22D8" w:rsidRPr="008263A5" w:rsidRDefault="009C22D8" w:rsidP="007C65C6">
      <w:pPr>
        <w:pStyle w:val="BodyText"/>
        <w:spacing w:before="0"/>
        <w:ind w:left="0"/>
        <w:rPr>
          <w:rFonts w:ascii="Trebuchet MS" w:hAnsi="Trebuchet MS" w:cstheme="minorHAnsi"/>
          <w:b/>
          <w:sz w:val="22"/>
          <w:szCs w:val="22"/>
        </w:rPr>
      </w:pPr>
    </w:p>
    <w:p w14:paraId="53E9170D" w14:textId="77777777" w:rsidR="00311018" w:rsidRPr="008263A5" w:rsidRDefault="009C22D8" w:rsidP="007C65C6">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Fondurile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nerambursabile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acord</w:t>
      </w:r>
      <w:r w:rsidR="00A22EFD" w:rsidRPr="008263A5">
        <w:rPr>
          <w:rFonts w:ascii="Trebuchet MS" w:hAnsi="Trebuchet MS" w:cstheme="minorHAnsi"/>
          <w:sz w:val="22"/>
          <w:szCs w:val="22"/>
        </w:rPr>
        <w:t>ate</w:t>
      </w:r>
      <w:r w:rsidR="007472D9" w:rsidRPr="008263A5">
        <w:rPr>
          <w:rFonts w:ascii="Trebuchet MS" w:hAnsi="Trebuchet MS" w:cstheme="minorHAnsi"/>
          <w:sz w:val="22"/>
          <w:szCs w:val="22"/>
        </w:rPr>
        <w:t xml:space="preserve"> </w:t>
      </w:r>
      <w:r w:rsidR="00A22EFD" w:rsidRPr="008263A5">
        <w:rPr>
          <w:rFonts w:ascii="Trebuchet MS" w:hAnsi="Trebuchet MS" w:cstheme="minorHAnsi"/>
          <w:sz w:val="22"/>
          <w:szCs w:val="22"/>
        </w:rPr>
        <w:t>beneficiarilor</w:t>
      </w:r>
      <w:r w:rsidR="007472D9" w:rsidRPr="008263A5">
        <w:rPr>
          <w:rFonts w:ascii="Trebuchet MS" w:hAnsi="Trebuchet MS" w:cstheme="minorHAnsi"/>
          <w:sz w:val="22"/>
          <w:szCs w:val="22"/>
        </w:rPr>
        <w:t xml:space="preserve"> </w:t>
      </w:r>
      <w:r w:rsidR="00A22EFD" w:rsidRPr="008263A5">
        <w:rPr>
          <w:rFonts w:ascii="Trebuchet MS" w:hAnsi="Trebuchet MS" w:cstheme="minorHAnsi"/>
          <w:sz w:val="22"/>
          <w:szCs w:val="22"/>
        </w:rPr>
        <w:t>eligibili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00EB677F" w:rsidRPr="008263A5">
        <w:rPr>
          <w:rFonts w:ascii="Trebuchet MS" w:hAnsi="Trebuchet MS" w:cstheme="minorHAnsi"/>
          <w:sz w:val="22"/>
          <w:szCs w:val="22"/>
        </w:rPr>
        <w:t>următoarele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investiții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corporale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CB5C09" w:rsidRPr="008263A5">
        <w:rPr>
          <w:rFonts w:ascii="Trebuchet MS" w:hAnsi="Trebuchet MS" w:cstheme="minorHAnsi"/>
          <w:sz w:val="22"/>
          <w:szCs w:val="22"/>
        </w:rPr>
        <w:t xml:space="preserve"> </w:t>
      </w:r>
      <w:r w:rsidRPr="008263A5">
        <w:rPr>
          <w:rFonts w:ascii="Trebuchet MS" w:hAnsi="Trebuchet MS" w:cstheme="minorHAnsi"/>
          <w:sz w:val="22"/>
          <w:szCs w:val="22"/>
        </w:rPr>
        <w:t>/</w:t>
      </w:r>
      <w:r w:rsidR="00CB5C09" w:rsidRPr="008263A5">
        <w:rPr>
          <w:rFonts w:ascii="Trebuchet MS" w:hAnsi="Trebuchet MS" w:cstheme="minorHAnsi"/>
          <w:sz w:val="22"/>
          <w:szCs w:val="22"/>
        </w:rPr>
        <w:t xml:space="preserve"> </w:t>
      </w:r>
      <w:r w:rsidRPr="008263A5">
        <w:rPr>
          <w:rFonts w:ascii="Trebuchet MS" w:hAnsi="Trebuchet MS" w:cstheme="minorHAnsi"/>
          <w:sz w:val="22"/>
          <w:szCs w:val="22"/>
        </w:rPr>
        <w:t>sau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necorporale,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conform</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următoarei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liste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indica</w:t>
      </w:r>
      <w:r w:rsidR="00E74E85" w:rsidRPr="008263A5">
        <w:rPr>
          <w:rFonts w:ascii="Trebuchet MS" w:hAnsi="Trebuchet MS" w:cstheme="minorHAnsi"/>
          <w:sz w:val="22"/>
          <w:szCs w:val="22"/>
        </w:rPr>
        <w:t>tive</w:t>
      </w:r>
      <w:r w:rsidR="007472D9" w:rsidRPr="008263A5">
        <w:rPr>
          <w:rFonts w:ascii="Trebuchet MS" w:hAnsi="Trebuchet MS" w:cstheme="minorHAnsi"/>
          <w:sz w:val="22"/>
          <w:szCs w:val="22"/>
        </w:rPr>
        <w:t xml:space="preserve"> </w:t>
      </w:r>
      <w:r w:rsidR="00E74E85"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00E74E85" w:rsidRPr="008263A5">
        <w:rPr>
          <w:rFonts w:ascii="Trebuchet MS" w:hAnsi="Trebuchet MS" w:cstheme="minorHAnsi"/>
          <w:sz w:val="22"/>
          <w:szCs w:val="22"/>
        </w:rPr>
        <w:t>cheltuielilor</w:t>
      </w:r>
      <w:r w:rsidR="00CB5C09" w:rsidRPr="008263A5">
        <w:rPr>
          <w:rFonts w:ascii="Trebuchet MS" w:hAnsi="Trebuchet MS" w:cstheme="minorHAnsi"/>
          <w:sz w:val="22"/>
          <w:szCs w:val="22"/>
        </w:rPr>
        <w:t xml:space="preserve"> </w:t>
      </w:r>
      <w:r w:rsidR="00140D34" w:rsidRPr="008263A5">
        <w:rPr>
          <w:rFonts w:ascii="Trebuchet MS" w:hAnsi="Trebuchet MS" w:cstheme="minorHAnsi"/>
          <w:sz w:val="22"/>
          <w:szCs w:val="22"/>
        </w:rPr>
        <w:t>/</w:t>
      </w:r>
      <w:r w:rsidR="00CB5C09" w:rsidRPr="008263A5">
        <w:rPr>
          <w:rFonts w:ascii="Trebuchet MS" w:hAnsi="Trebuchet MS" w:cstheme="minorHAnsi"/>
          <w:sz w:val="22"/>
          <w:szCs w:val="22"/>
        </w:rPr>
        <w:t xml:space="preserve"> </w:t>
      </w:r>
      <w:r w:rsidR="00140D34" w:rsidRPr="008263A5">
        <w:rPr>
          <w:rFonts w:ascii="Trebuchet MS" w:hAnsi="Trebuchet MS" w:cstheme="minorHAnsi"/>
          <w:sz w:val="22"/>
          <w:szCs w:val="22"/>
        </w:rPr>
        <w:t>acțiunilor</w:t>
      </w:r>
      <w:r w:rsidR="007472D9" w:rsidRPr="008263A5">
        <w:rPr>
          <w:rFonts w:ascii="Trebuchet MS" w:hAnsi="Trebuchet MS" w:cstheme="minorHAnsi"/>
          <w:sz w:val="22"/>
          <w:szCs w:val="22"/>
        </w:rPr>
        <w:t xml:space="preserve"> </w:t>
      </w:r>
      <w:r w:rsidR="00E74E85" w:rsidRPr="008263A5">
        <w:rPr>
          <w:rFonts w:ascii="Trebuchet MS" w:hAnsi="Trebuchet MS" w:cstheme="minorHAnsi"/>
          <w:sz w:val="22"/>
          <w:szCs w:val="22"/>
        </w:rPr>
        <w:t>eligibile:</w:t>
      </w:r>
    </w:p>
    <w:p w14:paraId="30263221" w14:textId="77777777" w:rsidR="0067799D" w:rsidRPr="008263A5" w:rsidRDefault="0067799D" w:rsidP="003E2C55">
      <w:pPr>
        <w:pStyle w:val="ListParagraph"/>
        <w:numPr>
          <w:ilvl w:val="0"/>
          <w:numId w:val="40"/>
        </w:numPr>
        <w:spacing w:before="0"/>
        <w:ind w:left="426" w:hanging="357"/>
        <w:jc w:val="both"/>
        <w:rPr>
          <w:rFonts w:ascii="Trebuchet MS" w:hAnsi="Trebuchet MS" w:cstheme="minorHAnsi"/>
        </w:rPr>
      </w:pPr>
      <w:r w:rsidRPr="008263A5">
        <w:rPr>
          <w:rFonts w:ascii="Trebuchet MS" w:hAnsi="Trebuchet MS" w:cstheme="minorHAnsi"/>
        </w:rPr>
        <w:t xml:space="preserve">înființarea și modernizarea (inclusiv dotarea) creșelor, precum și a infrastructurii de tip </w:t>
      </w:r>
      <w:proofErr w:type="spellStart"/>
      <w:r w:rsidRPr="008263A5">
        <w:rPr>
          <w:rFonts w:ascii="Trebuchet MS" w:hAnsi="Trebuchet MS" w:cstheme="minorHAnsi"/>
        </w:rPr>
        <w:t>after-school</w:t>
      </w:r>
      <w:proofErr w:type="spellEnd"/>
      <w:r w:rsidRPr="008263A5">
        <w:rPr>
          <w:rFonts w:ascii="Trebuchet MS" w:hAnsi="Trebuchet MS" w:cstheme="minorHAnsi"/>
        </w:rPr>
        <w:t>, numai a celor din afara incintei școlilor din teritoriul GAL, inclusiv demolarea, în cazul în care expertiza tehnică o recomandă;</w:t>
      </w:r>
    </w:p>
    <w:p w14:paraId="445DDEC0" w14:textId="77777777" w:rsidR="0067799D" w:rsidRPr="008263A5" w:rsidRDefault="0067799D" w:rsidP="003E2C55">
      <w:pPr>
        <w:pStyle w:val="ListParagraph"/>
        <w:numPr>
          <w:ilvl w:val="0"/>
          <w:numId w:val="40"/>
        </w:numPr>
        <w:spacing w:before="0"/>
        <w:ind w:left="426" w:hanging="357"/>
        <w:jc w:val="both"/>
        <w:rPr>
          <w:rFonts w:ascii="Trebuchet MS" w:hAnsi="Trebuchet MS" w:cstheme="minorHAnsi"/>
        </w:rPr>
      </w:pPr>
      <w:proofErr w:type="spellStart"/>
      <w:r w:rsidRPr="008263A5">
        <w:rPr>
          <w:rFonts w:ascii="Trebuchet MS" w:hAnsi="Trebuchet MS" w:cstheme="minorHAnsi"/>
        </w:rPr>
        <w:t>actiuni</w:t>
      </w:r>
      <w:proofErr w:type="spellEnd"/>
      <w:r w:rsidRPr="008263A5">
        <w:rPr>
          <w:rFonts w:ascii="Trebuchet MS" w:hAnsi="Trebuchet MS" w:cstheme="minorHAnsi"/>
        </w:rPr>
        <w:t xml:space="preserve"> materiale si imateriale care conduc la construirea sau reconstruirea, modernizarea, reabilitarea, extinderea, dotarea centrelor sociale/infrastructuri sociale, pentru servicii sociale </w:t>
      </w:r>
      <w:proofErr w:type="spellStart"/>
      <w:r w:rsidRPr="008263A5">
        <w:rPr>
          <w:rFonts w:ascii="Trebuchet MS" w:hAnsi="Trebuchet MS" w:cstheme="minorHAnsi"/>
        </w:rPr>
        <w:t>prevazute</w:t>
      </w:r>
      <w:proofErr w:type="spellEnd"/>
      <w:r w:rsidRPr="008263A5">
        <w:rPr>
          <w:rFonts w:ascii="Trebuchet MS" w:hAnsi="Trebuchet MS" w:cstheme="minorHAnsi"/>
        </w:rPr>
        <w:t xml:space="preserve"> in HG 867/2015 pentru aprobarea Nomenclatorului serviciilor sociale, precum si a regulamentelor–cadru de organizare si </w:t>
      </w:r>
      <w:proofErr w:type="spellStart"/>
      <w:r w:rsidRPr="008263A5">
        <w:rPr>
          <w:rFonts w:ascii="Trebuchet MS" w:hAnsi="Trebuchet MS" w:cstheme="minorHAnsi"/>
        </w:rPr>
        <w:t>functionare</w:t>
      </w:r>
      <w:proofErr w:type="spellEnd"/>
      <w:r w:rsidRPr="008263A5">
        <w:rPr>
          <w:rFonts w:ascii="Trebuchet MS" w:hAnsi="Trebuchet MS" w:cstheme="minorHAnsi"/>
        </w:rPr>
        <w:t xml:space="preserve"> a serviciilor sociale, cu </w:t>
      </w:r>
      <w:proofErr w:type="spellStart"/>
      <w:r w:rsidRPr="008263A5">
        <w:rPr>
          <w:rFonts w:ascii="Trebuchet MS" w:hAnsi="Trebuchet MS" w:cstheme="minorHAnsi"/>
        </w:rPr>
        <w:t>exceptia</w:t>
      </w:r>
      <w:proofErr w:type="spellEnd"/>
      <w:r w:rsidRPr="008263A5">
        <w:rPr>
          <w:rFonts w:ascii="Trebuchet MS" w:hAnsi="Trebuchet MS" w:cstheme="minorHAnsi"/>
        </w:rPr>
        <w:t xml:space="preserve"> serviciilor sociale cu cazare pe timp nedeterminat (</w:t>
      </w:r>
      <w:proofErr w:type="spellStart"/>
      <w:r w:rsidRPr="008263A5">
        <w:rPr>
          <w:rFonts w:ascii="Trebuchet MS" w:hAnsi="Trebuchet MS" w:cstheme="minorHAnsi"/>
        </w:rPr>
        <w:t>infrastucturii</w:t>
      </w:r>
      <w:proofErr w:type="spellEnd"/>
      <w:r w:rsidRPr="008263A5">
        <w:rPr>
          <w:rFonts w:ascii="Trebuchet MS" w:hAnsi="Trebuchet MS" w:cstheme="minorHAnsi"/>
        </w:rPr>
        <w:t xml:space="preserve"> de tip </w:t>
      </w:r>
      <w:proofErr w:type="spellStart"/>
      <w:r w:rsidRPr="008263A5">
        <w:rPr>
          <w:rFonts w:ascii="Trebuchet MS" w:hAnsi="Trebuchet MS" w:cstheme="minorHAnsi"/>
        </w:rPr>
        <w:t>rezidential</w:t>
      </w:r>
      <w:proofErr w:type="spellEnd"/>
      <w:r w:rsidRPr="008263A5">
        <w:rPr>
          <w:rFonts w:ascii="Trebuchet MS" w:hAnsi="Trebuchet MS" w:cstheme="minorHAnsi"/>
        </w:rPr>
        <w:t>);</w:t>
      </w:r>
    </w:p>
    <w:p w14:paraId="60373F85" w14:textId="77777777" w:rsidR="0067799D" w:rsidRPr="008263A5" w:rsidRDefault="0067799D" w:rsidP="003E2C55">
      <w:pPr>
        <w:pStyle w:val="ListParagraph"/>
        <w:numPr>
          <w:ilvl w:val="0"/>
          <w:numId w:val="40"/>
        </w:numPr>
        <w:spacing w:before="0"/>
        <w:ind w:left="426" w:hanging="357"/>
        <w:jc w:val="both"/>
        <w:rPr>
          <w:rFonts w:ascii="Trebuchet MS" w:hAnsi="Trebuchet MS" w:cstheme="minorHAnsi"/>
        </w:rPr>
      </w:pPr>
      <w:r w:rsidRPr="008263A5">
        <w:rPr>
          <w:rFonts w:ascii="Trebuchet MS" w:hAnsi="Trebuchet MS" w:cstheme="minorHAnsi"/>
        </w:rPr>
        <w:t xml:space="preserve">dezvoltarea infrastructurii sanitare și sociale – investiții în reabilitarea/modernizarea/extinderea/dotarea centrelor comunitare de intervenție integrată, a infrastructurii de servicii sociale fără componența rezidențială (centre de zi, centre „respiro”, centre de consiliere psihosocială, centre de servicii de recuperare </w:t>
      </w:r>
      <w:proofErr w:type="spellStart"/>
      <w:r w:rsidRPr="008263A5">
        <w:rPr>
          <w:rFonts w:ascii="Trebuchet MS" w:hAnsi="Trebuchet MS" w:cstheme="minorHAnsi"/>
        </w:rPr>
        <w:t>neuromotorie</w:t>
      </w:r>
      <w:proofErr w:type="spellEnd"/>
      <w:r w:rsidRPr="008263A5">
        <w:rPr>
          <w:rFonts w:ascii="Trebuchet MS" w:hAnsi="Trebuchet MS" w:cstheme="minorHAnsi"/>
        </w:rPr>
        <w:t xml:space="preserve"> de tip ambulatoriu etc.);</w:t>
      </w:r>
    </w:p>
    <w:p w14:paraId="428CAE01" w14:textId="77777777" w:rsidR="0067799D" w:rsidRPr="008263A5" w:rsidRDefault="0067799D" w:rsidP="003E2C55">
      <w:pPr>
        <w:pStyle w:val="ListParagraph"/>
        <w:numPr>
          <w:ilvl w:val="0"/>
          <w:numId w:val="40"/>
        </w:numPr>
        <w:spacing w:before="0"/>
        <w:ind w:left="426" w:hanging="357"/>
        <w:jc w:val="both"/>
        <w:rPr>
          <w:rFonts w:ascii="Trebuchet MS" w:hAnsi="Trebuchet MS" w:cstheme="minorHAnsi"/>
        </w:rPr>
      </w:pPr>
      <w:r w:rsidRPr="008263A5">
        <w:rPr>
          <w:rFonts w:ascii="Trebuchet MS" w:hAnsi="Trebuchet MS" w:cstheme="minorHAnsi"/>
        </w:rPr>
        <w:t>achiziția microbuzelor în cazul proiectelor sociale este eligibilă corelat cu activitățile propuse;</w:t>
      </w:r>
    </w:p>
    <w:p w14:paraId="29FC2A4A" w14:textId="77777777" w:rsidR="004C17A6" w:rsidRDefault="004C17A6" w:rsidP="007C65C6">
      <w:pPr>
        <w:pStyle w:val="BodyText"/>
        <w:spacing w:before="0"/>
        <w:ind w:left="0"/>
        <w:rPr>
          <w:rFonts w:ascii="Trebuchet MS" w:hAnsi="Trebuchet MS"/>
          <w:b/>
          <w:w w:val="105"/>
          <w:sz w:val="22"/>
          <w:szCs w:val="22"/>
        </w:rPr>
      </w:pPr>
    </w:p>
    <w:p w14:paraId="49EF2F20" w14:textId="77777777" w:rsidR="00820EB0" w:rsidRPr="00820EB0" w:rsidRDefault="00820EB0" w:rsidP="007C65C6">
      <w:pPr>
        <w:pStyle w:val="BodyText"/>
        <w:spacing w:before="0"/>
        <w:ind w:left="0"/>
        <w:rPr>
          <w:rFonts w:ascii="Trebuchet MS" w:hAnsi="Trebuchet MS"/>
          <w:sz w:val="22"/>
          <w:szCs w:val="22"/>
        </w:rPr>
      </w:pPr>
      <w:r w:rsidRPr="00820EB0">
        <w:rPr>
          <w:rFonts w:ascii="Trebuchet MS" w:hAnsi="Trebuchet MS"/>
          <w:sz w:val="22"/>
          <w:szCs w:val="22"/>
        </w:rPr>
        <w:t>În conformitate cu prevederile art. 45 alin. (2), lit. (d) din R (UE) 1305/2013, cu modificările și completările ulterioare, sunt eligibile investițiile intangibile privind achiziționarea sau dezvoltarea de software și achiziționarea de brevete, licențe, drepturi de autor, mărci.</w:t>
      </w:r>
    </w:p>
    <w:p w14:paraId="77EFBB15" w14:textId="77777777" w:rsidR="00632161" w:rsidRDefault="00632161" w:rsidP="007C65C6">
      <w:pPr>
        <w:pStyle w:val="NoSpacing"/>
        <w:jc w:val="both"/>
        <w:rPr>
          <w:rFonts w:ascii="Trebuchet MS" w:hAnsi="Trebuchet MS" w:cstheme="minorHAnsi"/>
          <w:i/>
          <w:sz w:val="22"/>
          <w:szCs w:val="22"/>
        </w:rPr>
      </w:pPr>
    </w:p>
    <w:p w14:paraId="42E91A60" w14:textId="77777777" w:rsidR="008644FD" w:rsidRPr="008263A5" w:rsidRDefault="007A7955" w:rsidP="007C65C6">
      <w:pPr>
        <w:pStyle w:val="NoSpacing"/>
        <w:jc w:val="both"/>
        <w:rPr>
          <w:rFonts w:ascii="Trebuchet MS" w:hAnsi="Trebuchet MS" w:cstheme="minorHAnsi"/>
          <w:i/>
          <w:sz w:val="22"/>
          <w:szCs w:val="22"/>
        </w:rPr>
      </w:pPr>
      <w:r w:rsidRPr="008263A5">
        <w:rPr>
          <w:rFonts w:ascii="Trebuchet MS" w:hAnsi="Trebuchet MS" w:cstheme="minorHAnsi"/>
          <w:i/>
          <w:sz w:val="22"/>
          <w:szCs w:val="22"/>
        </w:rPr>
        <w:t>Pr</w:t>
      </w:r>
      <w:r w:rsidR="009F202F" w:rsidRPr="008263A5">
        <w:rPr>
          <w:rFonts w:ascii="Trebuchet MS" w:hAnsi="Trebuchet MS" w:cstheme="minorHAnsi"/>
          <w:i/>
          <w:sz w:val="22"/>
          <w:szCs w:val="22"/>
        </w:rPr>
        <w:t xml:space="preserve">ețurile utilizate pentru bunuri/servicii </w:t>
      </w:r>
      <w:r w:rsidRPr="008263A5">
        <w:rPr>
          <w:rFonts w:ascii="Trebuchet MS" w:hAnsi="Trebuchet MS" w:cstheme="minorHAnsi"/>
          <w:i/>
          <w:sz w:val="22"/>
          <w:szCs w:val="22"/>
        </w:rPr>
        <w:t xml:space="preserve">trebuie să se încadreze în valorile maxime prevăzute în Baza de date de  prețuri pentru bunul respectiv. În </w:t>
      </w:r>
      <w:r w:rsidR="008644FD" w:rsidRPr="008263A5">
        <w:rPr>
          <w:rFonts w:ascii="Trebuchet MS" w:hAnsi="Trebuchet MS" w:cstheme="minorHAnsi"/>
          <w:i/>
          <w:sz w:val="22"/>
          <w:szCs w:val="22"/>
        </w:rPr>
        <w:t xml:space="preserve">estimarea costurilor </w:t>
      </w:r>
      <w:proofErr w:type="spellStart"/>
      <w:r w:rsidR="008644FD" w:rsidRPr="008263A5">
        <w:rPr>
          <w:rFonts w:ascii="Trebuchet MS" w:hAnsi="Trebuchet MS" w:cstheme="minorHAnsi"/>
          <w:i/>
          <w:sz w:val="22"/>
          <w:szCs w:val="22"/>
        </w:rPr>
        <w:t>investiţei</w:t>
      </w:r>
      <w:proofErr w:type="spellEnd"/>
      <w:r w:rsidR="00CB5C09" w:rsidRPr="008263A5">
        <w:rPr>
          <w:rFonts w:ascii="Trebuchet MS" w:hAnsi="Trebuchet MS" w:cstheme="minorHAnsi"/>
          <w:i/>
          <w:sz w:val="22"/>
          <w:szCs w:val="22"/>
        </w:rPr>
        <w:t>,</w:t>
      </w:r>
      <w:r w:rsidR="008644FD" w:rsidRPr="008263A5">
        <w:rPr>
          <w:rFonts w:ascii="Trebuchet MS" w:hAnsi="Trebuchet MS" w:cstheme="minorHAnsi"/>
          <w:i/>
          <w:sz w:val="22"/>
          <w:szCs w:val="22"/>
        </w:rPr>
        <w:t xml:space="preserve"> prin întocmirea bugetului estimativ, se vor verifica</w:t>
      </w:r>
      <w:r w:rsidR="00CB5C09" w:rsidRPr="008263A5">
        <w:rPr>
          <w:rFonts w:ascii="Trebuchet MS" w:hAnsi="Trebuchet MS" w:cstheme="minorHAnsi"/>
          <w:i/>
          <w:sz w:val="22"/>
          <w:szCs w:val="22"/>
        </w:rPr>
        <w:t>,</w:t>
      </w:r>
      <w:r w:rsidR="008644FD" w:rsidRPr="008263A5">
        <w:rPr>
          <w:rFonts w:ascii="Trebuchet MS" w:hAnsi="Trebuchet MS" w:cstheme="minorHAnsi"/>
          <w:i/>
          <w:sz w:val="22"/>
          <w:szCs w:val="22"/>
        </w:rPr>
        <w:t xml:space="preserve"> în Baza de date cu </w:t>
      </w:r>
      <w:proofErr w:type="spellStart"/>
      <w:r w:rsidR="008644FD" w:rsidRPr="008263A5">
        <w:rPr>
          <w:rFonts w:ascii="Trebuchet MS" w:hAnsi="Trebuchet MS" w:cstheme="minorHAnsi"/>
          <w:i/>
          <w:sz w:val="22"/>
          <w:szCs w:val="22"/>
        </w:rPr>
        <w:t>preţuri</w:t>
      </w:r>
      <w:proofErr w:type="spellEnd"/>
      <w:r w:rsidR="008644FD" w:rsidRPr="008263A5">
        <w:rPr>
          <w:rFonts w:ascii="Trebuchet MS" w:hAnsi="Trebuchet MS" w:cstheme="minorHAnsi"/>
          <w:i/>
          <w:sz w:val="22"/>
          <w:szCs w:val="22"/>
        </w:rPr>
        <w:t xml:space="preserve"> de referință aplicabilă PNDR 2014</w:t>
      </w:r>
      <w:r w:rsidR="00CB5C09" w:rsidRPr="008263A5">
        <w:rPr>
          <w:rFonts w:ascii="Trebuchet MS" w:hAnsi="Trebuchet MS" w:cstheme="minorHAnsi"/>
          <w:i/>
          <w:sz w:val="22"/>
          <w:szCs w:val="22"/>
        </w:rPr>
        <w:t xml:space="preserve"> </w:t>
      </w:r>
      <w:r w:rsidR="008644FD" w:rsidRPr="008263A5">
        <w:rPr>
          <w:rFonts w:ascii="Trebuchet MS" w:hAnsi="Trebuchet MS" w:cstheme="minorHAnsi"/>
          <w:i/>
          <w:sz w:val="22"/>
          <w:szCs w:val="22"/>
        </w:rPr>
        <w:t>-</w:t>
      </w:r>
      <w:r w:rsidR="00CB5C09" w:rsidRPr="008263A5">
        <w:rPr>
          <w:rFonts w:ascii="Trebuchet MS" w:hAnsi="Trebuchet MS" w:cstheme="minorHAnsi"/>
          <w:i/>
          <w:sz w:val="22"/>
          <w:szCs w:val="22"/>
        </w:rPr>
        <w:t xml:space="preserve"> </w:t>
      </w:r>
      <w:r w:rsidR="008644FD" w:rsidRPr="008263A5">
        <w:rPr>
          <w:rFonts w:ascii="Trebuchet MS" w:hAnsi="Trebuchet MS" w:cstheme="minorHAnsi"/>
          <w:i/>
          <w:sz w:val="22"/>
          <w:szCs w:val="22"/>
        </w:rPr>
        <w:t>2020 postată  pe de pagina de internet a A.F.I.R.</w:t>
      </w:r>
      <w:r w:rsidR="00CB5C09" w:rsidRPr="008263A5">
        <w:rPr>
          <w:rFonts w:ascii="Trebuchet MS" w:hAnsi="Trebuchet MS" w:cstheme="minorHAnsi"/>
          <w:i/>
          <w:sz w:val="22"/>
          <w:szCs w:val="22"/>
        </w:rPr>
        <w:t>,</w:t>
      </w:r>
      <w:r w:rsidR="008644FD" w:rsidRPr="008263A5">
        <w:rPr>
          <w:rFonts w:ascii="Trebuchet MS" w:hAnsi="Trebuchet MS" w:cstheme="minorHAnsi"/>
          <w:i/>
          <w:sz w:val="22"/>
          <w:szCs w:val="22"/>
        </w:rPr>
        <w:t xml:space="preserve"> </w:t>
      </w:r>
      <w:proofErr w:type="spellStart"/>
      <w:r w:rsidR="008644FD" w:rsidRPr="008263A5">
        <w:rPr>
          <w:rFonts w:ascii="Trebuchet MS" w:hAnsi="Trebuchet MS" w:cstheme="minorHAnsi"/>
          <w:i/>
          <w:sz w:val="22"/>
          <w:szCs w:val="22"/>
        </w:rPr>
        <w:t>şi</w:t>
      </w:r>
      <w:proofErr w:type="spellEnd"/>
      <w:r w:rsidR="008644FD" w:rsidRPr="008263A5">
        <w:rPr>
          <w:rFonts w:ascii="Trebuchet MS" w:hAnsi="Trebuchet MS" w:cstheme="minorHAnsi"/>
          <w:i/>
          <w:sz w:val="22"/>
          <w:szCs w:val="22"/>
        </w:rPr>
        <w:t xml:space="preserve"> se vor </w:t>
      </w:r>
      <w:proofErr w:type="spellStart"/>
      <w:r w:rsidR="008644FD" w:rsidRPr="008263A5">
        <w:rPr>
          <w:rFonts w:ascii="Trebuchet MS" w:hAnsi="Trebuchet MS" w:cstheme="minorHAnsi"/>
          <w:i/>
          <w:sz w:val="22"/>
          <w:szCs w:val="22"/>
        </w:rPr>
        <w:t>ataşa</w:t>
      </w:r>
      <w:proofErr w:type="spellEnd"/>
      <w:r w:rsidR="008644FD" w:rsidRPr="008263A5">
        <w:rPr>
          <w:rFonts w:ascii="Trebuchet MS" w:hAnsi="Trebuchet MS" w:cstheme="minorHAnsi"/>
          <w:i/>
          <w:sz w:val="22"/>
          <w:szCs w:val="22"/>
        </w:rPr>
        <w:t xml:space="preserve"> la cererea de </w:t>
      </w:r>
      <w:proofErr w:type="spellStart"/>
      <w:r w:rsidR="008644FD" w:rsidRPr="008263A5">
        <w:rPr>
          <w:rFonts w:ascii="Trebuchet MS" w:hAnsi="Trebuchet MS" w:cstheme="minorHAnsi"/>
          <w:i/>
          <w:sz w:val="22"/>
          <w:szCs w:val="22"/>
        </w:rPr>
        <w:t>finanţare</w:t>
      </w:r>
      <w:proofErr w:type="spellEnd"/>
      <w:r w:rsidR="008644FD" w:rsidRPr="008263A5">
        <w:rPr>
          <w:rFonts w:ascii="Trebuchet MS" w:hAnsi="Trebuchet MS" w:cstheme="minorHAnsi"/>
          <w:i/>
          <w:sz w:val="22"/>
          <w:szCs w:val="22"/>
        </w:rPr>
        <w:t xml:space="preserve"> paginile referitoare la bunurile incluse în proiect identificate în baza de date.</w:t>
      </w:r>
    </w:p>
    <w:p w14:paraId="03A5B78F" w14:textId="77777777" w:rsidR="00B82C52" w:rsidRPr="008263A5" w:rsidRDefault="008644FD" w:rsidP="007C65C6">
      <w:pPr>
        <w:jc w:val="both"/>
        <w:rPr>
          <w:rFonts w:ascii="Trebuchet MS" w:hAnsi="Trebuchet MS" w:cstheme="minorHAnsi"/>
          <w:i/>
        </w:rPr>
      </w:pPr>
      <w:r w:rsidRPr="008263A5">
        <w:rPr>
          <w:rFonts w:ascii="Trebuchet MS" w:hAnsi="Trebuchet MS" w:cstheme="minorHAnsi"/>
          <w:i/>
        </w:rPr>
        <w:t xml:space="preserve">În </w:t>
      </w:r>
      <w:proofErr w:type="spellStart"/>
      <w:r w:rsidRPr="008263A5">
        <w:rPr>
          <w:rFonts w:ascii="Trebuchet MS" w:hAnsi="Trebuchet MS" w:cstheme="minorHAnsi"/>
          <w:i/>
        </w:rPr>
        <w:t>situaţia</w:t>
      </w:r>
      <w:proofErr w:type="spellEnd"/>
      <w:r w:rsidRPr="008263A5">
        <w:rPr>
          <w:rFonts w:ascii="Trebuchet MS" w:hAnsi="Trebuchet MS" w:cstheme="minorHAnsi"/>
          <w:i/>
        </w:rPr>
        <w:t xml:space="preserve"> în care bunurile propuse spre </w:t>
      </w:r>
      <w:proofErr w:type="spellStart"/>
      <w:r w:rsidRPr="008263A5">
        <w:rPr>
          <w:rFonts w:ascii="Trebuchet MS" w:hAnsi="Trebuchet MS" w:cstheme="minorHAnsi"/>
          <w:i/>
        </w:rPr>
        <w:t>achiziţionare</w:t>
      </w:r>
      <w:proofErr w:type="spellEnd"/>
      <w:r w:rsidRPr="008263A5">
        <w:rPr>
          <w:rFonts w:ascii="Trebuchet MS" w:hAnsi="Trebuchet MS" w:cstheme="minorHAnsi"/>
          <w:i/>
        </w:rPr>
        <w:t xml:space="preserve"> nu se regăs</w:t>
      </w:r>
      <w:r w:rsidR="007A7955" w:rsidRPr="008263A5">
        <w:rPr>
          <w:rFonts w:ascii="Trebuchet MS" w:hAnsi="Trebuchet MS" w:cstheme="minorHAnsi"/>
          <w:i/>
        </w:rPr>
        <w:t xml:space="preserve">esc în Baza de date de </w:t>
      </w:r>
      <w:proofErr w:type="spellStart"/>
      <w:r w:rsidR="007A7955" w:rsidRPr="008263A5">
        <w:rPr>
          <w:rFonts w:ascii="Trebuchet MS" w:hAnsi="Trebuchet MS" w:cstheme="minorHAnsi"/>
          <w:i/>
        </w:rPr>
        <w:t>preţuri</w:t>
      </w:r>
      <w:proofErr w:type="spellEnd"/>
      <w:r w:rsidRPr="008263A5">
        <w:rPr>
          <w:rFonts w:ascii="Trebuchet MS" w:hAnsi="Trebuchet MS" w:cstheme="minorHAnsi"/>
          <w:i/>
        </w:rPr>
        <w:t xml:space="preserve">, se vor </w:t>
      </w:r>
      <w:proofErr w:type="spellStart"/>
      <w:r w:rsidRPr="008263A5">
        <w:rPr>
          <w:rFonts w:ascii="Trebuchet MS" w:hAnsi="Trebuchet MS" w:cstheme="minorHAnsi"/>
          <w:i/>
        </w:rPr>
        <w:t>ataşa</w:t>
      </w:r>
      <w:proofErr w:type="spellEnd"/>
      <w:r w:rsidRPr="008263A5">
        <w:rPr>
          <w:rFonts w:ascii="Trebuchet MS" w:hAnsi="Trebuchet MS" w:cstheme="minorHAnsi"/>
          <w:i/>
        </w:rPr>
        <w:t xml:space="preserve"> două oferte pentru categoriile de bunuri</w:t>
      </w:r>
      <w:r w:rsidR="0005450E" w:rsidRPr="008263A5">
        <w:rPr>
          <w:rFonts w:ascii="Trebuchet MS" w:hAnsi="Trebuchet MS" w:cstheme="minorHAnsi"/>
          <w:i/>
        </w:rPr>
        <w:t xml:space="preserve"> </w:t>
      </w:r>
      <w:r w:rsidRPr="008263A5">
        <w:rPr>
          <w:rFonts w:ascii="Trebuchet MS" w:hAnsi="Trebuchet MS" w:cstheme="minorHAnsi"/>
          <w:i/>
        </w:rPr>
        <w:t xml:space="preserve">care </w:t>
      </w:r>
      <w:proofErr w:type="spellStart"/>
      <w:r w:rsidRPr="008263A5">
        <w:rPr>
          <w:rFonts w:ascii="Trebuchet MS" w:hAnsi="Trebuchet MS" w:cstheme="minorHAnsi"/>
          <w:i/>
        </w:rPr>
        <w:t>depăşesc</w:t>
      </w:r>
      <w:proofErr w:type="spellEnd"/>
      <w:r w:rsidRPr="008263A5">
        <w:rPr>
          <w:rFonts w:ascii="Trebuchet MS" w:hAnsi="Trebuchet MS" w:cstheme="minorHAnsi"/>
          <w:i/>
        </w:rPr>
        <w:t xml:space="preserve"> valoarea de 15.000 </w:t>
      </w:r>
      <w:r w:rsidR="0005450E" w:rsidRPr="008263A5">
        <w:rPr>
          <w:rFonts w:ascii="Trebuchet MS" w:hAnsi="Trebuchet MS" w:cstheme="minorHAnsi"/>
          <w:i/>
        </w:rPr>
        <w:t>Euro</w:t>
      </w:r>
      <w:r w:rsidRPr="008263A5">
        <w:rPr>
          <w:rFonts w:ascii="Trebuchet MS" w:hAnsi="Trebuchet MS" w:cstheme="minorHAnsi"/>
          <w:i/>
        </w:rPr>
        <w:t xml:space="preserve"> </w:t>
      </w:r>
      <w:proofErr w:type="spellStart"/>
      <w:r w:rsidRPr="008263A5">
        <w:rPr>
          <w:rFonts w:ascii="Trebuchet MS" w:hAnsi="Trebuchet MS" w:cstheme="minorHAnsi"/>
          <w:i/>
        </w:rPr>
        <w:t>şi</w:t>
      </w:r>
      <w:proofErr w:type="spellEnd"/>
      <w:r w:rsidRPr="008263A5">
        <w:rPr>
          <w:rFonts w:ascii="Trebuchet MS" w:hAnsi="Trebuchet MS" w:cstheme="minorHAnsi"/>
          <w:i/>
        </w:rPr>
        <w:t xml:space="preserve"> o ofertă pentru categoriile de bunuri cu o valoare mai mică sau egală cu 15.000 </w:t>
      </w:r>
      <w:r w:rsidR="0005450E" w:rsidRPr="008263A5">
        <w:rPr>
          <w:rFonts w:ascii="Trebuchet MS" w:hAnsi="Trebuchet MS" w:cstheme="minorHAnsi"/>
          <w:i/>
        </w:rPr>
        <w:t>Euro</w:t>
      </w:r>
      <w:r w:rsidRPr="008263A5">
        <w:rPr>
          <w:rFonts w:ascii="Trebuchet MS" w:hAnsi="Trebuchet MS" w:cstheme="minorHAnsi"/>
          <w:i/>
        </w:rPr>
        <w:t xml:space="preserve">, cu justificarea ofertei alese, </w:t>
      </w:r>
      <w:proofErr w:type="spellStart"/>
      <w:r w:rsidRPr="008263A5">
        <w:rPr>
          <w:rFonts w:ascii="Trebuchet MS" w:hAnsi="Trebuchet MS" w:cstheme="minorHAnsi"/>
          <w:i/>
        </w:rPr>
        <w:t>menţionată</w:t>
      </w:r>
      <w:proofErr w:type="spellEnd"/>
      <w:r w:rsidRPr="008263A5">
        <w:rPr>
          <w:rFonts w:ascii="Trebuchet MS" w:hAnsi="Trebuchet MS" w:cstheme="minorHAnsi"/>
          <w:i/>
        </w:rPr>
        <w:t xml:space="preserve"> în devizele pe obiect. </w:t>
      </w:r>
    </w:p>
    <w:p w14:paraId="077FA4E5" w14:textId="77777777" w:rsidR="00157AE4" w:rsidRPr="008263A5" w:rsidRDefault="00157AE4" w:rsidP="007C65C6">
      <w:pPr>
        <w:jc w:val="both"/>
        <w:rPr>
          <w:rFonts w:ascii="Trebuchet MS" w:hAnsi="Trebuchet MS" w:cstheme="minorHAnsi"/>
          <w:b/>
          <w:i/>
        </w:rPr>
      </w:pPr>
      <w:r w:rsidRPr="008263A5">
        <w:rPr>
          <w:rFonts w:ascii="Trebuchet MS" w:hAnsi="Trebuchet MS" w:cstheme="minorHAnsi"/>
          <w:b/>
          <w:i/>
        </w:rPr>
        <w:t xml:space="preserve">Ofertele sunt documente obligatorii care trebuie avute în vedere la stabilirea </w:t>
      </w:r>
      <w:proofErr w:type="spellStart"/>
      <w:r w:rsidRPr="008263A5">
        <w:rPr>
          <w:rFonts w:ascii="Trebuchet MS" w:hAnsi="Trebuchet MS" w:cstheme="minorHAnsi"/>
          <w:b/>
          <w:i/>
        </w:rPr>
        <w:t>rezonabilităţii</w:t>
      </w:r>
      <w:proofErr w:type="spellEnd"/>
      <w:r w:rsidRPr="008263A5">
        <w:rPr>
          <w:rFonts w:ascii="Trebuchet MS" w:hAnsi="Trebuchet MS" w:cstheme="minorHAnsi"/>
          <w:b/>
          <w:i/>
        </w:rPr>
        <w:t xml:space="preserve"> </w:t>
      </w:r>
      <w:proofErr w:type="spellStart"/>
      <w:r w:rsidRPr="008263A5">
        <w:rPr>
          <w:rFonts w:ascii="Trebuchet MS" w:hAnsi="Trebuchet MS" w:cstheme="minorHAnsi"/>
          <w:b/>
          <w:i/>
        </w:rPr>
        <w:t>preţurilor</w:t>
      </w:r>
      <w:proofErr w:type="spellEnd"/>
      <w:r w:rsidRPr="008263A5">
        <w:rPr>
          <w:rFonts w:ascii="Trebuchet MS" w:hAnsi="Trebuchet MS" w:cstheme="minorHAnsi"/>
          <w:b/>
          <w:i/>
        </w:rPr>
        <w:t xml:space="preserve"> </w:t>
      </w:r>
      <w:proofErr w:type="spellStart"/>
      <w:r w:rsidRPr="008263A5">
        <w:rPr>
          <w:rFonts w:ascii="Trebuchet MS" w:hAnsi="Trebuchet MS" w:cstheme="minorHAnsi"/>
          <w:b/>
          <w:i/>
        </w:rPr>
        <w:t>şi</w:t>
      </w:r>
      <w:proofErr w:type="spellEnd"/>
      <w:r w:rsidRPr="008263A5">
        <w:rPr>
          <w:rFonts w:ascii="Trebuchet MS" w:hAnsi="Trebuchet MS" w:cstheme="minorHAnsi"/>
          <w:b/>
          <w:i/>
        </w:rPr>
        <w:t xml:space="preserve"> trebuie să aibă cel </w:t>
      </w:r>
      <w:proofErr w:type="spellStart"/>
      <w:r w:rsidRPr="008263A5">
        <w:rPr>
          <w:rFonts w:ascii="Trebuchet MS" w:hAnsi="Trebuchet MS" w:cstheme="minorHAnsi"/>
          <w:b/>
          <w:i/>
        </w:rPr>
        <w:t>puţin</w:t>
      </w:r>
      <w:proofErr w:type="spellEnd"/>
      <w:r w:rsidRPr="008263A5">
        <w:rPr>
          <w:rFonts w:ascii="Trebuchet MS" w:hAnsi="Trebuchet MS" w:cstheme="minorHAnsi"/>
          <w:b/>
          <w:i/>
        </w:rPr>
        <w:t xml:space="preserve"> următoarele caracteristici:</w:t>
      </w:r>
    </w:p>
    <w:p w14:paraId="46E5A4A8" w14:textId="77777777" w:rsidR="00157AE4" w:rsidRPr="008263A5" w:rsidRDefault="00157AE4" w:rsidP="007C65C6">
      <w:pPr>
        <w:ind w:firstLine="426"/>
        <w:jc w:val="both"/>
        <w:rPr>
          <w:rFonts w:ascii="Trebuchet MS" w:hAnsi="Trebuchet MS" w:cstheme="minorHAnsi"/>
          <w:b/>
          <w:i/>
        </w:rPr>
      </w:pPr>
      <w:r w:rsidRPr="008263A5">
        <w:rPr>
          <w:rFonts w:ascii="Trebuchet MS" w:hAnsi="Trebuchet MS" w:cstheme="minorHAnsi"/>
          <w:b/>
          <w:i/>
        </w:rPr>
        <w:t>-</w:t>
      </w:r>
      <w:r w:rsidRPr="008263A5">
        <w:rPr>
          <w:rFonts w:ascii="Trebuchet MS" w:hAnsi="Trebuchet MS" w:cstheme="minorHAnsi"/>
          <w:b/>
          <w:i/>
        </w:rPr>
        <w:tab/>
        <w:t xml:space="preserve">să fie datate, personalizate </w:t>
      </w:r>
      <w:proofErr w:type="spellStart"/>
      <w:r w:rsidRPr="008263A5">
        <w:rPr>
          <w:rFonts w:ascii="Trebuchet MS" w:hAnsi="Trebuchet MS" w:cstheme="minorHAnsi"/>
          <w:b/>
          <w:i/>
        </w:rPr>
        <w:t>şi</w:t>
      </w:r>
      <w:proofErr w:type="spellEnd"/>
      <w:r w:rsidRPr="008263A5">
        <w:rPr>
          <w:rFonts w:ascii="Trebuchet MS" w:hAnsi="Trebuchet MS" w:cstheme="minorHAnsi"/>
          <w:b/>
          <w:i/>
        </w:rPr>
        <w:t xml:space="preserve"> semnate;</w:t>
      </w:r>
    </w:p>
    <w:p w14:paraId="72EA9519" w14:textId="77777777" w:rsidR="00157AE4" w:rsidRPr="008263A5" w:rsidRDefault="00157AE4" w:rsidP="007C65C6">
      <w:pPr>
        <w:ind w:firstLine="426"/>
        <w:jc w:val="both"/>
        <w:rPr>
          <w:rFonts w:ascii="Trebuchet MS" w:hAnsi="Trebuchet MS" w:cstheme="minorHAnsi"/>
          <w:b/>
          <w:i/>
        </w:rPr>
      </w:pPr>
      <w:r w:rsidRPr="008263A5">
        <w:rPr>
          <w:rFonts w:ascii="Trebuchet MS" w:hAnsi="Trebuchet MS" w:cstheme="minorHAnsi"/>
          <w:b/>
          <w:i/>
        </w:rPr>
        <w:t>-</w:t>
      </w:r>
      <w:r w:rsidRPr="008263A5">
        <w:rPr>
          <w:rFonts w:ascii="Trebuchet MS" w:hAnsi="Trebuchet MS" w:cstheme="minorHAnsi"/>
          <w:b/>
          <w:i/>
        </w:rPr>
        <w:tab/>
        <w:t xml:space="preserve">să </w:t>
      </w:r>
      <w:proofErr w:type="spellStart"/>
      <w:r w:rsidRPr="008263A5">
        <w:rPr>
          <w:rFonts w:ascii="Trebuchet MS" w:hAnsi="Trebuchet MS" w:cstheme="minorHAnsi"/>
          <w:b/>
          <w:i/>
        </w:rPr>
        <w:t>conţină</w:t>
      </w:r>
      <w:proofErr w:type="spellEnd"/>
      <w:r w:rsidRPr="008263A5">
        <w:rPr>
          <w:rFonts w:ascii="Trebuchet MS" w:hAnsi="Trebuchet MS" w:cstheme="minorHAnsi"/>
          <w:b/>
          <w:i/>
        </w:rPr>
        <w:t xml:space="preserve"> detalierea unor </w:t>
      </w:r>
      <w:proofErr w:type="spellStart"/>
      <w:r w:rsidRPr="008263A5">
        <w:rPr>
          <w:rFonts w:ascii="Trebuchet MS" w:hAnsi="Trebuchet MS" w:cstheme="minorHAnsi"/>
          <w:b/>
          <w:i/>
        </w:rPr>
        <w:t>specificaţii</w:t>
      </w:r>
      <w:proofErr w:type="spellEnd"/>
      <w:r w:rsidRPr="008263A5">
        <w:rPr>
          <w:rFonts w:ascii="Trebuchet MS" w:hAnsi="Trebuchet MS" w:cstheme="minorHAnsi"/>
          <w:b/>
          <w:i/>
        </w:rPr>
        <w:t xml:space="preserve"> tehnice minimale;</w:t>
      </w:r>
    </w:p>
    <w:p w14:paraId="2C66D8A5" w14:textId="77777777" w:rsidR="00157AE4" w:rsidRPr="008263A5" w:rsidRDefault="00157AE4" w:rsidP="007C65C6">
      <w:pPr>
        <w:ind w:firstLine="426"/>
        <w:jc w:val="both"/>
        <w:rPr>
          <w:rFonts w:ascii="Trebuchet MS" w:hAnsi="Trebuchet MS" w:cstheme="minorHAnsi"/>
          <w:b/>
          <w:i/>
        </w:rPr>
      </w:pPr>
      <w:r w:rsidRPr="008263A5">
        <w:rPr>
          <w:rFonts w:ascii="Trebuchet MS" w:hAnsi="Trebuchet MS" w:cstheme="minorHAnsi"/>
          <w:b/>
          <w:i/>
        </w:rPr>
        <w:t>-</w:t>
      </w:r>
      <w:r w:rsidRPr="008263A5">
        <w:rPr>
          <w:rFonts w:ascii="Trebuchet MS" w:hAnsi="Trebuchet MS" w:cstheme="minorHAnsi"/>
          <w:b/>
          <w:i/>
        </w:rPr>
        <w:tab/>
        <w:t xml:space="preserve">să </w:t>
      </w:r>
      <w:proofErr w:type="spellStart"/>
      <w:r w:rsidRPr="008263A5">
        <w:rPr>
          <w:rFonts w:ascii="Trebuchet MS" w:hAnsi="Trebuchet MS" w:cstheme="minorHAnsi"/>
          <w:b/>
          <w:i/>
        </w:rPr>
        <w:t>conţină</w:t>
      </w:r>
      <w:proofErr w:type="spellEnd"/>
      <w:r w:rsidRPr="008263A5">
        <w:rPr>
          <w:rFonts w:ascii="Trebuchet MS" w:hAnsi="Trebuchet MS" w:cstheme="minorHAnsi"/>
          <w:b/>
          <w:i/>
        </w:rPr>
        <w:t xml:space="preserve"> </w:t>
      </w:r>
      <w:proofErr w:type="spellStart"/>
      <w:r w:rsidRPr="008263A5">
        <w:rPr>
          <w:rFonts w:ascii="Trebuchet MS" w:hAnsi="Trebuchet MS" w:cstheme="minorHAnsi"/>
          <w:b/>
          <w:i/>
        </w:rPr>
        <w:t>preţul</w:t>
      </w:r>
      <w:proofErr w:type="spellEnd"/>
      <w:r w:rsidRPr="008263A5">
        <w:rPr>
          <w:rFonts w:ascii="Trebuchet MS" w:hAnsi="Trebuchet MS" w:cstheme="minorHAnsi"/>
          <w:b/>
          <w:i/>
        </w:rPr>
        <w:t xml:space="preserve"> de </w:t>
      </w:r>
      <w:proofErr w:type="spellStart"/>
      <w:r w:rsidRPr="008263A5">
        <w:rPr>
          <w:rFonts w:ascii="Trebuchet MS" w:hAnsi="Trebuchet MS" w:cstheme="minorHAnsi"/>
          <w:b/>
          <w:i/>
        </w:rPr>
        <w:t>achiziţie</w:t>
      </w:r>
      <w:proofErr w:type="spellEnd"/>
      <w:r w:rsidRPr="008263A5">
        <w:rPr>
          <w:rFonts w:ascii="Trebuchet MS" w:hAnsi="Trebuchet MS" w:cstheme="minorHAnsi"/>
          <w:b/>
          <w:i/>
        </w:rPr>
        <w:t xml:space="preserve"> pentru bunuri</w:t>
      </w:r>
      <w:r w:rsidR="0005450E" w:rsidRPr="008263A5">
        <w:rPr>
          <w:rFonts w:ascii="Trebuchet MS" w:hAnsi="Trebuchet MS" w:cstheme="minorHAnsi"/>
          <w:b/>
          <w:i/>
        </w:rPr>
        <w:t xml:space="preserve"> </w:t>
      </w:r>
      <w:r w:rsidRPr="008263A5">
        <w:rPr>
          <w:rFonts w:ascii="Trebuchet MS" w:hAnsi="Trebuchet MS" w:cstheme="minorHAnsi"/>
          <w:b/>
          <w:i/>
        </w:rPr>
        <w:t>/</w:t>
      </w:r>
      <w:r w:rsidR="0005450E" w:rsidRPr="008263A5">
        <w:rPr>
          <w:rFonts w:ascii="Trebuchet MS" w:hAnsi="Trebuchet MS" w:cstheme="minorHAnsi"/>
          <w:b/>
          <w:i/>
        </w:rPr>
        <w:t xml:space="preserve"> </w:t>
      </w:r>
      <w:r w:rsidRPr="008263A5">
        <w:rPr>
          <w:rFonts w:ascii="Trebuchet MS" w:hAnsi="Trebuchet MS" w:cstheme="minorHAnsi"/>
          <w:b/>
          <w:i/>
        </w:rPr>
        <w:t>servicii;</w:t>
      </w:r>
    </w:p>
    <w:p w14:paraId="0091EF76" w14:textId="77777777" w:rsidR="009E7D50" w:rsidRPr="008263A5" w:rsidRDefault="00157AE4" w:rsidP="007C65C6">
      <w:pPr>
        <w:jc w:val="both"/>
        <w:rPr>
          <w:rFonts w:ascii="Trebuchet MS" w:hAnsi="Trebuchet MS" w:cstheme="minorHAnsi"/>
          <w:i/>
        </w:rPr>
      </w:pPr>
      <w:proofErr w:type="spellStart"/>
      <w:r w:rsidRPr="008263A5">
        <w:rPr>
          <w:rFonts w:ascii="Trebuchet MS" w:hAnsi="Trebuchet MS" w:cstheme="minorHAnsi"/>
          <w:i/>
        </w:rPr>
        <w:t>Atenţie</w:t>
      </w:r>
      <w:proofErr w:type="spellEnd"/>
      <w:r w:rsidRPr="008263A5">
        <w:rPr>
          <w:rFonts w:ascii="Trebuchet MS" w:hAnsi="Trebuchet MS" w:cstheme="minorHAnsi"/>
          <w:i/>
        </w:rPr>
        <w:t xml:space="preserve">: la dosarul cererii de </w:t>
      </w:r>
      <w:proofErr w:type="spellStart"/>
      <w:r w:rsidRPr="008263A5">
        <w:rPr>
          <w:rFonts w:ascii="Trebuchet MS" w:hAnsi="Trebuchet MS" w:cstheme="minorHAnsi"/>
          <w:i/>
        </w:rPr>
        <w:t>finanţare</w:t>
      </w:r>
      <w:proofErr w:type="spellEnd"/>
      <w:r w:rsidRPr="008263A5">
        <w:rPr>
          <w:rFonts w:ascii="Trebuchet MS" w:hAnsi="Trebuchet MS" w:cstheme="minorHAnsi"/>
          <w:i/>
        </w:rPr>
        <w:t xml:space="preserve"> vor fi </w:t>
      </w:r>
      <w:proofErr w:type="spellStart"/>
      <w:r w:rsidRPr="008263A5">
        <w:rPr>
          <w:rFonts w:ascii="Trebuchet MS" w:hAnsi="Trebuchet MS" w:cstheme="minorHAnsi"/>
          <w:i/>
        </w:rPr>
        <w:t>ataşate</w:t>
      </w:r>
      <w:proofErr w:type="spellEnd"/>
      <w:r w:rsidRPr="008263A5">
        <w:rPr>
          <w:rFonts w:ascii="Trebuchet MS" w:hAnsi="Trebuchet MS" w:cstheme="minorHAnsi"/>
          <w:i/>
        </w:rPr>
        <w:t xml:space="preserve"> numai paginile relevante din ofertele respective, cuprinzând </w:t>
      </w:r>
      <w:proofErr w:type="spellStart"/>
      <w:r w:rsidRPr="008263A5">
        <w:rPr>
          <w:rFonts w:ascii="Trebuchet MS" w:hAnsi="Trebuchet MS" w:cstheme="minorHAnsi"/>
          <w:i/>
        </w:rPr>
        <w:t>preţul</w:t>
      </w:r>
      <w:proofErr w:type="spellEnd"/>
      <w:r w:rsidRPr="008263A5">
        <w:rPr>
          <w:rFonts w:ascii="Trebuchet MS" w:hAnsi="Trebuchet MS" w:cstheme="minorHAnsi"/>
          <w:i/>
        </w:rPr>
        <w:t xml:space="preserve">, furnizorul </w:t>
      </w:r>
      <w:proofErr w:type="spellStart"/>
      <w:r w:rsidRPr="008263A5">
        <w:rPr>
          <w:rFonts w:ascii="Trebuchet MS" w:hAnsi="Trebuchet MS" w:cstheme="minorHAnsi"/>
          <w:i/>
        </w:rPr>
        <w:t>şi</w:t>
      </w:r>
      <w:proofErr w:type="spellEnd"/>
      <w:r w:rsidRPr="008263A5">
        <w:rPr>
          <w:rFonts w:ascii="Trebuchet MS" w:hAnsi="Trebuchet MS" w:cstheme="minorHAnsi"/>
          <w:i/>
        </w:rPr>
        <w:t xml:space="preserve"> caracteristicile tehnice ale bunului, detaliate mai sus (maxim 2</w:t>
      </w:r>
      <w:r w:rsidR="0005450E" w:rsidRPr="008263A5">
        <w:rPr>
          <w:rFonts w:ascii="Trebuchet MS" w:hAnsi="Trebuchet MS" w:cstheme="minorHAnsi"/>
          <w:i/>
        </w:rPr>
        <w:t xml:space="preserve"> </w:t>
      </w:r>
      <w:r w:rsidRPr="008263A5">
        <w:rPr>
          <w:rFonts w:ascii="Trebuchet MS" w:hAnsi="Trebuchet MS" w:cstheme="minorHAnsi"/>
          <w:i/>
        </w:rPr>
        <w:t>-</w:t>
      </w:r>
      <w:r w:rsidR="0005450E" w:rsidRPr="008263A5">
        <w:rPr>
          <w:rFonts w:ascii="Trebuchet MS" w:hAnsi="Trebuchet MS" w:cstheme="minorHAnsi"/>
          <w:i/>
        </w:rPr>
        <w:t xml:space="preserve"> </w:t>
      </w:r>
      <w:r w:rsidRPr="008263A5">
        <w:rPr>
          <w:rFonts w:ascii="Trebuchet MS" w:hAnsi="Trebuchet MS" w:cstheme="minorHAnsi"/>
          <w:i/>
        </w:rPr>
        <w:t>3 pagini</w:t>
      </w:r>
      <w:r w:rsidR="0005450E" w:rsidRPr="008263A5">
        <w:rPr>
          <w:rFonts w:ascii="Trebuchet MS" w:hAnsi="Trebuchet MS" w:cstheme="minorHAnsi"/>
          <w:i/>
        </w:rPr>
        <w:t xml:space="preserve"> </w:t>
      </w:r>
      <w:r w:rsidRPr="008263A5">
        <w:rPr>
          <w:rFonts w:ascii="Trebuchet MS" w:hAnsi="Trebuchet MS" w:cstheme="minorHAnsi"/>
          <w:i/>
        </w:rPr>
        <w:t>/</w:t>
      </w:r>
      <w:r w:rsidR="0005450E" w:rsidRPr="008263A5">
        <w:rPr>
          <w:rFonts w:ascii="Trebuchet MS" w:hAnsi="Trebuchet MS" w:cstheme="minorHAnsi"/>
          <w:i/>
        </w:rPr>
        <w:t xml:space="preserve"> </w:t>
      </w:r>
      <w:r w:rsidRPr="008263A5">
        <w:rPr>
          <w:rFonts w:ascii="Trebuchet MS" w:hAnsi="Trebuchet MS" w:cstheme="minorHAnsi"/>
          <w:i/>
        </w:rPr>
        <w:t>ofertă).</w:t>
      </w:r>
    </w:p>
    <w:p w14:paraId="799C3A36" w14:textId="77777777" w:rsidR="00F01A90" w:rsidRPr="008263A5" w:rsidRDefault="009E7D50" w:rsidP="007C65C6">
      <w:pPr>
        <w:jc w:val="both"/>
        <w:rPr>
          <w:rFonts w:ascii="Trebuchet MS" w:hAnsi="Trebuchet MS" w:cstheme="minorHAnsi"/>
          <w:i/>
        </w:rPr>
      </w:pPr>
      <w:r w:rsidRPr="008263A5">
        <w:rPr>
          <w:rFonts w:ascii="Trebuchet MS" w:hAnsi="Trebuchet MS" w:cstheme="minorHAnsi"/>
          <w:i/>
        </w:rPr>
        <w:t xml:space="preserve">Se va verifica dacă solicitantul a prezentat două oferte pentru servicii a </w:t>
      </w:r>
      <w:proofErr w:type="spellStart"/>
      <w:r w:rsidRPr="008263A5">
        <w:rPr>
          <w:rFonts w:ascii="Trebuchet MS" w:hAnsi="Trebuchet MS" w:cstheme="minorHAnsi"/>
          <w:i/>
        </w:rPr>
        <w:t>caror</w:t>
      </w:r>
      <w:proofErr w:type="spellEnd"/>
      <w:r w:rsidRPr="008263A5">
        <w:rPr>
          <w:rFonts w:ascii="Trebuchet MS" w:hAnsi="Trebuchet MS" w:cstheme="minorHAnsi"/>
          <w:i/>
        </w:rPr>
        <w:t xml:space="preserve"> valoare este mai mare de 15 000 Euro </w:t>
      </w:r>
      <w:proofErr w:type="spellStart"/>
      <w:r w:rsidRPr="008263A5">
        <w:rPr>
          <w:rFonts w:ascii="Trebuchet MS" w:hAnsi="Trebuchet MS" w:cstheme="minorHAnsi"/>
          <w:i/>
        </w:rPr>
        <w:t>şi</w:t>
      </w:r>
      <w:proofErr w:type="spellEnd"/>
      <w:r w:rsidRPr="008263A5">
        <w:rPr>
          <w:rFonts w:ascii="Trebuchet MS" w:hAnsi="Trebuchet MS" w:cstheme="minorHAnsi"/>
          <w:i/>
        </w:rPr>
        <w:t xml:space="preserve"> o oferta pentru servicii a căror valoare este mai mica sau egală </w:t>
      </w:r>
      <w:r w:rsidRPr="008263A5">
        <w:rPr>
          <w:rFonts w:ascii="Trebuchet MS" w:hAnsi="Trebuchet MS" w:cstheme="minorHAnsi"/>
          <w:i/>
        </w:rPr>
        <w:lastRenderedPageBreak/>
        <w:t>cu 15 000 Euro.</w:t>
      </w:r>
    </w:p>
    <w:p w14:paraId="79721A3B" w14:textId="77777777" w:rsidR="00B02E93" w:rsidRDefault="00B02E93" w:rsidP="007C65C6">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Potrivit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dispozițiilor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art.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7</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alin.</w:t>
      </w:r>
      <w:r w:rsidR="0005450E" w:rsidRPr="008263A5">
        <w:rPr>
          <w:rFonts w:ascii="Trebuchet MS" w:hAnsi="Trebuchet MS" w:cstheme="minorHAnsi"/>
          <w:sz w:val="22"/>
          <w:szCs w:val="22"/>
        </w:rPr>
        <w:t xml:space="preserve"> </w:t>
      </w:r>
      <w:r w:rsidRPr="008263A5">
        <w:rPr>
          <w:rFonts w:ascii="Trebuchet MS" w:hAnsi="Trebuchet MS" w:cstheme="minorHAnsi"/>
          <w:sz w:val="22"/>
          <w:szCs w:val="22"/>
        </w:rPr>
        <w:t>(4)</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HG</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226/2015</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modificările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completările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ulterioare,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costurile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generale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ocazionate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cheltuielile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construcția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sau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renovarea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bunuri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imobile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achiziționarea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sau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cumpărarea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leasing</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mașini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echipamente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noi,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limita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valorii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piață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activului</w:t>
      </w:r>
      <w:r w:rsidR="0005450E"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precum</w:t>
      </w:r>
      <w:r w:rsidR="007472D9" w:rsidRPr="008263A5">
        <w:rPr>
          <w:rFonts w:ascii="Trebuchet MS" w:hAnsi="Trebuchet MS" w:cstheme="minorHAnsi"/>
          <w:sz w:val="22"/>
          <w:szCs w:val="22"/>
        </w:rPr>
        <w:t xml:space="preserve"> </w:t>
      </w:r>
      <w:r w:rsidR="0005450E" w:rsidRPr="008263A5">
        <w:rPr>
          <w:rFonts w:ascii="Trebuchet MS" w:hAnsi="Trebuchet MS" w:cstheme="minorHAnsi"/>
          <w:sz w:val="22"/>
          <w:szCs w:val="22"/>
        </w:rPr>
        <w:t xml:space="preserve">și </w:t>
      </w:r>
      <w:r w:rsidRPr="008263A5">
        <w:rPr>
          <w:rFonts w:ascii="Trebuchet MS" w:hAnsi="Trebuchet MS" w:cstheme="minorHAnsi"/>
          <w:sz w:val="22"/>
          <w:szCs w:val="22"/>
        </w:rPr>
        <w:t>onorariile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arhitecți,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ingineri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consultanți,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onorariile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consiliere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privind</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durabilitatea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economică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mediu,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inclusiv</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studiile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fezabilitate,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realizate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limita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10%</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totalul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cheltuielilor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eligibile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prevăd</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construcții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montaj</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limita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5%</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prevăd</w:t>
      </w:r>
      <w:r w:rsidR="0005450E"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investiţii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achiziţii</w:t>
      </w:r>
      <w:proofErr w:type="spellEnd"/>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altele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decât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referitoare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construcţii</w:t>
      </w:r>
      <w:proofErr w:type="spellEnd"/>
      <w:r w:rsidRPr="008263A5">
        <w:rPr>
          <w:rFonts w:ascii="Trebuchet MS" w:hAnsi="Trebuchet MS" w:cstheme="minorHAnsi"/>
          <w:sz w:val="22"/>
          <w:szCs w:val="22"/>
        </w:rPr>
        <w:t>‐</w:t>
      </w:r>
      <w:r w:rsidR="00503C20" w:rsidRPr="008263A5">
        <w:rPr>
          <w:rFonts w:ascii="Trebuchet MS" w:hAnsi="Trebuchet MS" w:cstheme="minorHAnsi"/>
          <w:sz w:val="22"/>
          <w:szCs w:val="22"/>
        </w:rPr>
        <w:t>montaj.</w:t>
      </w:r>
    </w:p>
    <w:p w14:paraId="2965557A" w14:textId="77777777" w:rsidR="00B02E93" w:rsidRPr="008263A5" w:rsidRDefault="00B02E93" w:rsidP="007C65C6">
      <w:pPr>
        <w:pStyle w:val="BodyText"/>
        <w:spacing w:before="0"/>
        <w:ind w:left="0"/>
        <w:rPr>
          <w:rFonts w:ascii="Trebuchet MS" w:hAnsi="Trebuchet MS" w:cstheme="minorHAnsi"/>
          <w:b/>
          <w:sz w:val="22"/>
          <w:szCs w:val="22"/>
        </w:rPr>
      </w:pPr>
      <w:r w:rsidRPr="008263A5">
        <w:rPr>
          <w:rFonts w:ascii="Trebuchet MS" w:hAnsi="Trebuchet MS" w:cstheme="minorHAnsi"/>
          <w:b/>
          <w:sz w:val="22"/>
          <w:szCs w:val="22"/>
        </w:rPr>
        <w:t>Cheltuielile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privind</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costurile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g</w:t>
      </w:r>
      <w:r w:rsidR="00E95F19" w:rsidRPr="008263A5">
        <w:rPr>
          <w:rFonts w:ascii="Trebuchet MS" w:hAnsi="Trebuchet MS" w:cstheme="minorHAnsi"/>
          <w:b/>
          <w:sz w:val="22"/>
          <w:szCs w:val="22"/>
        </w:rPr>
        <w:t>enerale</w:t>
      </w:r>
      <w:r w:rsidR="007472D9" w:rsidRPr="008263A5">
        <w:rPr>
          <w:rFonts w:ascii="Trebuchet MS" w:hAnsi="Trebuchet MS" w:cstheme="minorHAnsi"/>
          <w:b/>
          <w:sz w:val="22"/>
          <w:szCs w:val="22"/>
        </w:rPr>
        <w:t xml:space="preserve"> </w:t>
      </w:r>
      <w:r w:rsidR="00E95F19" w:rsidRPr="008263A5">
        <w:rPr>
          <w:rFonts w:ascii="Trebuchet MS" w:hAnsi="Trebuchet MS" w:cstheme="minorHAnsi"/>
          <w:b/>
          <w:sz w:val="22"/>
          <w:szCs w:val="22"/>
        </w:rPr>
        <w:t>ale</w:t>
      </w:r>
      <w:r w:rsidR="007472D9" w:rsidRPr="008263A5">
        <w:rPr>
          <w:rFonts w:ascii="Trebuchet MS" w:hAnsi="Trebuchet MS" w:cstheme="minorHAnsi"/>
          <w:b/>
          <w:sz w:val="22"/>
          <w:szCs w:val="22"/>
        </w:rPr>
        <w:t xml:space="preserve"> </w:t>
      </w:r>
      <w:r w:rsidR="00E95F19" w:rsidRPr="008263A5">
        <w:rPr>
          <w:rFonts w:ascii="Trebuchet MS" w:hAnsi="Trebuchet MS" w:cstheme="minorHAnsi"/>
          <w:b/>
          <w:sz w:val="22"/>
          <w:szCs w:val="22"/>
        </w:rPr>
        <w:t>proiectului</w:t>
      </w:r>
      <w:r w:rsidR="007472D9" w:rsidRPr="008263A5">
        <w:rPr>
          <w:rFonts w:ascii="Trebuchet MS" w:hAnsi="Trebuchet MS" w:cstheme="minorHAnsi"/>
          <w:b/>
          <w:sz w:val="22"/>
          <w:szCs w:val="22"/>
        </w:rPr>
        <w:t xml:space="preserve"> </w:t>
      </w:r>
      <w:r w:rsidR="00E95F19" w:rsidRPr="008263A5">
        <w:rPr>
          <w:rFonts w:ascii="Trebuchet MS" w:hAnsi="Trebuchet MS" w:cstheme="minorHAnsi"/>
          <w:b/>
          <w:sz w:val="22"/>
          <w:szCs w:val="22"/>
        </w:rPr>
        <w:t>sunt:</w:t>
      </w:r>
    </w:p>
    <w:p w14:paraId="2F8CEF88" w14:textId="77777777" w:rsidR="00B02E93" w:rsidRPr="008263A5" w:rsidRDefault="00B02E93" w:rsidP="00CA6C6C">
      <w:pPr>
        <w:pStyle w:val="BodyText"/>
        <w:numPr>
          <w:ilvl w:val="0"/>
          <w:numId w:val="5"/>
        </w:numPr>
        <w:spacing w:before="0"/>
        <w:ind w:left="426"/>
        <w:rPr>
          <w:rFonts w:ascii="Trebuchet MS" w:hAnsi="Trebuchet MS" w:cstheme="minorHAnsi"/>
          <w:sz w:val="22"/>
          <w:szCs w:val="22"/>
        </w:rPr>
      </w:pPr>
      <w:r w:rsidRPr="008263A5">
        <w:rPr>
          <w:rFonts w:ascii="Trebuchet MS" w:hAnsi="Trebuchet MS" w:cstheme="minorHAnsi"/>
          <w:sz w:val="22"/>
          <w:szCs w:val="22"/>
        </w:rPr>
        <w:t>Cheltuieli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consultanță,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monitorizare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management,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inclusiv</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onorariile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consultan</w:t>
      </w:r>
      <w:r w:rsidR="008E5A30" w:rsidRPr="008263A5">
        <w:rPr>
          <w:rFonts w:ascii="Trebuchet MS" w:hAnsi="Trebuchet MS" w:cstheme="minorHAnsi"/>
          <w:sz w:val="22"/>
          <w:szCs w:val="22"/>
        </w:rPr>
        <w:t>ț</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privind</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durabilitatea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economică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mediu,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taxele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eliberarea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certificatelor,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potrivit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art.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45</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Regulamentul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1305/2013,</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modificările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completările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ulterioare,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precum</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privind</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obţinerea</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avizelor,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acordurilor</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autorizaţiilor</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necesare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implementării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proiectelor,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prevăzute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legislaţia</w:t>
      </w:r>
      <w:proofErr w:type="spellEnd"/>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naţională</w:t>
      </w:r>
      <w:proofErr w:type="spellEnd"/>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Cheltuielile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consultanță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vederea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organizării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procedurilor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achiziții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eligibile.</w:t>
      </w:r>
    </w:p>
    <w:p w14:paraId="4CCDEF73" w14:textId="77777777" w:rsidR="00B02E93" w:rsidRPr="008263A5" w:rsidRDefault="00E95F19" w:rsidP="007C65C6">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C</w:t>
      </w:r>
      <w:r w:rsidR="00B02E93" w:rsidRPr="008263A5">
        <w:rPr>
          <w:rFonts w:ascii="Trebuchet MS" w:hAnsi="Trebuchet MS" w:cstheme="minorHAnsi"/>
          <w:sz w:val="22"/>
          <w:szCs w:val="22"/>
        </w:rPr>
        <w:t>heltuielile</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privind</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costurile</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generale</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ale</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proiectului,</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inclusiv</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cele</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efectuate</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înaintea</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aprobării</w:t>
      </w:r>
      <w:r w:rsidR="007472D9" w:rsidRPr="008263A5">
        <w:rPr>
          <w:rFonts w:ascii="Trebuchet MS" w:hAnsi="Trebuchet MS" w:cstheme="minorHAnsi"/>
          <w:sz w:val="22"/>
          <w:szCs w:val="22"/>
        </w:rPr>
        <w:t xml:space="preserve"> </w:t>
      </w:r>
      <w:proofErr w:type="spellStart"/>
      <w:r w:rsidR="00B02E93" w:rsidRPr="008263A5">
        <w:rPr>
          <w:rFonts w:ascii="Trebuchet MS" w:hAnsi="Trebuchet MS" w:cstheme="minorHAnsi"/>
          <w:sz w:val="22"/>
          <w:szCs w:val="22"/>
        </w:rPr>
        <w:t>finanţării</w:t>
      </w:r>
      <w:proofErr w:type="spellEnd"/>
      <w:r w:rsidR="00B02E93"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sunt</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eligibile</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dacă</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respectă</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prevederile</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art.45</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Regulamentul</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(UE)</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nr.</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1305</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2013</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modificările</w:t>
      </w:r>
      <w:r w:rsidR="007472D9" w:rsidRPr="008263A5">
        <w:rPr>
          <w:rFonts w:ascii="Trebuchet MS" w:hAnsi="Trebuchet MS" w:cstheme="minorHAnsi"/>
          <w:sz w:val="22"/>
          <w:szCs w:val="22"/>
        </w:rPr>
        <w:t xml:space="preserve"> </w:t>
      </w:r>
      <w:proofErr w:type="spellStart"/>
      <w:r w:rsidR="00B02E93"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completările</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ulterioare</w:t>
      </w:r>
      <w:r w:rsidR="007472D9" w:rsidRPr="008263A5">
        <w:rPr>
          <w:rFonts w:ascii="Trebuchet MS" w:hAnsi="Trebuchet MS" w:cstheme="minorHAnsi"/>
          <w:sz w:val="22"/>
          <w:szCs w:val="22"/>
        </w:rPr>
        <w:t xml:space="preserve"> </w:t>
      </w:r>
      <w:proofErr w:type="spellStart"/>
      <w:r w:rsidR="00B02E93"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îndeplinesc</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următoarele</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condiții:</w:t>
      </w:r>
    </w:p>
    <w:p w14:paraId="1367EDB7" w14:textId="77777777" w:rsidR="00B02E93" w:rsidRPr="008263A5" w:rsidRDefault="00B02E93" w:rsidP="003E2C55">
      <w:pPr>
        <w:pStyle w:val="BodyText"/>
        <w:numPr>
          <w:ilvl w:val="0"/>
          <w:numId w:val="13"/>
        </w:numPr>
        <w:spacing w:before="0"/>
        <w:rPr>
          <w:rFonts w:ascii="Trebuchet MS" w:hAnsi="Trebuchet MS" w:cstheme="minorHAnsi"/>
          <w:sz w:val="22"/>
          <w:szCs w:val="22"/>
        </w:rPr>
      </w:pPr>
      <w:r w:rsidRPr="008263A5">
        <w:rPr>
          <w:rFonts w:ascii="Trebuchet MS" w:hAnsi="Trebuchet MS" w:cstheme="minorHAnsi"/>
          <w:sz w:val="22"/>
          <w:szCs w:val="22"/>
        </w:rPr>
        <w:t>sunt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prevăzute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sau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rezultă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aplicarea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legislației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vederea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obținerii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avize,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acorduri</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autorizații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necesare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implementării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activităților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eligibile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operațiunii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sau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rezultă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cerințele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minime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impuse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PNDR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2014</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2020;</w:t>
      </w:r>
    </w:p>
    <w:p w14:paraId="15173E47" w14:textId="77777777" w:rsidR="00B02E93" w:rsidRPr="008263A5" w:rsidRDefault="00B02E93" w:rsidP="003E2C55">
      <w:pPr>
        <w:pStyle w:val="BodyText"/>
        <w:numPr>
          <w:ilvl w:val="0"/>
          <w:numId w:val="13"/>
        </w:numPr>
        <w:spacing w:before="0"/>
        <w:rPr>
          <w:rFonts w:ascii="Trebuchet MS" w:hAnsi="Trebuchet MS" w:cstheme="minorHAnsi"/>
          <w:sz w:val="22"/>
          <w:szCs w:val="22"/>
        </w:rPr>
      </w:pPr>
      <w:r w:rsidRPr="008263A5">
        <w:rPr>
          <w:rFonts w:ascii="Trebuchet MS" w:hAnsi="Trebuchet MS" w:cstheme="minorHAnsi"/>
          <w:sz w:val="22"/>
          <w:szCs w:val="22"/>
        </w:rPr>
        <w:t>sunt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aferente,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după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caz:</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unor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studii</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Pr="008263A5">
        <w:rPr>
          <w:rFonts w:ascii="Trebuchet MS" w:hAnsi="Trebuchet MS" w:cstheme="minorHAnsi"/>
          <w:sz w:val="22"/>
          <w:szCs w:val="22"/>
        </w:rPr>
        <w:t>/sau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analize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privind</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durabilitatea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economică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mediu,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studiu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fezabilitate,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tehnic,</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documentație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avizare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lucrărilor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intervenție,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întocmite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conformitate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prevederile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legislației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vigoare;</w:t>
      </w:r>
    </w:p>
    <w:p w14:paraId="37BCF77F" w14:textId="77777777" w:rsidR="00B02E93" w:rsidRPr="008263A5" w:rsidRDefault="00B02E93" w:rsidP="003E2C55">
      <w:pPr>
        <w:pStyle w:val="BodyText"/>
        <w:numPr>
          <w:ilvl w:val="0"/>
          <w:numId w:val="13"/>
        </w:numPr>
        <w:spacing w:before="0"/>
        <w:rPr>
          <w:rFonts w:ascii="Trebuchet MS" w:hAnsi="Trebuchet MS" w:cstheme="minorHAnsi"/>
          <w:sz w:val="22"/>
          <w:szCs w:val="22"/>
        </w:rPr>
      </w:pPr>
      <w:r w:rsidRPr="008263A5">
        <w:rPr>
          <w:rFonts w:ascii="Trebuchet MS" w:hAnsi="Trebuchet MS" w:cstheme="minorHAnsi"/>
          <w:sz w:val="22"/>
          <w:szCs w:val="22"/>
        </w:rPr>
        <w:t>sunt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aferente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activităților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coordonare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supervizare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execuției</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recepției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lucrărilor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construcții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00E95F19" w:rsidRPr="008263A5">
        <w:rPr>
          <w:rFonts w:ascii="Trebuchet MS" w:hAnsi="Trebuchet MS" w:cstheme="minorHAnsi"/>
          <w:sz w:val="22"/>
          <w:szCs w:val="22"/>
        </w:rPr>
        <w:t>montaj.</w:t>
      </w:r>
    </w:p>
    <w:p w14:paraId="676F8479" w14:textId="77777777" w:rsidR="00292AB6" w:rsidRPr="008263A5" w:rsidRDefault="00B02E93" w:rsidP="007C65C6">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Cheltuielile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consultanță</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managementul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eligibile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dacă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respectă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condițiile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anterior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menționate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deconta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proporțional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valoarea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fiecărei</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tranşe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plată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aferente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Excepți</w:t>
      </w:r>
      <w:r w:rsidR="008835BD" w:rsidRPr="008263A5">
        <w:rPr>
          <w:rFonts w:ascii="Trebuchet MS" w:hAnsi="Trebuchet MS" w:cstheme="minorHAnsi"/>
          <w:sz w:val="22"/>
          <w:szCs w:val="22"/>
        </w:rPr>
        <w:t>e</w:t>
      </w:r>
      <w:r w:rsidR="007472D9" w:rsidRPr="008263A5">
        <w:rPr>
          <w:rFonts w:ascii="Trebuchet MS" w:hAnsi="Trebuchet MS" w:cstheme="minorHAnsi"/>
          <w:sz w:val="22"/>
          <w:szCs w:val="22"/>
        </w:rPr>
        <w:t xml:space="preserve"> </w:t>
      </w:r>
      <w:r w:rsidR="008835BD" w:rsidRPr="008263A5">
        <w:rPr>
          <w:rFonts w:ascii="Trebuchet MS" w:hAnsi="Trebuchet MS" w:cstheme="minorHAnsi"/>
          <w:sz w:val="22"/>
          <w:szCs w:val="22"/>
        </w:rPr>
        <w:t>fac</w:t>
      </w:r>
      <w:r w:rsidR="007472D9" w:rsidRPr="008263A5">
        <w:rPr>
          <w:rFonts w:ascii="Trebuchet MS" w:hAnsi="Trebuchet MS" w:cstheme="minorHAnsi"/>
          <w:sz w:val="22"/>
          <w:szCs w:val="22"/>
        </w:rPr>
        <w:t xml:space="preserve"> </w:t>
      </w:r>
      <w:r w:rsidR="008835BD" w:rsidRPr="008263A5">
        <w:rPr>
          <w:rFonts w:ascii="Trebuchet MS" w:hAnsi="Trebuchet MS" w:cstheme="minorHAnsi"/>
          <w:sz w:val="22"/>
          <w:szCs w:val="22"/>
        </w:rPr>
        <w:t>cheltuielile</w:t>
      </w:r>
      <w:r w:rsidR="007472D9" w:rsidRPr="008263A5">
        <w:rPr>
          <w:rFonts w:ascii="Trebuchet MS" w:hAnsi="Trebuchet MS" w:cstheme="minorHAnsi"/>
          <w:sz w:val="22"/>
          <w:szCs w:val="22"/>
        </w:rPr>
        <w:t xml:space="preserve"> </w:t>
      </w:r>
      <w:r w:rsidR="008835BD"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008835BD" w:rsidRPr="008263A5">
        <w:rPr>
          <w:rFonts w:ascii="Trebuchet MS" w:hAnsi="Trebuchet MS" w:cstheme="minorHAnsi"/>
          <w:sz w:val="22"/>
          <w:szCs w:val="22"/>
        </w:rPr>
        <w:t>consultanță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întocmirea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dosarului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Cererii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Finanţare</w:t>
      </w:r>
      <w:proofErr w:type="spellEnd"/>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pot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deconta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integral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cadrul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primei</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tranşe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plată.</w:t>
      </w:r>
    </w:p>
    <w:p w14:paraId="3C39FEC8" w14:textId="77777777" w:rsidR="00B02E93" w:rsidRDefault="00B02E93" w:rsidP="007C65C6">
      <w:pPr>
        <w:pStyle w:val="BodyText"/>
        <w:spacing w:before="0"/>
        <w:ind w:left="0"/>
        <w:rPr>
          <w:rFonts w:ascii="Trebuchet MS" w:hAnsi="Trebuchet MS" w:cstheme="minorHAnsi"/>
          <w:b/>
          <w:sz w:val="22"/>
          <w:szCs w:val="22"/>
        </w:rPr>
      </w:pPr>
      <w:r w:rsidRPr="008263A5">
        <w:rPr>
          <w:rFonts w:ascii="Trebuchet MS" w:hAnsi="Trebuchet MS" w:cstheme="minorHAnsi"/>
          <w:b/>
          <w:sz w:val="22"/>
          <w:szCs w:val="22"/>
        </w:rPr>
        <w:t>Studiile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Fezabilitate</w:t>
      </w:r>
      <w:r w:rsidR="007472D9" w:rsidRPr="008263A5">
        <w:rPr>
          <w:rFonts w:ascii="Trebuchet MS" w:hAnsi="Trebuchet MS" w:cstheme="minorHAnsi"/>
          <w:b/>
          <w:sz w:val="22"/>
          <w:szCs w:val="22"/>
        </w:rPr>
        <w:t xml:space="preserve"> </w:t>
      </w:r>
      <w:proofErr w:type="spellStart"/>
      <w:r w:rsidRPr="008263A5">
        <w:rPr>
          <w:rFonts w:ascii="Trebuchet MS" w:hAnsi="Trebuchet MS" w:cstheme="minorHAnsi"/>
          <w:b/>
          <w:sz w:val="22"/>
          <w:szCs w:val="22"/>
        </w:rPr>
        <w:t>şi</w:t>
      </w:r>
      <w:proofErr w:type="spellEnd"/>
      <w:r w:rsidRPr="008263A5">
        <w:rPr>
          <w:rFonts w:ascii="Trebuchet MS" w:hAnsi="Trebuchet MS" w:cstheme="minorHAnsi"/>
          <w:b/>
          <w:sz w:val="22"/>
          <w:szCs w:val="22"/>
        </w:rPr>
        <w:t>/sau</w:t>
      </w:r>
      <w:r w:rsidR="007472D9" w:rsidRPr="008263A5">
        <w:rPr>
          <w:rFonts w:ascii="Trebuchet MS" w:hAnsi="Trebuchet MS" w:cstheme="minorHAnsi"/>
          <w:b/>
          <w:sz w:val="22"/>
          <w:szCs w:val="22"/>
        </w:rPr>
        <w:t xml:space="preserve"> </w:t>
      </w:r>
      <w:proofErr w:type="spellStart"/>
      <w:r w:rsidRPr="008263A5">
        <w:rPr>
          <w:rFonts w:ascii="Trebuchet MS" w:hAnsi="Trebuchet MS" w:cstheme="minorHAnsi"/>
          <w:b/>
          <w:sz w:val="22"/>
          <w:szCs w:val="22"/>
        </w:rPr>
        <w:t>documentaţiile</w:t>
      </w:r>
      <w:proofErr w:type="spellEnd"/>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avizare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a</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lucrărilor</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proofErr w:type="spellStart"/>
      <w:r w:rsidRPr="008263A5">
        <w:rPr>
          <w:rFonts w:ascii="Trebuchet MS" w:hAnsi="Trebuchet MS" w:cstheme="minorHAnsi"/>
          <w:b/>
          <w:sz w:val="22"/>
          <w:szCs w:val="22"/>
        </w:rPr>
        <w:t>intervenţie</w:t>
      </w:r>
      <w:proofErr w:type="spellEnd"/>
      <w:r w:rsidR="00292AB6" w:rsidRPr="008263A5">
        <w:rPr>
          <w:rFonts w:ascii="Trebuchet MS" w:hAnsi="Trebuchet MS" w:cstheme="minorHAnsi"/>
          <w:b/>
          <w:sz w:val="22"/>
          <w:szCs w:val="22"/>
        </w:rPr>
        <w:t>/Memoriul justificativ</w:t>
      </w:r>
      <w:r w:rsidRPr="008263A5">
        <w:rPr>
          <w:rFonts w:ascii="Trebuchet MS" w:hAnsi="Trebuchet MS" w:cstheme="minorHAnsi"/>
          <w:b/>
          <w:sz w:val="22"/>
          <w:szCs w:val="22"/>
        </w:rPr>
        <w:t>,</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aferente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cererilor</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proofErr w:type="spellStart"/>
      <w:r w:rsidRPr="008263A5">
        <w:rPr>
          <w:rFonts w:ascii="Trebuchet MS" w:hAnsi="Trebuchet MS" w:cstheme="minorHAnsi"/>
          <w:b/>
          <w:sz w:val="22"/>
          <w:szCs w:val="22"/>
        </w:rPr>
        <w:t>finanţare</w:t>
      </w:r>
      <w:proofErr w:type="spellEnd"/>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depuse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proofErr w:type="spellStart"/>
      <w:r w:rsidRPr="008263A5">
        <w:rPr>
          <w:rFonts w:ascii="Trebuchet MS" w:hAnsi="Trebuchet MS" w:cstheme="minorHAnsi"/>
          <w:b/>
          <w:sz w:val="22"/>
          <w:szCs w:val="22"/>
        </w:rPr>
        <w:t>solicitanţii</w:t>
      </w:r>
      <w:proofErr w:type="spellEnd"/>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publici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pentru</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Măsuri/sub‐măsuri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din</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PNDR</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2014</w:t>
      </w:r>
      <w:r w:rsidR="008E5A30" w:rsidRPr="008263A5">
        <w:rPr>
          <w:rFonts w:ascii="Trebuchet MS" w:hAnsi="Trebuchet MS" w:cstheme="minorHAnsi"/>
          <w:b/>
          <w:sz w:val="22"/>
          <w:szCs w:val="22"/>
        </w:rPr>
        <w:t xml:space="preserve"> </w:t>
      </w:r>
      <w:r w:rsidRPr="008263A5">
        <w:rPr>
          <w:rFonts w:ascii="Trebuchet MS" w:hAnsi="Trebuchet MS" w:cstheme="minorHAnsi"/>
          <w:b/>
          <w:sz w:val="22"/>
          <w:szCs w:val="22"/>
        </w:rPr>
        <w:t>‐</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2020,</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trebuie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întocmite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potrivit</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prevederilor</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legale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în</w:t>
      </w:r>
      <w:r w:rsidR="007472D9" w:rsidRPr="008263A5">
        <w:rPr>
          <w:rFonts w:ascii="Trebuchet MS" w:hAnsi="Trebuchet MS" w:cstheme="minorHAnsi"/>
          <w:b/>
          <w:sz w:val="22"/>
          <w:szCs w:val="22"/>
        </w:rPr>
        <w:t xml:space="preserve"> </w:t>
      </w:r>
      <w:r w:rsidR="00292AB6" w:rsidRPr="008263A5">
        <w:rPr>
          <w:rFonts w:ascii="Trebuchet MS" w:hAnsi="Trebuchet MS" w:cstheme="minorHAnsi"/>
          <w:b/>
          <w:sz w:val="22"/>
          <w:szCs w:val="22"/>
        </w:rPr>
        <w:t>vigoare și să respecte prevederile Hotărârii Guvernului nr. 907/2016</w:t>
      </w:r>
      <w:r w:rsidR="004C17A6" w:rsidRPr="008263A5">
        <w:rPr>
          <w:rFonts w:ascii="Trebuchet MS" w:hAnsi="Trebuchet MS" w:cstheme="minorHAnsi"/>
          <w:b/>
          <w:sz w:val="22"/>
          <w:szCs w:val="22"/>
        </w:rPr>
        <w:t>.</w:t>
      </w:r>
    </w:p>
    <w:p w14:paraId="17F01CEB" w14:textId="77777777" w:rsidR="00632161" w:rsidRPr="00632161" w:rsidRDefault="00632161" w:rsidP="00632161">
      <w:pPr>
        <w:pStyle w:val="BodyText"/>
        <w:ind w:left="0"/>
        <w:rPr>
          <w:rFonts w:ascii="Trebuchet MS" w:hAnsi="Trebuchet MS"/>
          <w:b/>
          <w:sz w:val="22"/>
          <w:szCs w:val="22"/>
        </w:rPr>
      </w:pPr>
      <w:r w:rsidRPr="00632161">
        <w:rPr>
          <w:rFonts w:ascii="Trebuchet MS" w:hAnsi="Trebuchet MS"/>
          <w:b/>
          <w:sz w:val="22"/>
          <w:szCs w:val="22"/>
        </w:rPr>
        <w:t>Solicitanții  pot  depune  Studiul  de  Fezabilitate/</w:t>
      </w:r>
      <w:proofErr w:type="spellStart"/>
      <w:r w:rsidRPr="00632161">
        <w:rPr>
          <w:rFonts w:ascii="Trebuchet MS" w:hAnsi="Trebuchet MS"/>
          <w:b/>
          <w:sz w:val="22"/>
          <w:szCs w:val="22"/>
        </w:rPr>
        <w:t>Documentaţia</w:t>
      </w:r>
      <w:proofErr w:type="spellEnd"/>
      <w:r w:rsidRPr="00632161">
        <w:rPr>
          <w:rFonts w:ascii="Trebuchet MS" w:hAnsi="Trebuchet MS"/>
          <w:b/>
          <w:sz w:val="22"/>
          <w:szCs w:val="22"/>
        </w:rPr>
        <w:t xml:space="preserve">  de  Avizare  pentru  Lucrări  de </w:t>
      </w:r>
      <w:proofErr w:type="spellStart"/>
      <w:r w:rsidRPr="00632161">
        <w:rPr>
          <w:rFonts w:ascii="Trebuchet MS" w:hAnsi="Trebuchet MS"/>
          <w:b/>
          <w:sz w:val="22"/>
          <w:szCs w:val="22"/>
        </w:rPr>
        <w:t>Intervenţii</w:t>
      </w:r>
      <w:proofErr w:type="spellEnd"/>
      <w:r w:rsidRPr="00632161">
        <w:rPr>
          <w:rFonts w:ascii="Trebuchet MS" w:hAnsi="Trebuchet MS"/>
          <w:b/>
          <w:sz w:val="22"/>
          <w:szCs w:val="22"/>
        </w:rPr>
        <w:t xml:space="preserve">/Proiect  Tehnic,  întocmit/ă  în  conformitate  cu  prevederile  </w:t>
      </w:r>
      <w:r w:rsidRPr="00BB269A">
        <w:rPr>
          <w:rFonts w:ascii="Trebuchet MS" w:hAnsi="Trebuchet MS"/>
          <w:b/>
          <w:strike/>
          <w:sz w:val="22"/>
          <w:szCs w:val="22"/>
        </w:rPr>
        <w:t>HG  28/2008</w:t>
      </w:r>
      <w:r w:rsidRPr="00632161">
        <w:rPr>
          <w:rFonts w:ascii="Trebuchet MS" w:hAnsi="Trebuchet MS"/>
          <w:b/>
          <w:sz w:val="22"/>
          <w:szCs w:val="22"/>
        </w:rPr>
        <w:t>,  pentru obiectivele/proiectele de investiții prevăzute la  art. 15 din HG 907/2016.</w:t>
      </w:r>
    </w:p>
    <w:p w14:paraId="71922A2D" w14:textId="77777777" w:rsidR="00B02E93" w:rsidRPr="008263A5" w:rsidRDefault="00B02E93" w:rsidP="007C65C6">
      <w:pPr>
        <w:pStyle w:val="BodyText"/>
        <w:spacing w:before="0"/>
        <w:ind w:left="0"/>
        <w:rPr>
          <w:rFonts w:ascii="Trebuchet MS" w:hAnsi="Trebuchet MS" w:cstheme="minorHAnsi"/>
          <w:sz w:val="22"/>
          <w:szCs w:val="22"/>
        </w:rPr>
      </w:pPr>
      <w:proofErr w:type="spellStart"/>
      <w:r w:rsidRPr="008263A5">
        <w:rPr>
          <w:rFonts w:ascii="Trebuchet MS" w:hAnsi="Trebuchet MS" w:cstheme="minorHAnsi"/>
          <w:sz w:val="22"/>
          <w:szCs w:val="22"/>
        </w:rPr>
        <w:t>Conţinutul</w:t>
      </w:r>
      <w:proofErr w:type="spellEnd"/>
      <w:r w:rsidRPr="008263A5">
        <w:rPr>
          <w:rFonts w:ascii="Trebuchet MS" w:hAnsi="Trebuchet MS" w:cstheme="minorHAnsi"/>
          <w:sz w:val="22"/>
          <w:szCs w:val="22"/>
        </w:rPr>
        <w:t>‐cadru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tehnic</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respecta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prevederile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legale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vigoare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privind</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conţinutului</w:t>
      </w:r>
      <w:proofErr w:type="spellEnd"/>
      <w:r w:rsidRPr="008263A5">
        <w:rPr>
          <w:rFonts w:ascii="Trebuchet MS" w:hAnsi="Trebuchet MS" w:cstheme="minorHAnsi"/>
          <w:sz w:val="22"/>
          <w:szCs w:val="22"/>
        </w:rPr>
        <w:t>‐cadru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al</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documentaţiei</w:t>
      </w:r>
      <w:proofErr w:type="spellEnd"/>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tehnico</w:t>
      </w:r>
      <w:proofErr w:type="spellEnd"/>
      <w:r w:rsidRPr="008263A5">
        <w:rPr>
          <w:rFonts w:ascii="Trebuchet MS" w:hAnsi="Trebuchet MS" w:cstheme="minorHAnsi"/>
          <w:sz w:val="22"/>
          <w:szCs w:val="22"/>
        </w:rPr>
        <w:t>‐economice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aferente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investiţiilor</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publice,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precum</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structurii</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metodologiei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elaborare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devizului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general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obiective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investiţii</w:t>
      </w:r>
      <w:proofErr w:type="spellEnd"/>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lucrări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intervenţii</w:t>
      </w:r>
      <w:proofErr w:type="spellEnd"/>
      <w:r w:rsidRPr="008263A5">
        <w:rPr>
          <w:rFonts w:ascii="Trebuchet MS" w:hAnsi="Trebuchet MS" w:cstheme="minorHAnsi"/>
          <w:sz w:val="22"/>
          <w:szCs w:val="22"/>
        </w:rPr>
        <w:t>".</w:t>
      </w:r>
    </w:p>
    <w:p w14:paraId="0F68F324" w14:textId="77777777" w:rsidR="00B02E93" w:rsidRPr="008263A5" w:rsidRDefault="00B02E93" w:rsidP="007C65C6">
      <w:pPr>
        <w:pStyle w:val="BodyText"/>
        <w:spacing w:before="0"/>
        <w:ind w:left="0"/>
        <w:rPr>
          <w:rFonts w:ascii="Trebuchet MS" w:hAnsi="Trebuchet MS" w:cstheme="minorHAnsi"/>
          <w:b/>
          <w:sz w:val="22"/>
          <w:szCs w:val="22"/>
        </w:rPr>
      </w:pPr>
      <w:r w:rsidRPr="008263A5">
        <w:rPr>
          <w:rFonts w:ascii="Trebuchet MS" w:hAnsi="Trebuchet MS" w:cstheme="minorHAnsi"/>
          <w:b/>
          <w:sz w:val="22"/>
          <w:szCs w:val="22"/>
        </w:rPr>
        <w:t>Cheltuielile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necesare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pentru</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implementarea</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p</w:t>
      </w:r>
      <w:r w:rsidR="00E95F19" w:rsidRPr="008263A5">
        <w:rPr>
          <w:rFonts w:ascii="Trebuchet MS" w:hAnsi="Trebuchet MS" w:cstheme="minorHAnsi"/>
          <w:b/>
          <w:sz w:val="22"/>
          <w:szCs w:val="22"/>
        </w:rPr>
        <w:t>roiectului</w:t>
      </w:r>
      <w:r w:rsidR="007472D9" w:rsidRPr="008263A5">
        <w:rPr>
          <w:rFonts w:ascii="Trebuchet MS" w:hAnsi="Trebuchet MS" w:cstheme="minorHAnsi"/>
          <w:b/>
          <w:sz w:val="22"/>
          <w:szCs w:val="22"/>
        </w:rPr>
        <w:t xml:space="preserve"> </w:t>
      </w:r>
      <w:r w:rsidR="00E95F19" w:rsidRPr="008263A5">
        <w:rPr>
          <w:rFonts w:ascii="Trebuchet MS" w:hAnsi="Trebuchet MS" w:cstheme="minorHAnsi"/>
          <w:b/>
          <w:sz w:val="22"/>
          <w:szCs w:val="22"/>
        </w:rPr>
        <w:t>sunt</w:t>
      </w:r>
      <w:r w:rsidR="007472D9" w:rsidRPr="008263A5">
        <w:rPr>
          <w:rFonts w:ascii="Trebuchet MS" w:hAnsi="Trebuchet MS" w:cstheme="minorHAnsi"/>
          <w:b/>
          <w:sz w:val="22"/>
          <w:szCs w:val="22"/>
        </w:rPr>
        <w:t xml:space="preserve"> </w:t>
      </w:r>
      <w:r w:rsidR="00E95F19" w:rsidRPr="008263A5">
        <w:rPr>
          <w:rFonts w:ascii="Trebuchet MS" w:hAnsi="Trebuchet MS" w:cstheme="minorHAnsi"/>
          <w:b/>
          <w:sz w:val="22"/>
          <w:szCs w:val="22"/>
        </w:rPr>
        <w:t>eligibile</w:t>
      </w:r>
      <w:r w:rsidR="007472D9" w:rsidRPr="008263A5">
        <w:rPr>
          <w:rFonts w:ascii="Trebuchet MS" w:hAnsi="Trebuchet MS" w:cstheme="minorHAnsi"/>
          <w:b/>
          <w:sz w:val="22"/>
          <w:szCs w:val="22"/>
        </w:rPr>
        <w:t xml:space="preserve"> </w:t>
      </w:r>
      <w:r w:rsidR="00E95F19" w:rsidRPr="008263A5">
        <w:rPr>
          <w:rFonts w:ascii="Trebuchet MS" w:hAnsi="Trebuchet MS" w:cstheme="minorHAnsi"/>
          <w:b/>
          <w:sz w:val="22"/>
          <w:szCs w:val="22"/>
        </w:rPr>
        <w:t>dacă:</w:t>
      </w:r>
    </w:p>
    <w:p w14:paraId="48446A0B" w14:textId="77777777" w:rsidR="00B02E93" w:rsidRPr="008263A5" w:rsidRDefault="00B02E93" w:rsidP="003E2C55">
      <w:pPr>
        <w:pStyle w:val="BodyText"/>
        <w:numPr>
          <w:ilvl w:val="0"/>
          <w:numId w:val="14"/>
        </w:numPr>
        <w:spacing w:before="0"/>
        <w:ind w:left="709" w:hanging="283"/>
        <w:rPr>
          <w:rFonts w:ascii="Trebuchet MS" w:hAnsi="Trebuchet MS" w:cstheme="minorHAnsi"/>
          <w:b/>
          <w:sz w:val="22"/>
          <w:szCs w:val="22"/>
        </w:rPr>
      </w:pPr>
      <w:r w:rsidRPr="008263A5">
        <w:rPr>
          <w:rFonts w:ascii="Trebuchet MS" w:hAnsi="Trebuchet MS" w:cstheme="minorHAnsi"/>
          <w:sz w:val="22"/>
          <w:szCs w:val="22"/>
        </w:rPr>
        <w:t>sunt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realizate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efectiv</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după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data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semnării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contractului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finanţare</w:t>
      </w:r>
      <w:proofErr w:type="spellEnd"/>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legătură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îndeplinirea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obiectivelor</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investiţiei</w:t>
      </w:r>
      <w:proofErr w:type="spellEnd"/>
      <w:r w:rsidRPr="008263A5">
        <w:rPr>
          <w:rFonts w:ascii="Trebuchet MS" w:hAnsi="Trebuchet MS" w:cstheme="minorHAnsi"/>
          <w:sz w:val="22"/>
          <w:szCs w:val="22"/>
        </w:rPr>
        <w:t>;</w:t>
      </w:r>
    </w:p>
    <w:p w14:paraId="03A50A28" w14:textId="77777777" w:rsidR="00B02E93" w:rsidRPr="008263A5" w:rsidRDefault="00B02E93" w:rsidP="003E2C55">
      <w:pPr>
        <w:pStyle w:val="BodyText"/>
        <w:numPr>
          <w:ilvl w:val="0"/>
          <w:numId w:val="14"/>
        </w:numPr>
        <w:spacing w:before="0"/>
        <w:ind w:left="709" w:hanging="283"/>
        <w:rPr>
          <w:rFonts w:ascii="Trebuchet MS" w:hAnsi="Trebuchet MS" w:cstheme="minorHAnsi"/>
          <w:b/>
          <w:sz w:val="22"/>
          <w:szCs w:val="22"/>
        </w:rPr>
      </w:pPr>
      <w:r w:rsidRPr="008263A5">
        <w:rPr>
          <w:rFonts w:ascii="Trebuchet MS" w:hAnsi="Trebuchet MS" w:cstheme="minorHAnsi"/>
          <w:sz w:val="22"/>
          <w:szCs w:val="22"/>
        </w:rPr>
        <w:t>sunt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efectuate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realizarea</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investiţiei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respectarea</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rezonabilităţii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costurilor;</w:t>
      </w:r>
    </w:p>
    <w:p w14:paraId="6D83520E" w14:textId="77777777" w:rsidR="00B02E93" w:rsidRPr="008263A5" w:rsidRDefault="00B02E93" w:rsidP="003E2C55">
      <w:pPr>
        <w:pStyle w:val="BodyText"/>
        <w:numPr>
          <w:ilvl w:val="0"/>
          <w:numId w:val="14"/>
        </w:numPr>
        <w:spacing w:before="0"/>
        <w:ind w:left="709" w:hanging="283"/>
        <w:rPr>
          <w:rFonts w:ascii="Trebuchet MS" w:hAnsi="Trebuchet MS" w:cstheme="minorHAnsi"/>
          <w:b/>
          <w:sz w:val="22"/>
          <w:szCs w:val="22"/>
        </w:rPr>
      </w:pPr>
      <w:r w:rsidRPr="008263A5">
        <w:rPr>
          <w:rFonts w:ascii="Trebuchet MS" w:hAnsi="Trebuchet MS" w:cstheme="minorHAnsi"/>
          <w:sz w:val="22"/>
          <w:szCs w:val="22"/>
        </w:rPr>
        <w:t>sunt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efectuate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respectarea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prevederilor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contractului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finanţare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semnat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AFIR;</w:t>
      </w:r>
    </w:p>
    <w:p w14:paraId="61EFE5C2" w14:textId="77777777" w:rsidR="00A84F9F" w:rsidRPr="008263A5" w:rsidRDefault="00B02E93" w:rsidP="003E2C55">
      <w:pPr>
        <w:pStyle w:val="BodyText"/>
        <w:numPr>
          <w:ilvl w:val="0"/>
          <w:numId w:val="14"/>
        </w:numPr>
        <w:spacing w:before="0"/>
        <w:ind w:left="709" w:hanging="283"/>
        <w:rPr>
          <w:rFonts w:ascii="Trebuchet MS" w:hAnsi="Trebuchet MS" w:cstheme="minorHAnsi"/>
          <w:b/>
          <w:sz w:val="22"/>
          <w:szCs w:val="22"/>
        </w:rPr>
      </w:pPr>
      <w:r w:rsidRPr="008263A5">
        <w:rPr>
          <w:rFonts w:ascii="Trebuchet MS" w:hAnsi="Trebuchet MS" w:cstheme="minorHAnsi"/>
          <w:sz w:val="22"/>
          <w:szCs w:val="22"/>
        </w:rPr>
        <w:t>sunt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înregistrate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evidenţele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contabile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beneficiarului,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identificabile,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verificabile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sunt</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susţinute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originalele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documentelor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just</w:t>
      </w:r>
      <w:r w:rsidR="00E95F19" w:rsidRPr="008263A5">
        <w:rPr>
          <w:rFonts w:ascii="Trebuchet MS" w:hAnsi="Trebuchet MS" w:cstheme="minorHAnsi"/>
          <w:sz w:val="22"/>
          <w:szCs w:val="22"/>
        </w:rPr>
        <w:t>ificative,</w:t>
      </w:r>
      <w:r w:rsidR="007472D9" w:rsidRPr="008263A5">
        <w:rPr>
          <w:rFonts w:ascii="Trebuchet MS" w:hAnsi="Trebuchet MS" w:cstheme="minorHAnsi"/>
          <w:sz w:val="22"/>
          <w:szCs w:val="22"/>
        </w:rPr>
        <w:t xml:space="preserve"> </w:t>
      </w:r>
      <w:r w:rsidR="00E95F19"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proofErr w:type="spellStart"/>
      <w:r w:rsidR="00E95F19" w:rsidRPr="008263A5">
        <w:rPr>
          <w:rFonts w:ascii="Trebuchet MS" w:hAnsi="Trebuchet MS" w:cstheme="minorHAnsi"/>
          <w:sz w:val="22"/>
          <w:szCs w:val="22"/>
        </w:rPr>
        <w:t>condiţiile</w:t>
      </w:r>
      <w:proofErr w:type="spellEnd"/>
      <w:r w:rsidR="007472D9" w:rsidRPr="008263A5">
        <w:rPr>
          <w:rFonts w:ascii="Trebuchet MS" w:hAnsi="Trebuchet MS" w:cstheme="minorHAnsi"/>
          <w:sz w:val="22"/>
          <w:szCs w:val="22"/>
        </w:rPr>
        <w:t xml:space="preserve"> </w:t>
      </w:r>
      <w:r w:rsidR="00E95F19" w:rsidRPr="008263A5">
        <w:rPr>
          <w:rFonts w:ascii="Trebuchet MS" w:hAnsi="Trebuchet MS" w:cstheme="minorHAnsi"/>
          <w:sz w:val="22"/>
          <w:szCs w:val="22"/>
        </w:rPr>
        <w:t>legii.</w:t>
      </w:r>
    </w:p>
    <w:p w14:paraId="4B4E3B49" w14:textId="77777777" w:rsidR="003E2C35" w:rsidRDefault="003E2C35" w:rsidP="007C65C6">
      <w:pPr>
        <w:pStyle w:val="BodyText"/>
        <w:spacing w:before="0"/>
        <w:ind w:left="709"/>
        <w:rPr>
          <w:rFonts w:ascii="Trebuchet MS" w:hAnsi="Trebuchet MS" w:cstheme="minorHAnsi"/>
          <w:b/>
          <w:sz w:val="22"/>
          <w:szCs w:val="22"/>
        </w:rPr>
      </w:pPr>
    </w:p>
    <w:p w14:paraId="13454A5F" w14:textId="77777777" w:rsidR="002E2660" w:rsidRPr="008263A5" w:rsidRDefault="002E2660" w:rsidP="007C65C6">
      <w:pPr>
        <w:pStyle w:val="BodyText"/>
        <w:spacing w:before="0"/>
        <w:ind w:left="709"/>
        <w:rPr>
          <w:rFonts w:ascii="Trebuchet MS" w:hAnsi="Trebuchet MS" w:cstheme="minorHAnsi"/>
          <w:b/>
          <w:sz w:val="22"/>
          <w:szCs w:val="22"/>
        </w:rPr>
      </w:pPr>
    </w:p>
    <w:p w14:paraId="6442D2BC" w14:textId="77777777" w:rsidR="00FF4319" w:rsidRDefault="00B97B58" w:rsidP="003E2C55">
      <w:pPr>
        <w:pStyle w:val="Subtitle"/>
        <w:numPr>
          <w:ilvl w:val="1"/>
          <w:numId w:val="48"/>
        </w:numPr>
        <w:shd w:val="clear" w:color="auto" w:fill="FFFFFF" w:themeFill="background1"/>
        <w:spacing w:after="0" w:line="240" w:lineRule="auto"/>
        <w:rPr>
          <w:rFonts w:ascii="Trebuchet MS" w:hAnsi="Trebuchet MS"/>
          <w:sz w:val="22"/>
        </w:rPr>
      </w:pPr>
      <w:bookmarkStart w:id="17" w:name="_Toc506280524"/>
      <w:r w:rsidRPr="008263A5">
        <w:rPr>
          <w:rFonts w:ascii="Trebuchet MS" w:hAnsi="Trebuchet MS"/>
          <w:sz w:val="22"/>
        </w:rPr>
        <w:t>Tipuri</w:t>
      </w:r>
      <w:r w:rsidR="007472D9" w:rsidRPr="008263A5">
        <w:rPr>
          <w:rFonts w:ascii="Trebuchet MS" w:hAnsi="Trebuchet MS"/>
          <w:sz w:val="22"/>
        </w:rPr>
        <w:t xml:space="preserve"> </w:t>
      </w:r>
      <w:r w:rsidRPr="008263A5">
        <w:rPr>
          <w:rFonts w:ascii="Trebuchet MS" w:hAnsi="Trebuchet MS"/>
          <w:sz w:val="22"/>
        </w:rPr>
        <w:t>de</w:t>
      </w:r>
      <w:r w:rsidR="007472D9" w:rsidRPr="008263A5">
        <w:rPr>
          <w:rFonts w:ascii="Trebuchet MS" w:hAnsi="Trebuchet MS"/>
          <w:sz w:val="22"/>
        </w:rPr>
        <w:t xml:space="preserve"> </w:t>
      </w:r>
      <w:r w:rsidRPr="008263A5">
        <w:rPr>
          <w:rFonts w:ascii="Trebuchet MS" w:hAnsi="Trebuchet MS"/>
          <w:sz w:val="22"/>
        </w:rPr>
        <w:t>investiții</w:t>
      </w:r>
      <w:r w:rsidR="007472D9" w:rsidRPr="008263A5">
        <w:rPr>
          <w:rFonts w:ascii="Trebuchet MS" w:hAnsi="Trebuchet MS"/>
          <w:sz w:val="22"/>
        </w:rPr>
        <w:t xml:space="preserve"> </w:t>
      </w:r>
      <w:r w:rsidRPr="008263A5">
        <w:rPr>
          <w:rFonts w:ascii="Trebuchet MS" w:hAnsi="Trebuchet MS"/>
          <w:sz w:val="22"/>
        </w:rPr>
        <w:t>și</w:t>
      </w:r>
      <w:r w:rsidR="007472D9" w:rsidRPr="008263A5">
        <w:rPr>
          <w:rFonts w:ascii="Trebuchet MS" w:hAnsi="Trebuchet MS"/>
          <w:sz w:val="22"/>
        </w:rPr>
        <w:t xml:space="preserve"> </w:t>
      </w:r>
      <w:r w:rsidRPr="008263A5">
        <w:rPr>
          <w:rFonts w:ascii="Trebuchet MS" w:hAnsi="Trebuchet MS"/>
          <w:sz w:val="22"/>
        </w:rPr>
        <w:t>cheltuieli</w:t>
      </w:r>
      <w:r w:rsidR="007472D9" w:rsidRPr="008263A5">
        <w:rPr>
          <w:rFonts w:ascii="Trebuchet MS" w:hAnsi="Trebuchet MS"/>
          <w:sz w:val="22"/>
        </w:rPr>
        <w:t xml:space="preserve"> </w:t>
      </w:r>
      <w:r w:rsidRPr="008263A5">
        <w:rPr>
          <w:rFonts w:ascii="Trebuchet MS" w:hAnsi="Trebuchet MS"/>
          <w:sz w:val="22"/>
        </w:rPr>
        <w:t>neeligibil</w:t>
      </w:r>
      <w:bookmarkEnd w:id="17"/>
      <w:r w:rsidR="00FF4319">
        <w:rPr>
          <w:rFonts w:ascii="Trebuchet MS" w:hAnsi="Trebuchet MS"/>
          <w:sz w:val="22"/>
        </w:rPr>
        <w:t>e</w:t>
      </w:r>
    </w:p>
    <w:p w14:paraId="729B6749" w14:textId="77777777" w:rsidR="00FF4319" w:rsidRPr="00FF4319" w:rsidRDefault="00FF4319" w:rsidP="00FF4319"/>
    <w:p w14:paraId="4ED6586D" w14:textId="77777777" w:rsidR="00FF4319" w:rsidRPr="00AE5A5F" w:rsidRDefault="00FF4319" w:rsidP="00FF4319">
      <w:pPr>
        <w:pStyle w:val="BodyText"/>
        <w:spacing w:before="0"/>
        <w:ind w:left="0"/>
        <w:rPr>
          <w:rFonts w:ascii="Trebuchet MS" w:hAnsi="Trebuchet MS"/>
          <w:sz w:val="22"/>
          <w:szCs w:val="22"/>
        </w:rPr>
      </w:pPr>
      <w:r w:rsidRPr="00FF4319">
        <w:rPr>
          <w:rFonts w:ascii="Trebuchet MS" w:hAnsi="Trebuchet MS"/>
          <w:sz w:val="22"/>
          <w:szCs w:val="22"/>
        </w:rPr>
        <w:t xml:space="preserve">Cheltuielile neeligibile vor fi suportate integral de către beneficiarii finanțării. </w:t>
      </w:r>
      <w:r w:rsidRPr="00AE5A5F">
        <w:rPr>
          <w:rFonts w:ascii="Trebuchet MS" w:hAnsi="Trebuchet MS"/>
          <w:sz w:val="22"/>
          <w:szCs w:val="22"/>
        </w:rPr>
        <w:t xml:space="preserve">Nu sunt eligibile cheltuielile pentru infrastructură socială de tip rezidențial. În cazul proiectelor privind infrastructura socială, se va verifică dacă terenul pe care se amplasează proiectul este în afara incintei </w:t>
      </w:r>
      <w:proofErr w:type="spellStart"/>
      <w:r w:rsidRPr="00AE5A5F">
        <w:rPr>
          <w:rFonts w:ascii="Trebuchet MS" w:hAnsi="Trebuchet MS"/>
          <w:sz w:val="22"/>
          <w:szCs w:val="22"/>
        </w:rPr>
        <w:t>şcolilor</w:t>
      </w:r>
      <w:proofErr w:type="spellEnd"/>
      <w:r w:rsidRPr="00AE5A5F">
        <w:rPr>
          <w:rFonts w:ascii="Trebuchet MS" w:hAnsi="Trebuchet MS"/>
          <w:sz w:val="22"/>
          <w:szCs w:val="22"/>
        </w:rPr>
        <w:t xml:space="preserve"> din teritoriul GAL SUDUL GORJULUI. </w:t>
      </w:r>
    </w:p>
    <w:p w14:paraId="100B1FA6" w14:textId="77777777" w:rsidR="00FF4319" w:rsidRPr="008263A5" w:rsidRDefault="00FF4319" w:rsidP="007C65C6">
      <w:pPr>
        <w:pStyle w:val="BodyText"/>
        <w:spacing w:before="0"/>
        <w:ind w:left="0"/>
        <w:rPr>
          <w:rFonts w:ascii="Trebuchet MS" w:hAnsi="Trebuchet MS" w:cstheme="minorHAnsi"/>
          <w:sz w:val="22"/>
          <w:szCs w:val="22"/>
        </w:rPr>
      </w:pPr>
    </w:p>
    <w:p w14:paraId="15C9D2D0" w14:textId="77777777" w:rsidR="0070304C" w:rsidRPr="008263A5" w:rsidRDefault="00ED304C" w:rsidP="007C65C6">
      <w:pPr>
        <w:jc w:val="both"/>
        <w:rPr>
          <w:rFonts w:ascii="Trebuchet MS" w:hAnsi="Trebuchet MS" w:cstheme="minorHAnsi"/>
        </w:rPr>
      </w:pP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cadrul</w:t>
      </w:r>
      <w:r w:rsidR="007472D9" w:rsidRPr="008263A5">
        <w:rPr>
          <w:rFonts w:ascii="Trebuchet MS" w:hAnsi="Trebuchet MS" w:cstheme="minorHAnsi"/>
        </w:rPr>
        <w:t xml:space="preserve"> </w:t>
      </w:r>
      <w:r w:rsidRPr="008263A5">
        <w:rPr>
          <w:rFonts w:ascii="Trebuchet MS" w:hAnsi="Trebuchet MS" w:cstheme="minorHAnsi"/>
        </w:rPr>
        <w:t>proiectului</w:t>
      </w:r>
      <w:r w:rsidR="007472D9" w:rsidRPr="008263A5">
        <w:rPr>
          <w:rFonts w:ascii="Trebuchet MS" w:hAnsi="Trebuchet MS" w:cstheme="minorHAnsi"/>
        </w:rPr>
        <w:t xml:space="preserve"> </w:t>
      </w:r>
      <w:r w:rsidRPr="008263A5">
        <w:rPr>
          <w:rFonts w:ascii="Trebuchet MS" w:hAnsi="Trebuchet MS" w:cstheme="minorHAnsi"/>
        </w:rPr>
        <w:t>nu</w:t>
      </w:r>
      <w:r w:rsidR="007472D9" w:rsidRPr="008263A5">
        <w:rPr>
          <w:rFonts w:ascii="Trebuchet MS" w:hAnsi="Trebuchet MS" w:cstheme="minorHAnsi"/>
        </w:rPr>
        <w:t xml:space="preserve"> </w:t>
      </w:r>
      <w:r w:rsidRPr="008263A5">
        <w:rPr>
          <w:rFonts w:ascii="Trebuchet MS" w:hAnsi="Trebuchet MS" w:cstheme="minorHAnsi"/>
        </w:rPr>
        <w:t>pot</w:t>
      </w:r>
      <w:r w:rsidR="007472D9" w:rsidRPr="008263A5">
        <w:rPr>
          <w:rFonts w:ascii="Trebuchet MS" w:hAnsi="Trebuchet MS" w:cstheme="minorHAnsi"/>
        </w:rPr>
        <w:t xml:space="preserve"> </w:t>
      </w:r>
      <w:r w:rsidRPr="008263A5">
        <w:rPr>
          <w:rFonts w:ascii="Trebuchet MS" w:hAnsi="Trebuchet MS" w:cstheme="minorHAnsi"/>
        </w:rPr>
        <w:t>fi</w:t>
      </w:r>
      <w:r w:rsidR="007472D9" w:rsidRPr="008263A5">
        <w:rPr>
          <w:rFonts w:ascii="Trebuchet MS" w:hAnsi="Trebuchet MS" w:cstheme="minorHAnsi"/>
        </w:rPr>
        <w:t xml:space="preserve"> </w:t>
      </w:r>
      <w:r w:rsidRPr="008263A5">
        <w:rPr>
          <w:rFonts w:ascii="Trebuchet MS" w:hAnsi="Trebuchet MS" w:cstheme="minorHAnsi"/>
        </w:rPr>
        <w:t>incluse</w:t>
      </w:r>
      <w:r w:rsidR="007472D9" w:rsidRPr="008263A5">
        <w:rPr>
          <w:rFonts w:ascii="Trebuchet MS" w:hAnsi="Trebuchet MS" w:cstheme="minorHAnsi"/>
        </w:rPr>
        <w:t xml:space="preserve"> </w:t>
      </w:r>
      <w:r w:rsidRPr="008263A5">
        <w:rPr>
          <w:rFonts w:ascii="Trebuchet MS" w:hAnsi="Trebuchet MS" w:cstheme="minorHAnsi"/>
        </w:rPr>
        <w:t>cheltuieli</w:t>
      </w:r>
      <w:r w:rsidR="007472D9" w:rsidRPr="008263A5">
        <w:rPr>
          <w:rFonts w:ascii="Trebuchet MS" w:hAnsi="Trebuchet MS" w:cstheme="minorHAnsi"/>
        </w:rPr>
        <w:t xml:space="preserve"> </w:t>
      </w:r>
      <w:r w:rsidR="0070304C" w:rsidRPr="008263A5">
        <w:rPr>
          <w:rFonts w:ascii="Trebuchet MS" w:hAnsi="Trebuchet MS" w:cstheme="minorHAnsi"/>
        </w:rPr>
        <w:t>neeligibile</w:t>
      </w:r>
      <w:r w:rsidR="007472D9" w:rsidRPr="008263A5">
        <w:rPr>
          <w:rFonts w:ascii="Trebuchet MS" w:hAnsi="Trebuchet MS" w:cstheme="minorHAnsi"/>
        </w:rPr>
        <w:t xml:space="preserve"> </w:t>
      </w:r>
      <w:r w:rsidR="0070304C" w:rsidRPr="008263A5">
        <w:rPr>
          <w:rFonts w:ascii="Trebuchet MS" w:hAnsi="Trebuchet MS" w:cstheme="minorHAnsi"/>
        </w:rPr>
        <w:t>generale</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conform</w:t>
      </w:r>
      <w:r w:rsidR="007472D9" w:rsidRPr="008263A5">
        <w:rPr>
          <w:rFonts w:ascii="Trebuchet MS" w:hAnsi="Trebuchet MS" w:cstheme="minorHAnsi"/>
        </w:rPr>
        <w:t xml:space="preserve"> </w:t>
      </w:r>
      <w:r w:rsidRPr="008263A5">
        <w:rPr>
          <w:rFonts w:ascii="Trebuchet MS" w:hAnsi="Trebuchet MS" w:cstheme="minorHAnsi"/>
        </w:rPr>
        <w:t>prevederilor</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Cap.</w:t>
      </w:r>
      <w:r w:rsidR="007472D9" w:rsidRPr="008263A5">
        <w:rPr>
          <w:rFonts w:ascii="Trebuchet MS" w:hAnsi="Trebuchet MS" w:cstheme="minorHAnsi"/>
        </w:rPr>
        <w:t xml:space="preserve"> </w:t>
      </w:r>
      <w:r w:rsidRPr="008263A5">
        <w:rPr>
          <w:rFonts w:ascii="Trebuchet MS" w:hAnsi="Trebuchet MS" w:cstheme="minorHAnsi"/>
        </w:rPr>
        <w:t>8.1</w:t>
      </w:r>
      <w:r w:rsidR="007472D9" w:rsidRPr="008263A5">
        <w:rPr>
          <w:rFonts w:ascii="Trebuchet MS" w:hAnsi="Trebuchet MS" w:cstheme="minorHAnsi"/>
        </w:rPr>
        <w:t xml:space="preserve"> </w:t>
      </w:r>
      <w:r w:rsidRPr="008263A5">
        <w:rPr>
          <w:rFonts w:ascii="Trebuchet MS" w:hAnsi="Trebuchet MS" w:cstheme="minorHAnsi"/>
        </w:rPr>
        <w:t>al</w:t>
      </w:r>
      <w:r w:rsidR="007472D9" w:rsidRPr="008263A5">
        <w:rPr>
          <w:rFonts w:ascii="Trebuchet MS" w:hAnsi="Trebuchet MS" w:cstheme="minorHAnsi"/>
        </w:rPr>
        <w:t xml:space="preserve"> </w:t>
      </w:r>
      <w:r w:rsidRPr="008263A5">
        <w:rPr>
          <w:rFonts w:ascii="Trebuchet MS" w:hAnsi="Trebuchet MS" w:cstheme="minorHAnsi"/>
        </w:rPr>
        <w:t>PNDR</w:t>
      </w:r>
      <w:r w:rsidR="007472D9" w:rsidRPr="008263A5">
        <w:rPr>
          <w:rFonts w:ascii="Trebuchet MS" w:hAnsi="Trebuchet MS" w:cstheme="minorHAnsi"/>
        </w:rPr>
        <w:t xml:space="preserve"> </w:t>
      </w:r>
      <w:r w:rsidRPr="008263A5">
        <w:rPr>
          <w:rFonts w:ascii="Trebuchet MS" w:hAnsi="Trebuchet MS" w:cstheme="minorHAnsi"/>
        </w:rPr>
        <w:t>2014</w:t>
      </w:r>
      <w:r w:rsidR="008E5A30" w:rsidRPr="008263A5">
        <w:rPr>
          <w:rFonts w:ascii="Trebuchet MS" w:hAnsi="Trebuchet MS" w:cstheme="minorHAnsi"/>
        </w:rPr>
        <w:t xml:space="preserve"> </w:t>
      </w:r>
      <w:r w:rsidRPr="008263A5">
        <w:rPr>
          <w:rFonts w:ascii="Trebuchet MS" w:hAnsi="Trebuchet MS" w:cstheme="minorHAnsi"/>
        </w:rPr>
        <w:t>-</w:t>
      </w:r>
      <w:r w:rsidR="008E5A30" w:rsidRPr="008263A5">
        <w:rPr>
          <w:rFonts w:ascii="Trebuchet MS" w:hAnsi="Trebuchet MS" w:cstheme="minorHAnsi"/>
        </w:rPr>
        <w:t xml:space="preserve"> </w:t>
      </w:r>
      <w:r w:rsidRPr="008263A5">
        <w:rPr>
          <w:rFonts w:ascii="Trebuchet MS" w:hAnsi="Trebuchet MS" w:cstheme="minorHAnsi"/>
        </w:rPr>
        <w:t>2020</w:t>
      </w:r>
      <w:r w:rsidR="0070304C" w:rsidRPr="008263A5">
        <w:rPr>
          <w:rFonts w:ascii="Trebuchet MS" w:hAnsi="Trebuchet MS" w:cstheme="minorHAnsi"/>
        </w:rPr>
        <w:t>:</w:t>
      </w:r>
    </w:p>
    <w:p w14:paraId="7AA92F2E" w14:textId="77777777" w:rsidR="0070304C" w:rsidRPr="008263A5" w:rsidRDefault="0070304C" w:rsidP="003E2C55">
      <w:pPr>
        <w:pStyle w:val="ListParagraph"/>
        <w:numPr>
          <w:ilvl w:val="0"/>
          <w:numId w:val="15"/>
        </w:numPr>
        <w:spacing w:before="0"/>
        <w:ind w:left="426" w:hanging="284"/>
        <w:jc w:val="both"/>
        <w:rPr>
          <w:rFonts w:ascii="Trebuchet MS" w:hAnsi="Trebuchet MS" w:cstheme="minorHAnsi"/>
        </w:rPr>
      </w:pPr>
      <w:r w:rsidRPr="008263A5">
        <w:rPr>
          <w:rFonts w:ascii="Trebuchet MS" w:hAnsi="Trebuchet MS" w:cstheme="minorHAnsi"/>
        </w:rPr>
        <w:t>cheltuielile</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proofErr w:type="spellStart"/>
      <w:r w:rsidRPr="008263A5">
        <w:rPr>
          <w:rFonts w:ascii="Trebuchet MS" w:hAnsi="Trebuchet MS" w:cstheme="minorHAnsi"/>
        </w:rPr>
        <w:t>achiziţionarea</w:t>
      </w:r>
      <w:proofErr w:type="spellEnd"/>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bunuri</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echipamente</w:t>
      </w:r>
      <w:r w:rsidR="007472D9" w:rsidRPr="008263A5">
        <w:rPr>
          <w:rFonts w:ascii="Trebuchet MS" w:hAnsi="Trebuchet MS" w:cstheme="minorHAnsi"/>
        </w:rPr>
        <w:t xml:space="preserve"> </w:t>
      </w:r>
      <w:r w:rsidRPr="008263A5">
        <w:rPr>
          <w:rFonts w:ascii="Trebuchet MS" w:hAnsi="Trebuchet MS" w:cstheme="minorHAnsi"/>
        </w:rPr>
        <w:t>„</w:t>
      </w:r>
      <w:proofErr w:type="spellStart"/>
      <w:r w:rsidRPr="008263A5">
        <w:rPr>
          <w:rFonts w:ascii="Trebuchet MS" w:hAnsi="Trebuchet MS" w:cstheme="minorHAnsi"/>
        </w:rPr>
        <w:t>second</w:t>
      </w:r>
      <w:proofErr w:type="spellEnd"/>
      <w:r w:rsidR="007472D9" w:rsidRPr="008263A5">
        <w:rPr>
          <w:rFonts w:ascii="Trebuchet MS" w:hAnsi="Trebuchet MS" w:cstheme="minorHAnsi"/>
        </w:rPr>
        <w:t xml:space="preserve"> </w:t>
      </w:r>
      <w:r w:rsidRPr="008263A5">
        <w:rPr>
          <w:rFonts w:ascii="Trebuchet MS" w:hAnsi="Trebuchet MS" w:cstheme="minorHAnsi"/>
        </w:rPr>
        <w:t>hand”;</w:t>
      </w:r>
    </w:p>
    <w:p w14:paraId="4783EBB3" w14:textId="77777777" w:rsidR="0070304C" w:rsidRPr="008263A5" w:rsidRDefault="0070304C" w:rsidP="003E2C55">
      <w:pPr>
        <w:pStyle w:val="ListParagraph"/>
        <w:numPr>
          <w:ilvl w:val="0"/>
          <w:numId w:val="15"/>
        </w:numPr>
        <w:spacing w:before="0"/>
        <w:ind w:left="426" w:hanging="284"/>
        <w:jc w:val="both"/>
        <w:rPr>
          <w:rFonts w:ascii="Trebuchet MS" w:hAnsi="Trebuchet MS" w:cstheme="minorHAnsi"/>
        </w:rPr>
      </w:pPr>
      <w:r w:rsidRPr="008263A5">
        <w:rPr>
          <w:rFonts w:ascii="Trebuchet MS" w:hAnsi="Trebuchet MS" w:cstheme="minorHAnsi"/>
        </w:rPr>
        <w:t>cheltuieli</w:t>
      </w:r>
      <w:r w:rsidR="007472D9" w:rsidRPr="008263A5">
        <w:rPr>
          <w:rFonts w:ascii="Trebuchet MS" w:hAnsi="Trebuchet MS" w:cstheme="minorHAnsi"/>
        </w:rPr>
        <w:t xml:space="preserve"> </w:t>
      </w:r>
      <w:r w:rsidRPr="008263A5">
        <w:rPr>
          <w:rFonts w:ascii="Trebuchet MS" w:hAnsi="Trebuchet MS" w:cstheme="minorHAnsi"/>
        </w:rPr>
        <w:t>efectuate</w:t>
      </w:r>
      <w:r w:rsidR="007472D9" w:rsidRPr="008263A5">
        <w:rPr>
          <w:rFonts w:ascii="Trebuchet MS" w:hAnsi="Trebuchet MS" w:cstheme="minorHAnsi"/>
        </w:rPr>
        <w:t xml:space="preserve"> </w:t>
      </w:r>
      <w:r w:rsidRPr="008263A5">
        <w:rPr>
          <w:rFonts w:ascii="Trebuchet MS" w:hAnsi="Trebuchet MS" w:cstheme="minorHAnsi"/>
        </w:rPr>
        <w:t>înainte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semnarea</w:t>
      </w:r>
      <w:r w:rsidR="007472D9" w:rsidRPr="008263A5">
        <w:rPr>
          <w:rFonts w:ascii="Trebuchet MS" w:hAnsi="Trebuchet MS" w:cstheme="minorHAnsi"/>
        </w:rPr>
        <w:t xml:space="preserve"> </w:t>
      </w:r>
      <w:r w:rsidRPr="008263A5">
        <w:rPr>
          <w:rFonts w:ascii="Trebuchet MS" w:hAnsi="Trebuchet MS" w:cstheme="minorHAnsi"/>
        </w:rPr>
        <w:t>contractului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finanțare</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proiectului</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proofErr w:type="spellStart"/>
      <w:r w:rsidRPr="008263A5">
        <w:rPr>
          <w:rFonts w:ascii="Trebuchet MS" w:hAnsi="Trebuchet MS" w:cstheme="minorHAnsi"/>
        </w:rPr>
        <w:t>excepţia</w:t>
      </w:r>
      <w:proofErr w:type="spellEnd"/>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costurilor</w:t>
      </w:r>
      <w:r w:rsidR="007472D9" w:rsidRPr="008263A5">
        <w:rPr>
          <w:rFonts w:ascii="Trebuchet MS" w:hAnsi="Trebuchet MS" w:cstheme="minorHAnsi"/>
        </w:rPr>
        <w:t xml:space="preserve"> </w:t>
      </w:r>
      <w:r w:rsidRPr="008263A5">
        <w:rPr>
          <w:rFonts w:ascii="Trebuchet MS" w:hAnsi="Trebuchet MS" w:cstheme="minorHAnsi"/>
        </w:rPr>
        <w:t>generale</w:t>
      </w:r>
      <w:r w:rsidR="007472D9" w:rsidRPr="008263A5">
        <w:rPr>
          <w:rFonts w:ascii="Trebuchet MS" w:hAnsi="Trebuchet MS" w:cstheme="minorHAnsi"/>
        </w:rPr>
        <w:t xml:space="preserve"> </w:t>
      </w:r>
      <w:r w:rsidRPr="008263A5">
        <w:rPr>
          <w:rFonts w:ascii="Trebuchet MS" w:hAnsi="Trebuchet MS" w:cstheme="minorHAnsi"/>
        </w:rPr>
        <w:t>definite</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art</w:t>
      </w:r>
      <w:r w:rsidR="00594D40"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45,</w:t>
      </w:r>
      <w:r w:rsidR="007472D9" w:rsidRPr="008263A5">
        <w:rPr>
          <w:rFonts w:ascii="Trebuchet MS" w:hAnsi="Trebuchet MS" w:cstheme="minorHAnsi"/>
        </w:rPr>
        <w:t xml:space="preserve"> </w:t>
      </w:r>
      <w:r w:rsidRPr="008263A5">
        <w:rPr>
          <w:rFonts w:ascii="Trebuchet MS" w:hAnsi="Trebuchet MS" w:cstheme="minorHAnsi"/>
        </w:rPr>
        <w:t>alin.</w:t>
      </w:r>
      <w:r w:rsidR="007472D9" w:rsidRPr="008263A5">
        <w:rPr>
          <w:rFonts w:ascii="Trebuchet MS" w:hAnsi="Trebuchet MS" w:cstheme="minorHAnsi"/>
        </w:rPr>
        <w:t xml:space="preserve"> </w:t>
      </w:r>
      <w:r w:rsidRPr="008263A5">
        <w:rPr>
          <w:rFonts w:ascii="Trebuchet MS" w:hAnsi="Trebuchet MS" w:cstheme="minorHAnsi"/>
        </w:rPr>
        <w:t>2</w:t>
      </w:r>
      <w:r w:rsidR="007472D9" w:rsidRPr="008263A5">
        <w:rPr>
          <w:rFonts w:ascii="Trebuchet MS" w:hAnsi="Trebuchet MS" w:cstheme="minorHAnsi"/>
        </w:rPr>
        <w:t xml:space="preserve"> </w:t>
      </w:r>
      <w:r w:rsidRPr="008263A5">
        <w:rPr>
          <w:rFonts w:ascii="Trebuchet MS" w:hAnsi="Trebuchet MS" w:cstheme="minorHAnsi"/>
        </w:rPr>
        <w:t>lit.</w:t>
      </w:r>
      <w:r w:rsidR="007472D9" w:rsidRPr="008263A5">
        <w:rPr>
          <w:rFonts w:ascii="Trebuchet MS" w:hAnsi="Trebuchet MS" w:cstheme="minorHAnsi"/>
        </w:rPr>
        <w:t xml:space="preserve"> </w:t>
      </w:r>
      <w:r w:rsidRPr="008263A5">
        <w:rPr>
          <w:rFonts w:ascii="Trebuchet MS" w:hAnsi="Trebuchet MS" w:cstheme="minorHAnsi"/>
        </w:rPr>
        <w:t>c)</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R</w:t>
      </w:r>
      <w:r w:rsidR="007472D9" w:rsidRPr="008263A5">
        <w:rPr>
          <w:rFonts w:ascii="Trebuchet MS" w:hAnsi="Trebuchet MS" w:cstheme="minorHAnsi"/>
        </w:rPr>
        <w:t xml:space="preserve"> </w:t>
      </w:r>
      <w:r w:rsidRPr="008263A5">
        <w:rPr>
          <w:rFonts w:ascii="Trebuchet MS" w:hAnsi="Trebuchet MS" w:cstheme="minorHAnsi"/>
        </w:rPr>
        <w:t>(UE)</w:t>
      </w:r>
      <w:r w:rsidR="007472D9" w:rsidRPr="008263A5">
        <w:rPr>
          <w:rFonts w:ascii="Trebuchet MS" w:hAnsi="Trebuchet MS" w:cstheme="minorHAnsi"/>
        </w:rPr>
        <w:t xml:space="preserve"> </w:t>
      </w:r>
      <w:r w:rsidRPr="008263A5">
        <w:rPr>
          <w:rFonts w:ascii="Trebuchet MS" w:hAnsi="Trebuchet MS" w:cstheme="minorHAnsi"/>
        </w:rPr>
        <w:t>nr.</w:t>
      </w:r>
      <w:r w:rsidR="007472D9" w:rsidRPr="008263A5">
        <w:rPr>
          <w:rFonts w:ascii="Trebuchet MS" w:hAnsi="Trebuchet MS" w:cstheme="minorHAnsi"/>
        </w:rPr>
        <w:t xml:space="preserve"> </w:t>
      </w:r>
      <w:r w:rsidRPr="008263A5">
        <w:rPr>
          <w:rFonts w:ascii="Trebuchet MS" w:hAnsi="Trebuchet MS" w:cstheme="minorHAnsi"/>
        </w:rPr>
        <w:t>1305</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201</w:t>
      </w:r>
      <w:r w:rsidR="00594D40" w:rsidRPr="008263A5">
        <w:rPr>
          <w:rFonts w:ascii="Trebuchet MS" w:hAnsi="Trebuchet MS" w:cstheme="minorHAnsi"/>
        </w:rPr>
        <w:t>3</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r w:rsidRPr="008263A5">
        <w:rPr>
          <w:rFonts w:ascii="Trebuchet MS" w:hAnsi="Trebuchet MS" w:cstheme="minorHAnsi"/>
        </w:rPr>
        <w:t>modificările</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completările</w:t>
      </w:r>
      <w:r w:rsidR="007472D9" w:rsidRPr="008263A5">
        <w:rPr>
          <w:rFonts w:ascii="Trebuchet MS" w:hAnsi="Trebuchet MS" w:cstheme="minorHAnsi"/>
        </w:rPr>
        <w:t xml:space="preserve"> </w:t>
      </w:r>
      <w:r w:rsidRPr="008263A5">
        <w:rPr>
          <w:rFonts w:ascii="Trebuchet MS" w:hAnsi="Trebuchet MS" w:cstheme="minorHAnsi"/>
        </w:rPr>
        <w:t>ulterioare</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pot</w:t>
      </w:r>
      <w:r w:rsidR="007472D9" w:rsidRPr="008263A5">
        <w:rPr>
          <w:rFonts w:ascii="Trebuchet MS" w:hAnsi="Trebuchet MS" w:cstheme="minorHAnsi"/>
        </w:rPr>
        <w:t xml:space="preserve"> </w:t>
      </w:r>
      <w:r w:rsidRPr="008263A5">
        <w:rPr>
          <w:rFonts w:ascii="Trebuchet MS" w:hAnsi="Trebuchet MS" w:cstheme="minorHAnsi"/>
        </w:rPr>
        <w:t>fi</w:t>
      </w:r>
      <w:r w:rsidR="007472D9" w:rsidRPr="008263A5">
        <w:rPr>
          <w:rFonts w:ascii="Trebuchet MS" w:hAnsi="Trebuchet MS" w:cstheme="minorHAnsi"/>
        </w:rPr>
        <w:t xml:space="preserve"> </w:t>
      </w:r>
      <w:r w:rsidRPr="008263A5">
        <w:rPr>
          <w:rFonts w:ascii="Trebuchet MS" w:hAnsi="Trebuchet MS" w:cstheme="minorHAnsi"/>
        </w:rPr>
        <w:t>realizate</w:t>
      </w:r>
      <w:r w:rsidR="007472D9" w:rsidRPr="008263A5">
        <w:rPr>
          <w:rFonts w:ascii="Trebuchet MS" w:hAnsi="Trebuchet MS" w:cstheme="minorHAnsi"/>
        </w:rPr>
        <w:t xml:space="preserve"> </w:t>
      </w:r>
      <w:r w:rsidRPr="008263A5">
        <w:rPr>
          <w:rFonts w:ascii="Trebuchet MS" w:hAnsi="Trebuchet MS" w:cstheme="minorHAnsi"/>
        </w:rPr>
        <w:t>înainte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depunerea</w:t>
      </w:r>
      <w:r w:rsidR="007472D9" w:rsidRPr="008263A5">
        <w:rPr>
          <w:rFonts w:ascii="Trebuchet MS" w:hAnsi="Trebuchet MS" w:cstheme="minorHAnsi"/>
        </w:rPr>
        <w:t xml:space="preserve"> </w:t>
      </w:r>
      <w:r w:rsidRPr="008263A5">
        <w:rPr>
          <w:rFonts w:ascii="Trebuchet MS" w:hAnsi="Trebuchet MS" w:cstheme="minorHAnsi"/>
        </w:rPr>
        <w:t>cererii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finanțare;</w:t>
      </w:r>
    </w:p>
    <w:p w14:paraId="2AF612C3" w14:textId="77777777" w:rsidR="0070304C" w:rsidRPr="008263A5" w:rsidRDefault="0070304C" w:rsidP="003E2C55">
      <w:pPr>
        <w:pStyle w:val="ListParagraph"/>
        <w:numPr>
          <w:ilvl w:val="0"/>
          <w:numId w:val="15"/>
        </w:numPr>
        <w:spacing w:before="0"/>
        <w:ind w:left="426" w:hanging="284"/>
        <w:jc w:val="both"/>
        <w:rPr>
          <w:rFonts w:ascii="Trebuchet MS" w:hAnsi="Trebuchet MS" w:cstheme="minorHAnsi"/>
        </w:rPr>
      </w:pPr>
      <w:r w:rsidRPr="008263A5">
        <w:rPr>
          <w:rFonts w:ascii="Trebuchet MS" w:hAnsi="Trebuchet MS" w:cstheme="minorHAnsi"/>
        </w:rPr>
        <w:t>cheltuieli</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r w:rsidRPr="008263A5">
        <w:rPr>
          <w:rFonts w:ascii="Trebuchet MS" w:hAnsi="Trebuchet MS" w:cstheme="minorHAnsi"/>
        </w:rPr>
        <w:t>achiziția</w:t>
      </w:r>
      <w:r w:rsidR="007472D9" w:rsidRPr="008263A5">
        <w:rPr>
          <w:rFonts w:ascii="Trebuchet MS" w:hAnsi="Trebuchet MS" w:cstheme="minorHAnsi"/>
        </w:rPr>
        <w:t xml:space="preserve"> </w:t>
      </w:r>
      <w:r w:rsidRPr="008263A5">
        <w:rPr>
          <w:rFonts w:ascii="Trebuchet MS" w:hAnsi="Trebuchet MS" w:cstheme="minorHAnsi"/>
        </w:rPr>
        <w:t>mijloacelor</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transport</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uz</w:t>
      </w:r>
      <w:r w:rsidR="007472D9" w:rsidRPr="008263A5">
        <w:rPr>
          <w:rFonts w:ascii="Trebuchet MS" w:hAnsi="Trebuchet MS" w:cstheme="minorHAnsi"/>
        </w:rPr>
        <w:t xml:space="preserve"> </w:t>
      </w:r>
      <w:r w:rsidRPr="008263A5">
        <w:rPr>
          <w:rFonts w:ascii="Trebuchet MS" w:hAnsi="Trebuchet MS" w:cstheme="minorHAnsi"/>
        </w:rPr>
        <w:t>personal</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transport</w:t>
      </w:r>
      <w:r w:rsidR="007472D9" w:rsidRPr="008263A5">
        <w:rPr>
          <w:rFonts w:ascii="Trebuchet MS" w:hAnsi="Trebuchet MS" w:cstheme="minorHAnsi"/>
        </w:rPr>
        <w:t xml:space="preserve"> </w:t>
      </w:r>
      <w:r w:rsidRPr="008263A5">
        <w:rPr>
          <w:rFonts w:ascii="Trebuchet MS" w:hAnsi="Trebuchet MS" w:cstheme="minorHAnsi"/>
        </w:rPr>
        <w:t>persoane;</w:t>
      </w:r>
    </w:p>
    <w:p w14:paraId="3D3A896C" w14:textId="77777777" w:rsidR="0070304C" w:rsidRPr="008263A5" w:rsidRDefault="0070304C" w:rsidP="003E2C55">
      <w:pPr>
        <w:pStyle w:val="ListParagraph"/>
        <w:numPr>
          <w:ilvl w:val="0"/>
          <w:numId w:val="15"/>
        </w:numPr>
        <w:spacing w:before="0"/>
        <w:ind w:left="426" w:hanging="284"/>
        <w:jc w:val="both"/>
        <w:rPr>
          <w:rFonts w:ascii="Trebuchet MS" w:hAnsi="Trebuchet MS" w:cstheme="minorHAnsi"/>
        </w:rPr>
      </w:pPr>
      <w:r w:rsidRPr="008263A5">
        <w:rPr>
          <w:rFonts w:ascii="Trebuchet MS" w:hAnsi="Trebuchet MS" w:cstheme="minorHAnsi"/>
        </w:rPr>
        <w:t>cheltuieli</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r w:rsidRPr="008263A5">
        <w:rPr>
          <w:rFonts w:ascii="Trebuchet MS" w:hAnsi="Trebuchet MS" w:cstheme="minorHAnsi"/>
        </w:rPr>
        <w:t>investițiile</w:t>
      </w:r>
      <w:r w:rsidR="007472D9" w:rsidRPr="008263A5">
        <w:rPr>
          <w:rFonts w:ascii="Trebuchet MS" w:hAnsi="Trebuchet MS" w:cstheme="minorHAnsi"/>
        </w:rPr>
        <w:t xml:space="preserve"> </w:t>
      </w:r>
      <w:r w:rsidRPr="008263A5">
        <w:rPr>
          <w:rFonts w:ascii="Trebuchet MS" w:hAnsi="Trebuchet MS" w:cstheme="minorHAnsi"/>
        </w:rPr>
        <w:t>ce</w:t>
      </w:r>
      <w:r w:rsidR="007472D9" w:rsidRPr="008263A5">
        <w:rPr>
          <w:rFonts w:ascii="Trebuchet MS" w:hAnsi="Trebuchet MS" w:cstheme="minorHAnsi"/>
        </w:rPr>
        <w:t xml:space="preserve"> </w:t>
      </w:r>
      <w:r w:rsidRPr="008263A5">
        <w:rPr>
          <w:rFonts w:ascii="Trebuchet MS" w:hAnsi="Trebuchet MS" w:cstheme="minorHAnsi"/>
        </w:rPr>
        <w:t>fac</w:t>
      </w:r>
      <w:r w:rsidR="007472D9" w:rsidRPr="008263A5">
        <w:rPr>
          <w:rFonts w:ascii="Trebuchet MS" w:hAnsi="Trebuchet MS" w:cstheme="minorHAnsi"/>
        </w:rPr>
        <w:t xml:space="preserve"> </w:t>
      </w:r>
      <w:r w:rsidRPr="008263A5">
        <w:rPr>
          <w:rFonts w:ascii="Trebuchet MS" w:hAnsi="Trebuchet MS" w:cstheme="minorHAnsi"/>
        </w:rPr>
        <w:t>obiectul</w:t>
      </w:r>
      <w:r w:rsidR="007472D9" w:rsidRPr="008263A5">
        <w:rPr>
          <w:rFonts w:ascii="Trebuchet MS" w:hAnsi="Trebuchet MS" w:cstheme="minorHAnsi"/>
        </w:rPr>
        <w:t xml:space="preserve"> </w:t>
      </w:r>
      <w:r w:rsidRPr="008263A5">
        <w:rPr>
          <w:rFonts w:ascii="Trebuchet MS" w:hAnsi="Trebuchet MS" w:cstheme="minorHAnsi"/>
        </w:rPr>
        <w:t>dublei</w:t>
      </w:r>
      <w:r w:rsidR="007472D9" w:rsidRPr="008263A5">
        <w:rPr>
          <w:rFonts w:ascii="Trebuchet MS" w:hAnsi="Trebuchet MS" w:cstheme="minorHAnsi"/>
        </w:rPr>
        <w:t xml:space="preserve"> </w:t>
      </w:r>
      <w:r w:rsidRPr="008263A5">
        <w:rPr>
          <w:rFonts w:ascii="Trebuchet MS" w:hAnsi="Trebuchet MS" w:cstheme="minorHAnsi"/>
        </w:rPr>
        <w:t>finanțări</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vizează</w:t>
      </w:r>
      <w:r w:rsidR="007472D9" w:rsidRPr="008263A5">
        <w:rPr>
          <w:rFonts w:ascii="Trebuchet MS" w:hAnsi="Trebuchet MS" w:cstheme="minorHAnsi"/>
        </w:rPr>
        <w:t xml:space="preserve"> </w:t>
      </w:r>
      <w:r w:rsidRPr="008263A5">
        <w:rPr>
          <w:rFonts w:ascii="Trebuchet MS" w:hAnsi="Trebuchet MS" w:cstheme="minorHAnsi"/>
        </w:rPr>
        <w:t>aceleași</w:t>
      </w:r>
      <w:r w:rsidR="007472D9" w:rsidRPr="008263A5">
        <w:rPr>
          <w:rFonts w:ascii="Trebuchet MS" w:hAnsi="Trebuchet MS" w:cstheme="minorHAnsi"/>
        </w:rPr>
        <w:t xml:space="preserve"> </w:t>
      </w:r>
      <w:r w:rsidRPr="008263A5">
        <w:rPr>
          <w:rFonts w:ascii="Trebuchet MS" w:hAnsi="Trebuchet MS" w:cstheme="minorHAnsi"/>
        </w:rPr>
        <w:t>costuri</w:t>
      </w:r>
      <w:r w:rsidR="007472D9" w:rsidRPr="008263A5">
        <w:rPr>
          <w:rFonts w:ascii="Trebuchet MS" w:hAnsi="Trebuchet MS" w:cstheme="minorHAnsi"/>
        </w:rPr>
        <w:t xml:space="preserve"> </w:t>
      </w:r>
      <w:r w:rsidRPr="008263A5">
        <w:rPr>
          <w:rFonts w:ascii="Trebuchet MS" w:hAnsi="Trebuchet MS" w:cstheme="minorHAnsi"/>
        </w:rPr>
        <w:t>eligibile;</w:t>
      </w:r>
    </w:p>
    <w:p w14:paraId="09B6D220" w14:textId="77777777" w:rsidR="0070304C" w:rsidRPr="008263A5" w:rsidRDefault="0070304C" w:rsidP="003E2C55">
      <w:pPr>
        <w:pStyle w:val="ListParagraph"/>
        <w:numPr>
          <w:ilvl w:val="0"/>
          <w:numId w:val="15"/>
        </w:numPr>
        <w:spacing w:before="0"/>
        <w:ind w:left="426" w:hanging="284"/>
        <w:jc w:val="both"/>
        <w:rPr>
          <w:rFonts w:ascii="Trebuchet MS" w:hAnsi="Trebuchet MS" w:cstheme="minorHAnsi"/>
        </w:rPr>
      </w:pP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cazul</w:t>
      </w:r>
      <w:r w:rsidR="007472D9" w:rsidRPr="008263A5">
        <w:rPr>
          <w:rFonts w:ascii="Trebuchet MS" w:hAnsi="Trebuchet MS" w:cstheme="minorHAnsi"/>
        </w:rPr>
        <w:t xml:space="preserve"> </w:t>
      </w:r>
      <w:r w:rsidRPr="008263A5">
        <w:rPr>
          <w:rFonts w:ascii="Trebuchet MS" w:hAnsi="Trebuchet MS" w:cstheme="minorHAnsi"/>
        </w:rPr>
        <w:t>contractelor</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leasing,</w:t>
      </w:r>
      <w:r w:rsidR="007472D9" w:rsidRPr="008263A5">
        <w:rPr>
          <w:rFonts w:ascii="Trebuchet MS" w:hAnsi="Trebuchet MS" w:cstheme="minorHAnsi"/>
        </w:rPr>
        <w:t xml:space="preserve"> </w:t>
      </w:r>
      <w:r w:rsidRPr="008263A5">
        <w:rPr>
          <w:rFonts w:ascii="Trebuchet MS" w:hAnsi="Trebuchet MS" w:cstheme="minorHAnsi"/>
        </w:rPr>
        <w:t>celelalte</w:t>
      </w:r>
      <w:r w:rsidR="007472D9" w:rsidRPr="008263A5">
        <w:rPr>
          <w:rFonts w:ascii="Trebuchet MS" w:hAnsi="Trebuchet MS" w:cstheme="minorHAnsi"/>
        </w:rPr>
        <w:t xml:space="preserve"> </w:t>
      </w:r>
      <w:r w:rsidRPr="008263A5">
        <w:rPr>
          <w:rFonts w:ascii="Trebuchet MS" w:hAnsi="Trebuchet MS" w:cstheme="minorHAnsi"/>
        </w:rPr>
        <w:t>costuri</w:t>
      </w:r>
      <w:r w:rsidR="007472D9" w:rsidRPr="008263A5">
        <w:rPr>
          <w:rFonts w:ascii="Trebuchet MS" w:hAnsi="Trebuchet MS" w:cstheme="minorHAnsi"/>
        </w:rPr>
        <w:t xml:space="preserve"> </w:t>
      </w:r>
      <w:r w:rsidRPr="008263A5">
        <w:rPr>
          <w:rFonts w:ascii="Trebuchet MS" w:hAnsi="Trebuchet MS" w:cstheme="minorHAnsi"/>
        </w:rPr>
        <w:t>legate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contractele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leasing,</w:t>
      </w:r>
      <w:r w:rsidR="007472D9" w:rsidRPr="008263A5">
        <w:rPr>
          <w:rFonts w:ascii="Trebuchet MS" w:hAnsi="Trebuchet MS" w:cstheme="minorHAnsi"/>
        </w:rPr>
        <w:t xml:space="preserve"> </w:t>
      </w:r>
      <w:r w:rsidRPr="008263A5">
        <w:rPr>
          <w:rFonts w:ascii="Trebuchet MS" w:hAnsi="Trebuchet MS" w:cstheme="minorHAnsi"/>
        </w:rPr>
        <w:t>cum</w:t>
      </w:r>
      <w:r w:rsidR="007472D9" w:rsidRPr="008263A5">
        <w:rPr>
          <w:rFonts w:ascii="Trebuchet MS" w:hAnsi="Trebuchet MS" w:cstheme="minorHAnsi"/>
        </w:rPr>
        <w:t xml:space="preserve"> </w:t>
      </w:r>
      <w:r w:rsidRPr="008263A5">
        <w:rPr>
          <w:rFonts w:ascii="Trebuchet MS" w:hAnsi="Trebuchet MS" w:cstheme="minorHAnsi"/>
        </w:rPr>
        <w:t>ar</w:t>
      </w:r>
      <w:r w:rsidR="007472D9" w:rsidRPr="008263A5">
        <w:rPr>
          <w:rFonts w:ascii="Trebuchet MS" w:hAnsi="Trebuchet MS" w:cstheme="minorHAnsi"/>
        </w:rPr>
        <w:t xml:space="preserve"> </w:t>
      </w:r>
      <w:r w:rsidRPr="008263A5">
        <w:rPr>
          <w:rFonts w:ascii="Trebuchet MS" w:hAnsi="Trebuchet MS" w:cstheme="minorHAnsi"/>
        </w:rPr>
        <w:t>fi</w:t>
      </w:r>
      <w:r w:rsidR="007472D9" w:rsidRPr="008263A5">
        <w:rPr>
          <w:rFonts w:ascii="Trebuchet MS" w:hAnsi="Trebuchet MS" w:cstheme="minorHAnsi"/>
        </w:rPr>
        <w:t xml:space="preserve"> </w:t>
      </w:r>
      <w:r w:rsidRPr="008263A5">
        <w:rPr>
          <w:rFonts w:ascii="Trebuchet MS" w:hAnsi="Trebuchet MS" w:cstheme="minorHAnsi"/>
        </w:rPr>
        <w:t>marja</w:t>
      </w:r>
      <w:r w:rsidR="007472D9" w:rsidRPr="008263A5">
        <w:rPr>
          <w:rFonts w:ascii="Trebuchet MS" w:hAnsi="Trebuchet MS" w:cstheme="minorHAnsi"/>
        </w:rPr>
        <w:t xml:space="preserve"> </w:t>
      </w:r>
      <w:r w:rsidRPr="008263A5">
        <w:rPr>
          <w:rFonts w:ascii="Trebuchet MS" w:hAnsi="Trebuchet MS" w:cstheme="minorHAnsi"/>
        </w:rPr>
        <w:t>locatorului,</w:t>
      </w:r>
      <w:r w:rsidR="007472D9" w:rsidRPr="008263A5">
        <w:rPr>
          <w:rFonts w:ascii="Trebuchet MS" w:hAnsi="Trebuchet MS" w:cstheme="minorHAnsi"/>
        </w:rPr>
        <w:t xml:space="preserve"> </w:t>
      </w:r>
      <w:r w:rsidRPr="008263A5">
        <w:rPr>
          <w:rFonts w:ascii="Trebuchet MS" w:hAnsi="Trebuchet MS" w:cstheme="minorHAnsi"/>
        </w:rPr>
        <w:t>costurile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refinanțare</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dobânzilor,</w:t>
      </w:r>
      <w:r w:rsidR="007472D9" w:rsidRPr="008263A5">
        <w:rPr>
          <w:rFonts w:ascii="Trebuchet MS" w:hAnsi="Trebuchet MS" w:cstheme="minorHAnsi"/>
        </w:rPr>
        <w:t xml:space="preserve"> </w:t>
      </w:r>
      <w:r w:rsidRPr="008263A5">
        <w:rPr>
          <w:rFonts w:ascii="Trebuchet MS" w:hAnsi="Trebuchet MS" w:cstheme="minorHAnsi"/>
        </w:rPr>
        <w:t>cheltuielile</w:t>
      </w:r>
      <w:r w:rsidR="007472D9" w:rsidRPr="008263A5">
        <w:rPr>
          <w:rFonts w:ascii="Trebuchet MS" w:hAnsi="Trebuchet MS" w:cstheme="minorHAnsi"/>
        </w:rPr>
        <w:t xml:space="preserve"> </w:t>
      </w:r>
      <w:r w:rsidRPr="008263A5">
        <w:rPr>
          <w:rFonts w:ascii="Trebuchet MS" w:hAnsi="Trebuchet MS" w:cstheme="minorHAnsi"/>
        </w:rPr>
        <w:t>generale</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cheltuielile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asigurare;</w:t>
      </w:r>
    </w:p>
    <w:p w14:paraId="45A7B997" w14:textId="77777777" w:rsidR="0070304C" w:rsidRPr="008263A5" w:rsidRDefault="0070304C" w:rsidP="003E2C55">
      <w:pPr>
        <w:pStyle w:val="ListParagraph"/>
        <w:numPr>
          <w:ilvl w:val="0"/>
          <w:numId w:val="15"/>
        </w:numPr>
        <w:spacing w:before="0"/>
        <w:ind w:left="426" w:hanging="284"/>
        <w:jc w:val="both"/>
        <w:rPr>
          <w:rFonts w:ascii="Trebuchet MS" w:hAnsi="Trebuchet MS" w:cstheme="minorHAnsi"/>
        </w:rPr>
      </w:pPr>
      <w:r w:rsidRPr="008263A5">
        <w:rPr>
          <w:rFonts w:ascii="Trebuchet MS" w:hAnsi="Trebuchet MS" w:cstheme="minorHAnsi"/>
        </w:rPr>
        <w:t>cheltuieli</w:t>
      </w:r>
      <w:r w:rsidR="007472D9" w:rsidRPr="008263A5">
        <w:rPr>
          <w:rFonts w:ascii="Trebuchet MS" w:hAnsi="Trebuchet MS" w:cstheme="minorHAnsi"/>
        </w:rPr>
        <w:t xml:space="preserve"> </w:t>
      </w:r>
      <w:r w:rsidRPr="008263A5">
        <w:rPr>
          <w:rFonts w:ascii="Trebuchet MS" w:hAnsi="Trebuchet MS" w:cstheme="minorHAnsi"/>
        </w:rPr>
        <w:t>neeligibile</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conformitate</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r w:rsidRPr="008263A5">
        <w:rPr>
          <w:rFonts w:ascii="Trebuchet MS" w:hAnsi="Trebuchet MS" w:cstheme="minorHAnsi"/>
        </w:rPr>
        <w:t>art.</w:t>
      </w:r>
      <w:r w:rsidR="007472D9" w:rsidRPr="008263A5">
        <w:rPr>
          <w:rFonts w:ascii="Trebuchet MS" w:hAnsi="Trebuchet MS" w:cstheme="minorHAnsi"/>
        </w:rPr>
        <w:t xml:space="preserve"> </w:t>
      </w:r>
      <w:r w:rsidRPr="008263A5">
        <w:rPr>
          <w:rFonts w:ascii="Trebuchet MS" w:hAnsi="Trebuchet MS" w:cstheme="minorHAnsi"/>
        </w:rPr>
        <w:t>6</w:t>
      </w:r>
      <w:r w:rsidR="00594D40" w:rsidRPr="008263A5">
        <w:rPr>
          <w:rFonts w:ascii="Trebuchet MS" w:hAnsi="Trebuchet MS" w:cstheme="minorHAnsi"/>
        </w:rPr>
        <w:t>9,</w:t>
      </w:r>
      <w:r w:rsidR="007472D9" w:rsidRPr="008263A5">
        <w:rPr>
          <w:rFonts w:ascii="Trebuchet MS" w:hAnsi="Trebuchet MS" w:cstheme="minorHAnsi"/>
        </w:rPr>
        <w:t xml:space="preserve"> </w:t>
      </w:r>
      <w:r w:rsidR="00594D40" w:rsidRPr="008263A5">
        <w:rPr>
          <w:rFonts w:ascii="Trebuchet MS" w:hAnsi="Trebuchet MS" w:cstheme="minorHAnsi"/>
        </w:rPr>
        <w:t>alin</w:t>
      </w:r>
      <w:r w:rsidR="007472D9" w:rsidRPr="008263A5">
        <w:rPr>
          <w:rFonts w:ascii="Trebuchet MS" w:hAnsi="Trebuchet MS" w:cstheme="minorHAnsi"/>
        </w:rPr>
        <w:t xml:space="preserve"> </w:t>
      </w:r>
      <w:r w:rsidR="00594D40" w:rsidRPr="008263A5">
        <w:rPr>
          <w:rFonts w:ascii="Trebuchet MS" w:hAnsi="Trebuchet MS" w:cstheme="minorHAnsi"/>
        </w:rPr>
        <w:t>(3)</w:t>
      </w:r>
      <w:r w:rsidR="007472D9" w:rsidRPr="008263A5">
        <w:rPr>
          <w:rFonts w:ascii="Trebuchet MS" w:hAnsi="Trebuchet MS" w:cstheme="minorHAnsi"/>
        </w:rPr>
        <w:t xml:space="preserve"> </w:t>
      </w:r>
      <w:r w:rsidR="00594D40" w:rsidRPr="008263A5">
        <w:rPr>
          <w:rFonts w:ascii="Trebuchet MS" w:hAnsi="Trebuchet MS" w:cstheme="minorHAnsi"/>
        </w:rPr>
        <w:t>din</w:t>
      </w:r>
      <w:r w:rsidR="007472D9" w:rsidRPr="008263A5">
        <w:rPr>
          <w:rFonts w:ascii="Trebuchet MS" w:hAnsi="Trebuchet MS" w:cstheme="minorHAnsi"/>
        </w:rPr>
        <w:t xml:space="preserve"> </w:t>
      </w:r>
      <w:r w:rsidR="00594D40" w:rsidRPr="008263A5">
        <w:rPr>
          <w:rFonts w:ascii="Trebuchet MS" w:hAnsi="Trebuchet MS" w:cstheme="minorHAnsi"/>
        </w:rPr>
        <w:t>R</w:t>
      </w:r>
      <w:r w:rsidR="007472D9" w:rsidRPr="008263A5">
        <w:rPr>
          <w:rFonts w:ascii="Trebuchet MS" w:hAnsi="Trebuchet MS" w:cstheme="minorHAnsi"/>
        </w:rPr>
        <w:t xml:space="preserve"> </w:t>
      </w:r>
      <w:r w:rsidR="00594D40" w:rsidRPr="008263A5">
        <w:rPr>
          <w:rFonts w:ascii="Trebuchet MS" w:hAnsi="Trebuchet MS" w:cstheme="minorHAnsi"/>
        </w:rPr>
        <w:t>(UE)</w:t>
      </w:r>
      <w:r w:rsidR="007472D9" w:rsidRPr="008263A5">
        <w:rPr>
          <w:rFonts w:ascii="Trebuchet MS" w:hAnsi="Trebuchet MS" w:cstheme="minorHAnsi"/>
        </w:rPr>
        <w:t xml:space="preserve"> </w:t>
      </w:r>
      <w:r w:rsidR="00594D40" w:rsidRPr="008263A5">
        <w:rPr>
          <w:rFonts w:ascii="Trebuchet MS" w:hAnsi="Trebuchet MS" w:cstheme="minorHAnsi"/>
        </w:rPr>
        <w:t>nr.</w:t>
      </w:r>
      <w:r w:rsidR="007472D9" w:rsidRPr="008263A5">
        <w:rPr>
          <w:rFonts w:ascii="Trebuchet MS" w:hAnsi="Trebuchet MS" w:cstheme="minorHAnsi"/>
        </w:rPr>
        <w:t xml:space="preserve"> </w:t>
      </w:r>
      <w:r w:rsidR="00594D40" w:rsidRPr="008263A5">
        <w:rPr>
          <w:rFonts w:ascii="Trebuchet MS" w:hAnsi="Trebuchet MS" w:cstheme="minorHAnsi"/>
        </w:rPr>
        <w:t>1303/</w:t>
      </w:r>
      <w:r w:rsidRPr="008263A5">
        <w:rPr>
          <w:rFonts w:ascii="Trebuchet MS" w:hAnsi="Trebuchet MS" w:cstheme="minorHAnsi"/>
        </w:rPr>
        <w:t>2013</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anume:</w:t>
      </w:r>
    </w:p>
    <w:p w14:paraId="4E87B6E3" w14:textId="77777777" w:rsidR="0070304C" w:rsidRPr="008263A5" w:rsidRDefault="0070304C" w:rsidP="003E2C55">
      <w:pPr>
        <w:pStyle w:val="ListParagraph"/>
        <w:numPr>
          <w:ilvl w:val="0"/>
          <w:numId w:val="16"/>
        </w:numPr>
        <w:spacing w:before="0"/>
        <w:ind w:left="851"/>
        <w:jc w:val="both"/>
        <w:rPr>
          <w:rFonts w:ascii="Trebuchet MS" w:hAnsi="Trebuchet MS" w:cstheme="minorHAnsi"/>
        </w:rPr>
      </w:pPr>
      <w:r w:rsidRPr="008263A5">
        <w:rPr>
          <w:rFonts w:ascii="Trebuchet MS" w:hAnsi="Trebuchet MS" w:cstheme="minorHAnsi"/>
        </w:rPr>
        <w:t>dobânzi</w:t>
      </w:r>
      <w:r w:rsidR="007472D9" w:rsidRPr="008263A5">
        <w:rPr>
          <w:rFonts w:ascii="Trebuchet MS" w:hAnsi="Trebuchet MS" w:cstheme="minorHAnsi"/>
        </w:rPr>
        <w:t xml:space="preserve"> </w:t>
      </w:r>
      <w:r w:rsidRPr="008263A5">
        <w:rPr>
          <w:rFonts w:ascii="Trebuchet MS" w:hAnsi="Trebuchet MS" w:cstheme="minorHAnsi"/>
        </w:rPr>
        <w:t>debitoare,</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proofErr w:type="spellStart"/>
      <w:r w:rsidRPr="008263A5">
        <w:rPr>
          <w:rFonts w:ascii="Trebuchet MS" w:hAnsi="Trebuchet MS" w:cstheme="minorHAnsi"/>
        </w:rPr>
        <w:t>excepţia</w:t>
      </w:r>
      <w:proofErr w:type="spellEnd"/>
      <w:r w:rsidR="007472D9" w:rsidRPr="008263A5">
        <w:rPr>
          <w:rFonts w:ascii="Trebuchet MS" w:hAnsi="Trebuchet MS" w:cstheme="minorHAnsi"/>
        </w:rPr>
        <w:t xml:space="preserve"> </w:t>
      </w:r>
      <w:r w:rsidRPr="008263A5">
        <w:rPr>
          <w:rFonts w:ascii="Trebuchet MS" w:hAnsi="Trebuchet MS" w:cstheme="minorHAnsi"/>
        </w:rPr>
        <w:t>celor</w:t>
      </w:r>
      <w:r w:rsidR="007472D9" w:rsidRPr="008263A5">
        <w:rPr>
          <w:rFonts w:ascii="Trebuchet MS" w:hAnsi="Trebuchet MS" w:cstheme="minorHAnsi"/>
        </w:rPr>
        <w:t xml:space="preserve"> </w:t>
      </w:r>
      <w:r w:rsidRPr="008263A5">
        <w:rPr>
          <w:rFonts w:ascii="Trebuchet MS" w:hAnsi="Trebuchet MS" w:cstheme="minorHAnsi"/>
        </w:rPr>
        <w:t>referitoare</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granturi</w:t>
      </w:r>
      <w:r w:rsidR="007472D9" w:rsidRPr="008263A5">
        <w:rPr>
          <w:rFonts w:ascii="Trebuchet MS" w:hAnsi="Trebuchet MS" w:cstheme="minorHAnsi"/>
        </w:rPr>
        <w:t xml:space="preserve"> </w:t>
      </w:r>
      <w:r w:rsidRPr="008263A5">
        <w:rPr>
          <w:rFonts w:ascii="Trebuchet MS" w:hAnsi="Trebuchet MS" w:cstheme="minorHAnsi"/>
        </w:rPr>
        <w:t>acordate</w:t>
      </w:r>
      <w:r w:rsidR="007472D9" w:rsidRPr="008263A5">
        <w:rPr>
          <w:rFonts w:ascii="Trebuchet MS" w:hAnsi="Trebuchet MS" w:cstheme="minorHAnsi"/>
        </w:rPr>
        <w:t xml:space="preserve"> </w:t>
      </w:r>
      <w:r w:rsidRPr="008263A5">
        <w:rPr>
          <w:rFonts w:ascii="Trebuchet MS" w:hAnsi="Trebuchet MS" w:cstheme="minorHAnsi"/>
        </w:rPr>
        <w:t>sub</w:t>
      </w:r>
      <w:r w:rsidR="007472D9" w:rsidRPr="008263A5">
        <w:rPr>
          <w:rFonts w:ascii="Trebuchet MS" w:hAnsi="Trebuchet MS" w:cstheme="minorHAnsi"/>
        </w:rPr>
        <w:t xml:space="preserve"> </w:t>
      </w:r>
      <w:r w:rsidRPr="008263A5">
        <w:rPr>
          <w:rFonts w:ascii="Trebuchet MS" w:hAnsi="Trebuchet MS" w:cstheme="minorHAnsi"/>
        </w:rPr>
        <w:t>forma</w:t>
      </w:r>
      <w:r w:rsidR="007472D9" w:rsidRPr="008263A5">
        <w:rPr>
          <w:rFonts w:ascii="Trebuchet MS" w:hAnsi="Trebuchet MS" w:cstheme="minorHAnsi"/>
        </w:rPr>
        <w:t xml:space="preserve"> </w:t>
      </w:r>
      <w:r w:rsidRPr="008263A5">
        <w:rPr>
          <w:rFonts w:ascii="Trebuchet MS" w:hAnsi="Trebuchet MS" w:cstheme="minorHAnsi"/>
        </w:rPr>
        <w:t>unei</w:t>
      </w:r>
      <w:r w:rsidR="007472D9" w:rsidRPr="008263A5">
        <w:rPr>
          <w:rFonts w:ascii="Trebuchet MS" w:hAnsi="Trebuchet MS" w:cstheme="minorHAnsi"/>
        </w:rPr>
        <w:t xml:space="preserve"> </w:t>
      </w:r>
      <w:proofErr w:type="spellStart"/>
      <w:r w:rsidRPr="008263A5">
        <w:rPr>
          <w:rFonts w:ascii="Trebuchet MS" w:hAnsi="Trebuchet MS" w:cstheme="minorHAnsi"/>
        </w:rPr>
        <w:t>subvenţii</w:t>
      </w:r>
      <w:proofErr w:type="spellEnd"/>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dobândă</w:t>
      </w:r>
      <w:r w:rsidR="007472D9" w:rsidRPr="008263A5">
        <w:rPr>
          <w:rFonts w:ascii="Trebuchet MS" w:hAnsi="Trebuchet MS" w:cstheme="minorHAnsi"/>
        </w:rPr>
        <w:t xml:space="preserve"> </w:t>
      </w:r>
      <w:r w:rsidRPr="008263A5">
        <w:rPr>
          <w:rFonts w:ascii="Trebuchet MS" w:hAnsi="Trebuchet MS" w:cstheme="minorHAnsi"/>
        </w:rPr>
        <w:t>sau</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unei</w:t>
      </w:r>
      <w:r w:rsidR="007472D9" w:rsidRPr="008263A5">
        <w:rPr>
          <w:rFonts w:ascii="Trebuchet MS" w:hAnsi="Trebuchet MS" w:cstheme="minorHAnsi"/>
        </w:rPr>
        <w:t xml:space="preserve"> </w:t>
      </w:r>
      <w:proofErr w:type="spellStart"/>
      <w:r w:rsidRPr="008263A5">
        <w:rPr>
          <w:rFonts w:ascii="Trebuchet MS" w:hAnsi="Trebuchet MS" w:cstheme="minorHAnsi"/>
        </w:rPr>
        <w:t>subvenţii</w:t>
      </w:r>
      <w:proofErr w:type="spellEnd"/>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comisioanele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garantare;</w:t>
      </w:r>
    </w:p>
    <w:p w14:paraId="478004EC" w14:textId="77777777" w:rsidR="0070304C" w:rsidRPr="008263A5" w:rsidRDefault="0070304C" w:rsidP="003E2C55">
      <w:pPr>
        <w:pStyle w:val="ListParagraph"/>
        <w:numPr>
          <w:ilvl w:val="0"/>
          <w:numId w:val="16"/>
        </w:numPr>
        <w:spacing w:before="0"/>
        <w:ind w:left="851"/>
        <w:jc w:val="both"/>
        <w:rPr>
          <w:rFonts w:ascii="Trebuchet MS" w:hAnsi="Trebuchet MS" w:cstheme="minorHAnsi"/>
        </w:rPr>
      </w:pPr>
      <w:proofErr w:type="spellStart"/>
      <w:r w:rsidRPr="008263A5">
        <w:rPr>
          <w:rFonts w:ascii="Trebuchet MS" w:hAnsi="Trebuchet MS" w:cstheme="minorHAnsi"/>
        </w:rPr>
        <w:t>achiziţionarea</w:t>
      </w:r>
      <w:proofErr w:type="spellEnd"/>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terenuri</w:t>
      </w:r>
      <w:r w:rsidR="007472D9" w:rsidRPr="008263A5">
        <w:rPr>
          <w:rFonts w:ascii="Trebuchet MS" w:hAnsi="Trebuchet MS" w:cstheme="minorHAnsi"/>
        </w:rPr>
        <w:t xml:space="preserve"> </w:t>
      </w:r>
      <w:r w:rsidRPr="008263A5">
        <w:rPr>
          <w:rFonts w:ascii="Trebuchet MS" w:hAnsi="Trebuchet MS" w:cstheme="minorHAnsi"/>
        </w:rPr>
        <w:t>neconstruite</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terenuri</w:t>
      </w:r>
      <w:r w:rsidR="007472D9" w:rsidRPr="008263A5">
        <w:rPr>
          <w:rFonts w:ascii="Trebuchet MS" w:hAnsi="Trebuchet MS" w:cstheme="minorHAnsi"/>
        </w:rPr>
        <w:t xml:space="preserve"> </w:t>
      </w:r>
      <w:r w:rsidRPr="008263A5">
        <w:rPr>
          <w:rFonts w:ascii="Trebuchet MS" w:hAnsi="Trebuchet MS" w:cstheme="minorHAnsi"/>
        </w:rPr>
        <w:t>construite;</w:t>
      </w:r>
    </w:p>
    <w:p w14:paraId="15499F23" w14:textId="77777777" w:rsidR="0070304C" w:rsidRDefault="008E5A30" w:rsidP="003E2C55">
      <w:pPr>
        <w:pStyle w:val="ListParagraph"/>
        <w:numPr>
          <w:ilvl w:val="0"/>
          <w:numId w:val="16"/>
        </w:numPr>
        <w:tabs>
          <w:tab w:val="left" w:pos="709"/>
        </w:tabs>
        <w:spacing w:before="0"/>
        <w:ind w:left="851"/>
        <w:jc w:val="both"/>
        <w:rPr>
          <w:rFonts w:ascii="Trebuchet MS" w:hAnsi="Trebuchet MS" w:cstheme="minorHAnsi"/>
        </w:rPr>
      </w:pPr>
      <w:r w:rsidRPr="008263A5">
        <w:rPr>
          <w:rFonts w:ascii="Trebuchet MS" w:hAnsi="Trebuchet MS" w:cstheme="minorHAnsi"/>
        </w:rPr>
        <w:t xml:space="preserve">  </w:t>
      </w:r>
      <w:r w:rsidR="0070304C" w:rsidRPr="008263A5">
        <w:rPr>
          <w:rFonts w:ascii="Trebuchet MS" w:hAnsi="Trebuchet MS" w:cstheme="minorHAnsi"/>
        </w:rPr>
        <w:t>taxa</w:t>
      </w:r>
      <w:r w:rsidR="007472D9" w:rsidRPr="008263A5">
        <w:rPr>
          <w:rFonts w:ascii="Trebuchet MS" w:hAnsi="Trebuchet MS" w:cstheme="minorHAnsi"/>
        </w:rPr>
        <w:t xml:space="preserve"> </w:t>
      </w:r>
      <w:r w:rsidR="0070304C" w:rsidRPr="008263A5">
        <w:rPr>
          <w:rFonts w:ascii="Trebuchet MS" w:hAnsi="Trebuchet MS" w:cstheme="minorHAnsi"/>
        </w:rPr>
        <w:t>pe</w:t>
      </w:r>
      <w:r w:rsidR="007472D9" w:rsidRPr="008263A5">
        <w:rPr>
          <w:rFonts w:ascii="Trebuchet MS" w:hAnsi="Trebuchet MS" w:cstheme="minorHAnsi"/>
        </w:rPr>
        <w:t xml:space="preserve"> </w:t>
      </w:r>
      <w:r w:rsidR="0070304C" w:rsidRPr="008263A5">
        <w:rPr>
          <w:rFonts w:ascii="Trebuchet MS" w:hAnsi="Trebuchet MS" w:cstheme="minorHAnsi"/>
        </w:rPr>
        <w:t>valoarea</w:t>
      </w:r>
      <w:r w:rsidR="007472D9" w:rsidRPr="008263A5">
        <w:rPr>
          <w:rFonts w:ascii="Trebuchet MS" w:hAnsi="Trebuchet MS" w:cstheme="minorHAnsi"/>
        </w:rPr>
        <w:t xml:space="preserve"> </w:t>
      </w:r>
      <w:r w:rsidR="0070304C" w:rsidRPr="008263A5">
        <w:rPr>
          <w:rFonts w:ascii="Trebuchet MS" w:hAnsi="Trebuchet MS" w:cstheme="minorHAnsi"/>
        </w:rPr>
        <w:t>adăugată,</w:t>
      </w:r>
      <w:r w:rsidR="007472D9" w:rsidRPr="008263A5">
        <w:rPr>
          <w:rFonts w:ascii="Trebuchet MS" w:hAnsi="Trebuchet MS" w:cstheme="minorHAnsi"/>
        </w:rPr>
        <w:t xml:space="preserve"> </w:t>
      </w:r>
      <w:r w:rsidR="0070304C" w:rsidRPr="008263A5">
        <w:rPr>
          <w:rFonts w:ascii="Trebuchet MS" w:hAnsi="Trebuchet MS" w:cstheme="minorHAnsi"/>
        </w:rPr>
        <w:t>cu</w:t>
      </w:r>
      <w:r w:rsidR="007472D9" w:rsidRPr="008263A5">
        <w:rPr>
          <w:rFonts w:ascii="Trebuchet MS" w:hAnsi="Trebuchet MS" w:cstheme="minorHAnsi"/>
        </w:rPr>
        <w:t xml:space="preserve"> </w:t>
      </w:r>
      <w:proofErr w:type="spellStart"/>
      <w:r w:rsidR="0070304C" w:rsidRPr="008263A5">
        <w:rPr>
          <w:rFonts w:ascii="Trebuchet MS" w:hAnsi="Trebuchet MS" w:cstheme="minorHAnsi"/>
        </w:rPr>
        <w:t>excepţia</w:t>
      </w:r>
      <w:proofErr w:type="spellEnd"/>
      <w:r w:rsidR="007472D9" w:rsidRPr="008263A5">
        <w:rPr>
          <w:rFonts w:ascii="Trebuchet MS" w:hAnsi="Trebuchet MS" w:cstheme="minorHAnsi"/>
        </w:rPr>
        <w:t xml:space="preserve"> </w:t>
      </w:r>
      <w:r w:rsidR="0070304C" w:rsidRPr="008263A5">
        <w:rPr>
          <w:rFonts w:ascii="Trebuchet MS" w:hAnsi="Trebuchet MS" w:cstheme="minorHAnsi"/>
        </w:rPr>
        <w:t>cazului</w:t>
      </w:r>
      <w:r w:rsidR="007472D9" w:rsidRPr="008263A5">
        <w:rPr>
          <w:rFonts w:ascii="Trebuchet MS" w:hAnsi="Trebuchet MS" w:cstheme="minorHAnsi"/>
        </w:rPr>
        <w:t xml:space="preserve"> </w:t>
      </w:r>
      <w:r w:rsidR="0070304C" w:rsidRPr="008263A5">
        <w:rPr>
          <w:rFonts w:ascii="Trebuchet MS" w:hAnsi="Trebuchet MS" w:cstheme="minorHAnsi"/>
        </w:rPr>
        <w:t>în</w:t>
      </w:r>
      <w:r w:rsidR="007472D9" w:rsidRPr="008263A5">
        <w:rPr>
          <w:rFonts w:ascii="Trebuchet MS" w:hAnsi="Trebuchet MS" w:cstheme="minorHAnsi"/>
        </w:rPr>
        <w:t xml:space="preserve"> </w:t>
      </w:r>
      <w:r w:rsidR="0070304C" w:rsidRPr="008263A5">
        <w:rPr>
          <w:rFonts w:ascii="Trebuchet MS" w:hAnsi="Trebuchet MS" w:cstheme="minorHAnsi"/>
        </w:rPr>
        <w:t>care</w:t>
      </w:r>
      <w:r w:rsidR="007472D9" w:rsidRPr="008263A5">
        <w:rPr>
          <w:rFonts w:ascii="Trebuchet MS" w:hAnsi="Trebuchet MS" w:cstheme="minorHAnsi"/>
        </w:rPr>
        <w:t xml:space="preserve"> </w:t>
      </w:r>
      <w:r w:rsidR="0070304C" w:rsidRPr="008263A5">
        <w:rPr>
          <w:rFonts w:ascii="Trebuchet MS" w:hAnsi="Trebuchet MS" w:cstheme="minorHAnsi"/>
        </w:rPr>
        <w:t>aceasta</w:t>
      </w:r>
      <w:r w:rsidR="007472D9" w:rsidRPr="008263A5">
        <w:rPr>
          <w:rFonts w:ascii="Trebuchet MS" w:hAnsi="Trebuchet MS" w:cstheme="minorHAnsi"/>
        </w:rPr>
        <w:t xml:space="preserve"> </w:t>
      </w:r>
      <w:r w:rsidR="0070304C" w:rsidRPr="008263A5">
        <w:rPr>
          <w:rFonts w:ascii="Trebuchet MS" w:hAnsi="Trebuchet MS" w:cstheme="minorHAnsi"/>
        </w:rPr>
        <w:t>nu</w:t>
      </w:r>
      <w:r w:rsidR="007472D9" w:rsidRPr="008263A5">
        <w:rPr>
          <w:rFonts w:ascii="Trebuchet MS" w:hAnsi="Trebuchet MS" w:cstheme="minorHAnsi"/>
        </w:rPr>
        <w:t xml:space="preserve"> </w:t>
      </w:r>
      <w:r w:rsidR="0070304C" w:rsidRPr="008263A5">
        <w:rPr>
          <w:rFonts w:ascii="Trebuchet MS" w:hAnsi="Trebuchet MS" w:cstheme="minorHAnsi"/>
        </w:rPr>
        <w:t>se</w:t>
      </w:r>
      <w:r w:rsidR="007472D9" w:rsidRPr="008263A5">
        <w:rPr>
          <w:rFonts w:ascii="Trebuchet MS" w:hAnsi="Trebuchet MS" w:cstheme="minorHAnsi"/>
        </w:rPr>
        <w:t xml:space="preserve"> </w:t>
      </w:r>
      <w:r w:rsidR="0070304C" w:rsidRPr="008263A5">
        <w:rPr>
          <w:rFonts w:ascii="Trebuchet MS" w:hAnsi="Trebuchet MS" w:cstheme="minorHAnsi"/>
        </w:rPr>
        <w:t>poate</w:t>
      </w:r>
      <w:r w:rsidR="007472D9" w:rsidRPr="008263A5">
        <w:rPr>
          <w:rFonts w:ascii="Trebuchet MS" w:hAnsi="Trebuchet MS" w:cstheme="minorHAnsi"/>
        </w:rPr>
        <w:t xml:space="preserve"> </w:t>
      </w:r>
      <w:r w:rsidR="0070304C" w:rsidRPr="008263A5">
        <w:rPr>
          <w:rFonts w:ascii="Trebuchet MS" w:hAnsi="Trebuchet MS" w:cstheme="minorHAnsi"/>
        </w:rPr>
        <w:t>recupera</w:t>
      </w:r>
      <w:r w:rsidR="007472D9" w:rsidRPr="008263A5">
        <w:rPr>
          <w:rFonts w:ascii="Trebuchet MS" w:hAnsi="Trebuchet MS" w:cstheme="minorHAnsi"/>
        </w:rPr>
        <w:t xml:space="preserve"> </w:t>
      </w:r>
      <w:r w:rsidR="0070304C" w:rsidRPr="008263A5">
        <w:rPr>
          <w:rFonts w:ascii="Trebuchet MS" w:hAnsi="Trebuchet MS" w:cstheme="minorHAnsi"/>
        </w:rPr>
        <w:t>în</w:t>
      </w:r>
      <w:r w:rsidR="007472D9" w:rsidRPr="008263A5">
        <w:rPr>
          <w:rFonts w:ascii="Trebuchet MS" w:hAnsi="Trebuchet MS" w:cstheme="minorHAnsi"/>
        </w:rPr>
        <w:t xml:space="preserve"> </w:t>
      </w:r>
      <w:r w:rsidR="0070304C" w:rsidRPr="008263A5">
        <w:rPr>
          <w:rFonts w:ascii="Trebuchet MS" w:hAnsi="Trebuchet MS" w:cstheme="minorHAnsi"/>
        </w:rPr>
        <w:t>temeiul</w:t>
      </w:r>
      <w:r w:rsidR="007472D9" w:rsidRPr="008263A5">
        <w:rPr>
          <w:rFonts w:ascii="Trebuchet MS" w:hAnsi="Trebuchet MS" w:cstheme="minorHAnsi"/>
        </w:rPr>
        <w:t xml:space="preserve"> </w:t>
      </w:r>
      <w:proofErr w:type="spellStart"/>
      <w:r w:rsidR="0070304C" w:rsidRPr="008263A5">
        <w:rPr>
          <w:rFonts w:ascii="Trebuchet MS" w:hAnsi="Trebuchet MS" w:cstheme="minorHAnsi"/>
        </w:rPr>
        <w:t>legislaţiei</w:t>
      </w:r>
      <w:proofErr w:type="spellEnd"/>
      <w:r w:rsidR="007472D9" w:rsidRPr="008263A5">
        <w:rPr>
          <w:rFonts w:ascii="Trebuchet MS" w:hAnsi="Trebuchet MS" w:cstheme="minorHAnsi"/>
        </w:rPr>
        <w:t xml:space="preserve"> </w:t>
      </w:r>
      <w:proofErr w:type="spellStart"/>
      <w:r w:rsidR="0070304C" w:rsidRPr="008263A5">
        <w:rPr>
          <w:rFonts w:ascii="Trebuchet MS" w:hAnsi="Trebuchet MS" w:cstheme="minorHAnsi"/>
        </w:rPr>
        <w:t>naţionale</w:t>
      </w:r>
      <w:proofErr w:type="spellEnd"/>
      <w:r w:rsidR="007472D9" w:rsidRPr="008263A5">
        <w:rPr>
          <w:rFonts w:ascii="Trebuchet MS" w:hAnsi="Trebuchet MS" w:cstheme="minorHAnsi"/>
        </w:rPr>
        <w:t xml:space="preserve"> </w:t>
      </w:r>
      <w:r w:rsidR="0070304C" w:rsidRPr="008263A5">
        <w:rPr>
          <w:rFonts w:ascii="Trebuchet MS" w:hAnsi="Trebuchet MS" w:cstheme="minorHAnsi"/>
        </w:rPr>
        <w:t>privind</w:t>
      </w:r>
      <w:r w:rsidR="007472D9" w:rsidRPr="008263A5">
        <w:rPr>
          <w:rFonts w:ascii="Trebuchet MS" w:hAnsi="Trebuchet MS" w:cstheme="minorHAnsi"/>
        </w:rPr>
        <w:t xml:space="preserve"> </w:t>
      </w:r>
      <w:r w:rsidR="0070304C" w:rsidRPr="008263A5">
        <w:rPr>
          <w:rFonts w:ascii="Trebuchet MS" w:hAnsi="Trebuchet MS" w:cstheme="minorHAnsi"/>
        </w:rPr>
        <w:t>TVA‐</w:t>
      </w:r>
      <w:proofErr w:type="spellStart"/>
      <w:r w:rsidR="0070304C" w:rsidRPr="008263A5">
        <w:rPr>
          <w:rFonts w:ascii="Trebuchet MS" w:hAnsi="Trebuchet MS" w:cstheme="minorHAnsi"/>
        </w:rPr>
        <w:t>ul</w:t>
      </w:r>
      <w:proofErr w:type="spellEnd"/>
      <w:r w:rsidR="007472D9" w:rsidRPr="008263A5">
        <w:rPr>
          <w:rFonts w:ascii="Trebuchet MS" w:hAnsi="Trebuchet MS" w:cstheme="minorHAnsi"/>
        </w:rPr>
        <w:t xml:space="preserve"> </w:t>
      </w:r>
      <w:r w:rsidR="0070304C" w:rsidRPr="008263A5">
        <w:rPr>
          <w:rFonts w:ascii="Trebuchet MS" w:hAnsi="Trebuchet MS" w:cstheme="minorHAnsi"/>
        </w:rPr>
        <w:t>sau</w:t>
      </w:r>
      <w:r w:rsidR="007472D9" w:rsidRPr="008263A5">
        <w:rPr>
          <w:rFonts w:ascii="Trebuchet MS" w:hAnsi="Trebuchet MS" w:cstheme="minorHAnsi"/>
        </w:rPr>
        <w:t xml:space="preserve"> </w:t>
      </w:r>
      <w:r w:rsidR="0070304C" w:rsidRPr="008263A5">
        <w:rPr>
          <w:rFonts w:ascii="Trebuchet MS" w:hAnsi="Trebuchet MS" w:cstheme="minorHAnsi"/>
        </w:rPr>
        <w:t>a</w:t>
      </w:r>
      <w:r w:rsidR="007472D9" w:rsidRPr="008263A5">
        <w:rPr>
          <w:rFonts w:ascii="Trebuchet MS" w:hAnsi="Trebuchet MS" w:cstheme="minorHAnsi"/>
        </w:rPr>
        <w:t xml:space="preserve"> </w:t>
      </w:r>
      <w:r w:rsidR="0070304C" w:rsidRPr="008263A5">
        <w:rPr>
          <w:rFonts w:ascii="Trebuchet MS" w:hAnsi="Trebuchet MS" w:cstheme="minorHAnsi"/>
        </w:rPr>
        <w:t>prevederilor</w:t>
      </w:r>
      <w:r w:rsidR="007472D9" w:rsidRPr="008263A5">
        <w:rPr>
          <w:rFonts w:ascii="Trebuchet MS" w:hAnsi="Trebuchet MS" w:cstheme="minorHAnsi"/>
        </w:rPr>
        <w:t xml:space="preserve"> </w:t>
      </w:r>
      <w:r w:rsidR="0070304C" w:rsidRPr="008263A5">
        <w:rPr>
          <w:rFonts w:ascii="Trebuchet MS" w:hAnsi="Trebuchet MS" w:cstheme="minorHAnsi"/>
        </w:rPr>
        <w:t>specifice</w:t>
      </w:r>
      <w:r w:rsidR="007472D9" w:rsidRPr="008263A5">
        <w:rPr>
          <w:rFonts w:ascii="Trebuchet MS" w:hAnsi="Trebuchet MS" w:cstheme="minorHAnsi"/>
        </w:rPr>
        <w:t xml:space="preserve"> </w:t>
      </w:r>
      <w:r w:rsidR="0070304C" w:rsidRPr="008263A5">
        <w:rPr>
          <w:rFonts w:ascii="Trebuchet MS" w:hAnsi="Trebuchet MS" w:cstheme="minorHAnsi"/>
        </w:rPr>
        <w:t>pentru</w:t>
      </w:r>
      <w:r w:rsidR="007472D9" w:rsidRPr="008263A5">
        <w:rPr>
          <w:rFonts w:ascii="Trebuchet MS" w:hAnsi="Trebuchet MS" w:cstheme="minorHAnsi"/>
        </w:rPr>
        <w:t xml:space="preserve"> </w:t>
      </w:r>
      <w:r w:rsidR="0070304C" w:rsidRPr="008263A5">
        <w:rPr>
          <w:rFonts w:ascii="Trebuchet MS" w:hAnsi="Trebuchet MS" w:cstheme="minorHAnsi"/>
        </w:rPr>
        <w:t>instrumente</w:t>
      </w:r>
      <w:r w:rsidR="007472D9" w:rsidRPr="008263A5">
        <w:rPr>
          <w:rFonts w:ascii="Trebuchet MS" w:hAnsi="Trebuchet MS" w:cstheme="minorHAnsi"/>
        </w:rPr>
        <w:t xml:space="preserve"> </w:t>
      </w:r>
      <w:r w:rsidR="0070304C" w:rsidRPr="008263A5">
        <w:rPr>
          <w:rFonts w:ascii="Trebuchet MS" w:hAnsi="Trebuchet MS" w:cstheme="minorHAnsi"/>
        </w:rPr>
        <w:t>financiare.</w:t>
      </w:r>
    </w:p>
    <w:p w14:paraId="446ACD8B" w14:textId="77777777" w:rsidR="00ED4EBA" w:rsidRPr="00ED4EBA" w:rsidRDefault="00ED4EBA" w:rsidP="00ED4EBA">
      <w:pPr>
        <w:tabs>
          <w:tab w:val="left" w:pos="709"/>
        </w:tabs>
        <w:jc w:val="both"/>
        <w:rPr>
          <w:rFonts w:ascii="Trebuchet MS" w:hAnsi="Trebuchet MS" w:cstheme="minorHAnsi"/>
        </w:rPr>
      </w:pPr>
      <w:r>
        <w:rPr>
          <w:rFonts w:ascii="Trebuchet MS" w:hAnsi="Trebuchet MS" w:cstheme="minorHAnsi"/>
        </w:rPr>
        <w:t xml:space="preserve">În cadrul </w:t>
      </w:r>
      <w:proofErr w:type="spellStart"/>
      <w:r>
        <w:rPr>
          <w:rFonts w:ascii="Trebuchet MS" w:hAnsi="Trebuchet MS" w:cstheme="minorHAnsi"/>
        </w:rPr>
        <w:t>proiectetelor</w:t>
      </w:r>
      <w:proofErr w:type="spellEnd"/>
      <w:r>
        <w:rPr>
          <w:rFonts w:ascii="Trebuchet MS" w:hAnsi="Trebuchet MS" w:cstheme="minorHAnsi"/>
        </w:rPr>
        <w:t xml:space="preserve"> de infrastructură socială se pot achiziționa microbuze care pot fi utilizate doar în scopul implementării proiectelor sociale, corelat cu </w:t>
      </w:r>
      <w:proofErr w:type="spellStart"/>
      <w:r>
        <w:rPr>
          <w:rFonts w:ascii="Trebuchet MS" w:hAnsi="Trebuchet MS" w:cstheme="minorHAnsi"/>
        </w:rPr>
        <w:t>actitivitățile</w:t>
      </w:r>
      <w:proofErr w:type="spellEnd"/>
      <w:r>
        <w:rPr>
          <w:rFonts w:ascii="Trebuchet MS" w:hAnsi="Trebuchet MS" w:cstheme="minorHAnsi"/>
        </w:rPr>
        <w:t xml:space="preserve"> sociale propuse.</w:t>
      </w:r>
    </w:p>
    <w:p w14:paraId="505C2071" w14:textId="77777777" w:rsidR="006E79FB" w:rsidRPr="008263A5" w:rsidRDefault="0070304C" w:rsidP="007C65C6">
      <w:pPr>
        <w:jc w:val="both"/>
        <w:rPr>
          <w:rFonts w:ascii="Trebuchet MS" w:hAnsi="Trebuchet MS" w:cstheme="minorHAnsi"/>
          <w:b/>
        </w:rPr>
      </w:pPr>
      <w:r w:rsidRPr="008263A5">
        <w:rPr>
          <w:rFonts w:ascii="Trebuchet MS" w:hAnsi="Trebuchet MS" w:cstheme="minorHAnsi"/>
          <w:b/>
        </w:rPr>
        <w:t>Lista</w:t>
      </w:r>
      <w:r w:rsidR="007472D9" w:rsidRPr="008263A5">
        <w:rPr>
          <w:rFonts w:ascii="Trebuchet MS" w:hAnsi="Trebuchet MS" w:cstheme="minorHAnsi"/>
          <w:b/>
        </w:rPr>
        <w:t xml:space="preserve"> </w:t>
      </w:r>
      <w:proofErr w:type="spellStart"/>
      <w:r w:rsidRPr="008263A5">
        <w:rPr>
          <w:rFonts w:ascii="Trebuchet MS" w:hAnsi="Trebuchet MS" w:cstheme="minorHAnsi"/>
          <w:b/>
        </w:rPr>
        <w:t>investiţiilor</w:t>
      </w:r>
      <w:proofErr w:type="spellEnd"/>
      <w:r w:rsidR="007472D9" w:rsidRPr="008263A5">
        <w:rPr>
          <w:rFonts w:ascii="Trebuchet MS" w:hAnsi="Trebuchet MS" w:cstheme="minorHAnsi"/>
          <w:b/>
        </w:rPr>
        <w:t xml:space="preserve"> </w:t>
      </w:r>
      <w:proofErr w:type="spellStart"/>
      <w:r w:rsidRPr="008263A5">
        <w:rPr>
          <w:rFonts w:ascii="Trebuchet MS" w:hAnsi="Trebuchet MS" w:cstheme="minorHAnsi"/>
          <w:b/>
        </w:rPr>
        <w:t>şi</w:t>
      </w:r>
      <w:proofErr w:type="spellEnd"/>
      <w:r w:rsidR="007472D9" w:rsidRPr="008263A5">
        <w:rPr>
          <w:rFonts w:ascii="Trebuchet MS" w:hAnsi="Trebuchet MS" w:cstheme="minorHAnsi"/>
          <w:b/>
        </w:rPr>
        <w:t xml:space="preserve"> </w:t>
      </w:r>
      <w:r w:rsidRPr="008263A5">
        <w:rPr>
          <w:rFonts w:ascii="Trebuchet MS" w:hAnsi="Trebuchet MS" w:cstheme="minorHAnsi"/>
          <w:b/>
        </w:rPr>
        <w:t>costurilor</w:t>
      </w:r>
      <w:r w:rsidR="007472D9" w:rsidRPr="008263A5">
        <w:rPr>
          <w:rFonts w:ascii="Trebuchet MS" w:hAnsi="Trebuchet MS" w:cstheme="minorHAnsi"/>
          <w:b/>
        </w:rPr>
        <w:t xml:space="preserve"> </w:t>
      </w:r>
      <w:r w:rsidRPr="008263A5">
        <w:rPr>
          <w:rFonts w:ascii="Trebuchet MS" w:hAnsi="Trebuchet MS" w:cstheme="minorHAnsi"/>
          <w:b/>
        </w:rPr>
        <w:t>neeligibile</w:t>
      </w:r>
      <w:r w:rsidR="007472D9" w:rsidRPr="008263A5">
        <w:rPr>
          <w:rFonts w:ascii="Trebuchet MS" w:hAnsi="Trebuchet MS" w:cstheme="minorHAnsi"/>
          <w:b/>
        </w:rPr>
        <w:t xml:space="preserve"> </w:t>
      </w:r>
      <w:r w:rsidRPr="008263A5">
        <w:rPr>
          <w:rFonts w:ascii="Trebuchet MS" w:hAnsi="Trebuchet MS" w:cstheme="minorHAnsi"/>
          <w:b/>
        </w:rPr>
        <w:t>se</w:t>
      </w:r>
      <w:r w:rsidR="007472D9" w:rsidRPr="008263A5">
        <w:rPr>
          <w:rFonts w:ascii="Trebuchet MS" w:hAnsi="Trebuchet MS" w:cstheme="minorHAnsi"/>
          <w:b/>
        </w:rPr>
        <w:t xml:space="preserve"> </w:t>
      </w:r>
      <w:r w:rsidRPr="008263A5">
        <w:rPr>
          <w:rFonts w:ascii="Trebuchet MS" w:hAnsi="Trebuchet MS" w:cstheme="minorHAnsi"/>
          <w:b/>
        </w:rPr>
        <w:t>completează</w:t>
      </w:r>
      <w:r w:rsidR="007472D9" w:rsidRPr="008263A5">
        <w:rPr>
          <w:rFonts w:ascii="Trebuchet MS" w:hAnsi="Trebuchet MS" w:cstheme="minorHAnsi"/>
          <w:b/>
        </w:rPr>
        <w:t xml:space="preserve"> </w:t>
      </w:r>
      <w:r w:rsidRPr="008263A5">
        <w:rPr>
          <w:rFonts w:ascii="Trebuchet MS" w:hAnsi="Trebuchet MS" w:cstheme="minorHAnsi"/>
          <w:b/>
        </w:rPr>
        <w:t>cu</w:t>
      </w:r>
      <w:r w:rsidR="007472D9" w:rsidRPr="008263A5">
        <w:rPr>
          <w:rFonts w:ascii="Trebuchet MS" w:hAnsi="Trebuchet MS" w:cstheme="minorHAnsi"/>
          <w:b/>
        </w:rPr>
        <w:t xml:space="preserve"> </w:t>
      </w:r>
      <w:r w:rsidRPr="008263A5">
        <w:rPr>
          <w:rFonts w:ascii="Trebuchet MS" w:hAnsi="Trebuchet MS" w:cstheme="minorHAnsi"/>
          <w:b/>
        </w:rPr>
        <w:t>prevederile</w:t>
      </w:r>
      <w:r w:rsidR="007472D9" w:rsidRPr="008263A5">
        <w:rPr>
          <w:rFonts w:ascii="Trebuchet MS" w:hAnsi="Trebuchet MS" w:cstheme="minorHAnsi"/>
          <w:b/>
        </w:rPr>
        <w:t xml:space="preserve"> </w:t>
      </w:r>
      <w:r w:rsidRPr="008263A5">
        <w:rPr>
          <w:rFonts w:ascii="Trebuchet MS" w:hAnsi="Trebuchet MS" w:cstheme="minorHAnsi"/>
          <w:b/>
        </w:rPr>
        <w:t>Hotărârii</w:t>
      </w:r>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r w:rsidRPr="008263A5">
        <w:rPr>
          <w:rFonts w:ascii="Trebuchet MS" w:hAnsi="Trebuchet MS" w:cstheme="minorHAnsi"/>
          <w:b/>
        </w:rPr>
        <w:t>Guvern</w:t>
      </w:r>
      <w:r w:rsidR="007472D9" w:rsidRPr="008263A5">
        <w:rPr>
          <w:rFonts w:ascii="Trebuchet MS" w:hAnsi="Trebuchet MS" w:cstheme="minorHAnsi"/>
          <w:b/>
        </w:rPr>
        <w:t xml:space="preserve"> </w:t>
      </w:r>
      <w:r w:rsidRPr="008263A5">
        <w:rPr>
          <w:rFonts w:ascii="Trebuchet MS" w:hAnsi="Trebuchet MS" w:cstheme="minorHAnsi"/>
          <w:b/>
        </w:rPr>
        <w:t>nr.</w:t>
      </w:r>
      <w:r w:rsidR="007472D9" w:rsidRPr="008263A5">
        <w:rPr>
          <w:rFonts w:ascii="Trebuchet MS" w:hAnsi="Trebuchet MS" w:cstheme="minorHAnsi"/>
          <w:b/>
        </w:rPr>
        <w:t xml:space="preserve"> </w:t>
      </w:r>
      <w:r w:rsidRPr="008263A5">
        <w:rPr>
          <w:rFonts w:ascii="Trebuchet MS" w:hAnsi="Trebuchet MS" w:cstheme="minorHAnsi"/>
          <w:b/>
        </w:rPr>
        <w:t>226/2</w:t>
      </w:r>
      <w:r w:rsidR="007472D9" w:rsidRPr="008263A5">
        <w:rPr>
          <w:rFonts w:ascii="Trebuchet MS" w:hAnsi="Trebuchet MS" w:cstheme="minorHAnsi"/>
          <w:b/>
        </w:rPr>
        <w:t xml:space="preserve"> </w:t>
      </w:r>
      <w:r w:rsidRPr="008263A5">
        <w:rPr>
          <w:rFonts w:ascii="Trebuchet MS" w:hAnsi="Trebuchet MS" w:cstheme="minorHAnsi"/>
          <w:b/>
        </w:rPr>
        <w:t>aprilie</w:t>
      </w:r>
      <w:r w:rsidR="007472D9" w:rsidRPr="008263A5">
        <w:rPr>
          <w:rFonts w:ascii="Trebuchet MS" w:hAnsi="Trebuchet MS" w:cstheme="minorHAnsi"/>
          <w:b/>
        </w:rPr>
        <w:t xml:space="preserve"> </w:t>
      </w:r>
      <w:r w:rsidRPr="008263A5">
        <w:rPr>
          <w:rFonts w:ascii="Trebuchet MS" w:hAnsi="Trebuchet MS" w:cstheme="minorHAnsi"/>
          <w:b/>
        </w:rPr>
        <w:t>2015</w:t>
      </w:r>
      <w:r w:rsidR="007472D9" w:rsidRPr="008263A5">
        <w:rPr>
          <w:rFonts w:ascii="Trebuchet MS" w:hAnsi="Trebuchet MS" w:cstheme="minorHAnsi"/>
          <w:b/>
        </w:rPr>
        <w:t xml:space="preserve"> </w:t>
      </w:r>
      <w:r w:rsidRPr="008263A5">
        <w:rPr>
          <w:rFonts w:ascii="Trebuchet MS" w:hAnsi="Trebuchet MS" w:cstheme="minorHAnsi"/>
          <w:b/>
        </w:rPr>
        <w:t>privind</w:t>
      </w:r>
      <w:r w:rsidR="007472D9" w:rsidRPr="008263A5">
        <w:rPr>
          <w:rFonts w:ascii="Trebuchet MS" w:hAnsi="Trebuchet MS" w:cstheme="minorHAnsi"/>
          <w:b/>
        </w:rPr>
        <w:t xml:space="preserve"> </w:t>
      </w:r>
      <w:r w:rsidRPr="008263A5">
        <w:rPr>
          <w:rFonts w:ascii="Trebuchet MS" w:hAnsi="Trebuchet MS" w:cstheme="minorHAnsi"/>
          <w:b/>
        </w:rPr>
        <w:t>stabilirea</w:t>
      </w:r>
      <w:r w:rsidR="007472D9" w:rsidRPr="008263A5">
        <w:rPr>
          <w:rFonts w:ascii="Trebuchet MS" w:hAnsi="Trebuchet MS" w:cstheme="minorHAnsi"/>
          <w:b/>
        </w:rPr>
        <w:t xml:space="preserve"> </w:t>
      </w:r>
      <w:r w:rsidRPr="008263A5">
        <w:rPr>
          <w:rFonts w:ascii="Trebuchet MS" w:hAnsi="Trebuchet MS" w:cstheme="minorHAnsi"/>
          <w:b/>
        </w:rPr>
        <w:t>cadrului</w:t>
      </w:r>
      <w:r w:rsidR="007472D9" w:rsidRPr="008263A5">
        <w:rPr>
          <w:rFonts w:ascii="Trebuchet MS" w:hAnsi="Trebuchet MS" w:cstheme="minorHAnsi"/>
          <w:b/>
        </w:rPr>
        <w:t xml:space="preserve"> </w:t>
      </w:r>
      <w:r w:rsidRPr="008263A5">
        <w:rPr>
          <w:rFonts w:ascii="Trebuchet MS" w:hAnsi="Trebuchet MS" w:cstheme="minorHAnsi"/>
          <w:b/>
        </w:rPr>
        <w:t>general</w:t>
      </w:r>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r w:rsidRPr="008263A5">
        <w:rPr>
          <w:rFonts w:ascii="Trebuchet MS" w:hAnsi="Trebuchet MS" w:cstheme="minorHAnsi"/>
          <w:b/>
        </w:rPr>
        <w:t>implementare</w:t>
      </w:r>
      <w:r w:rsidR="007472D9" w:rsidRPr="008263A5">
        <w:rPr>
          <w:rFonts w:ascii="Trebuchet MS" w:hAnsi="Trebuchet MS" w:cstheme="minorHAnsi"/>
          <w:b/>
        </w:rPr>
        <w:t xml:space="preserve"> </w:t>
      </w:r>
      <w:r w:rsidRPr="008263A5">
        <w:rPr>
          <w:rFonts w:ascii="Trebuchet MS" w:hAnsi="Trebuchet MS" w:cstheme="minorHAnsi"/>
          <w:b/>
        </w:rPr>
        <w:t>a</w:t>
      </w:r>
      <w:r w:rsidR="007472D9" w:rsidRPr="008263A5">
        <w:rPr>
          <w:rFonts w:ascii="Trebuchet MS" w:hAnsi="Trebuchet MS" w:cstheme="minorHAnsi"/>
          <w:b/>
        </w:rPr>
        <w:t xml:space="preserve"> </w:t>
      </w:r>
      <w:r w:rsidRPr="008263A5">
        <w:rPr>
          <w:rFonts w:ascii="Trebuchet MS" w:hAnsi="Trebuchet MS" w:cstheme="minorHAnsi"/>
          <w:b/>
        </w:rPr>
        <w:t>Măsurilor</w:t>
      </w:r>
      <w:r w:rsidR="007472D9" w:rsidRPr="008263A5">
        <w:rPr>
          <w:rFonts w:ascii="Trebuchet MS" w:hAnsi="Trebuchet MS" w:cstheme="minorHAnsi"/>
          <w:b/>
        </w:rPr>
        <w:t xml:space="preserve"> </w:t>
      </w:r>
      <w:r w:rsidRPr="008263A5">
        <w:rPr>
          <w:rFonts w:ascii="Trebuchet MS" w:hAnsi="Trebuchet MS" w:cstheme="minorHAnsi"/>
          <w:b/>
        </w:rPr>
        <w:t>Programului</w:t>
      </w:r>
      <w:r w:rsidR="007472D9" w:rsidRPr="008263A5">
        <w:rPr>
          <w:rFonts w:ascii="Trebuchet MS" w:hAnsi="Trebuchet MS" w:cstheme="minorHAnsi"/>
          <w:b/>
        </w:rPr>
        <w:t xml:space="preserve"> </w:t>
      </w:r>
      <w:proofErr w:type="spellStart"/>
      <w:r w:rsidRPr="008263A5">
        <w:rPr>
          <w:rFonts w:ascii="Trebuchet MS" w:hAnsi="Trebuchet MS" w:cstheme="minorHAnsi"/>
          <w:b/>
        </w:rPr>
        <w:t>Naţional</w:t>
      </w:r>
      <w:proofErr w:type="spellEnd"/>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r w:rsidRPr="008263A5">
        <w:rPr>
          <w:rFonts w:ascii="Trebuchet MS" w:hAnsi="Trebuchet MS" w:cstheme="minorHAnsi"/>
          <w:b/>
        </w:rPr>
        <w:t>Dezvoltare</w:t>
      </w:r>
      <w:r w:rsidR="007472D9" w:rsidRPr="008263A5">
        <w:rPr>
          <w:rFonts w:ascii="Trebuchet MS" w:hAnsi="Trebuchet MS" w:cstheme="minorHAnsi"/>
          <w:b/>
        </w:rPr>
        <w:t xml:space="preserve"> </w:t>
      </w:r>
      <w:r w:rsidRPr="008263A5">
        <w:rPr>
          <w:rFonts w:ascii="Trebuchet MS" w:hAnsi="Trebuchet MS" w:cstheme="minorHAnsi"/>
          <w:b/>
        </w:rPr>
        <w:t>Rurală</w:t>
      </w:r>
      <w:r w:rsidR="007472D9" w:rsidRPr="008263A5">
        <w:rPr>
          <w:rFonts w:ascii="Trebuchet MS" w:hAnsi="Trebuchet MS" w:cstheme="minorHAnsi"/>
          <w:b/>
        </w:rPr>
        <w:t xml:space="preserve"> </w:t>
      </w:r>
      <w:proofErr w:type="spellStart"/>
      <w:r w:rsidRPr="008263A5">
        <w:rPr>
          <w:rFonts w:ascii="Trebuchet MS" w:hAnsi="Trebuchet MS" w:cstheme="minorHAnsi"/>
          <w:b/>
        </w:rPr>
        <w:t>cofinanţate</w:t>
      </w:r>
      <w:proofErr w:type="spellEnd"/>
      <w:r w:rsidR="007472D9" w:rsidRPr="008263A5">
        <w:rPr>
          <w:rFonts w:ascii="Trebuchet MS" w:hAnsi="Trebuchet MS" w:cstheme="minorHAnsi"/>
          <w:b/>
        </w:rPr>
        <w:t xml:space="preserve"> </w:t>
      </w:r>
      <w:r w:rsidRPr="008263A5">
        <w:rPr>
          <w:rFonts w:ascii="Trebuchet MS" w:hAnsi="Trebuchet MS" w:cstheme="minorHAnsi"/>
          <w:b/>
        </w:rPr>
        <w:t>din</w:t>
      </w:r>
      <w:r w:rsidR="007472D9" w:rsidRPr="008263A5">
        <w:rPr>
          <w:rFonts w:ascii="Trebuchet MS" w:hAnsi="Trebuchet MS" w:cstheme="minorHAnsi"/>
          <w:b/>
        </w:rPr>
        <w:t xml:space="preserve"> </w:t>
      </w:r>
      <w:r w:rsidRPr="008263A5">
        <w:rPr>
          <w:rFonts w:ascii="Trebuchet MS" w:hAnsi="Trebuchet MS" w:cstheme="minorHAnsi"/>
          <w:b/>
        </w:rPr>
        <w:t>Fondul</w:t>
      </w:r>
      <w:r w:rsidR="007472D9" w:rsidRPr="008263A5">
        <w:rPr>
          <w:rFonts w:ascii="Trebuchet MS" w:hAnsi="Trebuchet MS" w:cstheme="minorHAnsi"/>
          <w:b/>
        </w:rPr>
        <w:t xml:space="preserve"> </w:t>
      </w:r>
      <w:r w:rsidRPr="008263A5">
        <w:rPr>
          <w:rFonts w:ascii="Trebuchet MS" w:hAnsi="Trebuchet MS" w:cstheme="minorHAnsi"/>
          <w:b/>
        </w:rPr>
        <w:t>European</w:t>
      </w:r>
      <w:r w:rsidR="007472D9" w:rsidRPr="008263A5">
        <w:rPr>
          <w:rFonts w:ascii="Trebuchet MS" w:hAnsi="Trebuchet MS" w:cstheme="minorHAnsi"/>
          <w:b/>
        </w:rPr>
        <w:t xml:space="preserve"> </w:t>
      </w:r>
      <w:r w:rsidRPr="008263A5">
        <w:rPr>
          <w:rFonts w:ascii="Trebuchet MS" w:hAnsi="Trebuchet MS" w:cstheme="minorHAnsi"/>
          <w:b/>
        </w:rPr>
        <w:t>Agricol</w:t>
      </w:r>
      <w:r w:rsidR="007472D9" w:rsidRPr="008263A5">
        <w:rPr>
          <w:rFonts w:ascii="Trebuchet MS" w:hAnsi="Trebuchet MS" w:cstheme="minorHAnsi"/>
          <w:b/>
        </w:rPr>
        <w:t xml:space="preserve"> </w:t>
      </w:r>
      <w:r w:rsidRPr="008263A5">
        <w:rPr>
          <w:rFonts w:ascii="Trebuchet MS" w:hAnsi="Trebuchet MS" w:cstheme="minorHAnsi"/>
          <w:b/>
        </w:rPr>
        <w:t>pentru</w:t>
      </w:r>
      <w:r w:rsidR="007472D9" w:rsidRPr="008263A5">
        <w:rPr>
          <w:rFonts w:ascii="Trebuchet MS" w:hAnsi="Trebuchet MS" w:cstheme="minorHAnsi"/>
          <w:b/>
        </w:rPr>
        <w:t xml:space="preserve"> </w:t>
      </w:r>
      <w:r w:rsidRPr="008263A5">
        <w:rPr>
          <w:rFonts w:ascii="Trebuchet MS" w:hAnsi="Trebuchet MS" w:cstheme="minorHAnsi"/>
          <w:b/>
        </w:rPr>
        <w:t>Dezvoltare</w:t>
      </w:r>
      <w:r w:rsidR="007472D9" w:rsidRPr="008263A5">
        <w:rPr>
          <w:rFonts w:ascii="Trebuchet MS" w:hAnsi="Trebuchet MS" w:cstheme="minorHAnsi"/>
          <w:b/>
        </w:rPr>
        <w:t xml:space="preserve"> </w:t>
      </w:r>
      <w:r w:rsidRPr="008263A5">
        <w:rPr>
          <w:rFonts w:ascii="Trebuchet MS" w:hAnsi="Trebuchet MS" w:cstheme="minorHAnsi"/>
          <w:b/>
        </w:rPr>
        <w:t>Rurală</w:t>
      </w:r>
      <w:r w:rsidR="007472D9" w:rsidRPr="008263A5">
        <w:rPr>
          <w:rFonts w:ascii="Trebuchet MS" w:hAnsi="Trebuchet MS" w:cstheme="minorHAnsi"/>
          <w:b/>
        </w:rPr>
        <w:t xml:space="preserve"> </w:t>
      </w:r>
      <w:proofErr w:type="spellStart"/>
      <w:r w:rsidRPr="008263A5">
        <w:rPr>
          <w:rFonts w:ascii="Trebuchet MS" w:hAnsi="Trebuchet MS" w:cstheme="minorHAnsi"/>
          <w:b/>
        </w:rPr>
        <w:t>şi</w:t>
      </w:r>
      <w:proofErr w:type="spellEnd"/>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r w:rsidRPr="008263A5">
        <w:rPr>
          <w:rFonts w:ascii="Trebuchet MS" w:hAnsi="Trebuchet MS" w:cstheme="minorHAnsi"/>
          <w:b/>
        </w:rPr>
        <w:t>la</w:t>
      </w:r>
      <w:r w:rsidR="007472D9" w:rsidRPr="008263A5">
        <w:rPr>
          <w:rFonts w:ascii="Trebuchet MS" w:hAnsi="Trebuchet MS" w:cstheme="minorHAnsi"/>
          <w:b/>
        </w:rPr>
        <w:t xml:space="preserve"> </w:t>
      </w:r>
      <w:r w:rsidRPr="008263A5">
        <w:rPr>
          <w:rFonts w:ascii="Trebuchet MS" w:hAnsi="Trebuchet MS" w:cstheme="minorHAnsi"/>
          <w:b/>
        </w:rPr>
        <w:t>bugetul</w:t>
      </w:r>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r w:rsidRPr="008263A5">
        <w:rPr>
          <w:rFonts w:ascii="Trebuchet MS" w:hAnsi="Trebuchet MS" w:cstheme="minorHAnsi"/>
          <w:b/>
        </w:rPr>
        <w:t>stat</w:t>
      </w:r>
      <w:r w:rsidR="007472D9" w:rsidRPr="008263A5">
        <w:rPr>
          <w:rFonts w:ascii="Trebuchet MS" w:hAnsi="Trebuchet MS" w:cstheme="minorHAnsi"/>
          <w:b/>
        </w:rPr>
        <w:t xml:space="preserve"> </w:t>
      </w:r>
      <w:r w:rsidRPr="008263A5">
        <w:rPr>
          <w:rFonts w:ascii="Trebuchet MS" w:hAnsi="Trebuchet MS" w:cstheme="minorHAnsi"/>
          <w:b/>
        </w:rPr>
        <w:t>pentru</w:t>
      </w:r>
      <w:r w:rsidR="007472D9" w:rsidRPr="008263A5">
        <w:rPr>
          <w:rFonts w:ascii="Trebuchet MS" w:hAnsi="Trebuchet MS" w:cstheme="minorHAnsi"/>
          <w:b/>
        </w:rPr>
        <w:t xml:space="preserve"> </w:t>
      </w:r>
      <w:r w:rsidRPr="008263A5">
        <w:rPr>
          <w:rFonts w:ascii="Trebuchet MS" w:hAnsi="Trebuchet MS" w:cstheme="minorHAnsi"/>
          <w:b/>
        </w:rPr>
        <w:t>perioada</w:t>
      </w:r>
      <w:r w:rsidR="007472D9" w:rsidRPr="008263A5">
        <w:rPr>
          <w:rFonts w:ascii="Trebuchet MS" w:hAnsi="Trebuchet MS" w:cstheme="minorHAnsi"/>
          <w:b/>
        </w:rPr>
        <w:t xml:space="preserve"> </w:t>
      </w:r>
      <w:r w:rsidRPr="008263A5">
        <w:rPr>
          <w:rFonts w:ascii="Trebuchet MS" w:hAnsi="Trebuchet MS" w:cstheme="minorHAnsi"/>
          <w:b/>
        </w:rPr>
        <w:t>2014</w:t>
      </w:r>
      <w:r w:rsidR="007472D9" w:rsidRPr="008263A5">
        <w:rPr>
          <w:rFonts w:ascii="Trebuchet MS" w:hAnsi="Trebuchet MS" w:cstheme="minorHAnsi"/>
          <w:b/>
        </w:rPr>
        <w:t xml:space="preserve"> </w:t>
      </w:r>
      <w:r w:rsidR="008E5A30" w:rsidRPr="008263A5">
        <w:rPr>
          <w:rFonts w:ascii="Trebuchet MS" w:hAnsi="Trebuchet MS" w:cstheme="minorHAnsi"/>
          <w:b/>
        </w:rPr>
        <w:t>-</w:t>
      </w:r>
      <w:r w:rsidR="007472D9" w:rsidRPr="008263A5">
        <w:rPr>
          <w:rFonts w:ascii="Trebuchet MS" w:hAnsi="Trebuchet MS" w:cstheme="minorHAnsi"/>
          <w:b/>
        </w:rPr>
        <w:t xml:space="preserve"> </w:t>
      </w:r>
      <w:r w:rsidRPr="008263A5">
        <w:rPr>
          <w:rFonts w:ascii="Trebuchet MS" w:hAnsi="Trebuchet MS" w:cstheme="minorHAnsi"/>
          <w:b/>
        </w:rPr>
        <w:t>2020,</w:t>
      </w:r>
      <w:r w:rsidR="007472D9" w:rsidRPr="008263A5">
        <w:rPr>
          <w:rFonts w:ascii="Trebuchet MS" w:hAnsi="Trebuchet MS" w:cstheme="minorHAnsi"/>
          <w:b/>
        </w:rPr>
        <w:t xml:space="preserve"> </w:t>
      </w:r>
      <w:r w:rsidRPr="008263A5">
        <w:rPr>
          <w:rFonts w:ascii="Trebuchet MS" w:hAnsi="Trebuchet MS" w:cstheme="minorHAnsi"/>
          <w:b/>
        </w:rPr>
        <w:t>cu</w:t>
      </w:r>
      <w:r w:rsidR="007472D9" w:rsidRPr="008263A5">
        <w:rPr>
          <w:rFonts w:ascii="Trebuchet MS" w:hAnsi="Trebuchet MS" w:cstheme="minorHAnsi"/>
          <w:b/>
        </w:rPr>
        <w:t xml:space="preserve"> </w:t>
      </w:r>
      <w:r w:rsidRPr="008263A5">
        <w:rPr>
          <w:rFonts w:ascii="Trebuchet MS" w:hAnsi="Trebuchet MS" w:cstheme="minorHAnsi"/>
          <w:b/>
        </w:rPr>
        <w:t>modificăr</w:t>
      </w:r>
      <w:r w:rsidR="00F03F14" w:rsidRPr="008263A5">
        <w:rPr>
          <w:rFonts w:ascii="Trebuchet MS" w:hAnsi="Trebuchet MS" w:cstheme="minorHAnsi"/>
          <w:b/>
        </w:rPr>
        <w:t>ile</w:t>
      </w:r>
      <w:r w:rsidR="007472D9" w:rsidRPr="008263A5">
        <w:rPr>
          <w:rFonts w:ascii="Trebuchet MS" w:hAnsi="Trebuchet MS" w:cstheme="minorHAnsi"/>
          <w:b/>
        </w:rPr>
        <w:t xml:space="preserve"> </w:t>
      </w:r>
      <w:proofErr w:type="spellStart"/>
      <w:r w:rsidR="00F03F14" w:rsidRPr="008263A5">
        <w:rPr>
          <w:rFonts w:ascii="Trebuchet MS" w:hAnsi="Trebuchet MS" w:cstheme="minorHAnsi"/>
          <w:b/>
        </w:rPr>
        <w:t>şi</w:t>
      </w:r>
      <w:proofErr w:type="spellEnd"/>
      <w:r w:rsidR="007472D9" w:rsidRPr="008263A5">
        <w:rPr>
          <w:rFonts w:ascii="Trebuchet MS" w:hAnsi="Trebuchet MS" w:cstheme="minorHAnsi"/>
          <w:b/>
        </w:rPr>
        <w:t xml:space="preserve"> </w:t>
      </w:r>
      <w:r w:rsidR="00F03F14" w:rsidRPr="008263A5">
        <w:rPr>
          <w:rFonts w:ascii="Trebuchet MS" w:hAnsi="Trebuchet MS" w:cstheme="minorHAnsi"/>
          <w:b/>
        </w:rPr>
        <w:t>completările</w:t>
      </w:r>
      <w:r w:rsidR="007472D9" w:rsidRPr="008263A5">
        <w:rPr>
          <w:rFonts w:ascii="Trebuchet MS" w:hAnsi="Trebuchet MS" w:cstheme="minorHAnsi"/>
          <w:b/>
        </w:rPr>
        <w:t xml:space="preserve"> </w:t>
      </w:r>
      <w:r w:rsidR="00F03F14" w:rsidRPr="008263A5">
        <w:rPr>
          <w:rFonts w:ascii="Trebuchet MS" w:hAnsi="Trebuchet MS" w:cstheme="minorHAnsi"/>
          <w:b/>
        </w:rPr>
        <w:t>ulterioare.</w:t>
      </w:r>
    </w:p>
    <w:p w14:paraId="79556BCF" w14:textId="77777777" w:rsidR="00BE15A5" w:rsidRPr="008263A5" w:rsidRDefault="0070304C" w:rsidP="007C65C6">
      <w:pPr>
        <w:jc w:val="both"/>
        <w:rPr>
          <w:rFonts w:ascii="Trebuchet MS" w:hAnsi="Trebuchet MS" w:cstheme="minorHAnsi"/>
        </w:rPr>
      </w:pPr>
      <w:r w:rsidRPr="008263A5">
        <w:rPr>
          <w:rFonts w:ascii="Trebuchet MS" w:hAnsi="Trebuchet MS" w:cstheme="minorHAnsi"/>
        </w:rPr>
        <w:t>Cheltuieli</w:t>
      </w:r>
      <w:r w:rsidR="004D43D0" w:rsidRPr="008263A5">
        <w:rPr>
          <w:rFonts w:ascii="Trebuchet MS" w:hAnsi="Trebuchet MS" w:cstheme="minorHAnsi"/>
        </w:rPr>
        <w:t>le</w:t>
      </w:r>
      <w:r w:rsidR="007472D9" w:rsidRPr="008263A5">
        <w:rPr>
          <w:rFonts w:ascii="Trebuchet MS" w:hAnsi="Trebuchet MS" w:cstheme="minorHAnsi"/>
        </w:rPr>
        <w:t xml:space="preserve"> </w:t>
      </w:r>
      <w:r w:rsidR="004D43D0" w:rsidRPr="008263A5">
        <w:rPr>
          <w:rFonts w:ascii="Trebuchet MS" w:hAnsi="Trebuchet MS" w:cstheme="minorHAnsi"/>
        </w:rPr>
        <w:t>neeligibile</w:t>
      </w:r>
      <w:r w:rsidR="007472D9" w:rsidRPr="008263A5">
        <w:rPr>
          <w:rFonts w:ascii="Trebuchet MS" w:hAnsi="Trebuchet MS" w:cstheme="minorHAnsi"/>
        </w:rPr>
        <w:t xml:space="preserve"> </w:t>
      </w:r>
      <w:r w:rsidR="004D43D0" w:rsidRPr="008263A5">
        <w:rPr>
          <w:rFonts w:ascii="Trebuchet MS" w:hAnsi="Trebuchet MS" w:cstheme="minorHAnsi"/>
        </w:rPr>
        <w:t>specifice</w:t>
      </w:r>
      <w:r w:rsidR="007472D9" w:rsidRPr="008263A5">
        <w:rPr>
          <w:rFonts w:ascii="Trebuchet MS" w:hAnsi="Trebuchet MS" w:cstheme="minorHAnsi"/>
        </w:rPr>
        <w:t xml:space="preserve"> </w:t>
      </w:r>
      <w:r w:rsidR="004D43D0" w:rsidRPr="008263A5">
        <w:rPr>
          <w:rFonts w:ascii="Trebuchet MS" w:hAnsi="Trebuchet MS" w:cstheme="minorHAnsi"/>
        </w:rPr>
        <w:t>sunt:</w:t>
      </w:r>
    </w:p>
    <w:p w14:paraId="5D15DF74" w14:textId="77777777" w:rsidR="0070304C" w:rsidRPr="008263A5" w:rsidRDefault="0070304C" w:rsidP="007C65C6">
      <w:pPr>
        <w:pStyle w:val="ListParagraph"/>
        <w:numPr>
          <w:ilvl w:val="0"/>
          <w:numId w:val="2"/>
        </w:numPr>
        <w:spacing w:before="0"/>
        <w:ind w:left="142" w:firstLine="284"/>
        <w:jc w:val="both"/>
        <w:rPr>
          <w:rFonts w:ascii="Trebuchet MS" w:hAnsi="Trebuchet MS" w:cstheme="minorHAnsi"/>
        </w:rPr>
      </w:pPr>
      <w:r w:rsidRPr="008263A5">
        <w:rPr>
          <w:rFonts w:ascii="Trebuchet MS" w:hAnsi="Trebuchet MS" w:cstheme="minorHAnsi"/>
        </w:rPr>
        <w:t>Contribuția</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natură;</w:t>
      </w:r>
    </w:p>
    <w:p w14:paraId="2B2A5DB4" w14:textId="77777777" w:rsidR="0070304C" w:rsidRPr="008263A5" w:rsidRDefault="0070304C" w:rsidP="007C65C6">
      <w:pPr>
        <w:pStyle w:val="ListParagraph"/>
        <w:numPr>
          <w:ilvl w:val="0"/>
          <w:numId w:val="2"/>
        </w:numPr>
        <w:spacing w:before="0"/>
        <w:ind w:left="142" w:firstLine="284"/>
        <w:jc w:val="both"/>
        <w:rPr>
          <w:rFonts w:ascii="Trebuchet MS" w:hAnsi="Trebuchet MS" w:cstheme="minorHAnsi"/>
        </w:rPr>
      </w:pPr>
      <w:r w:rsidRPr="008263A5">
        <w:rPr>
          <w:rFonts w:ascii="Trebuchet MS" w:hAnsi="Trebuchet MS" w:cstheme="minorHAnsi"/>
        </w:rPr>
        <w:t>Costuri</w:t>
      </w:r>
      <w:r w:rsidR="007472D9" w:rsidRPr="008263A5">
        <w:rPr>
          <w:rFonts w:ascii="Trebuchet MS" w:hAnsi="Trebuchet MS" w:cstheme="minorHAnsi"/>
        </w:rPr>
        <w:t xml:space="preserve"> </w:t>
      </w:r>
      <w:r w:rsidRPr="008263A5">
        <w:rPr>
          <w:rFonts w:ascii="Trebuchet MS" w:hAnsi="Trebuchet MS" w:cstheme="minorHAnsi"/>
        </w:rPr>
        <w:t>privind</w:t>
      </w:r>
      <w:r w:rsidR="007472D9" w:rsidRPr="008263A5">
        <w:rPr>
          <w:rFonts w:ascii="Trebuchet MS" w:hAnsi="Trebuchet MS" w:cstheme="minorHAnsi"/>
        </w:rPr>
        <w:t xml:space="preserve"> </w:t>
      </w:r>
      <w:r w:rsidRPr="008263A5">
        <w:rPr>
          <w:rFonts w:ascii="Trebuchet MS" w:hAnsi="Trebuchet MS" w:cstheme="minorHAnsi"/>
        </w:rPr>
        <w:t>închirierea</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mașini,</w:t>
      </w:r>
      <w:r w:rsidR="007472D9" w:rsidRPr="008263A5">
        <w:rPr>
          <w:rFonts w:ascii="Trebuchet MS" w:hAnsi="Trebuchet MS" w:cstheme="minorHAnsi"/>
        </w:rPr>
        <w:t xml:space="preserve"> </w:t>
      </w:r>
      <w:r w:rsidRPr="008263A5">
        <w:rPr>
          <w:rFonts w:ascii="Trebuchet MS" w:hAnsi="Trebuchet MS" w:cstheme="minorHAnsi"/>
        </w:rPr>
        <w:t>utilaje,</w:t>
      </w:r>
      <w:r w:rsidR="007472D9" w:rsidRPr="008263A5">
        <w:rPr>
          <w:rFonts w:ascii="Trebuchet MS" w:hAnsi="Trebuchet MS" w:cstheme="minorHAnsi"/>
        </w:rPr>
        <w:t xml:space="preserve"> </w:t>
      </w:r>
      <w:r w:rsidRPr="008263A5">
        <w:rPr>
          <w:rFonts w:ascii="Trebuchet MS" w:hAnsi="Trebuchet MS" w:cstheme="minorHAnsi"/>
        </w:rPr>
        <w:t>instalații</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echipamente;</w:t>
      </w:r>
    </w:p>
    <w:p w14:paraId="13597FD6" w14:textId="77777777" w:rsidR="00041061" w:rsidRPr="008263A5" w:rsidRDefault="0070304C" w:rsidP="007C65C6">
      <w:pPr>
        <w:pStyle w:val="ListParagraph"/>
        <w:numPr>
          <w:ilvl w:val="0"/>
          <w:numId w:val="2"/>
        </w:numPr>
        <w:spacing w:before="0"/>
        <w:ind w:left="142" w:firstLine="284"/>
        <w:jc w:val="both"/>
        <w:rPr>
          <w:rFonts w:ascii="Trebuchet MS" w:hAnsi="Trebuchet MS" w:cstheme="minorHAnsi"/>
        </w:rPr>
      </w:pPr>
      <w:r w:rsidRPr="008263A5">
        <w:rPr>
          <w:rFonts w:ascii="Trebuchet MS" w:hAnsi="Trebuchet MS" w:cstheme="minorHAnsi"/>
        </w:rPr>
        <w:t>Costuri</w:t>
      </w:r>
      <w:r w:rsidR="007472D9" w:rsidRPr="008263A5">
        <w:rPr>
          <w:rFonts w:ascii="Trebuchet MS" w:hAnsi="Trebuchet MS" w:cstheme="minorHAnsi"/>
        </w:rPr>
        <w:t xml:space="preserve"> </w:t>
      </w:r>
      <w:r w:rsidRPr="008263A5">
        <w:rPr>
          <w:rFonts w:ascii="Trebuchet MS" w:hAnsi="Trebuchet MS" w:cstheme="minorHAnsi"/>
        </w:rPr>
        <w:t>operaționale</w:t>
      </w:r>
      <w:r w:rsidR="007472D9" w:rsidRPr="008263A5">
        <w:rPr>
          <w:rFonts w:ascii="Trebuchet MS" w:hAnsi="Trebuchet MS" w:cstheme="minorHAnsi"/>
        </w:rPr>
        <w:t xml:space="preserve"> </w:t>
      </w:r>
      <w:r w:rsidRPr="008263A5">
        <w:rPr>
          <w:rFonts w:ascii="Trebuchet MS" w:hAnsi="Trebuchet MS" w:cstheme="minorHAnsi"/>
        </w:rPr>
        <w:t>inclusiv</w:t>
      </w:r>
      <w:r w:rsidR="007472D9" w:rsidRPr="008263A5">
        <w:rPr>
          <w:rFonts w:ascii="Trebuchet MS" w:hAnsi="Trebuchet MS" w:cstheme="minorHAnsi"/>
        </w:rPr>
        <w:t xml:space="preserve"> </w:t>
      </w:r>
      <w:r w:rsidRPr="008263A5">
        <w:rPr>
          <w:rFonts w:ascii="Trebuchet MS" w:hAnsi="Trebuchet MS" w:cstheme="minorHAnsi"/>
        </w:rPr>
        <w:t>costuri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întreținere</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chirie.</w:t>
      </w:r>
    </w:p>
    <w:p w14:paraId="6B89E61E" w14:textId="77777777" w:rsidR="007C65C6" w:rsidRPr="008263A5" w:rsidRDefault="007C65C6" w:rsidP="007C65C6">
      <w:pPr>
        <w:pStyle w:val="Heading1"/>
        <w:ind w:left="0"/>
        <w:jc w:val="center"/>
        <w:rPr>
          <w:rFonts w:ascii="Trebuchet MS" w:hAnsi="Trebuchet MS"/>
          <w:sz w:val="22"/>
          <w:szCs w:val="22"/>
        </w:rPr>
      </w:pPr>
      <w:bookmarkStart w:id="18" w:name="_Toc506280525"/>
    </w:p>
    <w:p w14:paraId="244E01A4" w14:textId="77777777" w:rsidR="007C65C6" w:rsidRPr="008263A5" w:rsidRDefault="007C65C6" w:rsidP="00B62D95">
      <w:pPr>
        <w:pStyle w:val="Heading1"/>
        <w:ind w:left="0"/>
        <w:jc w:val="center"/>
        <w:rPr>
          <w:rFonts w:ascii="Trebuchet MS" w:hAnsi="Trebuchet MS"/>
          <w:sz w:val="22"/>
          <w:szCs w:val="22"/>
        </w:rPr>
      </w:pPr>
    </w:p>
    <w:p w14:paraId="5FA1A40D" w14:textId="77777777" w:rsidR="007C65C6" w:rsidRPr="008263A5" w:rsidRDefault="007C65C6" w:rsidP="00B62D95">
      <w:pPr>
        <w:pStyle w:val="Heading1"/>
        <w:ind w:left="0"/>
        <w:jc w:val="center"/>
        <w:rPr>
          <w:rFonts w:ascii="Trebuchet MS" w:hAnsi="Trebuchet MS"/>
          <w:sz w:val="22"/>
          <w:szCs w:val="22"/>
        </w:rPr>
      </w:pPr>
    </w:p>
    <w:p w14:paraId="2A113B06" w14:textId="77777777" w:rsidR="001E072C" w:rsidRPr="00632161" w:rsidRDefault="00257D8C" w:rsidP="00B62D95">
      <w:pPr>
        <w:pStyle w:val="Heading1"/>
        <w:ind w:left="0"/>
        <w:jc w:val="center"/>
        <w:rPr>
          <w:rFonts w:ascii="Trebuchet MS" w:hAnsi="Trebuchet MS"/>
          <w:sz w:val="24"/>
        </w:rPr>
      </w:pPr>
      <w:r w:rsidRPr="00632161">
        <w:rPr>
          <w:rFonts w:ascii="Trebuchet MS" w:hAnsi="Trebuchet MS"/>
          <w:sz w:val="24"/>
        </w:rPr>
        <w:t>CAPITOLUL</w:t>
      </w:r>
      <w:r w:rsidR="007472D9" w:rsidRPr="00632161">
        <w:rPr>
          <w:rFonts w:ascii="Trebuchet MS" w:hAnsi="Trebuchet MS"/>
          <w:sz w:val="24"/>
        </w:rPr>
        <w:t xml:space="preserve"> </w:t>
      </w:r>
      <w:r w:rsidRPr="00632161">
        <w:rPr>
          <w:rFonts w:ascii="Trebuchet MS" w:hAnsi="Trebuchet MS"/>
          <w:sz w:val="24"/>
        </w:rPr>
        <w:t>7</w:t>
      </w:r>
      <w:r w:rsidR="00197EE4" w:rsidRPr="00632161">
        <w:rPr>
          <w:rFonts w:ascii="Trebuchet MS" w:hAnsi="Trebuchet MS"/>
          <w:sz w:val="24"/>
        </w:rPr>
        <w:t>.</w:t>
      </w:r>
      <w:r w:rsidR="007472D9" w:rsidRPr="00632161">
        <w:rPr>
          <w:rFonts w:ascii="Trebuchet MS" w:hAnsi="Trebuchet MS"/>
          <w:sz w:val="24"/>
        </w:rPr>
        <w:t xml:space="preserve"> </w:t>
      </w:r>
      <w:r w:rsidR="001E072C" w:rsidRPr="00632161">
        <w:rPr>
          <w:rFonts w:ascii="Trebuchet MS" w:hAnsi="Trebuchet MS"/>
          <w:sz w:val="24"/>
        </w:rPr>
        <w:t>SELECȚIA</w:t>
      </w:r>
      <w:r w:rsidR="007472D9" w:rsidRPr="00632161">
        <w:rPr>
          <w:rFonts w:ascii="Trebuchet MS" w:hAnsi="Trebuchet MS"/>
          <w:sz w:val="24"/>
        </w:rPr>
        <w:t xml:space="preserve"> </w:t>
      </w:r>
      <w:r w:rsidR="00197EE4" w:rsidRPr="00632161">
        <w:rPr>
          <w:rFonts w:ascii="Trebuchet MS" w:hAnsi="Trebuchet MS"/>
          <w:sz w:val="24"/>
        </w:rPr>
        <w:t>PROIECTELOR</w:t>
      </w:r>
      <w:bookmarkEnd w:id="18"/>
    </w:p>
    <w:p w14:paraId="72122427" w14:textId="77777777" w:rsidR="00B82C52" w:rsidRPr="008263A5" w:rsidRDefault="00B82C52" w:rsidP="00D27640">
      <w:pPr>
        <w:pStyle w:val="Heading1"/>
        <w:tabs>
          <w:tab w:val="left" w:pos="1777"/>
        </w:tabs>
        <w:ind w:left="0"/>
        <w:rPr>
          <w:rFonts w:ascii="Trebuchet MS" w:hAnsi="Trebuchet MS" w:cstheme="minorHAnsi"/>
          <w:sz w:val="22"/>
          <w:szCs w:val="22"/>
        </w:rPr>
      </w:pPr>
    </w:p>
    <w:p w14:paraId="3D01D73E" w14:textId="77777777" w:rsidR="00197EE4" w:rsidRPr="008263A5" w:rsidRDefault="00EB1F00" w:rsidP="00B62D95">
      <w:pPr>
        <w:pStyle w:val="Subtitle"/>
        <w:spacing w:after="0"/>
        <w:rPr>
          <w:rFonts w:ascii="Trebuchet MS" w:hAnsi="Trebuchet MS"/>
          <w:sz w:val="22"/>
          <w:shd w:val="clear" w:color="auto" w:fill="C2D69B" w:themeFill="accent3" w:themeFillTint="99"/>
        </w:rPr>
      </w:pPr>
      <w:bookmarkStart w:id="19" w:name="_Toc506280526"/>
      <w:r w:rsidRPr="008263A5">
        <w:rPr>
          <w:rFonts w:ascii="Trebuchet MS" w:hAnsi="Trebuchet MS"/>
          <w:sz w:val="22"/>
        </w:rPr>
        <w:t>7.1.  Criterii de selecție a proiectului</w:t>
      </w:r>
      <w:bookmarkEnd w:id="19"/>
    </w:p>
    <w:p w14:paraId="0AAB2EBB" w14:textId="77777777" w:rsidR="001E072C" w:rsidRPr="008263A5" w:rsidRDefault="001E072C" w:rsidP="00D27640">
      <w:pPr>
        <w:pStyle w:val="Heading1"/>
        <w:shd w:val="clear" w:color="auto" w:fill="FFFFFF" w:themeFill="background1"/>
        <w:tabs>
          <w:tab w:val="left" w:pos="1777"/>
        </w:tabs>
        <w:ind w:left="0"/>
        <w:rPr>
          <w:rFonts w:ascii="Trebuchet MS" w:hAnsi="Trebuchet MS" w:cstheme="minorHAnsi"/>
          <w:sz w:val="22"/>
          <w:szCs w:val="22"/>
        </w:rPr>
      </w:pPr>
    </w:p>
    <w:p w14:paraId="642C812A" w14:textId="77777777" w:rsidR="00197EE4" w:rsidRPr="008263A5" w:rsidRDefault="00197EE4"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Proiectele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solicit</w:t>
      </w:r>
      <w:r w:rsidR="008E5A30" w:rsidRPr="008263A5">
        <w:rPr>
          <w:rFonts w:ascii="Trebuchet MS" w:hAnsi="Trebuchet MS" w:cstheme="minorHAnsi"/>
          <w:sz w:val="22"/>
          <w:szCs w:val="22"/>
        </w:rPr>
        <w: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finanțare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cadrul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GAL</w:t>
      </w:r>
      <w:r w:rsidR="007472D9" w:rsidRPr="008263A5">
        <w:rPr>
          <w:rFonts w:ascii="Trebuchet MS" w:hAnsi="Trebuchet MS" w:cstheme="minorHAnsi"/>
          <w:sz w:val="22"/>
          <w:szCs w:val="22"/>
        </w:rPr>
        <w:t xml:space="preserve"> </w:t>
      </w:r>
      <w:r w:rsidR="00672F2B" w:rsidRPr="008263A5">
        <w:rPr>
          <w:rFonts w:ascii="Trebuchet MS" w:hAnsi="Trebuchet MS" w:cstheme="minorHAnsi"/>
          <w:sz w:val="22"/>
          <w:szCs w:val="22"/>
        </w:rPr>
        <w:t>SUDUL GORJULUI</w:t>
      </w:r>
      <w:r w:rsidR="001F24D5" w:rsidRPr="008263A5">
        <w:rPr>
          <w:rFonts w:ascii="Trebuchet MS" w:hAnsi="Trebuchet MS" w:cstheme="minorHAnsi"/>
          <w:sz w:val="22"/>
          <w:szCs w:val="22"/>
        </w:rPr>
        <w:t xml:space="preserve"> </w:t>
      </w:r>
      <w:r w:rsidR="00D350D9" w:rsidRPr="008263A5">
        <w:rPr>
          <w:rFonts w:ascii="Trebuchet MS" w:hAnsi="Trebuchet MS" w:cstheme="minorHAnsi"/>
          <w:sz w:val="22"/>
          <w:szCs w:val="22"/>
        </w:rPr>
        <w:t>sunt</w:t>
      </w:r>
      <w:r w:rsidR="007472D9" w:rsidRPr="008263A5">
        <w:rPr>
          <w:rFonts w:ascii="Trebuchet MS" w:hAnsi="Trebuchet MS" w:cstheme="minorHAnsi"/>
          <w:sz w:val="22"/>
          <w:szCs w:val="22"/>
        </w:rPr>
        <w:t xml:space="preserve"> </w:t>
      </w:r>
      <w:r w:rsidR="00D350D9" w:rsidRPr="008263A5">
        <w:rPr>
          <w:rFonts w:ascii="Trebuchet MS" w:hAnsi="Trebuchet MS" w:cstheme="minorHAnsi"/>
          <w:sz w:val="22"/>
          <w:szCs w:val="22"/>
        </w:rPr>
        <w:t>supuse</w:t>
      </w:r>
      <w:r w:rsidR="007472D9" w:rsidRPr="008263A5">
        <w:rPr>
          <w:rFonts w:ascii="Trebuchet MS" w:hAnsi="Trebuchet MS" w:cstheme="minorHAnsi"/>
          <w:sz w:val="22"/>
          <w:szCs w:val="22"/>
        </w:rPr>
        <w:t xml:space="preserve"> </w:t>
      </w:r>
      <w:r w:rsidR="00D350D9" w:rsidRPr="008263A5">
        <w:rPr>
          <w:rFonts w:ascii="Trebuchet MS" w:hAnsi="Trebuchet MS" w:cstheme="minorHAnsi"/>
          <w:sz w:val="22"/>
          <w:szCs w:val="22"/>
        </w:rPr>
        <w:t>unui</w:t>
      </w:r>
      <w:r w:rsidR="007472D9" w:rsidRPr="008263A5">
        <w:rPr>
          <w:rFonts w:ascii="Trebuchet MS" w:hAnsi="Trebuchet MS" w:cstheme="minorHAnsi"/>
          <w:sz w:val="22"/>
          <w:szCs w:val="22"/>
        </w:rPr>
        <w:t xml:space="preserve"> </w:t>
      </w:r>
      <w:r w:rsidR="00D350D9" w:rsidRPr="008263A5">
        <w:rPr>
          <w:rFonts w:ascii="Trebuchet MS" w:hAnsi="Trebuchet MS" w:cstheme="minorHAnsi"/>
          <w:sz w:val="22"/>
          <w:szCs w:val="22"/>
        </w:rPr>
        <w:t>sistem</w:t>
      </w:r>
      <w:r w:rsidR="007472D9" w:rsidRPr="008263A5">
        <w:rPr>
          <w:rFonts w:ascii="Trebuchet MS" w:hAnsi="Trebuchet MS" w:cstheme="minorHAnsi"/>
          <w:sz w:val="22"/>
          <w:szCs w:val="22"/>
        </w:rPr>
        <w:t xml:space="preserve"> </w:t>
      </w:r>
      <w:r w:rsidR="00D350D9"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selecție,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baza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căruia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fiecare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este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punctat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conform</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criteriilor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selecție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stabilite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conformitate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specificul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local</w:t>
      </w:r>
      <w:r w:rsidR="007472D9" w:rsidRPr="008263A5">
        <w:rPr>
          <w:rFonts w:ascii="Trebuchet MS" w:hAnsi="Trebuchet MS" w:cstheme="minorHAnsi"/>
          <w:sz w:val="22"/>
          <w:szCs w:val="22"/>
        </w:rPr>
        <w:t xml:space="preserve"> </w:t>
      </w:r>
      <w:r w:rsidR="00EF50DF"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00EF50DF" w:rsidRPr="008263A5">
        <w:rPr>
          <w:rFonts w:ascii="Trebuchet MS" w:hAnsi="Trebuchet MS" w:cstheme="minorHAnsi"/>
          <w:sz w:val="22"/>
          <w:szCs w:val="22"/>
        </w:rPr>
        <w:t>teritoriul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GAL</w:t>
      </w:r>
      <w:r w:rsidR="007472D9" w:rsidRPr="008263A5">
        <w:rPr>
          <w:rFonts w:ascii="Trebuchet MS" w:hAnsi="Trebuchet MS" w:cstheme="minorHAnsi"/>
          <w:sz w:val="22"/>
          <w:szCs w:val="22"/>
        </w:rPr>
        <w:t xml:space="preserve"> </w:t>
      </w:r>
      <w:r w:rsidR="00672F2B" w:rsidRPr="008263A5">
        <w:rPr>
          <w:rFonts w:ascii="Trebuchet MS" w:hAnsi="Trebuchet MS" w:cstheme="minorHAnsi"/>
          <w:sz w:val="22"/>
          <w:szCs w:val="22"/>
        </w:rPr>
        <w:t>SUDUL GORJULUI</w:t>
      </w:r>
      <w:r w:rsidR="00E55C0B"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00E55C0B" w:rsidRPr="008263A5">
        <w:rPr>
          <w:rFonts w:ascii="Trebuchet MS" w:hAnsi="Trebuchet MS" w:cstheme="minorHAnsi"/>
          <w:sz w:val="22"/>
          <w:szCs w:val="22"/>
        </w:rPr>
        <w:t>astfel</w:t>
      </w:r>
      <w:r w:rsidR="007472D9" w:rsidRPr="008263A5">
        <w:rPr>
          <w:rFonts w:ascii="Trebuchet MS" w:hAnsi="Trebuchet MS" w:cstheme="minorHAnsi"/>
          <w:sz w:val="22"/>
          <w:szCs w:val="22"/>
        </w:rPr>
        <w:t xml:space="preserve"> </w:t>
      </w:r>
      <w:r w:rsidR="00E55C0B" w:rsidRPr="008263A5">
        <w:rPr>
          <w:rFonts w:ascii="Trebuchet MS" w:hAnsi="Trebuchet MS" w:cstheme="minorHAnsi"/>
          <w:sz w:val="22"/>
          <w:szCs w:val="22"/>
        </w:rPr>
        <w:t>încât</w:t>
      </w:r>
      <w:r w:rsidR="007472D9" w:rsidRPr="008263A5">
        <w:rPr>
          <w:rFonts w:ascii="Trebuchet MS" w:hAnsi="Trebuchet MS" w:cstheme="minorHAnsi"/>
          <w:sz w:val="22"/>
          <w:szCs w:val="22"/>
        </w:rPr>
        <w:t xml:space="preserve"> </w:t>
      </w:r>
      <w:r w:rsidR="00E55C0B" w:rsidRPr="008263A5">
        <w:rPr>
          <w:rFonts w:ascii="Trebuchet MS" w:hAnsi="Trebuchet MS" w:cstheme="minorHAnsi"/>
          <w:sz w:val="22"/>
          <w:szCs w:val="22"/>
        </w:rPr>
        <w:t>sprij</w:t>
      </w:r>
      <w:r w:rsidR="002A5E9D" w:rsidRPr="008263A5">
        <w:rPr>
          <w:rFonts w:ascii="Trebuchet MS" w:hAnsi="Trebuchet MS" w:cstheme="minorHAnsi"/>
          <w:sz w:val="22"/>
          <w:szCs w:val="22"/>
        </w:rPr>
        <w:t>inul</w:t>
      </w:r>
      <w:r w:rsidR="007472D9" w:rsidRPr="008263A5">
        <w:rPr>
          <w:rFonts w:ascii="Trebuchet MS" w:hAnsi="Trebuchet MS" w:cstheme="minorHAnsi"/>
          <w:sz w:val="22"/>
          <w:szCs w:val="22"/>
        </w:rPr>
        <w:t xml:space="preserve"> </w:t>
      </w:r>
      <w:r w:rsidR="002A5E9D" w:rsidRPr="008263A5">
        <w:rPr>
          <w:rFonts w:ascii="Trebuchet MS" w:hAnsi="Trebuchet MS" w:cstheme="minorHAnsi"/>
          <w:sz w:val="22"/>
          <w:szCs w:val="22"/>
        </w:rPr>
        <w:t>financiar</w:t>
      </w:r>
      <w:r w:rsidR="007472D9" w:rsidRPr="008263A5">
        <w:rPr>
          <w:rFonts w:ascii="Trebuchet MS" w:hAnsi="Trebuchet MS" w:cstheme="minorHAnsi"/>
          <w:sz w:val="22"/>
          <w:szCs w:val="22"/>
        </w:rPr>
        <w:t xml:space="preserve"> </w:t>
      </w:r>
      <w:r w:rsidR="002A5E9D" w:rsidRPr="008263A5">
        <w:rPr>
          <w:rFonts w:ascii="Trebuchet MS" w:hAnsi="Trebuchet MS" w:cstheme="minorHAnsi"/>
          <w:sz w:val="22"/>
          <w:szCs w:val="22"/>
        </w:rPr>
        <w:t>să</w:t>
      </w:r>
      <w:r w:rsidR="007472D9" w:rsidRPr="008263A5">
        <w:rPr>
          <w:rFonts w:ascii="Trebuchet MS" w:hAnsi="Trebuchet MS" w:cstheme="minorHAnsi"/>
          <w:sz w:val="22"/>
          <w:szCs w:val="22"/>
        </w:rPr>
        <w:t xml:space="preserve"> </w:t>
      </w:r>
      <w:r w:rsidR="002A5E9D" w:rsidRPr="008263A5">
        <w:rPr>
          <w:rFonts w:ascii="Trebuchet MS" w:hAnsi="Trebuchet MS" w:cstheme="minorHAnsi"/>
          <w:sz w:val="22"/>
          <w:szCs w:val="22"/>
        </w:rPr>
        <w:t>fie</w:t>
      </w:r>
      <w:r w:rsidR="007472D9" w:rsidRPr="008263A5">
        <w:rPr>
          <w:rFonts w:ascii="Trebuchet MS" w:hAnsi="Trebuchet MS" w:cstheme="minorHAnsi"/>
          <w:sz w:val="22"/>
          <w:szCs w:val="22"/>
        </w:rPr>
        <w:t xml:space="preserve"> </w:t>
      </w:r>
      <w:r w:rsidR="002A5E9D" w:rsidRPr="008263A5">
        <w:rPr>
          <w:rFonts w:ascii="Trebuchet MS" w:hAnsi="Trebuchet MS" w:cstheme="minorHAnsi"/>
          <w:sz w:val="22"/>
          <w:szCs w:val="22"/>
        </w:rPr>
        <w:t>canalizat</w:t>
      </w:r>
      <w:r w:rsidR="007472D9" w:rsidRPr="008263A5">
        <w:rPr>
          <w:rFonts w:ascii="Trebuchet MS" w:hAnsi="Trebuchet MS" w:cstheme="minorHAnsi"/>
          <w:sz w:val="22"/>
          <w:szCs w:val="22"/>
        </w:rPr>
        <w:t xml:space="preserve"> </w:t>
      </w:r>
      <w:r w:rsidR="00E55C0B" w:rsidRPr="008263A5">
        <w:rPr>
          <w:rFonts w:ascii="Trebuchet MS" w:hAnsi="Trebuchet MS" w:cstheme="minorHAnsi"/>
          <w:sz w:val="22"/>
          <w:szCs w:val="22"/>
        </w:rPr>
        <w:t>către</w:t>
      </w:r>
      <w:r w:rsidR="007472D9" w:rsidRPr="008263A5">
        <w:rPr>
          <w:rFonts w:ascii="Trebuchet MS" w:hAnsi="Trebuchet MS" w:cstheme="minorHAnsi"/>
          <w:sz w:val="22"/>
          <w:szCs w:val="22"/>
        </w:rPr>
        <w:t xml:space="preserve"> </w:t>
      </w:r>
      <w:r w:rsidR="00E55C0B" w:rsidRPr="008263A5">
        <w:rPr>
          <w:rFonts w:ascii="Trebuchet MS" w:hAnsi="Trebuchet MS" w:cstheme="minorHAnsi"/>
          <w:sz w:val="22"/>
          <w:szCs w:val="22"/>
        </w:rPr>
        <w:t>acele</w:t>
      </w:r>
      <w:r w:rsidR="007472D9" w:rsidRPr="008263A5">
        <w:rPr>
          <w:rFonts w:ascii="Trebuchet MS" w:hAnsi="Trebuchet MS" w:cstheme="minorHAnsi"/>
          <w:sz w:val="22"/>
          <w:szCs w:val="22"/>
        </w:rPr>
        <w:t xml:space="preserve"> </w:t>
      </w:r>
      <w:r w:rsidR="00E55C0B" w:rsidRPr="008263A5">
        <w:rPr>
          <w:rFonts w:ascii="Trebuchet MS" w:hAnsi="Trebuchet MS" w:cstheme="minorHAnsi"/>
          <w:sz w:val="22"/>
          <w:szCs w:val="22"/>
        </w:rPr>
        <w:t>proiecte</w:t>
      </w:r>
      <w:r w:rsidR="007472D9" w:rsidRPr="008263A5">
        <w:rPr>
          <w:rFonts w:ascii="Trebuchet MS" w:hAnsi="Trebuchet MS" w:cstheme="minorHAnsi"/>
          <w:sz w:val="22"/>
          <w:szCs w:val="22"/>
        </w:rPr>
        <w:t xml:space="preserve"> </w:t>
      </w:r>
      <w:r w:rsidR="00E55C0B"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00E55C0B" w:rsidRPr="008263A5">
        <w:rPr>
          <w:rFonts w:ascii="Trebuchet MS" w:hAnsi="Trebuchet MS" w:cstheme="minorHAnsi"/>
          <w:sz w:val="22"/>
          <w:szCs w:val="22"/>
        </w:rPr>
        <w:t>corespund</w:t>
      </w:r>
      <w:r w:rsidR="007472D9" w:rsidRPr="008263A5">
        <w:rPr>
          <w:rFonts w:ascii="Trebuchet MS" w:hAnsi="Trebuchet MS" w:cstheme="minorHAnsi"/>
          <w:sz w:val="22"/>
          <w:szCs w:val="22"/>
        </w:rPr>
        <w:t xml:space="preserve"> </w:t>
      </w:r>
      <w:r w:rsidR="00E55C0B"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00E55C0B" w:rsidRPr="008263A5">
        <w:rPr>
          <w:rFonts w:ascii="Trebuchet MS" w:hAnsi="Trebuchet MS" w:cstheme="minorHAnsi"/>
          <w:sz w:val="22"/>
          <w:szCs w:val="22"/>
        </w:rPr>
        <w:t>necesitățile</w:t>
      </w:r>
      <w:r w:rsidR="007472D9" w:rsidRPr="008263A5">
        <w:rPr>
          <w:rFonts w:ascii="Trebuchet MS" w:hAnsi="Trebuchet MS" w:cstheme="minorHAnsi"/>
          <w:sz w:val="22"/>
          <w:szCs w:val="22"/>
        </w:rPr>
        <w:t xml:space="preserve"> </w:t>
      </w:r>
      <w:r w:rsidR="008E5A30" w:rsidRPr="008263A5">
        <w:rPr>
          <w:rFonts w:ascii="Trebuchet MS" w:hAnsi="Trebuchet MS" w:cstheme="minorHAnsi"/>
          <w:sz w:val="22"/>
          <w:szCs w:val="22"/>
        </w:rPr>
        <w:t>identificate</w:t>
      </w:r>
      <w:r w:rsidR="007472D9" w:rsidRPr="008263A5">
        <w:rPr>
          <w:rFonts w:ascii="Trebuchet MS" w:hAnsi="Trebuchet MS" w:cstheme="minorHAnsi"/>
          <w:sz w:val="22"/>
          <w:szCs w:val="22"/>
        </w:rPr>
        <w:t xml:space="preserve"> </w:t>
      </w:r>
      <w:r w:rsidR="00E55C0B"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00E55C0B" w:rsidRPr="008263A5">
        <w:rPr>
          <w:rFonts w:ascii="Trebuchet MS" w:hAnsi="Trebuchet MS" w:cstheme="minorHAnsi"/>
          <w:sz w:val="22"/>
          <w:szCs w:val="22"/>
        </w:rPr>
        <w:t>analiza</w:t>
      </w:r>
      <w:r w:rsidR="007472D9" w:rsidRPr="008263A5">
        <w:rPr>
          <w:rFonts w:ascii="Trebuchet MS" w:hAnsi="Trebuchet MS" w:cstheme="minorHAnsi"/>
          <w:sz w:val="22"/>
          <w:szCs w:val="22"/>
        </w:rPr>
        <w:t xml:space="preserve"> </w:t>
      </w:r>
      <w:r w:rsidR="00E55C0B" w:rsidRPr="008263A5">
        <w:rPr>
          <w:rFonts w:ascii="Trebuchet MS" w:hAnsi="Trebuchet MS" w:cstheme="minorHAnsi"/>
          <w:sz w:val="22"/>
          <w:szCs w:val="22"/>
        </w:rPr>
        <w:t>SWOT</w:t>
      </w:r>
      <w:r w:rsidR="007472D9" w:rsidRPr="008263A5">
        <w:rPr>
          <w:rFonts w:ascii="Trebuchet MS" w:hAnsi="Trebuchet MS" w:cstheme="minorHAnsi"/>
          <w:sz w:val="22"/>
          <w:szCs w:val="22"/>
        </w:rPr>
        <w:t xml:space="preserve"> </w:t>
      </w:r>
      <w:r w:rsidR="00E55C0B"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00E55C0B"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00E55C0B" w:rsidRPr="008263A5">
        <w:rPr>
          <w:rFonts w:ascii="Trebuchet MS" w:hAnsi="Trebuchet MS" w:cstheme="minorHAnsi"/>
          <w:sz w:val="22"/>
          <w:szCs w:val="22"/>
        </w:rPr>
        <w:t>obiectivele</w:t>
      </w:r>
      <w:r w:rsidR="007472D9" w:rsidRPr="008263A5">
        <w:rPr>
          <w:rFonts w:ascii="Trebuchet MS" w:hAnsi="Trebuchet MS" w:cstheme="minorHAnsi"/>
          <w:sz w:val="22"/>
          <w:szCs w:val="22"/>
        </w:rPr>
        <w:t xml:space="preserve"> </w:t>
      </w:r>
      <w:r w:rsidR="00E55C0B" w:rsidRPr="008263A5">
        <w:rPr>
          <w:rFonts w:ascii="Trebuchet MS" w:hAnsi="Trebuchet MS" w:cstheme="minorHAnsi"/>
          <w:sz w:val="22"/>
          <w:szCs w:val="22"/>
        </w:rPr>
        <w:t>stabilite</w:t>
      </w:r>
      <w:r w:rsidR="007472D9" w:rsidRPr="008263A5">
        <w:rPr>
          <w:rFonts w:ascii="Trebuchet MS" w:hAnsi="Trebuchet MS" w:cstheme="minorHAnsi"/>
          <w:sz w:val="22"/>
          <w:szCs w:val="22"/>
        </w:rPr>
        <w:t xml:space="preserve"> </w:t>
      </w:r>
      <w:r w:rsidR="00E55C0B"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00E55C0B" w:rsidRPr="008263A5">
        <w:rPr>
          <w:rFonts w:ascii="Trebuchet MS" w:hAnsi="Trebuchet MS" w:cstheme="minorHAnsi"/>
          <w:sz w:val="22"/>
          <w:szCs w:val="22"/>
        </w:rPr>
        <w:t>SDL</w:t>
      </w:r>
      <w:r w:rsidR="007472D9" w:rsidRPr="008263A5">
        <w:rPr>
          <w:rFonts w:ascii="Trebuchet MS" w:hAnsi="Trebuchet MS" w:cstheme="minorHAnsi"/>
          <w:sz w:val="22"/>
          <w:szCs w:val="22"/>
        </w:rPr>
        <w:t xml:space="preserve"> </w:t>
      </w:r>
      <w:r w:rsidR="00672F2B" w:rsidRPr="008263A5">
        <w:rPr>
          <w:rFonts w:ascii="Trebuchet MS" w:hAnsi="Trebuchet MS" w:cstheme="minorHAnsi"/>
          <w:sz w:val="22"/>
          <w:szCs w:val="22"/>
        </w:rPr>
        <w:t>SUDUL GORJULUI</w:t>
      </w:r>
      <w:r w:rsidR="00E55C0B" w:rsidRPr="008263A5">
        <w:rPr>
          <w:rFonts w:ascii="Trebuchet MS" w:hAnsi="Trebuchet MS" w:cstheme="minorHAnsi"/>
          <w:sz w:val="22"/>
          <w:szCs w:val="22"/>
        </w:rPr>
        <w:t>.</w:t>
      </w:r>
      <w:r w:rsidR="000A6C68" w:rsidRPr="008263A5">
        <w:rPr>
          <w:rFonts w:ascii="Trebuchet MS" w:hAnsi="Trebuchet MS" w:cstheme="minorHAnsi"/>
          <w:sz w:val="22"/>
          <w:szCs w:val="22"/>
        </w:rPr>
        <w:t xml:space="preserve"> Punctajele acordate fiecărui criteriu de selecție, punctajul minim pentru selectarea unui proiect și criteriile de departajare </w:t>
      </w:r>
      <w:r w:rsidR="008E5A30" w:rsidRPr="008263A5">
        <w:rPr>
          <w:rFonts w:ascii="Trebuchet MS" w:hAnsi="Trebuchet MS" w:cstheme="minorHAnsi"/>
          <w:sz w:val="22"/>
          <w:szCs w:val="22"/>
        </w:rPr>
        <w:t>a</w:t>
      </w:r>
      <w:r w:rsidR="000A6C68" w:rsidRPr="008263A5">
        <w:rPr>
          <w:rFonts w:ascii="Trebuchet MS" w:hAnsi="Trebuchet MS" w:cstheme="minorHAnsi"/>
          <w:sz w:val="22"/>
          <w:szCs w:val="22"/>
        </w:rPr>
        <w:t xml:space="preserve"> proiectelor cu același punctaj, inclusiv metodologia de verificare a acestora au fost stabilite de către GAL </w:t>
      </w:r>
      <w:r w:rsidR="00672F2B" w:rsidRPr="008263A5">
        <w:rPr>
          <w:rFonts w:ascii="Trebuchet MS" w:hAnsi="Trebuchet MS" w:cstheme="minorHAnsi"/>
          <w:sz w:val="22"/>
          <w:szCs w:val="22"/>
        </w:rPr>
        <w:t>SUDUL GORJULUI</w:t>
      </w:r>
      <w:r w:rsidR="000A6C68" w:rsidRPr="008263A5">
        <w:rPr>
          <w:rFonts w:ascii="Trebuchet MS" w:hAnsi="Trebuchet MS" w:cstheme="minorHAnsi"/>
          <w:sz w:val="22"/>
          <w:szCs w:val="22"/>
        </w:rPr>
        <w:t>, prin decizie AGA</w:t>
      </w:r>
      <w:r w:rsidR="00B82C52" w:rsidRPr="008263A5">
        <w:rPr>
          <w:rFonts w:ascii="Trebuchet MS" w:hAnsi="Trebuchet MS" w:cstheme="minorHAnsi"/>
          <w:sz w:val="22"/>
          <w:szCs w:val="22"/>
        </w:rPr>
        <w:t>/CD</w:t>
      </w:r>
      <w:r w:rsidR="000A6C68" w:rsidRPr="008263A5">
        <w:rPr>
          <w:rFonts w:ascii="Trebuchet MS" w:hAnsi="Trebuchet MS" w:cstheme="minorHAnsi"/>
          <w:sz w:val="22"/>
          <w:szCs w:val="22"/>
        </w:rPr>
        <w:t xml:space="preserve">. </w:t>
      </w:r>
      <w:r w:rsidR="00632161" w:rsidRPr="00632161">
        <w:rPr>
          <w:rFonts w:ascii="Trebuchet MS" w:hAnsi="Trebuchet MS" w:cstheme="minorHAnsi"/>
          <w:sz w:val="22"/>
          <w:szCs w:val="22"/>
        </w:rPr>
        <w:t xml:space="preserve">Punctajul </w:t>
      </w:r>
      <w:r w:rsidR="00632161" w:rsidRPr="00632161">
        <w:rPr>
          <w:rFonts w:ascii="Trebuchet MS" w:hAnsi="Trebuchet MS" w:cstheme="minorHAnsi"/>
          <w:sz w:val="22"/>
          <w:szCs w:val="22"/>
        </w:rPr>
        <w:lastRenderedPageBreak/>
        <w:t>minim pe care trebuie să-l obțină un proi</w:t>
      </w:r>
      <w:r w:rsidR="00632161">
        <w:rPr>
          <w:rFonts w:ascii="Trebuchet MS" w:hAnsi="Trebuchet MS" w:cstheme="minorHAnsi"/>
          <w:sz w:val="22"/>
          <w:szCs w:val="22"/>
        </w:rPr>
        <w:t xml:space="preserve">ect pentru a putea fi finanțat este de </w:t>
      </w:r>
      <w:r w:rsidR="00632161" w:rsidRPr="00632161">
        <w:rPr>
          <w:rFonts w:ascii="Trebuchet MS" w:hAnsi="Trebuchet MS" w:cstheme="minorHAnsi"/>
          <w:sz w:val="22"/>
          <w:szCs w:val="22"/>
        </w:rPr>
        <w:t>20 puncte</w:t>
      </w:r>
      <w:r w:rsidR="000A6C68" w:rsidRPr="008263A5">
        <w:rPr>
          <w:rFonts w:ascii="Trebuchet MS" w:hAnsi="Trebuchet MS" w:cstheme="minorHAnsi"/>
          <w:sz w:val="22"/>
          <w:szCs w:val="22"/>
        </w:rPr>
        <w:t>.</w:t>
      </w:r>
      <w:r w:rsidR="007D52F1" w:rsidRPr="008263A5">
        <w:rPr>
          <w:rFonts w:ascii="Trebuchet MS" w:hAnsi="Trebuchet MS" w:cstheme="minorHAnsi"/>
          <w:sz w:val="22"/>
          <w:szCs w:val="22"/>
        </w:rPr>
        <w:t xml:space="preserve"> Criteriile de selecți</w:t>
      </w:r>
      <w:r w:rsidR="00811136" w:rsidRPr="008263A5">
        <w:rPr>
          <w:rFonts w:ascii="Trebuchet MS" w:hAnsi="Trebuchet MS" w:cstheme="minorHAnsi"/>
          <w:sz w:val="22"/>
          <w:szCs w:val="22"/>
        </w:rPr>
        <w:t xml:space="preserve">e au în </w:t>
      </w:r>
      <w:proofErr w:type="spellStart"/>
      <w:r w:rsidR="00811136" w:rsidRPr="008263A5">
        <w:rPr>
          <w:rFonts w:ascii="Trebuchet MS" w:hAnsi="Trebuchet MS" w:cstheme="minorHAnsi"/>
          <w:sz w:val="22"/>
          <w:szCs w:val="22"/>
        </w:rPr>
        <w:t>vederere</w:t>
      </w:r>
      <w:proofErr w:type="spellEnd"/>
      <w:r w:rsidR="00811136" w:rsidRPr="008263A5">
        <w:rPr>
          <w:rFonts w:ascii="Trebuchet MS" w:hAnsi="Trebuchet MS" w:cstheme="minorHAnsi"/>
          <w:sz w:val="22"/>
          <w:szCs w:val="22"/>
        </w:rPr>
        <w:t xml:space="preserve"> prevederile ar</w:t>
      </w:r>
      <w:r w:rsidR="007D52F1" w:rsidRPr="008263A5">
        <w:rPr>
          <w:rFonts w:ascii="Trebuchet MS" w:hAnsi="Trebuchet MS" w:cstheme="minorHAnsi"/>
          <w:sz w:val="22"/>
          <w:szCs w:val="22"/>
        </w:rPr>
        <w:t>t</w:t>
      </w:r>
      <w:r w:rsidR="00811136" w:rsidRPr="008263A5">
        <w:rPr>
          <w:rFonts w:ascii="Trebuchet MS" w:hAnsi="Trebuchet MS" w:cstheme="minorHAnsi"/>
          <w:sz w:val="22"/>
          <w:szCs w:val="22"/>
        </w:rPr>
        <w:t>.</w:t>
      </w:r>
      <w:r w:rsidR="007D52F1" w:rsidRPr="008263A5">
        <w:rPr>
          <w:rFonts w:ascii="Trebuchet MS" w:hAnsi="Trebuchet MS" w:cstheme="minorHAnsi"/>
          <w:sz w:val="22"/>
          <w:szCs w:val="22"/>
        </w:rPr>
        <w:t xml:space="preserve"> 49 al Reg. (UE) nr. 1305/2013 referitoa</w:t>
      </w:r>
      <w:r w:rsidR="008E5A30" w:rsidRPr="008263A5">
        <w:rPr>
          <w:rFonts w:ascii="Trebuchet MS" w:hAnsi="Trebuchet MS" w:cstheme="minorHAnsi"/>
          <w:sz w:val="22"/>
          <w:szCs w:val="22"/>
        </w:rPr>
        <w:t>re</w:t>
      </w:r>
      <w:r w:rsidR="007D52F1" w:rsidRPr="008263A5">
        <w:rPr>
          <w:rFonts w:ascii="Trebuchet MS" w:hAnsi="Trebuchet MS" w:cstheme="minorHAnsi"/>
          <w:sz w:val="22"/>
          <w:szCs w:val="22"/>
        </w:rPr>
        <w:t xml:space="preserve"> la tratamentul egal al solicitanților, o mai bună utilizare a resurselor financiare și direcționarea acestora în conformitate cu obiectivele și priori</w:t>
      </w:r>
      <w:r w:rsidR="003C2B4F" w:rsidRPr="008263A5">
        <w:rPr>
          <w:rFonts w:ascii="Trebuchet MS" w:hAnsi="Trebuchet MS" w:cstheme="minorHAnsi"/>
          <w:sz w:val="22"/>
          <w:szCs w:val="22"/>
        </w:rPr>
        <w:t>tățile din SDL.</w:t>
      </w:r>
    </w:p>
    <w:p w14:paraId="1A64222B" w14:textId="5EF7AD66" w:rsidR="00197EE4" w:rsidRPr="008263A5" w:rsidRDefault="00D350D9"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Toate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eligibile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punctate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00125850" w:rsidRPr="008263A5">
        <w:rPr>
          <w:rFonts w:ascii="Trebuchet MS" w:hAnsi="Trebuchet MS" w:cstheme="minorHAnsi"/>
          <w:sz w:val="22"/>
          <w:szCs w:val="22"/>
        </w:rPr>
        <w:t>a</w:t>
      </w:r>
      <w:r w:rsidRPr="008263A5">
        <w:rPr>
          <w:rFonts w:ascii="Trebuchet MS" w:hAnsi="Trebuchet MS" w:cstheme="minorHAnsi"/>
          <w:sz w:val="22"/>
          <w:szCs w:val="22"/>
        </w:rPr>
        <w:t>cord</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w:t>
      </w:r>
      <w:r w:rsidR="008E5A30" w:rsidRPr="008263A5">
        <w:rPr>
          <w:rFonts w:ascii="Trebuchet MS" w:hAnsi="Trebuchet MS" w:cstheme="minorHAnsi"/>
          <w:sz w:val="22"/>
          <w:szCs w:val="22"/>
        </w:rPr>
        <w:t>rmătoarele</w:t>
      </w:r>
      <w:r w:rsidR="007472D9" w:rsidRPr="008263A5">
        <w:rPr>
          <w:rFonts w:ascii="Trebuchet MS" w:hAnsi="Trebuchet MS" w:cstheme="minorHAnsi"/>
          <w:sz w:val="22"/>
          <w:szCs w:val="22"/>
        </w:rPr>
        <w:t xml:space="preserve"> </w:t>
      </w:r>
      <w:r w:rsidR="00C947F5" w:rsidRPr="008263A5">
        <w:rPr>
          <w:rFonts w:ascii="Trebuchet MS" w:hAnsi="Trebuchet MS" w:cstheme="minorHAnsi"/>
          <w:sz w:val="22"/>
          <w:szCs w:val="22"/>
        </w:rPr>
        <w:t>criterii</w:t>
      </w:r>
      <w:r w:rsidR="007472D9" w:rsidRPr="008263A5">
        <w:rPr>
          <w:rFonts w:ascii="Trebuchet MS" w:hAnsi="Trebuchet MS" w:cstheme="minorHAnsi"/>
          <w:sz w:val="22"/>
          <w:szCs w:val="22"/>
        </w:rPr>
        <w:t xml:space="preserve"> </w:t>
      </w:r>
      <w:r w:rsidR="00C947F5"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00C947F5" w:rsidRPr="008263A5">
        <w:rPr>
          <w:rFonts w:ascii="Trebuchet MS" w:hAnsi="Trebuchet MS" w:cstheme="minorHAnsi"/>
          <w:sz w:val="22"/>
          <w:szCs w:val="22"/>
        </w:rPr>
        <w:t>selecție</w:t>
      </w:r>
      <w:r w:rsidR="00280E89" w:rsidRPr="008263A5">
        <w:rPr>
          <w:rFonts w:ascii="Trebuchet MS" w:hAnsi="Trebuchet MS" w:cstheme="minorHAnsi"/>
          <w:sz w:val="22"/>
          <w:szCs w:val="22"/>
        </w:rPr>
        <w:t xml:space="preserve"> pentru Măsura </w:t>
      </w:r>
      <w:r w:rsidR="005137E0">
        <w:rPr>
          <w:rFonts w:ascii="Trebuchet MS" w:hAnsi="Trebuchet MS" w:cstheme="minorHAnsi"/>
          <w:sz w:val="22"/>
          <w:szCs w:val="22"/>
        </w:rPr>
        <w:t>3.2/6B EURI</w:t>
      </w:r>
      <w:r w:rsidR="00C947F5" w:rsidRPr="008263A5">
        <w:rPr>
          <w:rFonts w:ascii="Trebuchet MS" w:hAnsi="Trebuchet MS" w:cstheme="minorHAnsi"/>
          <w:sz w:val="22"/>
          <w:szCs w:val="22"/>
        </w:rPr>
        <w:t>:</w:t>
      </w:r>
    </w:p>
    <w:p w14:paraId="0E7F9368" w14:textId="77777777" w:rsidR="00CD17E9" w:rsidRPr="008263A5" w:rsidRDefault="00CD17E9" w:rsidP="00D27640">
      <w:pPr>
        <w:pStyle w:val="BodyText"/>
        <w:spacing w:before="0"/>
        <w:ind w:left="0"/>
        <w:rPr>
          <w:rFonts w:ascii="Trebuchet MS" w:hAnsi="Trebuchet MS" w:cstheme="minorHAnsi"/>
          <w:sz w:val="22"/>
          <w:szCs w:val="22"/>
        </w:rPr>
      </w:pPr>
    </w:p>
    <w:tbl>
      <w:tblPr>
        <w:tblStyle w:val="TableGrid"/>
        <w:tblW w:w="9101" w:type="dxa"/>
        <w:tblInd w:w="108" w:type="dxa"/>
        <w:tblLayout w:type="fixed"/>
        <w:tblLook w:val="04A0" w:firstRow="1" w:lastRow="0" w:firstColumn="1" w:lastColumn="0" w:noHBand="0" w:noVBand="1"/>
      </w:tblPr>
      <w:tblGrid>
        <w:gridCol w:w="7400"/>
        <w:gridCol w:w="1701"/>
      </w:tblGrid>
      <w:tr w:rsidR="00EB1F00" w:rsidRPr="008263A5" w14:paraId="255A260A" w14:textId="77777777" w:rsidTr="001A4FC2">
        <w:trPr>
          <w:trHeight w:val="395"/>
        </w:trPr>
        <w:tc>
          <w:tcPr>
            <w:tcW w:w="7400" w:type="dxa"/>
            <w:shd w:val="clear" w:color="auto" w:fill="auto"/>
            <w:vAlign w:val="center"/>
          </w:tcPr>
          <w:p w14:paraId="4F46B0B5" w14:textId="244F1C11" w:rsidR="00EF3D81" w:rsidRPr="008263A5" w:rsidRDefault="00EF3D81" w:rsidP="00D27640">
            <w:pPr>
              <w:pStyle w:val="Default"/>
              <w:jc w:val="center"/>
              <w:rPr>
                <w:rFonts w:cstheme="minorHAnsi"/>
                <w:b/>
                <w:bCs/>
                <w:color w:val="000000" w:themeColor="text1"/>
                <w:sz w:val="22"/>
                <w:szCs w:val="22"/>
              </w:rPr>
            </w:pPr>
            <w:bookmarkStart w:id="20" w:name="_Hlk497670640"/>
            <w:r w:rsidRPr="008263A5">
              <w:rPr>
                <w:rFonts w:cstheme="minorHAnsi"/>
                <w:b/>
                <w:color w:val="000000" w:themeColor="text1"/>
                <w:sz w:val="22"/>
                <w:szCs w:val="22"/>
              </w:rPr>
              <w:t>Criterii</w:t>
            </w:r>
            <w:r w:rsidR="007472D9" w:rsidRPr="008263A5">
              <w:rPr>
                <w:rFonts w:cstheme="minorHAnsi"/>
                <w:b/>
                <w:color w:val="000000" w:themeColor="text1"/>
                <w:sz w:val="22"/>
                <w:szCs w:val="22"/>
              </w:rPr>
              <w:t xml:space="preserve"> </w:t>
            </w:r>
            <w:r w:rsidRPr="008263A5">
              <w:rPr>
                <w:rFonts w:cstheme="minorHAnsi"/>
                <w:b/>
                <w:color w:val="000000" w:themeColor="text1"/>
                <w:sz w:val="22"/>
                <w:szCs w:val="22"/>
              </w:rPr>
              <w:t>de</w:t>
            </w:r>
            <w:r w:rsidR="007472D9" w:rsidRPr="008263A5">
              <w:rPr>
                <w:rFonts w:cstheme="minorHAnsi"/>
                <w:b/>
                <w:color w:val="000000" w:themeColor="text1"/>
                <w:sz w:val="22"/>
                <w:szCs w:val="22"/>
              </w:rPr>
              <w:t xml:space="preserve"> </w:t>
            </w:r>
            <w:r w:rsidRPr="008263A5">
              <w:rPr>
                <w:rFonts w:cstheme="minorHAnsi"/>
                <w:b/>
                <w:color w:val="000000" w:themeColor="text1"/>
                <w:sz w:val="22"/>
                <w:szCs w:val="22"/>
              </w:rPr>
              <w:t>selecție</w:t>
            </w:r>
            <w:r w:rsidR="009A5CD9" w:rsidRPr="008263A5">
              <w:rPr>
                <w:rFonts w:cstheme="minorHAnsi"/>
                <w:b/>
                <w:color w:val="000000" w:themeColor="text1"/>
                <w:sz w:val="22"/>
                <w:szCs w:val="22"/>
              </w:rPr>
              <w:t xml:space="preserve"> Măsura </w:t>
            </w:r>
            <w:r w:rsidR="005137E0">
              <w:rPr>
                <w:rFonts w:cstheme="minorHAnsi"/>
                <w:b/>
                <w:color w:val="000000" w:themeColor="text1"/>
                <w:sz w:val="22"/>
                <w:szCs w:val="22"/>
              </w:rPr>
              <w:t>3.2/6B EURI</w:t>
            </w:r>
          </w:p>
        </w:tc>
        <w:tc>
          <w:tcPr>
            <w:tcW w:w="1701" w:type="dxa"/>
            <w:shd w:val="clear" w:color="auto" w:fill="auto"/>
            <w:vAlign w:val="center"/>
          </w:tcPr>
          <w:p w14:paraId="65F5E4DF" w14:textId="77777777" w:rsidR="00EF3D81" w:rsidRPr="008263A5" w:rsidRDefault="00EF3D81" w:rsidP="00D27640">
            <w:pPr>
              <w:pStyle w:val="Default"/>
              <w:jc w:val="center"/>
              <w:rPr>
                <w:rFonts w:cstheme="minorHAnsi"/>
                <w:b/>
                <w:color w:val="000000" w:themeColor="text1"/>
                <w:sz w:val="22"/>
                <w:szCs w:val="22"/>
              </w:rPr>
            </w:pPr>
            <w:r w:rsidRPr="008263A5">
              <w:rPr>
                <w:rFonts w:cstheme="minorHAnsi"/>
                <w:b/>
                <w:color w:val="000000" w:themeColor="text1"/>
                <w:sz w:val="22"/>
                <w:szCs w:val="22"/>
              </w:rPr>
              <w:t>Punctaj</w:t>
            </w:r>
          </w:p>
        </w:tc>
      </w:tr>
      <w:tr w:rsidR="00EB1F00" w:rsidRPr="008263A5" w14:paraId="207F0E70" w14:textId="77777777" w:rsidTr="001A4FC2">
        <w:trPr>
          <w:trHeight w:val="904"/>
        </w:trPr>
        <w:tc>
          <w:tcPr>
            <w:tcW w:w="7400" w:type="dxa"/>
            <w:vMerge w:val="restart"/>
          </w:tcPr>
          <w:p w14:paraId="0E721E1C" w14:textId="77777777" w:rsidR="00EF3D81" w:rsidRPr="008263A5" w:rsidRDefault="00F07A54" w:rsidP="00D27640">
            <w:pPr>
              <w:pStyle w:val="Default"/>
              <w:jc w:val="both"/>
              <w:rPr>
                <w:rFonts w:cstheme="minorHAnsi"/>
                <w:b/>
                <w:color w:val="000000" w:themeColor="text1"/>
                <w:sz w:val="22"/>
                <w:szCs w:val="22"/>
              </w:rPr>
            </w:pPr>
            <w:r w:rsidRPr="008263A5">
              <w:rPr>
                <w:rFonts w:cstheme="minorHAnsi"/>
                <w:b/>
                <w:color w:val="000000" w:themeColor="text1"/>
                <w:sz w:val="22"/>
                <w:szCs w:val="22"/>
              </w:rPr>
              <w:t>CS1</w:t>
            </w:r>
            <w:r w:rsidR="00EF3D81" w:rsidRPr="008263A5">
              <w:rPr>
                <w:rFonts w:cstheme="minorHAnsi"/>
                <w:b/>
                <w:color w:val="000000" w:themeColor="text1"/>
                <w:sz w:val="22"/>
                <w:szCs w:val="22"/>
              </w:rPr>
              <w:t>.</w:t>
            </w:r>
            <w:r w:rsidR="007472D9" w:rsidRPr="008263A5">
              <w:rPr>
                <w:rFonts w:cstheme="minorHAnsi"/>
                <w:b/>
                <w:color w:val="000000" w:themeColor="text1"/>
                <w:sz w:val="22"/>
                <w:szCs w:val="22"/>
              </w:rPr>
              <w:t xml:space="preserve"> </w:t>
            </w:r>
            <w:r w:rsidRPr="008263A5">
              <w:rPr>
                <w:rFonts w:cstheme="minorHAnsi"/>
                <w:b/>
                <w:color w:val="000000" w:themeColor="text1"/>
                <w:sz w:val="22"/>
                <w:szCs w:val="22"/>
              </w:rPr>
              <w:t xml:space="preserve">Principiul </w:t>
            </w:r>
            <w:proofErr w:type="spellStart"/>
            <w:r w:rsidRPr="008263A5">
              <w:rPr>
                <w:rFonts w:cstheme="minorHAnsi"/>
                <w:b/>
                <w:color w:val="000000" w:themeColor="text1"/>
                <w:sz w:val="22"/>
                <w:szCs w:val="22"/>
              </w:rPr>
              <w:t>prioritizării</w:t>
            </w:r>
            <w:proofErr w:type="spellEnd"/>
            <w:r w:rsidRPr="008263A5">
              <w:rPr>
                <w:rFonts w:cstheme="minorHAnsi"/>
                <w:b/>
                <w:color w:val="000000" w:themeColor="text1"/>
                <w:sz w:val="22"/>
                <w:szCs w:val="22"/>
              </w:rPr>
              <w:t xml:space="preserve"> tipului de investiții în funcție de necesitățile locale</w:t>
            </w:r>
          </w:p>
          <w:p w14:paraId="4AF9CECB" w14:textId="77777777" w:rsidR="00841AAC" w:rsidRPr="008263A5" w:rsidRDefault="00841AAC" w:rsidP="00841AAC">
            <w:pPr>
              <w:pStyle w:val="Default"/>
              <w:jc w:val="both"/>
              <w:rPr>
                <w:rFonts w:cstheme="minorHAnsi"/>
                <w:bCs/>
                <w:i/>
                <w:iCs/>
                <w:color w:val="000000" w:themeColor="text1"/>
                <w:sz w:val="22"/>
                <w:szCs w:val="22"/>
              </w:rPr>
            </w:pPr>
            <w:bookmarkStart w:id="21" w:name="_Hlk505793588"/>
            <w:r w:rsidRPr="008263A5">
              <w:rPr>
                <w:rFonts w:cstheme="minorHAnsi"/>
                <w:color w:val="000000" w:themeColor="text1"/>
                <w:sz w:val="22"/>
                <w:szCs w:val="22"/>
              </w:rPr>
              <w:t xml:space="preserve">Criteriul va fi punctat dacă solicitantul prezintă în </w:t>
            </w:r>
            <w:r w:rsidRPr="008263A5">
              <w:rPr>
                <w:rFonts w:cstheme="minorHAnsi"/>
                <w:color w:val="000000" w:themeColor="text1"/>
                <w:spacing w:val="-2"/>
                <w:sz w:val="22"/>
                <w:szCs w:val="22"/>
              </w:rPr>
              <w:t>Studiul de fezabilitate</w:t>
            </w:r>
            <w:r w:rsidRPr="008263A5">
              <w:rPr>
                <w:rFonts w:eastAsia="Times New Roman" w:cstheme="minorHAnsi"/>
                <w:color w:val="000000" w:themeColor="text1"/>
                <w:spacing w:val="-2"/>
                <w:sz w:val="22"/>
                <w:szCs w:val="22"/>
              </w:rPr>
              <w:t xml:space="preserve"> / </w:t>
            </w:r>
            <w:proofErr w:type="spellStart"/>
            <w:r w:rsidRPr="008263A5">
              <w:rPr>
                <w:rFonts w:eastAsia="Times New Roman" w:cstheme="minorHAnsi"/>
                <w:color w:val="000000" w:themeColor="text1"/>
                <w:spacing w:val="-2"/>
                <w:sz w:val="22"/>
                <w:szCs w:val="22"/>
              </w:rPr>
              <w:t>Documentaţia</w:t>
            </w:r>
            <w:proofErr w:type="spellEnd"/>
            <w:r w:rsidRPr="008263A5">
              <w:rPr>
                <w:rFonts w:eastAsia="Times New Roman" w:cstheme="minorHAnsi"/>
                <w:color w:val="000000" w:themeColor="text1"/>
                <w:spacing w:val="-2"/>
                <w:sz w:val="22"/>
                <w:szCs w:val="22"/>
              </w:rPr>
              <w:t xml:space="preserve"> de Avizare pentru Lucrări de </w:t>
            </w:r>
            <w:proofErr w:type="spellStart"/>
            <w:r w:rsidRPr="008263A5">
              <w:rPr>
                <w:rFonts w:eastAsia="Times New Roman" w:cstheme="minorHAnsi"/>
                <w:color w:val="000000" w:themeColor="text1"/>
                <w:spacing w:val="-2"/>
                <w:sz w:val="22"/>
                <w:szCs w:val="22"/>
              </w:rPr>
              <w:t>Intervenţii</w:t>
            </w:r>
            <w:proofErr w:type="spellEnd"/>
            <w:r w:rsidRPr="008263A5">
              <w:rPr>
                <w:rFonts w:eastAsia="Times New Roman" w:cstheme="minorHAnsi"/>
                <w:color w:val="000000" w:themeColor="text1"/>
                <w:spacing w:val="-2"/>
                <w:sz w:val="22"/>
                <w:szCs w:val="22"/>
              </w:rPr>
              <w:t xml:space="preserve"> / Memoriul justificativ justificări privind modalitatea prin care investiția propusă generează impact la nivelul teritoriului GAL </w:t>
            </w:r>
            <w:r w:rsidR="00672F2B" w:rsidRPr="008263A5">
              <w:rPr>
                <w:rFonts w:eastAsia="Times New Roman" w:cstheme="minorHAnsi"/>
                <w:color w:val="000000" w:themeColor="text1"/>
                <w:spacing w:val="-2"/>
                <w:sz w:val="22"/>
                <w:szCs w:val="22"/>
              </w:rPr>
              <w:t>SUDUL GORJULUI</w:t>
            </w:r>
            <w:r w:rsidRPr="008263A5">
              <w:rPr>
                <w:rFonts w:eastAsia="Times New Roman" w:cstheme="minorHAnsi"/>
                <w:color w:val="000000" w:themeColor="text1"/>
                <w:spacing w:val="-2"/>
                <w:sz w:val="22"/>
                <w:szCs w:val="22"/>
              </w:rPr>
              <w:t xml:space="preserve"> și oferă soluții pentru necesitățile identificate la nivel local: </w:t>
            </w:r>
            <w:proofErr w:type="spellStart"/>
            <w:r w:rsidR="00C81585" w:rsidRPr="008263A5">
              <w:rPr>
                <w:rFonts w:eastAsia="Times New Roman" w:cstheme="minorHAnsi"/>
                <w:color w:val="000000" w:themeColor="text1"/>
                <w:spacing w:val="-2"/>
                <w:sz w:val="22"/>
                <w:szCs w:val="22"/>
              </w:rPr>
              <w:t>îmbunătăţire</w:t>
            </w:r>
            <w:proofErr w:type="spellEnd"/>
            <w:r w:rsidR="00C81585" w:rsidRPr="008263A5">
              <w:rPr>
                <w:rFonts w:eastAsia="Times New Roman" w:cstheme="minorHAnsi"/>
                <w:color w:val="000000" w:themeColor="text1"/>
                <w:spacing w:val="-2"/>
                <w:sz w:val="22"/>
                <w:szCs w:val="22"/>
              </w:rPr>
              <w:t xml:space="preserve"> accesului la serviciile sociale pentru populația din teritoriu; diminuarea gradului de sărăciei și îmbunătățirea calității vieții prin dezvoltarea socială; creșterea numărului de locuitori din teritoriu care beneficiază de servi</w:t>
            </w:r>
            <w:r w:rsidR="00632161">
              <w:rPr>
                <w:rFonts w:eastAsia="Times New Roman" w:cstheme="minorHAnsi"/>
                <w:color w:val="000000" w:themeColor="text1"/>
                <w:spacing w:val="-2"/>
                <w:sz w:val="22"/>
                <w:szCs w:val="22"/>
              </w:rPr>
              <w:t>ci</w:t>
            </w:r>
            <w:r w:rsidR="00C81585" w:rsidRPr="008263A5">
              <w:rPr>
                <w:rFonts w:eastAsia="Times New Roman" w:cstheme="minorHAnsi"/>
                <w:color w:val="000000" w:themeColor="text1"/>
                <w:spacing w:val="-2"/>
                <w:sz w:val="22"/>
                <w:szCs w:val="22"/>
              </w:rPr>
              <w:t>i îmbunătățite.</w:t>
            </w:r>
          </w:p>
          <w:bookmarkEnd w:id="21"/>
          <w:p w14:paraId="6C7F2B8B" w14:textId="77777777" w:rsidR="00EF3D81" w:rsidRPr="008263A5" w:rsidRDefault="002425FA" w:rsidP="002425FA">
            <w:pPr>
              <w:pStyle w:val="Default"/>
              <w:jc w:val="both"/>
              <w:rPr>
                <w:rFonts w:eastAsia="Times New Roman" w:cstheme="minorHAnsi"/>
                <w:color w:val="000000" w:themeColor="text1"/>
                <w:spacing w:val="-2"/>
                <w:sz w:val="22"/>
                <w:szCs w:val="22"/>
              </w:rPr>
            </w:pPr>
            <w:r w:rsidRPr="008263A5">
              <w:rPr>
                <w:rFonts w:cstheme="minorHAnsi"/>
                <w:b/>
                <w:color w:val="000000" w:themeColor="text1"/>
                <w:spacing w:val="-2"/>
                <w:sz w:val="22"/>
                <w:szCs w:val="22"/>
              </w:rPr>
              <w:t>Documente verificate:</w:t>
            </w:r>
            <w:r w:rsidRPr="008263A5">
              <w:rPr>
                <w:rFonts w:cstheme="minorHAnsi"/>
                <w:color w:val="000000" w:themeColor="text1"/>
                <w:spacing w:val="-2"/>
                <w:sz w:val="22"/>
                <w:szCs w:val="22"/>
              </w:rPr>
              <w:t xml:space="preserve"> Cererea de finanțare, Studiul de fezabilitate</w:t>
            </w:r>
            <w:r w:rsidRPr="008263A5">
              <w:rPr>
                <w:rFonts w:eastAsia="Times New Roman" w:cstheme="minorHAnsi"/>
                <w:color w:val="000000" w:themeColor="text1"/>
                <w:spacing w:val="-2"/>
                <w:sz w:val="22"/>
                <w:szCs w:val="22"/>
              </w:rPr>
              <w:t xml:space="preserve"> / </w:t>
            </w:r>
            <w:proofErr w:type="spellStart"/>
            <w:r w:rsidRPr="008263A5">
              <w:rPr>
                <w:rFonts w:eastAsia="Times New Roman" w:cstheme="minorHAnsi"/>
                <w:color w:val="000000" w:themeColor="text1"/>
                <w:spacing w:val="-2"/>
                <w:sz w:val="22"/>
                <w:szCs w:val="22"/>
              </w:rPr>
              <w:t>Documentaţia</w:t>
            </w:r>
            <w:proofErr w:type="spellEnd"/>
            <w:r w:rsidRPr="008263A5">
              <w:rPr>
                <w:rFonts w:eastAsia="Times New Roman" w:cstheme="minorHAnsi"/>
                <w:color w:val="000000" w:themeColor="text1"/>
                <w:spacing w:val="-2"/>
                <w:sz w:val="22"/>
                <w:szCs w:val="22"/>
              </w:rPr>
              <w:t xml:space="preserve"> de Avizare pentru Lucrări de </w:t>
            </w:r>
            <w:proofErr w:type="spellStart"/>
            <w:r w:rsidRPr="008263A5">
              <w:rPr>
                <w:rFonts w:eastAsia="Times New Roman" w:cstheme="minorHAnsi"/>
                <w:color w:val="000000" w:themeColor="text1"/>
                <w:spacing w:val="-2"/>
                <w:sz w:val="22"/>
                <w:szCs w:val="22"/>
              </w:rPr>
              <w:t>Intervenţii</w:t>
            </w:r>
            <w:proofErr w:type="spellEnd"/>
            <w:r w:rsidRPr="008263A5">
              <w:rPr>
                <w:rFonts w:eastAsia="Times New Roman" w:cstheme="minorHAnsi"/>
                <w:color w:val="000000" w:themeColor="text1"/>
                <w:spacing w:val="-2"/>
                <w:sz w:val="22"/>
                <w:szCs w:val="22"/>
              </w:rPr>
              <w:t xml:space="preserve"> / Memoriul justificativ</w:t>
            </w:r>
          </w:p>
        </w:tc>
        <w:tc>
          <w:tcPr>
            <w:tcW w:w="1701" w:type="dxa"/>
            <w:shd w:val="clear" w:color="auto" w:fill="5F497A" w:themeFill="accent4" w:themeFillShade="BF"/>
          </w:tcPr>
          <w:p w14:paraId="65B65F9E" w14:textId="77777777" w:rsidR="00EF3D81" w:rsidRPr="008263A5" w:rsidRDefault="001B3A8B" w:rsidP="00D27640">
            <w:pPr>
              <w:rPr>
                <w:rFonts w:ascii="Trebuchet MS" w:hAnsi="Trebuchet MS" w:cstheme="minorHAnsi"/>
                <w:b/>
                <w:color w:val="FFFFFF" w:themeColor="background1"/>
              </w:rPr>
            </w:pPr>
            <w:r w:rsidRPr="008263A5">
              <w:rPr>
                <w:rFonts w:ascii="Trebuchet MS" w:hAnsi="Trebuchet MS" w:cstheme="minorHAnsi"/>
                <w:b/>
                <w:color w:val="FFFFFF" w:themeColor="background1"/>
              </w:rPr>
              <w:t>35</w:t>
            </w:r>
            <w:r w:rsidR="007472D9" w:rsidRPr="008263A5">
              <w:rPr>
                <w:rFonts w:ascii="Trebuchet MS" w:hAnsi="Trebuchet MS" w:cstheme="minorHAnsi"/>
                <w:b/>
                <w:color w:val="FFFFFF" w:themeColor="background1"/>
              </w:rPr>
              <w:t xml:space="preserve"> </w:t>
            </w:r>
            <w:r w:rsidR="00EF3D81" w:rsidRPr="008263A5">
              <w:rPr>
                <w:rFonts w:ascii="Trebuchet MS" w:hAnsi="Trebuchet MS" w:cstheme="minorHAnsi"/>
                <w:color w:val="FFFFFF" w:themeColor="background1"/>
              </w:rPr>
              <w:t>puncte</w:t>
            </w:r>
            <w:r w:rsidR="007472D9" w:rsidRPr="008263A5">
              <w:rPr>
                <w:rFonts w:ascii="Trebuchet MS" w:hAnsi="Trebuchet MS" w:cstheme="minorHAnsi"/>
                <w:color w:val="FFFFFF" w:themeColor="background1"/>
              </w:rPr>
              <w:t xml:space="preserve"> </w:t>
            </w:r>
            <w:r w:rsidR="00EF3D81" w:rsidRPr="008263A5">
              <w:rPr>
                <w:rFonts w:ascii="Trebuchet MS" w:hAnsi="Trebuchet MS" w:cstheme="minorHAnsi"/>
                <w:color w:val="FFFFFF" w:themeColor="background1"/>
              </w:rPr>
              <w:t>dacă</w:t>
            </w:r>
            <w:r w:rsidR="007472D9" w:rsidRPr="008263A5">
              <w:rPr>
                <w:rFonts w:ascii="Trebuchet MS" w:hAnsi="Trebuchet MS" w:cstheme="minorHAnsi"/>
                <w:color w:val="FFFFFF" w:themeColor="background1"/>
              </w:rPr>
              <w:t xml:space="preserve"> </w:t>
            </w:r>
            <w:r w:rsidR="00EF3D81" w:rsidRPr="008263A5">
              <w:rPr>
                <w:rFonts w:ascii="Trebuchet MS" w:hAnsi="Trebuchet MS" w:cstheme="minorHAnsi"/>
                <w:color w:val="FFFFFF" w:themeColor="background1"/>
              </w:rPr>
              <w:t>este</w:t>
            </w:r>
            <w:r w:rsidR="007472D9" w:rsidRPr="008263A5">
              <w:rPr>
                <w:rFonts w:ascii="Trebuchet MS" w:hAnsi="Trebuchet MS" w:cstheme="minorHAnsi"/>
                <w:color w:val="FFFFFF" w:themeColor="background1"/>
              </w:rPr>
              <w:t xml:space="preserve"> </w:t>
            </w:r>
            <w:r w:rsidR="00EF3D81" w:rsidRPr="008263A5">
              <w:rPr>
                <w:rFonts w:ascii="Trebuchet MS" w:hAnsi="Trebuchet MS" w:cstheme="minorHAnsi"/>
                <w:color w:val="FFFFFF" w:themeColor="background1"/>
              </w:rPr>
              <w:t>îndeplinit</w:t>
            </w:r>
            <w:r w:rsidR="007472D9" w:rsidRPr="008263A5">
              <w:rPr>
                <w:rFonts w:ascii="Trebuchet MS" w:hAnsi="Trebuchet MS" w:cstheme="minorHAnsi"/>
                <w:color w:val="FFFFFF" w:themeColor="background1"/>
              </w:rPr>
              <w:t xml:space="preserve"> </w:t>
            </w:r>
            <w:r w:rsidR="00EF3D81" w:rsidRPr="008263A5">
              <w:rPr>
                <w:rFonts w:ascii="Trebuchet MS" w:hAnsi="Trebuchet MS" w:cstheme="minorHAnsi"/>
                <w:color w:val="FFFFFF" w:themeColor="background1"/>
              </w:rPr>
              <w:t>criteriul</w:t>
            </w:r>
            <w:r w:rsidR="007472D9" w:rsidRPr="008263A5">
              <w:rPr>
                <w:rFonts w:ascii="Trebuchet MS" w:hAnsi="Trebuchet MS" w:cstheme="minorHAnsi"/>
                <w:color w:val="FFFFFF" w:themeColor="background1"/>
              </w:rPr>
              <w:t xml:space="preserve"> </w:t>
            </w:r>
            <w:r w:rsidR="00364466" w:rsidRPr="008263A5">
              <w:rPr>
                <w:rFonts w:ascii="Trebuchet MS" w:hAnsi="Trebuchet MS" w:cstheme="minorHAnsi"/>
                <w:color w:val="FFFFFF" w:themeColor="background1"/>
              </w:rPr>
              <w:t>CS1</w:t>
            </w:r>
          </w:p>
        </w:tc>
      </w:tr>
      <w:tr w:rsidR="00EB1F00" w:rsidRPr="008263A5" w14:paraId="3DA0A226" w14:textId="77777777" w:rsidTr="001A4FC2">
        <w:trPr>
          <w:trHeight w:val="829"/>
        </w:trPr>
        <w:tc>
          <w:tcPr>
            <w:tcW w:w="7400" w:type="dxa"/>
            <w:vMerge/>
          </w:tcPr>
          <w:p w14:paraId="45599097" w14:textId="77777777" w:rsidR="00EF3D81" w:rsidRPr="008263A5" w:rsidRDefault="00EF3D81" w:rsidP="00D27640">
            <w:pPr>
              <w:pStyle w:val="Default"/>
              <w:jc w:val="both"/>
              <w:rPr>
                <w:rFonts w:cstheme="minorHAnsi"/>
                <w:b/>
                <w:color w:val="000000" w:themeColor="text1"/>
                <w:sz w:val="22"/>
                <w:szCs w:val="22"/>
                <w:u w:val="single"/>
              </w:rPr>
            </w:pPr>
          </w:p>
        </w:tc>
        <w:tc>
          <w:tcPr>
            <w:tcW w:w="1701" w:type="dxa"/>
            <w:shd w:val="clear" w:color="auto" w:fill="5F497A" w:themeFill="accent4" w:themeFillShade="BF"/>
          </w:tcPr>
          <w:p w14:paraId="180CC9A6" w14:textId="77777777" w:rsidR="00EF3D81" w:rsidRPr="008263A5" w:rsidRDefault="00EF3D81" w:rsidP="00D27640">
            <w:pPr>
              <w:rPr>
                <w:rFonts w:ascii="Trebuchet MS" w:hAnsi="Trebuchet MS" w:cstheme="minorHAnsi"/>
                <w:b/>
                <w:color w:val="FFFFFF" w:themeColor="background1"/>
              </w:rPr>
            </w:pPr>
            <w:r w:rsidRPr="008263A5">
              <w:rPr>
                <w:rFonts w:ascii="Trebuchet MS" w:hAnsi="Trebuchet MS" w:cstheme="minorHAnsi"/>
                <w:b/>
                <w:color w:val="FFFFFF" w:themeColor="background1"/>
              </w:rPr>
              <w:t>0</w:t>
            </w:r>
            <w:r w:rsidR="007472D9" w:rsidRPr="008263A5">
              <w:rPr>
                <w:rFonts w:ascii="Trebuchet MS" w:hAnsi="Trebuchet MS" w:cstheme="minorHAnsi"/>
                <w:b/>
                <w:color w:val="FFFFFF" w:themeColor="background1"/>
              </w:rPr>
              <w:t xml:space="preserve"> </w:t>
            </w:r>
            <w:r w:rsidRPr="008263A5">
              <w:rPr>
                <w:rFonts w:ascii="Trebuchet MS" w:hAnsi="Trebuchet MS" w:cstheme="minorHAnsi"/>
                <w:color w:val="FFFFFF" w:themeColor="background1"/>
              </w:rPr>
              <w:t>puncte</w:t>
            </w:r>
            <w:r w:rsidR="007472D9" w:rsidRPr="008263A5">
              <w:rPr>
                <w:rFonts w:ascii="Trebuchet MS" w:hAnsi="Trebuchet MS" w:cstheme="minorHAnsi"/>
                <w:color w:val="FFFFFF" w:themeColor="background1"/>
              </w:rPr>
              <w:t xml:space="preserve"> </w:t>
            </w:r>
            <w:r w:rsidRPr="008263A5">
              <w:rPr>
                <w:rFonts w:ascii="Trebuchet MS" w:hAnsi="Trebuchet MS" w:cstheme="minorHAnsi"/>
                <w:color w:val="FFFFFF" w:themeColor="background1"/>
              </w:rPr>
              <w:t>dacă</w:t>
            </w:r>
            <w:r w:rsidR="007472D9" w:rsidRPr="008263A5">
              <w:rPr>
                <w:rFonts w:ascii="Trebuchet MS" w:hAnsi="Trebuchet MS" w:cstheme="minorHAnsi"/>
                <w:color w:val="FFFFFF" w:themeColor="background1"/>
              </w:rPr>
              <w:t xml:space="preserve"> </w:t>
            </w:r>
            <w:r w:rsidRPr="008263A5">
              <w:rPr>
                <w:rFonts w:ascii="Trebuchet MS" w:hAnsi="Trebuchet MS" w:cstheme="minorHAnsi"/>
                <w:color w:val="FFFFFF" w:themeColor="background1"/>
              </w:rPr>
              <w:t>criteriul</w:t>
            </w:r>
            <w:r w:rsidR="007472D9" w:rsidRPr="008263A5">
              <w:rPr>
                <w:rFonts w:ascii="Trebuchet MS" w:hAnsi="Trebuchet MS" w:cstheme="minorHAnsi"/>
                <w:color w:val="FFFFFF" w:themeColor="background1"/>
              </w:rPr>
              <w:t xml:space="preserve"> </w:t>
            </w:r>
            <w:r w:rsidR="00364466" w:rsidRPr="008263A5">
              <w:rPr>
                <w:rFonts w:ascii="Trebuchet MS" w:hAnsi="Trebuchet MS" w:cstheme="minorHAnsi"/>
                <w:color w:val="FFFFFF" w:themeColor="background1"/>
              </w:rPr>
              <w:t>CS1</w:t>
            </w:r>
            <w:r w:rsidR="007472D9" w:rsidRPr="008263A5">
              <w:rPr>
                <w:rFonts w:ascii="Trebuchet MS" w:hAnsi="Trebuchet MS" w:cstheme="minorHAnsi"/>
                <w:color w:val="FFFFFF" w:themeColor="background1"/>
              </w:rPr>
              <w:t xml:space="preserve"> </w:t>
            </w:r>
            <w:r w:rsidRPr="008263A5">
              <w:rPr>
                <w:rFonts w:ascii="Trebuchet MS" w:hAnsi="Trebuchet MS" w:cstheme="minorHAnsi"/>
                <w:color w:val="FFFFFF" w:themeColor="background1"/>
              </w:rPr>
              <w:t>nu</w:t>
            </w:r>
            <w:r w:rsidR="007472D9" w:rsidRPr="008263A5">
              <w:rPr>
                <w:rFonts w:ascii="Trebuchet MS" w:hAnsi="Trebuchet MS" w:cstheme="minorHAnsi"/>
                <w:color w:val="FFFFFF" w:themeColor="background1"/>
              </w:rPr>
              <w:t xml:space="preserve"> </w:t>
            </w:r>
            <w:r w:rsidRPr="008263A5">
              <w:rPr>
                <w:rFonts w:ascii="Trebuchet MS" w:hAnsi="Trebuchet MS" w:cstheme="minorHAnsi"/>
                <w:color w:val="FFFFFF" w:themeColor="background1"/>
              </w:rPr>
              <w:t>este</w:t>
            </w:r>
            <w:r w:rsidR="007472D9" w:rsidRPr="008263A5">
              <w:rPr>
                <w:rFonts w:ascii="Trebuchet MS" w:hAnsi="Trebuchet MS" w:cstheme="minorHAnsi"/>
                <w:color w:val="FFFFFF" w:themeColor="background1"/>
              </w:rPr>
              <w:t xml:space="preserve"> </w:t>
            </w:r>
            <w:r w:rsidRPr="008263A5">
              <w:rPr>
                <w:rFonts w:ascii="Trebuchet MS" w:hAnsi="Trebuchet MS" w:cstheme="minorHAnsi"/>
                <w:color w:val="FFFFFF" w:themeColor="background1"/>
              </w:rPr>
              <w:t>îndeplinit</w:t>
            </w:r>
          </w:p>
        </w:tc>
      </w:tr>
      <w:tr w:rsidR="00FD56B9" w:rsidRPr="008263A5" w14:paraId="551AF177" w14:textId="77777777" w:rsidTr="001A4FC2">
        <w:trPr>
          <w:trHeight w:val="945"/>
        </w:trPr>
        <w:tc>
          <w:tcPr>
            <w:tcW w:w="7400" w:type="dxa"/>
          </w:tcPr>
          <w:p w14:paraId="56795229" w14:textId="77777777" w:rsidR="00FD56B9" w:rsidRPr="008263A5" w:rsidRDefault="00FD56B9" w:rsidP="00D27640">
            <w:pPr>
              <w:pStyle w:val="Default"/>
              <w:jc w:val="both"/>
              <w:rPr>
                <w:rFonts w:cstheme="minorHAnsi"/>
                <w:b/>
                <w:color w:val="000000" w:themeColor="text1"/>
                <w:sz w:val="22"/>
                <w:szCs w:val="22"/>
              </w:rPr>
            </w:pPr>
            <w:r w:rsidRPr="008263A5">
              <w:rPr>
                <w:rFonts w:cstheme="minorHAnsi"/>
                <w:b/>
                <w:color w:val="000000" w:themeColor="text1"/>
                <w:sz w:val="22"/>
                <w:szCs w:val="22"/>
              </w:rPr>
              <w:t xml:space="preserve">CS2. Principiul gradului de acoperire a populației deservite </w:t>
            </w:r>
          </w:p>
          <w:p w14:paraId="0751DE3E" w14:textId="77777777" w:rsidR="00FD56B9" w:rsidRPr="008263A5" w:rsidRDefault="00FD56B9" w:rsidP="00D27640">
            <w:pPr>
              <w:pStyle w:val="Default"/>
              <w:jc w:val="both"/>
              <w:rPr>
                <w:rFonts w:cstheme="minorHAnsi"/>
                <w:color w:val="000000" w:themeColor="text1"/>
                <w:sz w:val="22"/>
                <w:szCs w:val="22"/>
              </w:rPr>
            </w:pPr>
            <w:r w:rsidRPr="008263A5">
              <w:rPr>
                <w:rFonts w:cstheme="minorHAnsi"/>
                <w:color w:val="000000" w:themeColor="text1"/>
                <w:sz w:val="22"/>
                <w:szCs w:val="22"/>
              </w:rPr>
              <w:t>Criteriul va fi punctat în cazul în care investiția propusă deservește o comună  cu o populație cât mai mare, astfel:</w:t>
            </w:r>
          </w:p>
          <w:p w14:paraId="6AC7A0DA" w14:textId="77777777" w:rsidR="00726C3B" w:rsidRPr="008263A5" w:rsidRDefault="00726C3B" w:rsidP="00D27640">
            <w:pPr>
              <w:pStyle w:val="Default"/>
              <w:jc w:val="both"/>
              <w:rPr>
                <w:rFonts w:cstheme="minorHAnsi"/>
                <w:color w:val="000000" w:themeColor="text1"/>
                <w:sz w:val="22"/>
                <w:szCs w:val="22"/>
              </w:rPr>
            </w:pPr>
          </w:p>
        </w:tc>
        <w:tc>
          <w:tcPr>
            <w:tcW w:w="1701" w:type="dxa"/>
            <w:shd w:val="clear" w:color="auto" w:fill="5F497A" w:themeFill="accent4" w:themeFillShade="BF"/>
          </w:tcPr>
          <w:p w14:paraId="0772AB1B" w14:textId="77777777" w:rsidR="00FD56B9" w:rsidRPr="008263A5" w:rsidRDefault="00FD56B9" w:rsidP="00D27640">
            <w:pPr>
              <w:rPr>
                <w:rFonts w:ascii="Trebuchet MS" w:hAnsi="Trebuchet MS" w:cstheme="minorHAnsi"/>
                <w:b/>
                <w:color w:val="FFFFFF" w:themeColor="background1"/>
              </w:rPr>
            </w:pPr>
            <w:r w:rsidRPr="008263A5">
              <w:rPr>
                <w:rFonts w:ascii="Trebuchet MS" w:hAnsi="Trebuchet MS" w:cstheme="minorHAnsi"/>
                <w:b/>
                <w:color w:val="FFFFFF" w:themeColor="background1"/>
              </w:rPr>
              <w:t>30</w:t>
            </w:r>
            <w:r w:rsidRPr="008263A5">
              <w:rPr>
                <w:rFonts w:ascii="Trebuchet MS" w:hAnsi="Trebuchet MS" w:cstheme="minorHAnsi"/>
                <w:color w:val="FFFFFF" w:themeColor="background1"/>
              </w:rPr>
              <w:t xml:space="preserve"> puncte </w:t>
            </w:r>
            <w:r w:rsidRPr="008263A5">
              <w:rPr>
                <w:rFonts w:ascii="Trebuchet MS" w:hAnsi="Trebuchet MS" w:cstheme="minorHAnsi"/>
                <w:b/>
                <w:color w:val="FFFFFF" w:themeColor="background1"/>
              </w:rPr>
              <w:t>maxim</w:t>
            </w:r>
            <w:r w:rsidRPr="008263A5">
              <w:rPr>
                <w:rFonts w:ascii="Trebuchet MS" w:hAnsi="Trebuchet MS" w:cstheme="minorHAnsi"/>
                <w:color w:val="FFFFFF" w:themeColor="background1"/>
              </w:rPr>
              <w:t xml:space="preserve"> dacă este îndeplinit criteriul CS2</w:t>
            </w:r>
          </w:p>
        </w:tc>
      </w:tr>
      <w:tr w:rsidR="00BA5973" w:rsidRPr="008263A5" w14:paraId="6BD7CEEF" w14:textId="77777777" w:rsidTr="001A4FC2">
        <w:trPr>
          <w:trHeight w:val="240"/>
        </w:trPr>
        <w:tc>
          <w:tcPr>
            <w:tcW w:w="7400" w:type="dxa"/>
          </w:tcPr>
          <w:p w14:paraId="05AE4716" w14:textId="77777777" w:rsidR="00BA5973" w:rsidRPr="008263A5" w:rsidRDefault="00BA5973" w:rsidP="00BA5973">
            <w:pPr>
              <w:pStyle w:val="Default"/>
              <w:jc w:val="both"/>
              <w:rPr>
                <w:rFonts w:cs="Times New Roman"/>
                <w:color w:val="000000" w:themeColor="text1"/>
                <w:sz w:val="22"/>
                <w:szCs w:val="22"/>
              </w:rPr>
            </w:pPr>
            <w:r w:rsidRPr="008263A5">
              <w:rPr>
                <w:rFonts w:cs="Times New Roman"/>
                <w:color w:val="000000" w:themeColor="text1"/>
                <w:sz w:val="22"/>
                <w:szCs w:val="22"/>
              </w:rPr>
              <w:t xml:space="preserve">• 1.500 – 3.999 locuitori: </w:t>
            </w:r>
          </w:p>
        </w:tc>
        <w:tc>
          <w:tcPr>
            <w:tcW w:w="1701" w:type="dxa"/>
            <w:shd w:val="clear" w:color="auto" w:fill="5F497A" w:themeFill="accent4" w:themeFillShade="BF"/>
          </w:tcPr>
          <w:p w14:paraId="09E9DD34" w14:textId="77777777" w:rsidR="00BA5973" w:rsidRPr="008263A5" w:rsidRDefault="00BA5973" w:rsidP="00BA5973">
            <w:pPr>
              <w:pStyle w:val="Default"/>
              <w:jc w:val="both"/>
              <w:rPr>
                <w:rFonts w:cstheme="minorHAnsi"/>
                <w:color w:val="FFFFFF" w:themeColor="background1"/>
                <w:sz w:val="22"/>
                <w:szCs w:val="22"/>
              </w:rPr>
            </w:pPr>
            <w:r w:rsidRPr="008263A5">
              <w:rPr>
                <w:rFonts w:cstheme="minorHAnsi"/>
                <w:color w:val="FFFFFF" w:themeColor="background1"/>
                <w:sz w:val="22"/>
                <w:szCs w:val="22"/>
              </w:rPr>
              <w:t>20p</w:t>
            </w:r>
          </w:p>
        </w:tc>
      </w:tr>
      <w:tr w:rsidR="00BA5973" w:rsidRPr="008263A5" w14:paraId="0CBE14CA" w14:textId="77777777" w:rsidTr="001A4FC2">
        <w:trPr>
          <w:trHeight w:val="300"/>
        </w:trPr>
        <w:tc>
          <w:tcPr>
            <w:tcW w:w="7400" w:type="dxa"/>
          </w:tcPr>
          <w:p w14:paraId="512A85C2" w14:textId="77777777" w:rsidR="00BA5973" w:rsidRPr="008263A5" w:rsidRDefault="00BA5973" w:rsidP="00BA5973">
            <w:pPr>
              <w:pStyle w:val="Default"/>
              <w:jc w:val="both"/>
              <w:rPr>
                <w:rFonts w:cs="Times New Roman"/>
                <w:color w:val="000000" w:themeColor="text1"/>
                <w:sz w:val="22"/>
                <w:szCs w:val="22"/>
              </w:rPr>
            </w:pPr>
            <w:r w:rsidRPr="008263A5">
              <w:rPr>
                <w:rFonts w:cs="Times New Roman"/>
                <w:color w:val="000000" w:themeColor="text1"/>
                <w:sz w:val="22"/>
                <w:szCs w:val="22"/>
              </w:rPr>
              <w:t>• 4.000 – 5.500 locuitori:</w:t>
            </w:r>
          </w:p>
        </w:tc>
        <w:tc>
          <w:tcPr>
            <w:tcW w:w="1701" w:type="dxa"/>
            <w:shd w:val="clear" w:color="auto" w:fill="5F497A" w:themeFill="accent4" w:themeFillShade="BF"/>
          </w:tcPr>
          <w:p w14:paraId="675A42B5" w14:textId="77777777" w:rsidR="00BA5973" w:rsidRPr="008263A5" w:rsidRDefault="00BA5973" w:rsidP="00BA5973">
            <w:pPr>
              <w:pStyle w:val="Default"/>
              <w:jc w:val="both"/>
              <w:rPr>
                <w:rFonts w:cstheme="minorHAnsi"/>
                <w:color w:val="FFFFFF" w:themeColor="background1"/>
                <w:sz w:val="22"/>
                <w:szCs w:val="22"/>
              </w:rPr>
            </w:pPr>
            <w:r w:rsidRPr="008263A5">
              <w:rPr>
                <w:rFonts w:cstheme="minorHAnsi"/>
                <w:color w:val="FFFFFF" w:themeColor="background1"/>
                <w:sz w:val="22"/>
                <w:szCs w:val="22"/>
              </w:rPr>
              <w:t>25p</w:t>
            </w:r>
          </w:p>
        </w:tc>
      </w:tr>
      <w:tr w:rsidR="00BA5973" w:rsidRPr="008263A5" w14:paraId="17888766" w14:textId="77777777" w:rsidTr="001A4FC2">
        <w:trPr>
          <w:trHeight w:val="374"/>
        </w:trPr>
        <w:tc>
          <w:tcPr>
            <w:tcW w:w="7400" w:type="dxa"/>
          </w:tcPr>
          <w:p w14:paraId="73304699" w14:textId="77777777" w:rsidR="00BA5973" w:rsidRPr="008263A5" w:rsidRDefault="00BA5973" w:rsidP="00BA5973">
            <w:pPr>
              <w:pStyle w:val="Default"/>
              <w:jc w:val="both"/>
              <w:rPr>
                <w:rFonts w:cs="Times New Roman"/>
                <w:color w:val="000000" w:themeColor="text1"/>
                <w:sz w:val="22"/>
                <w:szCs w:val="22"/>
              </w:rPr>
            </w:pPr>
            <w:r w:rsidRPr="008263A5">
              <w:rPr>
                <w:rFonts w:cs="Times New Roman"/>
                <w:color w:val="000000" w:themeColor="text1"/>
                <w:sz w:val="22"/>
                <w:szCs w:val="22"/>
              </w:rPr>
              <w:t xml:space="preserve">• Peste 5.500 locuitori: </w:t>
            </w:r>
          </w:p>
        </w:tc>
        <w:tc>
          <w:tcPr>
            <w:tcW w:w="1701" w:type="dxa"/>
            <w:shd w:val="clear" w:color="auto" w:fill="5F497A" w:themeFill="accent4" w:themeFillShade="BF"/>
          </w:tcPr>
          <w:p w14:paraId="1E1144C9" w14:textId="77777777" w:rsidR="00BA5973" w:rsidRPr="008263A5" w:rsidRDefault="00BA5973" w:rsidP="00BA5973">
            <w:pPr>
              <w:pStyle w:val="Default"/>
              <w:jc w:val="both"/>
              <w:rPr>
                <w:rFonts w:cstheme="minorHAnsi"/>
                <w:color w:val="FFFFFF" w:themeColor="background1"/>
                <w:sz w:val="22"/>
                <w:szCs w:val="22"/>
              </w:rPr>
            </w:pPr>
            <w:r w:rsidRPr="008263A5">
              <w:rPr>
                <w:rFonts w:cstheme="minorHAnsi"/>
                <w:color w:val="FFFFFF" w:themeColor="background1"/>
                <w:sz w:val="22"/>
                <w:szCs w:val="22"/>
              </w:rPr>
              <w:t>30p</w:t>
            </w:r>
          </w:p>
        </w:tc>
      </w:tr>
      <w:tr w:rsidR="00FD56B9" w:rsidRPr="008263A5" w14:paraId="6B2BD696" w14:textId="77777777" w:rsidTr="001A4FC2">
        <w:tc>
          <w:tcPr>
            <w:tcW w:w="7400" w:type="dxa"/>
          </w:tcPr>
          <w:p w14:paraId="6BBF0641" w14:textId="77777777" w:rsidR="00FD56B9" w:rsidRPr="008263A5" w:rsidRDefault="00FD56B9" w:rsidP="00D27640">
            <w:pPr>
              <w:pStyle w:val="Default"/>
              <w:jc w:val="both"/>
              <w:rPr>
                <w:rFonts w:cstheme="minorHAnsi"/>
                <w:color w:val="000000" w:themeColor="text1"/>
                <w:sz w:val="22"/>
                <w:szCs w:val="22"/>
              </w:rPr>
            </w:pPr>
            <w:r w:rsidRPr="008263A5">
              <w:rPr>
                <w:rFonts w:cstheme="minorHAnsi"/>
                <w:b/>
                <w:color w:val="000000" w:themeColor="text1"/>
                <w:sz w:val="22"/>
                <w:szCs w:val="22"/>
              </w:rPr>
              <w:t xml:space="preserve">Documente de verificat: </w:t>
            </w:r>
            <w:r w:rsidR="006F125C" w:rsidRPr="008263A5">
              <w:rPr>
                <w:rFonts w:cstheme="minorHAnsi"/>
                <w:color w:val="000000" w:themeColor="text1"/>
                <w:spacing w:val="-2"/>
                <w:sz w:val="22"/>
                <w:szCs w:val="22"/>
              </w:rPr>
              <w:t xml:space="preserve">Cererea de finanțare, </w:t>
            </w:r>
            <w:r w:rsidRPr="008263A5">
              <w:rPr>
                <w:rFonts w:cstheme="minorHAnsi"/>
                <w:color w:val="000000" w:themeColor="text1"/>
                <w:sz w:val="22"/>
                <w:szCs w:val="22"/>
              </w:rPr>
              <w:t xml:space="preserve">Studiul de fezabilitate </w:t>
            </w:r>
            <w:r w:rsidRPr="008263A5">
              <w:rPr>
                <w:rFonts w:eastAsia="Times New Roman" w:cstheme="minorHAnsi"/>
                <w:color w:val="000000" w:themeColor="text1"/>
                <w:sz w:val="22"/>
                <w:szCs w:val="22"/>
              </w:rPr>
              <w:t xml:space="preserve">/ </w:t>
            </w:r>
            <w:proofErr w:type="spellStart"/>
            <w:r w:rsidRPr="008263A5">
              <w:rPr>
                <w:rFonts w:eastAsia="Times New Roman" w:cstheme="minorHAnsi"/>
                <w:color w:val="000000" w:themeColor="text1"/>
                <w:sz w:val="22"/>
                <w:szCs w:val="22"/>
              </w:rPr>
              <w:t>Documentaţia</w:t>
            </w:r>
            <w:proofErr w:type="spellEnd"/>
            <w:r w:rsidRPr="008263A5">
              <w:rPr>
                <w:rFonts w:eastAsia="Times New Roman" w:cstheme="minorHAnsi"/>
                <w:color w:val="000000" w:themeColor="text1"/>
                <w:sz w:val="22"/>
                <w:szCs w:val="22"/>
              </w:rPr>
              <w:t xml:space="preserve"> de Avizare pentru Lucrări de </w:t>
            </w:r>
            <w:proofErr w:type="spellStart"/>
            <w:r w:rsidRPr="008263A5">
              <w:rPr>
                <w:rFonts w:eastAsia="Times New Roman" w:cstheme="minorHAnsi"/>
                <w:color w:val="000000" w:themeColor="text1"/>
                <w:sz w:val="22"/>
                <w:szCs w:val="22"/>
              </w:rPr>
              <w:t>Intervenţii</w:t>
            </w:r>
            <w:proofErr w:type="spellEnd"/>
            <w:r w:rsidRPr="008263A5">
              <w:rPr>
                <w:rFonts w:eastAsia="Times New Roman" w:cstheme="minorHAnsi"/>
                <w:color w:val="000000" w:themeColor="text1"/>
                <w:sz w:val="22"/>
                <w:szCs w:val="22"/>
              </w:rPr>
              <w:t xml:space="preserve"> / Memoriul justificativ</w:t>
            </w:r>
            <w:r w:rsidR="003A264E" w:rsidRPr="008263A5">
              <w:rPr>
                <w:rFonts w:cstheme="minorHAnsi"/>
                <w:color w:val="000000" w:themeColor="text1"/>
                <w:sz w:val="22"/>
                <w:szCs w:val="22"/>
              </w:rPr>
              <w:t>; Anexa_8</w:t>
            </w:r>
            <w:r w:rsidRPr="008263A5">
              <w:rPr>
                <w:rFonts w:cstheme="minorHAnsi"/>
                <w:color w:val="000000" w:themeColor="text1"/>
                <w:sz w:val="22"/>
                <w:szCs w:val="22"/>
              </w:rPr>
              <w:t xml:space="preserve">_Rezultate </w:t>
            </w:r>
            <w:proofErr w:type="spellStart"/>
            <w:r w:rsidRPr="008263A5">
              <w:rPr>
                <w:rFonts w:cstheme="minorHAnsi"/>
                <w:color w:val="000000" w:themeColor="text1"/>
                <w:sz w:val="22"/>
                <w:szCs w:val="22"/>
              </w:rPr>
              <w:t>recesământ</w:t>
            </w:r>
            <w:proofErr w:type="spellEnd"/>
            <w:r w:rsidRPr="008263A5">
              <w:rPr>
                <w:rFonts w:cstheme="minorHAnsi"/>
                <w:color w:val="000000" w:themeColor="text1"/>
                <w:sz w:val="22"/>
                <w:szCs w:val="22"/>
              </w:rPr>
              <w:t xml:space="preserve"> </w:t>
            </w:r>
          </w:p>
        </w:tc>
        <w:tc>
          <w:tcPr>
            <w:tcW w:w="1701" w:type="dxa"/>
            <w:shd w:val="clear" w:color="auto" w:fill="5F497A" w:themeFill="accent4" w:themeFillShade="BF"/>
          </w:tcPr>
          <w:p w14:paraId="1A5FE047" w14:textId="77777777" w:rsidR="00FD56B9" w:rsidRPr="008263A5" w:rsidRDefault="00FD56B9" w:rsidP="00D27640">
            <w:pPr>
              <w:rPr>
                <w:rFonts w:ascii="Trebuchet MS" w:hAnsi="Trebuchet MS" w:cstheme="minorHAnsi"/>
                <w:b/>
                <w:color w:val="FFFFFF" w:themeColor="background1"/>
              </w:rPr>
            </w:pPr>
          </w:p>
        </w:tc>
      </w:tr>
      <w:tr w:rsidR="00EB1F00" w:rsidRPr="008263A5" w14:paraId="52BABE8C" w14:textId="77777777" w:rsidTr="001A4FC2">
        <w:tc>
          <w:tcPr>
            <w:tcW w:w="7400" w:type="dxa"/>
            <w:vMerge w:val="restart"/>
          </w:tcPr>
          <w:p w14:paraId="0BD42DAF" w14:textId="77777777" w:rsidR="00F07A54" w:rsidRPr="008263A5" w:rsidRDefault="00F07A54" w:rsidP="00D27640">
            <w:pPr>
              <w:pStyle w:val="Default"/>
              <w:jc w:val="both"/>
              <w:rPr>
                <w:rFonts w:cstheme="minorHAnsi"/>
                <w:b/>
                <w:color w:val="000000" w:themeColor="text1"/>
                <w:sz w:val="22"/>
                <w:szCs w:val="22"/>
              </w:rPr>
            </w:pPr>
            <w:r w:rsidRPr="008263A5">
              <w:rPr>
                <w:rFonts w:cstheme="minorHAnsi"/>
                <w:b/>
                <w:color w:val="000000" w:themeColor="text1"/>
                <w:sz w:val="22"/>
                <w:szCs w:val="22"/>
              </w:rPr>
              <w:t>CS3.</w:t>
            </w:r>
            <w:r w:rsidRPr="008263A5">
              <w:rPr>
                <w:rFonts w:cstheme="minorHAnsi"/>
                <w:color w:val="000000" w:themeColor="text1"/>
                <w:sz w:val="22"/>
                <w:szCs w:val="22"/>
              </w:rPr>
              <w:t xml:space="preserve"> </w:t>
            </w:r>
            <w:r w:rsidRPr="008263A5">
              <w:rPr>
                <w:rFonts w:cstheme="minorHAnsi"/>
                <w:b/>
                <w:color w:val="000000" w:themeColor="text1"/>
                <w:sz w:val="22"/>
                <w:szCs w:val="22"/>
              </w:rPr>
              <w:t>Principiul creșterii gradului de cooperare în teritoriu prin proiecte realizate în parteneriat</w:t>
            </w:r>
          </w:p>
          <w:p w14:paraId="65E94958" w14:textId="77777777" w:rsidR="006F125C" w:rsidRPr="008263A5" w:rsidRDefault="006F125C" w:rsidP="006F125C">
            <w:pPr>
              <w:pStyle w:val="Default"/>
              <w:jc w:val="both"/>
              <w:rPr>
                <w:rFonts w:cstheme="minorHAnsi"/>
                <w:color w:val="000000" w:themeColor="text1"/>
                <w:sz w:val="22"/>
                <w:szCs w:val="22"/>
              </w:rPr>
            </w:pPr>
            <w:r w:rsidRPr="008263A5">
              <w:rPr>
                <w:rFonts w:cstheme="minorHAnsi"/>
                <w:color w:val="000000" w:themeColor="text1"/>
                <w:sz w:val="22"/>
                <w:szCs w:val="22"/>
              </w:rPr>
              <w:t>Criteriul va fi punctat dacă solicitantul prezintă un acord de parteneriat privind proiectul propus încheiat cu cel puțin un partener (entitate constituită juridic) și vizează obiective comune precizate în acord.</w:t>
            </w:r>
          </w:p>
          <w:p w14:paraId="41AFACB4" w14:textId="77777777" w:rsidR="00F07A54" w:rsidRPr="008263A5" w:rsidRDefault="006F125C" w:rsidP="006F125C">
            <w:pPr>
              <w:pStyle w:val="Default"/>
              <w:jc w:val="both"/>
              <w:rPr>
                <w:rFonts w:cstheme="minorHAnsi"/>
                <w:color w:val="000000" w:themeColor="text1"/>
                <w:spacing w:val="-2"/>
                <w:sz w:val="22"/>
                <w:szCs w:val="22"/>
              </w:rPr>
            </w:pPr>
            <w:r w:rsidRPr="008263A5">
              <w:rPr>
                <w:rFonts w:cstheme="minorHAnsi"/>
                <w:b/>
                <w:color w:val="000000" w:themeColor="text1"/>
                <w:spacing w:val="-2"/>
                <w:sz w:val="22"/>
                <w:szCs w:val="22"/>
              </w:rPr>
              <w:t>Documente verificate:</w:t>
            </w:r>
            <w:r w:rsidRPr="008263A5">
              <w:rPr>
                <w:rFonts w:cstheme="minorHAnsi"/>
                <w:color w:val="000000" w:themeColor="text1"/>
                <w:spacing w:val="-2"/>
                <w:sz w:val="22"/>
                <w:szCs w:val="22"/>
              </w:rPr>
              <w:t xml:space="preserve"> </w:t>
            </w:r>
            <w:r w:rsidRPr="008263A5">
              <w:rPr>
                <w:rFonts w:cstheme="minorHAnsi"/>
                <w:bCs/>
                <w:sz w:val="22"/>
                <w:szCs w:val="22"/>
              </w:rPr>
              <w:t xml:space="preserve">Cererea de finanțare, </w:t>
            </w:r>
            <w:r w:rsidRPr="008263A5">
              <w:rPr>
                <w:rFonts w:cstheme="minorHAnsi"/>
                <w:color w:val="000000" w:themeColor="text1"/>
                <w:spacing w:val="-2"/>
                <w:sz w:val="22"/>
                <w:szCs w:val="22"/>
              </w:rPr>
              <w:t xml:space="preserve">Acordul de parteneriat, Studiul de fezabilitate / </w:t>
            </w:r>
            <w:proofErr w:type="spellStart"/>
            <w:r w:rsidRPr="008263A5">
              <w:rPr>
                <w:rFonts w:eastAsia="Times New Roman" w:cstheme="minorHAnsi"/>
                <w:color w:val="000000" w:themeColor="text1"/>
                <w:spacing w:val="-2"/>
                <w:sz w:val="22"/>
                <w:szCs w:val="22"/>
              </w:rPr>
              <w:t>Documentaţia</w:t>
            </w:r>
            <w:proofErr w:type="spellEnd"/>
            <w:r w:rsidRPr="008263A5">
              <w:rPr>
                <w:rFonts w:eastAsia="Times New Roman" w:cstheme="minorHAnsi"/>
                <w:color w:val="000000" w:themeColor="text1"/>
                <w:spacing w:val="-2"/>
                <w:sz w:val="22"/>
                <w:szCs w:val="22"/>
              </w:rPr>
              <w:t xml:space="preserve"> de Avizare pentru Lucrări de </w:t>
            </w:r>
            <w:proofErr w:type="spellStart"/>
            <w:r w:rsidRPr="008263A5">
              <w:rPr>
                <w:rFonts w:eastAsia="Times New Roman" w:cstheme="minorHAnsi"/>
                <w:color w:val="000000" w:themeColor="text1"/>
                <w:spacing w:val="-2"/>
                <w:sz w:val="22"/>
                <w:szCs w:val="22"/>
              </w:rPr>
              <w:t>Intervenţii</w:t>
            </w:r>
            <w:proofErr w:type="spellEnd"/>
            <w:r w:rsidRPr="008263A5">
              <w:rPr>
                <w:rFonts w:eastAsia="Times New Roman" w:cstheme="minorHAnsi"/>
                <w:color w:val="000000" w:themeColor="text1"/>
                <w:spacing w:val="-2"/>
                <w:sz w:val="22"/>
                <w:szCs w:val="22"/>
              </w:rPr>
              <w:t xml:space="preserve"> / Memoriul justificativ</w:t>
            </w:r>
          </w:p>
        </w:tc>
        <w:tc>
          <w:tcPr>
            <w:tcW w:w="1701" w:type="dxa"/>
            <w:shd w:val="clear" w:color="auto" w:fill="5F497A" w:themeFill="accent4" w:themeFillShade="BF"/>
          </w:tcPr>
          <w:p w14:paraId="0B815946" w14:textId="77777777" w:rsidR="00F07A54" w:rsidRPr="008263A5" w:rsidRDefault="001B3A8B" w:rsidP="00D27640">
            <w:pPr>
              <w:rPr>
                <w:rFonts w:ascii="Trebuchet MS" w:hAnsi="Trebuchet MS" w:cstheme="minorHAnsi"/>
                <w:b/>
                <w:color w:val="FFFFFF" w:themeColor="background1"/>
              </w:rPr>
            </w:pPr>
            <w:r w:rsidRPr="008263A5">
              <w:rPr>
                <w:rFonts w:ascii="Trebuchet MS" w:hAnsi="Trebuchet MS" w:cstheme="minorHAnsi"/>
                <w:b/>
                <w:color w:val="FFFFFF" w:themeColor="background1"/>
              </w:rPr>
              <w:t>25</w:t>
            </w:r>
            <w:r w:rsidR="00F07A54" w:rsidRPr="008263A5">
              <w:rPr>
                <w:rFonts w:ascii="Trebuchet MS" w:hAnsi="Trebuchet MS" w:cstheme="minorHAnsi"/>
                <w:b/>
                <w:color w:val="FFFFFF" w:themeColor="background1"/>
              </w:rPr>
              <w:t xml:space="preserve"> </w:t>
            </w:r>
            <w:r w:rsidR="00F07A54" w:rsidRPr="008263A5">
              <w:rPr>
                <w:rFonts w:ascii="Trebuchet MS" w:hAnsi="Trebuchet MS" w:cstheme="minorHAnsi"/>
                <w:color w:val="FFFFFF" w:themeColor="background1"/>
              </w:rPr>
              <w:t xml:space="preserve">puncte dacă este îndeplinit criteriul </w:t>
            </w:r>
            <w:r w:rsidR="00977DDE" w:rsidRPr="008263A5">
              <w:rPr>
                <w:rFonts w:ascii="Trebuchet MS" w:hAnsi="Trebuchet MS" w:cstheme="minorHAnsi"/>
                <w:color w:val="FFFFFF" w:themeColor="background1"/>
              </w:rPr>
              <w:t>CS3</w:t>
            </w:r>
          </w:p>
          <w:p w14:paraId="7C4A8AC6" w14:textId="77777777" w:rsidR="00F07A54" w:rsidRPr="008263A5" w:rsidRDefault="00F07A54" w:rsidP="00D27640">
            <w:pPr>
              <w:rPr>
                <w:rFonts w:ascii="Trebuchet MS" w:hAnsi="Trebuchet MS" w:cstheme="minorHAnsi"/>
                <w:color w:val="FFFFFF" w:themeColor="background1"/>
              </w:rPr>
            </w:pPr>
          </w:p>
        </w:tc>
      </w:tr>
      <w:tr w:rsidR="00EB1F00" w:rsidRPr="008263A5" w14:paraId="232911FB" w14:textId="77777777" w:rsidTr="001A4FC2">
        <w:trPr>
          <w:trHeight w:val="1118"/>
        </w:trPr>
        <w:tc>
          <w:tcPr>
            <w:tcW w:w="7400" w:type="dxa"/>
            <w:vMerge/>
          </w:tcPr>
          <w:p w14:paraId="612CDAFF" w14:textId="77777777" w:rsidR="00F07A54" w:rsidRPr="008263A5" w:rsidRDefault="00F07A54" w:rsidP="00D27640">
            <w:pPr>
              <w:pStyle w:val="Default"/>
              <w:jc w:val="both"/>
              <w:rPr>
                <w:rFonts w:cstheme="minorHAnsi"/>
                <w:b/>
                <w:color w:val="000000" w:themeColor="text1"/>
                <w:sz w:val="22"/>
                <w:szCs w:val="22"/>
                <w:u w:val="single"/>
              </w:rPr>
            </w:pPr>
          </w:p>
        </w:tc>
        <w:tc>
          <w:tcPr>
            <w:tcW w:w="1701" w:type="dxa"/>
            <w:shd w:val="clear" w:color="auto" w:fill="5F497A" w:themeFill="accent4" w:themeFillShade="BF"/>
          </w:tcPr>
          <w:p w14:paraId="10DA562F" w14:textId="77777777" w:rsidR="00F07A54" w:rsidRPr="008263A5" w:rsidRDefault="00F07A54" w:rsidP="00D27640">
            <w:pPr>
              <w:rPr>
                <w:rFonts w:ascii="Trebuchet MS" w:hAnsi="Trebuchet MS" w:cstheme="minorHAnsi"/>
                <w:b/>
                <w:color w:val="FFFFFF" w:themeColor="background1"/>
              </w:rPr>
            </w:pPr>
            <w:r w:rsidRPr="008263A5">
              <w:rPr>
                <w:rFonts w:ascii="Trebuchet MS" w:hAnsi="Trebuchet MS" w:cstheme="minorHAnsi"/>
                <w:b/>
                <w:color w:val="FFFFFF" w:themeColor="background1"/>
              </w:rPr>
              <w:t xml:space="preserve">0 </w:t>
            </w:r>
            <w:r w:rsidRPr="008263A5">
              <w:rPr>
                <w:rFonts w:ascii="Trebuchet MS" w:hAnsi="Trebuchet MS" w:cstheme="minorHAnsi"/>
                <w:color w:val="FFFFFF" w:themeColor="background1"/>
              </w:rPr>
              <w:t xml:space="preserve">puncte dacă criteriul </w:t>
            </w:r>
            <w:r w:rsidR="00977DDE" w:rsidRPr="008263A5">
              <w:rPr>
                <w:rFonts w:ascii="Trebuchet MS" w:hAnsi="Trebuchet MS" w:cstheme="minorHAnsi"/>
                <w:color w:val="FFFFFF" w:themeColor="background1"/>
              </w:rPr>
              <w:t>CS3</w:t>
            </w:r>
            <w:r w:rsidRPr="008263A5">
              <w:rPr>
                <w:rFonts w:ascii="Trebuchet MS" w:hAnsi="Trebuchet MS" w:cstheme="minorHAnsi"/>
                <w:color w:val="FFFFFF" w:themeColor="background1"/>
              </w:rPr>
              <w:t xml:space="preserve"> nu este îndeplinit</w:t>
            </w:r>
          </w:p>
        </w:tc>
      </w:tr>
      <w:tr w:rsidR="00EB1F00" w:rsidRPr="008263A5" w14:paraId="7C6D4320" w14:textId="77777777" w:rsidTr="001A4FC2">
        <w:trPr>
          <w:trHeight w:val="1118"/>
        </w:trPr>
        <w:tc>
          <w:tcPr>
            <w:tcW w:w="7400" w:type="dxa"/>
            <w:vMerge w:val="restart"/>
          </w:tcPr>
          <w:p w14:paraId="79A399E7" w14:textId="77777777" w:rsidR="00F07A54" w:rsidRPr="008263A5" w:rsidRDefault="00F07A54" w:rsidP="00D27640">
            <w:pPr>
              <w:pStyle w:val="Default"/>
              <w:jc w:val="both"/>
              <w:rPr>
                <w:rFonts w:cstheme="minorHAnsi"/>
                <w:b/>
                <w:color w:val="000000" w:themeColor="text1"/>
                <w:sz w:val="22"/>
                <w:szCs w:val="22"/>
              </w:rPr>
            </w:pPr>
            <w:r w:rsidRPr="008263A5">
              <w:rPr>
                <w:rFonts w:cstheme="minorHAnsi"/>
                <w:b/>
                <w:color w:val="000000" w:themeColor="text1"/>
                <w:sz w:val="22"/>
                <w:szCs w:val="22"/>
              </w:rPr>
              <w:t>CS4.</w:t>
            </w:r>
            <w:r w:rsidRPr="008263A5">
              <w:rPr>
                <w:rFonts w:cstheme="minorHAnsi"/>
                <w:color w:val="000000" w:themeColor="text1"/>
                <w:sz w:val="22"/>
                <w:szCs w:val="22"/>
              </w:rPr>
              <w:t xml:space="preserve"> </w:t>
            </w:r>
            <w:r w:rsidRPr="008263A5">
              <w:rPr>
                <w:rFonts w:cstheme="minorHAnsi"/>
                <w:b/>
                <w:color w:val="000000" w:themeColor="text1"/>
                <w:sz w:val="22"/>
                <w:szCs w:val="22"/>
              </w:rPr>
              <w:t>Principiul stimulării dezvoltării durabile prin măsuri de îmbunătățire a calității mediului înconjurător și de creștere a eficienței energetice</w:t>
            </w:r>
          </w:p>
          <w:p w14:paraId="14543D50" w14:textId="77777777" w:rsidR="006F125C" w:rsidRPr="008263A5" w:rsidRDefault="006F125C" w:rsidP="006F125C">
            <w:pPr>
              <w:pStyle w:val="Default"/>
              <w:jc w:val="both"/>
              <w:rPr>
                <w:rFonts w:eastAsia="Times New Roman" w:cstheme="minorHAnsi"/>
                <w:color w:val="000000" w:themeColor="text1"/>
                <w:spacing w:val="-2"/>
                <w:sz w:val="22"/>
                <w:szCs w:val="22"/>
              </w:rPr>
            </w:pPr>
            <w:r w:rsidRPr="008263A5">
              <w:rPr>
                <w:rFonts w:cstheme="minorHAnsi"/>
                <w:color w:val="000000" w:themeColor="text1"/>
                <w:sz w:val="22"/>
                <w:szCs w:val="22"/>
              </w:rPr>
              <w:t xml:space="preserve">Criteriul va fi punctat dacă în Cererea de Finanțare, </w:t>
            </w:r>
            <w:r w:rsidRPr="008263A5">
              <w:rPr>
                <w:rFonts w:cstheme="minorHAnsi"/>
                <w:color w:val="000000" w:themeColor="text1"/>
                <w:spacing w:val="-2"/>
                <w:sz w:val="22"/>
                <w:szCs w:val="22"/>
              </w:rPr>
              <w:t xml:space="preserve">Studiul de fezabilitate / </w:t>
            </w:r>
            <w:proofErr w:type="spellStart"/>
            <w:r w:rsidRPr="008263A5">
              <w:rPr>
                <w:rFonts w:eastAsia="Times New Roman" w:cstheme="minorHAnsi"/>
                <w:color w:val="000000" w:themeColor="text1"/>
                <w:spacing w:val="-2"/>
                <w:sz w:val="22"/>
                <w:szCs w:val="22"/>
              </w:rPr>
              <w:t>Documentaţia</w:t>
            </w:r>
            <w:proofErr w:type="spellEnd"/>
            <w:r w:rsidRPr="008263A5">
              <w:rPr>
                <w:rFonts w:eastAsia="Times New Roman" w:cstheme="minorHAnsi"/>
                <w:color w:val="000000" w:themeColor="text1"/>
                <w:spacing w:val="-2"/>
                <w:sz w:val="22"/>
                <w:szCs w:val="22"/>
              </w:rPr>
              <w:t xml:space="preserve"> de Avizare pentru Lucrări de </w:t>
            </w:r>
            <w:proofErr w:type="spellStart"/>
            <w:r w:rsidRPr="008263A5">
              <w:rPr>
                <w:rFonts w:eastAsia="Times New Roman" w:cstheme="minorHAnsi"/>
                <w:color w:val="000000" w:themeColor="text1"/>
                <w:spacing w:val="-2"/>
                <w:sz w:val="22"/>
                <w:szCs w:val="22"/>
              </w:rPr>
              <w:t>Intervenţii</w:t>
            </w:r>
            <w:proofErr w:type="spellEnd"/>
            <w:r w:rsidRPr="008263A5">
              <w:rPr>
                <w:rFonts w:eastAsia="Times New Roman" w:cstheme="minorHAnsi"/>
                <w:color w:val="000000" w:themeColor="text1"/>
                <w:spacing w:val="-2"/>
                <w:sz w:val="22"/>
                <w:szCs w:val="22"/>
              </w:rPr>
              <w:t xml:space="preserve"> / Memoriul justificativ, solicitantul a justificat contribuția proiectului la dezvoltarea durabilă a teritoriului GAL și a prevăzut cel puțin o investiție/acțiune/măsură care are ca impact </w:t>
            </w:r>
            <w:r w:rsidRPr="008263A5">
              <w:rPr>
                <w:rFonts w:cstheme="minorHAnsi"/>
                <w:color w:val="000000" w:themeColor="text1"/>
                <w:sz w:val="22"/>
                <w:szCs w:val="22"/>
              </w:rPr>
              <w:t>îmbunătățirea calității mediului înconjurător și creșterea eficienței energetice.</w:t>
            </w:r>
          </w:p>
          <w:p w14:paraId="7EC0EC6B" w14:textId="77777777" w:rsidR="006F125C" w:rsidRPr="008263A5" w:rsidRDefault="006F125C" w:rsidP="006F125C">
            <w:pPr>
              <w:pStyle w:val="Default"/>
              <w:jc w:val="both"/>
              <w:rPr>
                <w:rFonts w:cstheme="minorHAnsi"/>
                <w:color w:val="auto"/>
                <w:sz w:val="22"/>
                <w:szCs w:val="22"/>
              </w:rPr>
            </w:pPr>
            <w:r w:rsidRPr="008263A5">
              <w:rPr>
                <w:rFonts w:cstheme="minorHAnsi"/>
                <w:b/>
                <w:color w:val="auto"/>
                <w:sz w:val="22"/>
                <w:szCs w:val="22"/>
                <w:shd w:val="clear" w:color="auto" w:fill="FFFFFF"/>
              </w:rPr>
              <w:t>D</w:t>
            </w:r>
            <w:r w:rsidRPr="008263A5">
              <w:rPr>
                <w:rFonts w:cstheme="minorHAnsi"/>
                <w:b/>
                <w:bCs/>
                <w:color w:val="auto"/>
                <w:sz w:val="22"/>
                <w:szCs w:val="22"/>
                <w:shd w:val="clear" w:color="auto" w:fill="FFFFFF"/>
              </w:rPr>
              <w:t>ezvoltarea durabilă</w:t>
            </w:r>
            <w:r w:rsidRPr="008263A5">
              <w:rPr>
                <w:rFonts w:cstheme="minorHAnsi"/>
                <w:color w:val="auto"/>
                <w:sz w:val="22"/>
                <w:szCs w:val="22"/>
                <w:shd w:val="clear" w:color="auto" w:fill="FFFFFF"/>
              </w:rPr>
              <w:t xml:space="preserve"> desemnează totalitatea formelor și metodelor de dezvoltare </w:t>
            </w:r>
            <w:proofErr w:type="spellStart"/>
            <w:r w:rsidRPr="008263A5">
              <w:rPr>
                <w:rFonts w:cstheme="minorHAnsi"/>
                <w:color w:val="auto"/>
                <w:sz w:val="22"/>
                <w:szCs w:val="22"/>
                <w:shd w:val="clear" w:color="auto" w:fill="FFFFFF"/>
              </w:rPr>
              <w:t>socio</w:t>
            </w:r>
            <w:proofErr w:type="spellEnd"/>
            <w:r w:rsidRPr="008263A5">
              <w:rPr>
                <w:rFonts w:cstheme="minorHAnsi"/>
                <w:color w:val="auto"/>
                <w:sz w:val="22"/>
                <w:szCs w:val="22"/>
                <w:shd w:val="clear" w:color="auto" w:fill="FFFFFF"/>
              </w:rPr>
              <w:t>-economică care se axează în primul rând pe asigurarea unui echilibru între aspectele sociale, economice și ecologice și elementele capitalului natural</w:t>
            </w:r>
            <w:r w:rsidRPr="008263A5">
              <w:rPr>
                <w:rFonts w:cstheme="minorHAnsi"/>
                <w:color w:val="auto"/>
                <w:sz w:val="22"/>
                <w:szCs w:val="22"/>
              </w:rPr>
              <w:t>.</w:t>
            </w:r>
          </w:p>
          <w:p w14:paraId="4A3AB437" w14:textId="77777777" w:rsidR="00F07A54" w:rsidRPr="008263A5" w:rsidRDefault="006F125C" w:rsidP="006F125C">
            <w:pPr>
              <w:pStyle w:val="Default"/>
              <w:jc w:val="both"/>
              <w:rPr>
                <w:rFonts w:cstheme="minorHAnsi"/>
                <w:color w:val="000000" w:themeColor="text1"/>
                <w:spacing w:val="-2"/>
                <w:sz w:val="22"/>
                <w:szCs w:val="22"/>
              </w:rPr>
            </w:pPr>
            <w:r w:rsidRPr="008263A5">
              <w:rPr>
                <w:rFonts w:cstheme="minorHAnsi"/>
                <w:b/>
                <w:color w:val="000000" w:themeColor="text1"/>
                <w:spacing w:val="-2"/>
                <w:sz w:val="22"/>
                <w:szCs w:val="22"/>
              </w:rPr>
              <w:lastRenderedPageBreak/>
              <w:t>Documente verificate:</w:t>
            </w:r>
            <w:r w:rsidRPr="008263A5">
              <w:rPr>
                <w:rFonts w:cstheme="minorHAnsi"/>
                <w:color w:val="000000" w:themeColor="text1"/>
                <w:spacing w:val="-2"/>
                <w:sz w:val="22"/>
                <w:szCs w:val="22"/>
              </w:rPr>
              <w:t xml:space="preserve"> Cererea de finanțare, Studiul de fezabilitate / </w:t>
            </w:r>
            <w:proofErr w:type="spellStart"/>
            <w:r w:rsidRPr="008263A5">
              <w:rPr>
                <w:rFonts w:eastAsia="Times New Roman" w:cstheme="minorHAnsi"/>
                <w:color w:val="000000" w:themeColor="text1"/>
                <w:spacing w:val="-2"/>
                <w:sz w:val="22"/>
                <w:szCs w:val="22"/>
              </w:rPr>
              <w:t>Documentaţia</w:t>
            </w:r>
            <w:proofErr w:type="spellEnd"/>
            <w:r w:rsidRPr="008263A5">
              <w:rPr>
                <w:rFonts w:eastAsia="Times New Roman" w:cstheme="minorHAnsi"/>
                <w:color w:val="000000" w:themeColor="text1"/>
                <w:spacing w:val="-2"/>
                <w:sz w:val="22"/>
                <w:szCs w:val="22"/>
              </w:rPr>
              <w:t xml:space="preserve"> de Avizare pentru Lucrări de </w:t>
            </w:r>
            <w:proofErr w:type="spellStart"/>
            <w:r w:rsidRPr="008263A5">
              <w:rPr>
                <w:rFonts w:eastAsia="Times New Roman" w:cstheme="minorHAnsi"/>
                <w:color w:val="000000" w:themeColor="text1"/>
                <w:spacing w:val="-2"/>
                <w:sz w:val="22"/>
                <w:szCs w:val="22"/>
              </w:rPr>
              <w:t>Intervenţii</w:t>
            </w:r>
            <w:proofErr w:type="spellEnd"/>
            <w:r w:rsidRPr="008263A5">
              <w:rPr>
                <w:rFonts w:eastAsia="Times New Roman" w:cstheme="minorHAnsi"/>
                <w:color w:val="000000" w:themeColor="text1"/>
                <w:spacing w:val="-2"/>
                <w:sz w:val="22"/>
                <w:szCs w:val="22"/>
              </w:rPr>
              <w:t xml:space="preserve"> / Memoriul justificativ</w:t>
            </w:r>
          </w:p>
        </w:tc>
        <w:tc>
          <w:tcPr>
            <w:tcW w:w="1701" w:type="dxa"/>
            <w:shd w:val="clear" w:color="auto" w:fill="5F497A" w:themeFill="accent4" w:themeFillShade="BF"/>
          </w:tcPr>
          <w:p w14:paraId="492078D2" w14:textId="77777777" w:rsidR="00F07A54" w:rsidRPr="008263A5" w:rsidRDefault="00842643" w:rsidP="00D27640">
            <w:pPr>
              <w:rPr>
                <w:rFonts w:ascii="Trebuchet MS" w:hAnsi="Trebuchet MS" w:cstheme="minorHAnsi"/>
                <w:b/>
                <w:color w:val="FFFFFF" w:themeColor="background1"/>
              </w:rPr>
            </w:pPr>
            <w:r w:rsidRPr="008263A5">
              <w:rPr>
                <w:rFonts w:ascii="Trebuchet MS" w:hAnsi="Trebuchet MS" w:cstheme="minorHAnsi"/>
                <w:b/>
                <w:color w:val="FFFFFF" w:themeColor="background1"/>
              </w:rPr>
              <w:lastRenderedPageBreak/>
              <w:t>1</w:t>
            </w:r>
            <w:r w:rsidR="00F07A54" w:rsidRPr="008263A5">
              <w:rPr>
                <w:rFonts w:ascii="Trebuchet MS" w:hAnsi="Trebuchet MS" w:cstheme="minorHAnsi"/>
                <w:b/>
                <w:color w:val="FFFFFF" w:themeColor="background1"/>
              </w:rPr>
              <w:t xml:space="preserve">0 </w:t>
            </w:r>
            <w:r w:rsidR="00F07A54" w:rsidRPr="008263A5">
              <w:rPr>
                <w:rFonts w:ascii="Trebuchet MS" w:hAnsi="Trebuchet MS" w:cstheme="minorHAnsi"/>
                <w:color w:val="FFFFFF" w:themeColor="background1"/>
              </w:rPr>
              <w:t xml:space="preserve">puncte dacă este îndeplinit criteriul </w:t>
            </w:r>
            <w:r w:rsidR="00977DDE" w:rsidRPr="008263A5">
              <w:rPr>
                <w:rFonts w:ascii="Trebuchet MS" w:hAnsi="Trebuchet MS" w:cstheme="minorHAnsi"/>
                <w:color w:val="FFFFFF" w:themeColor="background1"/>
              </w:rPr>
              <w:t>CS4</w:t>
            </w:r>
          </w:p>
          <w:p w14:paraId="7DC7FE21" w14:textId="77777777" w:rsidR="00F07A54" w:rsidRPr="008263A5" w:rsidRDefault="00F07A54" w:rsidP="00D27640">
            <w:pPr>
              <w:rPr>
                <w:rFonts w:ascii="Trebuchet MS" w:hAnsi="Trebuchet MS" w:cstheme="minorHAnsi"/>
                <w:color w:val="FFFFFF" w:themeColor="background1"/>
              </w:rPr>
            </w:pPr>
          </w:p>
        </w:tc>
      </w:tr>
      <w:tr w:rsidR="00EB1F00" w:rsidRPr="008263A5" w14:paraId="0467A3ED" w14:textId="77777777" w:rsidTr="001A4FC2">
        <w:trPr>
          <w:trHeight w:val="1118"/>
        </w:trPr>
        <w:tc>
          <w:tcPr>
            <w:tcW w:w="7400" w:type="dxa"/>
            <w:vMerge/>
          </w:tcPr>
          <w:p w14:paraId="06B52EAB" w14:textId="77777777" w:rsidR="00F07A54" w:rsidRPr="008263A5" w:rsidRDefault="00F07A54" w:rsidP="00D27640">
            <w:pPr>
              <w:pStyle w:val="Default"/>
              <w:jc w:val="both"/>
              <w:rPr>
                <w:rFonts w:cstheme="minorHAnsi"/>
                <w:b/>
                <w:color w:val="000000" w:themeColor="text1"/>
                <w:sz w:val="22"/>
                <w:szCs w:val="22"/>
                <w:u w:val="single"/>
              </w:rPr>
            </w:pPr>
          </w:p>
        </w:tc>
        <w:tc>
          <w:tcPr>
            <w:tcW w:w="1701" w:type="dxa"/>
            <w:shd w:val="clear" w:color="auto" w:fill="5F497A" w:themeFill="accent4" w:themeFillShade="BF"/>
          </w:tcPr>
          <w:p w14:paraId="6FCC1C54" w14:textId="77777777" w:rsidR="00F07A54" w:rsidRPr="008263A5" w:rsidRDefault="00F07A54" w:rsidP="00D27640">
            <w:pPr>
              <w:rPr>
                <w:rFonts w:ascii="Trebuchet MS" w:hAnsi="Trebuchet MS" w:cstheme="minorHAnsi"/>
                <w:b/>
                <w:color w:val="FFFFFF" w:themeColor="background1"/>
              </w:rPr>
            </w:pPr>
            <w:r w:rsidRPr="008263A5">
              <w:rPr>
                <w:rFonts w:ascii="Trebuchet MS" w:hAnsi="Trebuchet MS" w:cstheme="minorHAnsi"/>
                <w:b/>
                <w:color w:val="FFFFFF" w:themeColor="background1"/>
              </w:rPr>
              <w:t xml:space="preserve">0 </w:t>
            </w:r>
            <w:r w:rsidRPr="008263A5">
              <w:rPr>
                <w:rFonts w:ascii="Trebuchet MS" w:hAnsi="Trebuchet MS" w:cstheme="minorHAnsi"/>
                <w:color w:val="FFFFFF" w:themeColor="background1"/>
              </w:rPr>
              <w:t xml:space="preserve">puncte dacă criteriul </w:t>
            </w:r>
            <w:r w:rsidR="00977DDE" w:rsidRPr="008263A5">
              <w:rPr>
                <w:rFonts w:ascii="Trebuchet MS" w:hAnsi="Trebuchet MS" w:cstheme="minorHAnsi"/>
                <w:color w:val="FFFFFF" w:themeColor="background1"/>
              </w:rPr>
              <w:t>CS4</w:t>
            </w:r>
            <w:r w:rsidRPr="008263A5">
              <w:rPr>
                <w:rFonts w:ascii="Trebuchet MS" w:hAnsi="Trebuchet MS" w:cstheme="minorHAnsi"/>
                <w:color w:val="FFFFFF" w:themeColor="background1"/>
              </w:rPr>
              <w:t xml:space="preserve"> nu este îndeplinit</w:t>
            </w:r>
          </w:p>
        </w:tc>
      </w:tr>
      <w:tr w:rsidR="00EB1F00" w:rsidRPr="008263A5" w14:paraId="3A4A4648" w14:textId="77777777" w:rsidTr="001A4FC2">
        <w:trPr>
          <w:trHeight w:val="362"/>
        </w:trPr>
        <w:tc>
          <w:tcPr>
            <w:tcW w:w="9101" w:type="dxa"/>
            <w:gridSpan w:val="2"/>
          </w:tcPr>
          <w:p w14:paraId="170873AC" w14:textId="77777777" w:rsidR="00EF3D81" w:rsidRPr="008263A5" w:rsidRDefault="00EF3D81" w:rsidP="00D27640">
            <w:pPr>
              <w:jc w:val="center"/>
              <w:rPr>
                <w:rFonts w:ascii="Trebuchet MS" w:hAnsi="Trebuchet MS" w:cstheme="minorHAnsi"/>
                <w:color w:val="000000" w:themeColor="text1"/>
              </w:rPr>
            </w:pPr>
            <w:r w:rsidRPr="008263A5">
              <w:rPr>
                <w:rFonts w:ascii="Trebuchet MS" w:hAnsi="Trebuchet MS" w:cstheme="minorHAnsi"/>
                <w:b/>
                <w:color w:val="000000" w:themeColor="text1"/>
              </w:rPr>
              <w:t>Total:</w:t>
            </w:r>
            <w:r w:rsidR="007472D9" w:rsidRPr="008263A5">
              <w:rPr>
                <w:rFonts w:ascii="Trebuchet MS" w:hAnsi="Trebuchet MS" w:cstheme="minorHAnsi"/>
                <w:b/>
                <w:color w:val="000000" w:themeColor="text1"/>
              </w:rPr>
              <w:t xml:space="preserve"> </w:t>
            </w:r>
            <w:r w:rsidRPr="008263A5">
              <w:rPr>
                <w:rFonts w:ascii="Trebuchet MS" w:hAnsi="Trebuchet MS" w:cstheme="minorHAnsi"/>
                <w:b/>
                <w:color w:val="000000" w:themeColor="text1"/>
              </w:rPr>
              <w:t>100</w:t>
            </w:r>
            <w:r w:rsidR="007472D9" w:rsidRPr="008263A5">
              <w:rPr>
                <w:rFonts w:ascii="Trebuchet MS" w:hAnsi="Trebuchet MS" w:cstheme="minorHAnsi"/>
                <w:b/>
                <w:color w:val="000000" w:themeColor="text1"/>
              </w:rPr>
              <w:t xml:space="preserve"> </w:t>
            </w:r>
            <w:r w:rsidRPr="008263A5">
              <w:rPr>
                <w:rFonts w:ascii="Trebuchet MS" w:hAnsi="Trebuchet MS" w:cstheme="minorHAnsi"/>
                <w:b/>
                <w:color w:val="000000" w:themeColor="text1"/>
              </w:rPr>
              <w:t>puncte</w:t>
            </w:r>
          </w:p>
        </w:tc>
      </w:tr>
      <w:tr w:rsidR="00EB1F00" w:rsidRPr="008263A5" w14:paraId="47288A42" w14:textId="77777777" w:rsidTr="001A4FC2">
        <w:tc>
          <w:tcPr>
            <w:tcW w:w="9101" w:type="dxa"/>
            <w:gridSpan w:val="2"/>
          </w:tcPr>
          <w:p w14:paraId="4E7705DB" w14:textId="77777777" w:rsidR="00EF3D81" w:rsidRPr="008263A5" w:rsidRDefault="00EF3D81" w:rsidP="00D27640">
            <w:pPr>
              <w:rPr>
                <w:rFonts w:ascii="Trebuchet MS" w:hAnsi="Trebuchet MS" w:cstheme="minorHAnsi"/>
                <w:b/>
                <w:color w:val="000000" w:themeColor="text1"/>
              </w:rPr>
            </w:pPr>
            <w:r w:rsidRPr="008263A5">
              <w:rPr>
                <w:rFonts w:ascii="Trebuchet MS" w:hAnsi="Trebuchet MS" w:cstheme="minorHAnsi"/>
                <w:b/>
                <w:color w:val="000000" w:themeColor="text1"/>
              </w:rPr>
              <w:t>Punctajul</w:t>
            </w:r>
            <w:r w:rsidR="007472D9" w:rsidRPr="008263A5">
              <w:rPr>
                <w:rFonts w:ascii="Trebuchet MS" w:hAnsi="Trebuchet MS" w:cstheme="minorHAnsi"/>
                <w:b/>
                <w:color w:val="000000" w:themeColor="text1"/>
              </w:rPr>
              <w:t xml:space="preserve"> </w:t>
            </w:r>
            <w:r w:rsidRPr="008263A5">
              <w:rPr>
                <w:rFonts w:ascii="Trebuchet MS" w:hAnsi="Trebuchet MS" w:cstheme="minorHAnsi"/>
                <w:b/>
                <w:color w:val="000000" w:themeColor="text1"/>
              </w:rPr>
              <w:t>minim</w:t>
            </w:r>
            <w:r w:rsidR="007472D9" w:rsidRPr="008263A5">
              <w:rPr>
                <w:rFonts w:ascii="Trebuchet MS" w:hAnsi="Trebuchet MS" w:cstheme="minorHAnsi"/>
                <w:b/>
                <w:color w:val="000000" w:themeColor="text1"/>
              </w:rPr>
              <w:t xml:space="preserve"> </w:t>
            </w:r>
            <w:r w:rsidRPr="008263A5">
              <w:rPr>
                <w:rFonts w:ascii="Trebuchet MS" w:hAnsi="Trebuchet MS" w:cstheme="minorHAnsi"/>
                <w:color w:val="000000" w:themeColor="text1"/>
              </w:rPr>
              <w:t>pe</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care</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trebuie</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să-l</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obțină</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un</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proiect</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pentru</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a</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putea</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fi</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finanțat:</w:t>
            </w:r>
            <w:r w:rsidR="007472D9" w:rsidRPr="008263A5">
              <w:rPr>
                <w:rFonts w:ascii="Trebuchet MS" w:hAnsi="Trebuchet MS" w:cstheme="minorHAnsi"/>
                <w:color w:val="000000" w:themeColor="text1"/>
              </w:rPr>
              <w:t xml:space="preserve"> </w:t>
            </w:r>
            <w:r w:rsidRPr="008263A5">
              <w:rPr>
                <w:rFonts w:ascii="Trebuchet MS" w:hAnsi="Trebuchet MS" w:cstheme="minorHAnsi"/>
                <w:b/>
                <w:color w:val="000000" w:themeColor="text1"/>
              </w:rPr>
              <w:t>20</w:t>
            </w:r>
            <w:r w:rsidR="007472D9" w:rsidRPr="008263A5">
              <w:rPr>
                <w:rFonts w:ascii="Trebuchet MS" w:hAnsi="Trebuchet MS" w:cstheme="minorHAnsi"/>
                <w:b/>
                <w:color w:val="000000" w:themeColor="text1"/>
              </w:rPr>
              <w:t xml:space="preserve"> </w:t>
            </w:r>
            <w:r w:rsidRPr="008263A5">
              <w:rPr>
                <w:rFonts w:ascii="Trebuchet MS" w:hAnsi="Trebuchet MS" w:cstheme="minorHAnsi"/>
                <w:b/>
                <w:color w:val="000000" w:themeColor="text1"/>
              </w:rPr>
              <w:t>puncte</w:t>
            </w:r>
          </w:p>
        </w:tc>
      </w:tr>
      <w:tr w:rsidR="00EB1F00" w:rsidRPr="008263A5" w14:paraId="033B814A" w14:textId="77777777" w:rsidTr="001A4FC2">
        <w:trPr>
          <w:trHeight w:val="556"/>
        </w:trPr>
        <w:tc>
          <w:tcPr>
            <w:tcW w:w="9101" w:type="dxa"/>
            <w:gridSpan w:val="2"/>
            <w:shd w:val="clear" w:color="auto" w:fill="auto"/>
          </w:tcPr>
          <w:p w14:paraId="794CEECC" w14:textId="77777777" w:rsidR="00EF3D81" w:rsidRPr="008263A5" w:rsidRDefault="00EF3D81" w:rsidP="00D27640">
            <w:pPr>
              <w:autoSpaceDE w:val="0"/>
              <w:autoSpaceDN w:val="0"/>
              <w:adjustRightInd w:val="0"/>
              <w:jc w:val="both"/>
              <w:rPr>
                <w:rFonts w:ascii="Trebuchet MS" w:hAnsi="Trebuchet MS" w:cstheme="minorHAnsi"/>
                <w:b/>
                <w:color w:val="000000" w:themeColor="text1"/>
              </w:rPr>
            </w:pPr>
            <w:r w:rsidRPr="008263A5">
              <w:rPr>
                <w:rFonts w:ascii="Trebuchet MS" w:hAnsi="Trebuchet MS" w:cstheme="minorHAnsi"/>
                <w:b/>
                <w:color w:val="000000" w:themeColor="text1"/>
              </w:rPr>
              <w:t>CRITERII</w:t>
            </w:r>
            <w:r w:rsidR="007472D9" w:rsidRPr="008263A5">
              <w:rPr>
                <w:rFonts w:ascii="Trebuchet MS" w:hAnsi="Trebuchet MS" w:cstheme="minorHAnsi"/>
                <w:b/>
                <w:color w:val="000000" w:themeColor="text1"/>
              </w:rPr>
              <w:t xml:space="preserve"> </w:t>
            </w:r>
            <w:r w:rsidRPr="008263A5">
              <w:rPr>
                <w:rFonts w:ascii="Trebuchet MS" w:hAnsi="Trebuchet MS" w:cstheme="minorHAnsi"/>
                <w:b/>
                <w:color w:val="000000" w:themeColor="text1"/>
              </w:rPr>
              <w:t>PENTRU</w:t>
            </w:r>
            <w:r w:rsidR="007472D9" w:rsidRPr="008263A5">
              <w:rPr>
                <w:rFonts w:ascii="Trebuchet MS" w:hAnsi="Trebuchet MS" w:cstheme="minorHAnsi"/>
                <w:b/>
                <w:color w:val="000000" w:themeColor="text1"/>
              </w:rPr>
              <w:t xml:space="preserve"> </w:t>
            </w:r>
            <w:r w:rsidRPr="008263A5">
              <w:rPr>
                <w:rFonts w:ascii="Trebuchet MS" w:hAnsi="Trebuchet MS" w:cstheme="minorHAnsi"/>
                <w:b/>
                <w:color w:val="000000" w:themeColor="text1"/>
              </w:rPr>
              <w:t>DEPARTAJA</w:t>
            </w:r>
            <w:r w:rsidR="00E1126C" w:rsidRPr="008263A5">
              <w:rPr>
                <w:rFonts w:ascii="Trebuchet MS" w:hAnsi="Trebuchet MS" w:cstheme="minorHAnsi"/>
                <w:b/>
                <w:color w:val="000000" w:themeColor="text1"/>
              </w:rPr>
              <w:t>REA</w:t>
            </w:r>
            <w:r w:rsidR="007472D9" w:rsidRPr="008263A5">
              <w:rPr>
                <w:rFonts w:ascii="Trebuchet MS" w:hAnsi="Trebuchet MS" w:cstheme="minorHAnsi"/>
                <w:b/>
                <w:color w:val="000000" w:themeColor="text1"/>
              </w:rPr>
              <w:t xml:space="preserve"> </w:t>
            </w:r>
            <w:r w:rsidR="00E1126C" w:rsidRPr="008263A5">
              <w:rPr>
                <w:rFonts w:ascii="Trebuchet MS" w:hAnsi="Trebuchet MS" w:cstheme="minorHAnsi"/>
                <w:b/>
                <w:color w:val="000000" w:themeColor="text1"/>
              </w:rPr>
              <w:t>PROIECTELOR</w:t>
            </w:r>
            <w:r w:rsidR="007472D9" w:rsidRPr="008263A5">
              <w:rPr>
                <w:rFonts w:ascii="Trebuchet MS" w:hAnsi="Trebuchet MS" w:cstheme="minorHAnsi"/>
                <w:b/>
                <w:color w:val="000000" w:themeColor="text1"/>
              </w:rPr>
              <w:t xml:space="preserve"> </w:t>
            </w:r>
            <w:r w:rsidR="00E1126C" w:rsidRPr="008263A5">
              <w:rPr>
                <w:rFonts w:ascii="Trebuchet MS" w:hAnsi="Trebuchet MS" w:cstheme="minorHAnsi"/>
                <w:b/>
                <w:color w:val="000000" w:themeColor="text1"/>
              </w:rPr>
              <w:t>CU</w:t>
            </w:r>
            <w:r w:rsidR="007472D9" w:rsidRPr="008263A5">
              <w:rPr>
                <w:rFonts w:ascii="Trebuchet MS" w:hAnsi="Trebuchet MS" w:cstheme="minorHAnsi"/>
                <w:b/>
                <w:color w:val="000000" w:themeColor="text1"/>
              </w:rPr>
              <w:t xml:space="preserve"> </w:t>
            </w:r>
            <w:r w:rsidR="00E1126C" w:rsidRPr="008263A5">
              <w:rPr>
                <w:rFonts w:ascii="Trebuchet MS" w:hAnsi="Trebuchet MS" w:cstheme="minorHAnsi"/>
                <w:b/>
                <w:color w:val="000000" w:themeColor="text1"/>
              </w:rPr>
              <w:t>PUNCTAJ</w:t>
            </w:r>
            <w:r w:rsidR="007472D9" w:rsidRPr="008263A5">
              <w:rPr>
                <w:rFonts w:ascii="Trebuchet MS" w:hAnsi="Trebuchet MS" w:cstheme="minorHAnsi"/>
                <w:b/>
                <w:color w:val="000000" w:themeColor="text1"/>
              </w:rPr>
              <w:t xml:space="preserve"> </w:t>
            </w:r>
            <w:r w:rsidR="00E1126C" w:rsidRPr="008263A5">
              <w:rPr>
                <w:rFonts w:ascii="Trebuchet MS" w:hAnsi="Trebuchet MS" w:cstheme="minorHAnsi"/>
                <w:b/>
                <w:color w:val="000000" w:themeColor="text1"/>
              </w:rPr>
              <w:t>EGAL</w:t>
            </w:r>
          </w:p>
          <w:p w14:paraId="17720CBC" w14:textId="77777777" w:rsidR="00E42512" w:rsidRPr="008263A5" w:rsidRDefault="00E42512" w:rsidP="00D27640">
            <w:pPr>
              <w:autoSpaceDE w:val="0"/>
              <w:autoSpaceDN w:val="0"/>
              <w:adjustRightInd w:val="0"/>
              <w:jc w:val="both"/>
              <w:rPr>
                <w:rFonts w:ascii="Trebuchet MS" w:hAnsi="Trebuchet MS" w:cstheme="minorHAnsi"/>
                <w:color w:val="000000" w:themeColor="text1"/>
              </w:rPr>
            </w:pPr>
            <w:r w:rsidRPr="008263A5">
              <w:rPr>
                <w:rFonts w:ascii="Trebuchet MS" w:hAnsi="Trebuchet MS" w:cstheme="minorHAnsi"/>
                <w:color w:val="000000" w:themeColor="text1"/>
              </w:rPr>
              <w:t>În cazul în care vor exista mai multe proiecte cu același punctaj, vor fi aplicate următoarele criterii pentru departajare (proiecte care au obținut punctaj pentru criteriile):</w:t>
            </w:r>
          </w:p>
          <w:p w14:paraId="0D5F4F42" w14:textId="77777777" w:rsidR="00E42512" w:rsidRPr="008263A5" w:rsidRDefault="00364466" w:rsidP="003E2C55">
            <w:pPr>
              <w:pStyle w:val="Default"/>
              <w:numPr>
                <w:ilvl w:val="0"/>
                <w:numId w:val="8"/>
              </w:numPr>
              <w:ind w:left="743" w:hanging="425"/>
              <w:jc w:val="both"/>
              <w:rPr>
                <w:rFonts w:cstheme="minorHAnsi"/>
                <w:color w:val="000000" w:themeColor="text1"/>
                <w:sz w:val="22"/>
                <w:szCs w:val="22"/>
              </w:rPr>
            </w:pPr>
            <w:r w:rsidRPr="008263A5">
              <w:rPr>
                <w:rFonts w:cstheme="minorHAnsi"/>
                <w:i/>
                <w:color w:val="000000" w:themeColor="text1"/>
                <w:sz w:val="22"/>
                <w:szCs w:val="22"/>
              </w:rPr>
              <w:t>CS3</w:t>
            </w:r>
            <w:r w:rsidR="00E42512" w:rsidRPr="008263A5">
              <w:rPr>
                <w:rFonts w:cstheme="minorHAnsi"/>
                <w:i/>
                <w:color w:val="000000" w:themeColor="text1"/>
                <w:sz w:val="22"/>
                <w:szCs w:val="22"/>
              </w:rPr>
              <w:t>.</w:t>
            </w:r>
            <w:r w:rsidRPr="008263A5">
              <w:rPr>
                <w:rFonts w:cstheme="minorHAnsi"/>
                <w:b/>
                <w:color w:val="000000" w:themeColor="text1"/>
                <w:sz w:val="22"/>
                <w:szCs w:val="22"/>
              </w:rPr>
              <w:t xml:space="preserve"> </w:t>
            </w:r>
            <w:r w:rsidRPr="008263A5">
              <w:rPr>
                <w:rFonts w:cstheme="minorHAnsi"/>
                <w:i/>
                <w:color w:val="000000" w:themeColor="text1"/>
                <w:sz w:val="22"/>
                <w:szCs w:val="22"/>
              </w:rPr>
              <w:t>Principiul creșterii gradului de cooperare în teritoriu prin proiecte realizate în parteneriat</w:t>
            </w:r>
            <w:r w:rsidR="00E42512" w:rsidRPr="008263A5">
              <w:rPr>
                <w:rFonts w:cstheme="minorHAnsi"/>
                <w:i/>
                <w:color w:val="000000" w:themeColor="text1"/>
                <w:sz w:val="22"/>
                <w:szCs w:val="22"/>
              </w:rPr>
              <w:t xml:space="preserve">; </w:t>
            </w:r>
            <w:r w:rsidR="00E42512" w:rsidRPr="008263A5">
              <w:rPr>
                <w:rFonts w:cstheme="minorHAnsi"/>
                <w:color w:val="000000" w:themeColor="text1"/>
                <w:sz w:val="22"/>
                <w:szCs w:val="22"/>
              </w:rPr>
              <w:t>dacă proiectele supuse depart</w:t>
            </w:r>
            <w:r w:rsidRPr="008263A5">
              <w:rPr>
                <w:rFonts w:cstheme="minorHAnsi"/>
                <w:color w:val="000000" w:themeColor="text1"/>
                <w:sz w:val="22"/>
                <w:szCs w:val="22"/>
              </w:rPr>
              <w:t>ajării au același punctaj la CS3</w:t>
            </w:r>
            <w:r w:rsidR="00E42512" w:rsidRPr="008263A5">
              <w:rPr>
                <w:rFonts w:cstheme="minorHAnsi"/>
                <w:color w:val="000000" w:themeColor="text1"/>
                <w:sz w:val="22"/>
                <w:szCs w:val="22"/>
              </w:rPr>
              <w:t>, atunci se trece la departajare conform criteriului 2</w:t>
            </w:r>
            <w:r w:rsidR="003857E7" w:rsidRPr="008263A5">
              <w:rPr>
                <w:rFonts w:cstheme="minorHAnsi"/>
                <w:color w:val="000000" w:themeColor="text1"/>
                <w:sz w:val="22"/>
                <w:szCs w:val="22"/>
              </w:rPr>
              <w:t xml:space="preserve"> (CS4)</w:t>
            </w:r>
            <w:r w:rsidR="00E42512" w:rsidRPr="008263A5">
              <w:rPr>
                <w:rFonts w:cstheme="minorHAnsi"/>
                <w:color w:val="000000" w:themeColor="text1"/>
                <w:sz w:val="22"/>
                <w:szCs w:val="22"/>
              </w:rPr>
              <w:t>:</w:t>
            </w:r>
          </w:p>
          <w:p w14:paraId="1C704AFB" w14:textId="77777777" w:rsidR="00364466" w:rsidRPr="008263A5" w:rsidRDefault="00364466" w:rsidP="003E2C55">
            <w:pPr>
              <w:pStyle w:val="Default"/>
              <w:numPr>
                <w:ilvl w:val="0"/>
                <w:numId w:val="8"/>
              </w:numPr>
              <w:jc w:val="both"/>
              <w:rPr>
                <w:rFonts w:cstheme="minorHAnsi"/>
                <w:color w:val="000000" w:themeColor="text1"/>
                <w:sz w:val="22"/>
                <w:szCs w:val="22"/>
              </w:rPr>
            </w:pPr>
            <w:r w:rsidRPr="008263A5">
              <w:rPr>
                <w:rFonts w:cstheme="minorHAnsi"/>
                <w:i/>
                <w:color w:val="000000" w:themeColor="text1"/>
                <w:sz w:val="22"/>
                <w:szCs w:val="22"/>
              </w:rPr>
              <w:t>CS</w:t>
            </w:r>
            <w:r w:rsidR="005C2357" w:rsidRPr="008263A5">
              <w:rPr>
                <w:rFonts w:cstheme="minorHAnsi"/>
                <w:i/>
                <w:color w:val="000000" w:themeColor="text1"/>
                <w:sz w:val="22"/>
                <w:szCs w:val="22"/>
              </w:rPr>
              <w:t>4</w:t>
            </w:r>
            <w:r w:rsidR="00E42512" w:rsidRPr="008263A5">
              <w:rPr>
                <w:rFonts w:cstheme="minorHAnsi"/>
                <w:i/>
                <w:color w:val="000000" w:themeColor="text1"/>
                <w:sz w:val="22"/>
                <w:szCs w:val="22"/>
              </w:rPr>
              <w:t>.</w:t>
            </w:r>
            <w:r w:rsidRPr="008263A5">
              <w:rPr>
                <w:rFonts w:cstheme="minorHAnsi"/>
                <w:b/>
                <w:color w:val="000000" w:themeColor="text1"/>
                <w:sz w:val="22"/>
                <w:szCs w:val="22"/>
              </w:rPr>
              <w:t xml:space="preserve"> </w:t>
            </w:r>
            <w:r w:rsidR="005C2357" w:rsidRPr="008263A5">
              <w:rPr>
                <w:rFonts w:cstheme="minorHAnsi"/>
                <w:i/>
                <w:color w:val="000000" w:themeColor="text1"/>
                <w:sz w:val="22"/>
                <w:szCs w:val="22"/>
              </w:rPr>
              <w:t>Principiul stimulării dezvoltării durabile prin măsuri de îmbunătățire a calității mediului înconjurător și de creștere a eficienței energetice</w:t>
            </w:r>
            <w:r w:rsidR="00E42512" w:rsidRPr="008263A5">
              <w:rPr>
                <w:rFonts w:cstheme="minorHAnsi"/>
                <w:i/>
                <w:color w:val="000000" w:themeColor="text1"/>
                <w:sz w:val="22"/>
                <w:szCs w:val="22"/>
              </w:rPr>
              <w:t>;</w:t>
            </w:r>
            <w:r w:rsidR="00E42512" w:rsidRPr="008263A5">
              <w:rPr>
                <w:rFonts w:cstheme="minorHAnsi"/>
                <w:color w:val="000000" w:themeColor="text1"/>
                <w:sz w:val="22"/>
                <w:szCs w:val="22"/>
              </w:rPr>
              <w:t xml:space="preserve"> </w:t>
            </w:r>
          </w:p>
          <w:p w14:paraId="1AF934E9" w14:textId="77777777" w:rsidR="00E42512" w:rsidRPr="008263A5" w:rsidRDefault="00E42512" w:rsidP="00D27640">
            <w:pPr>
              <w:pStyle w:val="Default"/>
              <w:jc w:val="both"/>
              <w:rPr>
                <w:rFonts w:cstheme="minorHAnsi"/>
                <w:color w:val="000000" w:themeColor="text1"/>
                <w:sz w:val="22"/>
                <w:szCs w:val="22"/>
              </w:rPr>
            </w:pPr>
            <w:r w:rsidRPr="008263A5">
              <w:rPr>
                <w:rFonts w:cstheme="minorHAnsi"/>
                <w:color w:val="000000" w:themeColor="text1"/>
                <w:sz w:val="22"/>
                <w:szCs w:val="22"/>
              </w:rPr>
              <w:t>În situația în care după departajarea conform criteriilor menționate mai sus, vor exista proiecte cu punctaj egal, departajarea finală se va face în funcție de valoarea eligibilă totală a proiectului, astfel:</w:t>
            </w:r>
          </w:p>
          <w:p w14:paraId="656F8B2F" w14:textId="77777777" w:rsidR="00E1126C" w:rsidRPr="008263A5" w:rsidRDefault="00E42512" w:rsidP="00D27640">
            <w:pPr>
              <w:pStyle w:val="Default"/>
              <w:numPr>
                <w:ilvl w:val="0"/>
                <w:numId w:val="1"/>
              </w:numPr>
              <w:ind w:left="454"/>
              <w:jc w:val="both"/>
              <w:rPr>
                <w:rFonts w:cstheme="minorHAnsi"/>
                <w:color w:val="000000" w:themeColor="text1"/>
                <w:sz w:val="22"/>
                <w:szCs w:val="22"/>
              </w:rPr>
            </w:pPr>
            <w:r w:rsidRPr="008263A5">
              <w:rPr>
                <w:rFonts w:cstheme="minorHAnsi"/>
                <w:color w:val="000000" w:themeColor="text1"/>
                <w:sz w:val="22"/>
                <w:szCs w:val="22"/>
              </w:rPr>
              <w:t>Valoarea totală eligibilă a proiectului în ordine crescătoare, proiectele cu o valoare mai mică vor avea prioritate.</w:t>
            </w:r>
          </w:p>
        </w:tc>
      </w:tr>
      <w:bookmarkEnd w:id="20"/>
    </w:tbl>
    <w:p w14:paraId="1CDBA6FD" w14:textId="77777777" w:rsidR="00A7720C" w:rsidRPr="008263A5" w:rsidRDefault="00A7720C" w:rsidP="00D27640">
      <w:pPr>
        <w:tabs>
          <w:tab w:val="left" w:pos="5280"/>
          <w:tab w:val="left" w:pos="9639"/>
        </w:tabs>
        <w:jc w:val="both"/>
        <w:rPr>
          <w:rFonts w:ascii="Trebuchet MS" w:hAnsi="Trebuchet MS" w:cstheme="minorHAnsi"/>
        </w:rPr>
      </w:pPr>
    </w:p>
    <w:p w14:paraId="31A1E6BE" w14:textId="77777777" w:rsidR="00125850" w:rsidRPr="008263A5" w:rsidRDefault="00571838" w:rsidP="00D27640">
      <w:pPr>
        <w:tabs>
          <w:tab w:val="left" w:pos="5280"/>
          <w:tab w:val="left" w:pos="9639"/>
        </w:tabs>
        <w:jc w:val="both"/>
        <w:rPr>
          <w:rFonts w:ascii="Trebuchet MS" w:hAnsi="Trebuchet MS" w:cstheme="minorHAnsi"/>
        </w:rPr>
      </w:pP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cadrul</w:t>
      </w:r>
      <w:r w:rsidR="007472D9" w:rsidRPr="008263A5">
        <w:rPr>
          <w:rFonts w:ascii="Trebuchet MS" w:hAnsi="Trebuchet MS" w:cstheme="minorHAnsi"/>
        </w:rPr>
        <w:t xml:space="preserve"> </w:t>
      </w:r>
      <w:r w:rsidR="00F9014E" w:rsidRPr="008263A5">
        <w:rPr>
          <w:rFonts w:ascii="Trebuchet MS" w:hAnsi="Trebuchet MS" w:cstheme="minorHAnsi"/>
        </w:rPr>
        <w:t>Studiului</w:t>
      </w:r>
      <w:r w:rsidR="007472D9" w:rsidRPr="008263A5">
        <w:rPr>
          <w:rFonts w:ascii="Trebuchet MS" w:hAnsi="Trebuchet MS" w:cstheme="minorHAnsi"/>
        </w:rPr>
        <w:t xml:space="preserve"> </w:t>
      </w:r>
      <w:r w:rsidR="00F9014E" w:rsidRPr="008263A5">
        <w:rPr>
          <w:rFonts w:ascii="Trebuchet MS" w:hAnsi="Trebuchet MS" w:cstheme="minorHAnsi"/>
        </w:rPr>
        <w:t>de</w:t>
      </w:r>
      <w:r w:rsidR="007472D9" w:rsidRPr="008263A5">
        <w:rPr>
          <w:rFonts w:ascii="Trebuchet MS" w:hAnsi="Trebuchet MS" w:cstheme="minorHAnsi"/>
        </w:rPr>
        <w:t xml:space="preserve"> </w:t>
      </w:r>
      <w:r w:rsidR="00F9014E" w:rsidRPr="008263A5">
        <w:rPr>
          <w:rFonts w:ascii="Trebuchet MS" w:hAnsi="Trebuchet MS" w:cstheme="minorHAnsi"/>
        </w:rPr>
        <w:t>fezabilitate</w:t>
      </w:r>
      <w:r w:rsidR="00CD17E9" w:rsidRPr="008263A5">
        <w:rPr>
          <w:rFonts w:ascii="Trebuchet MS" w:hAnsi="Trebuchet MS" w:cstheme="minorHAnsi"/>
        </w:rPr>
        <w:t xml:space="preserve"> </w:t>
      </w:r>
      <w:r w:rsidR="00F9014E" w:rsidRPr="008263A5">
        <w:rPr>
          <w:rFonts w:ascii="Trebuchet MS" w:hAnsi="Trebuchet MS" w:cstheme="minorHAnsi"/>
        </w:rPr>
        <w:t>/</w:t>
      </w:r>
      <w:r w:rsidR="00CD17E9" w:rsidRPr="008263A5">
        <w:rPr>
          <w:rFonts w:ascii="Trebuchet MS" w:hAnsi="Trebuchet MS" w:cstheme="minorHAnsi"/>
        </w:rPr>
        <w:t xml:space="preserve"> </w:t>
      </w:r>
      <w:proofErr w:type="spellStart"/>
      <w:r w:rsidR="00F9014E" w:rsidRPr="008263A5">
        <w:rPr>
          <w:rFonts w:ascii="Trebuchet MS" w:hAnsi="Trebuchet MS" w:cstheme="minorHAnsi"/>
        </w:rPr>
        <w:t>Documentaţiei</w:t>
      </w:r>
      <w:proofErr w:type="spellEnd"/>
      <w:r w:rsidR="007472D9" w:rsidRPr="008263A5">
        <w:rPr>
          <w:rFonts w:ascii="Trebuchet MS" w:hAnsi="Trebuchet MS" w:cstheme="minorHAnsi"/>
        </w:rPr>
        <w:t xml:space="preserve"> </w:t>
      </w:r>
      <w:r w:rsidR="00F9014E" w:rsidRPr="008263A5">
        <w:rPr>
          <w:rFonts w:ascii="Trebuchet MS" w:hAnsi="Trebuchet MS" w:cstheme="minorHAnsi"/>
        </w:rPr>
        <w:t>de</w:t>
      </w:r>
      <w:r w:rsidR="007472D9" w:rsidRPr="008263A5">
        <w:rPr>
          <w:rFonts w:ascii="Trebuchet MS" w:hAnsi="Trebuchet MS" w:cstheme="minorHAnsi"/>
        </w:rPr>
        <w:t xml:space="preserve"> </w:t>
      </w:r>
      <w:r w:rsidR="00F9014E" w:rsidRPr="008263A5">
        <w:rPr>
          <w:rFonts w:ascii="Trebuchet MS" w:hAnsi="Trebuchet MS" w:cstheme="minorHAnsi"/>
        </w:rPr>
        <w:t>Avizare</w:t>
      </w:r>
      <w:r w:rsidR="007472D9" w:rsidRPr="008263A5">
        <w:rPr>
          <w:rFonts w:ascii="Trebuchet MS" w:hAnsi="Trebuchet MS" w:cstheme="minorHAnsi"/>
        </w:rPr>
        <w:t xml:space="preserve"> </w:t>
      </w:r>
      <w:r w:rsidR="00F9014E" w:rsidRPr="008263A5">
        <w:rPr>
          <w:rFonts w:ascii="Trebuchet MS" w:hAnsi="Trebuchet MS" w:cstheme="minorHAnsi"/>
        </w:rPr>
        <w:t>pentru</w:t>
      </w:r>
      <w:r w:rsidR="007472D9" w:rsidRPr="008263A5">
        <w:rPr>
          <w:rFonts w:ascii="Trebuchet MS" w:hAnsi="Trebuchet MS" w:cstheme="minorHAnsi"/>
        </w:rPr>
        <w:t xml:space="preserve"> </w:t>
      </w:r>
      <w:r w:rsidR="00F9014E" w:rsidRPr="008263A5">
        <w:rPr>
          <w:rFonts w:ascii="Trebuchet MS" w:hAnsi="Trebuchet MS" w:cstheme="minorHAnsi"/>
        </w:rPr>
        <w:t>Lucrări</w:t>
      </w:r>
      <w:r w:rsidR="007472D9" w:rsidRPr="008263A5">
        <w:rPr>
          <w:rFonts w:ascii="Trebuchet MS" w:hAnsi="Trebuchet MS" w:cstheme="minorHAnsi"/>
        </w:rPr>
        <w:t xml:space="preserve"> </w:t>
      </w:r>
      <w:r w:rsidR="00F9014E" w:rsidRPr="008263A5">
        <w:rPr>
          <w:rFonts w:ascii="Trebuchet MS" w:hAnsi="Trebuchet MS" w:cstheme="minorHAnsi"/>
        </w:rPr>
        <w:t>de</w:t>
      </w:r>
      <w:r w:rsidR="007472D9" w:rsidRPr="008263A5">
        <w:rPr>
          <w:rFonts w:ascii="Trebuchet MS" w:hAnsi="Trebuchet MS" w:cstheme="minorHAnsi"/>
        </w:rPr>
        <w:t xml:space="preserve"> </w:t>
      </w:r>
      <w:proofErr w:type="spellStart"/>
      <w:r w:rsidR="00F9014E" w:rsidRPr="008263A5">
        <w:rPr>
          <w:rFonts w:ascii="Trebuchet MS" w:hAnsi="Trebuchet MS" w:cstheme="minorHAnsi"/>
        </w:rPr>
        <w:t>Intervenţii</w:t>
      </w:r>
      <w:proofErr w:type="spellEnd"/>
      <w:r w:rsidR="00CD17E9" w:rsidRPr="008263A5">
        <w:rPr>
          <w:rFonts w:ascii="Trebuchet MS" w:hAnsi="Trebuchet MS" w:cstheme="minorHAnsi"/>
        </w:rPr>
        <w:t xml:space="preserve"> </w:t>
      </w:r>
      <w:r w:rsidR="00F9014E" w:rsidRPr="008263A5">
        <w:rPr>
          <w:rFonts w:ascii="Trebuchet MS" w:hAnsi="Trebuchet MS" w:cstheme="minorHAnsi"/>
        </w:rPr>
        <w:t>/</w:t>
      </w:r>
      <w:r w:rsidR="00CD17E9" w:rsidRPr="008263A5">
        <w:rPr>
          <w:rFonts w:ascii="Trebuchet MS" w:hAnsi="Trebuchet MS" w:cstheme="minorHAnsi"/>
        </w:rPr>
        <w:t xml:space="preserve"> </w:t>
      </w:r>
      <w:r w:rsidR="00F9014E" w:rsidRPr="008263A5">
        <w:rPr>
          <w:rFonts w:ascii="Trebuchet MS" w:hAnsi="Trebuchet MS" w:cstheme="minorHAnsi"/>
        </w:rPr>
        <w:t>Memoriu</w:t>
      </w:r>
      <w:r w:rsidR="00CD17E9" w:rsidRPr="008263A5">
        <w:rPr>
          <w:rFonts w:ascii="Trebuchet MS" w:hAnsi="Trebuchet MS" w:cstheme="minorHAnsi"/>
        </w:rPr>
        <w:t>lui</w:t>
      </w:r>
      <w:r w:rsidR="007472D9" w:rsidRPr="008263A5">
        <w:rPr>
          <w:rFonts w:ascii="Trebuchet MS" w:hAnsi="Trebuchet MS" w:cstheme="minorHAnsi"/>
        </w:rPr>
        <w:t xml:space="preserve"> </w:t>
      </w:r>
      <w:r w:rsidR="00F9014E" w:rsidRPr="008263A5">
        <w:rPr>
          <w:rFonts w:ascii="Trebuchet MS" w:hAnsi="Trebuchet MS" w:cstheme="minorHAnsi"/>
        </w:rPr>
        <w:t>justificativ</w:t>
      </w:r>
      <w:r w:rsidR="001A4F64" w:rsidRPr="008263A5">
        <w:rPr>
          <w:rFonts w:ascii="Trebuchet MS" w:hAnsi="Trebuchet MS" w:cstheme="minorHAnsi"/>
        </w:rPr>
        <w:t xml:space="preserve"> </w:t>
      </w:r>
      <w:r w:rsidRPr="008263A5">
        <w:rPr>
          <w:rFonts w:ascii="Trebuchet MS" w:hAnsi="Trebuchet MS" w:cstheme="minorHAnsi"/>
        </w:rPr>
        <w:t>va</w:t>
      </w:r>
      <w:r w:rsidR="007472D9" w:rsidRPr="008263A5">
        <w:rPr>
          <w:rFonts w:ascii="Trebuchet MS" w:hAnsi="Trebuchet MS" w:cstheme="minorHAnsi"/>
        </w:rPr>
        <w:t xml:space="preserve"> </w:t>
      </w:r>
      <w:r w:rsidRPr="008263A5">
        <w:rPr>
          <w:rFonts w:ascii="Trebuchet MS" w:hAnsi="Trebuchet MS" w:cstheme="minorHAnsi"/>
        </w:rPr>
        <w:t>fi</w:t>
      </w:r>
      <w:r w:rsidR="007472D9" w:rsidRPr="008263A5">
        <w:rPr>
          <w:rFonts w:ascii="Trebuchet MS" w:hAnsi="Trebuchet MS" w:cstheme="minorHAnsi"/>
        </w:rPr>
        <w:t xml:space="preserve"> </w:t>
      </w:r>
      <w:r w:rsidR="006038B6" w:rsidRPr="008263A5">
        <w:rPr>
          <w:rFonts w:ascii="Trebuchet MS" w:hAnsi="Trebuchet MS" w:cstheme="minorHAnsi"/>
        </w:rPr>
        <w:t>demonstrată</w:t>
      </w:r>
      <w:r w:rsidR="007472D9" w:rsidRPr="008263A5">
        <w:rPr>
          <w:rFonts w:ascii="Trebuchet MS" w:hAnsi="Trebuchet MS" w:cstheme="minorHAnsi"/>
        </w:rPr>
        <w:t xml:space="preserve"> </w:t>
      </w:r>
      <w:r w:rsidRPr="008263A5">
        <w:rPr>
          <w:rFonts w:ascii="Trebuchet MS" w:hAnsi="Trebuchet MS" w:cstheme="minorHAnsi"/>
        </w:rPr>
        <w:t>modalitatea</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îndeplinire</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criteriilor</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selecție.</w:t>
      </w:r>
      <w:r w:rsidR="007472D9" w:rsidRPr="008263A5">
        <w:rPr>
          <w:rFonts w:ascii="Trebuchet MS" w:hAnsi="Trebuchet MS" w:cstheme="minorHAnsi"/>
        </w:rPr>
        <w:t xml:space="preserve"> </w:t>
      </w:r>
      <w:r w:rsidRPr="008263A5">
        <w:rPr>
          <w:rFonts w:ascii="Trebuchet MS" w:hAnsi="Trebuchet MS" w:cstheme="minorHAnsi"/>
        </w:rPr>
        <w:t>Proiectele</w:t>
      </w:r>
      <w:r w:rsidR="007472D9" w:rsidRPr="008263A5">
        <w:rPr>
          <w:rFonts w:ascii="Trebuchet MS" w:hAnsi="Trebuchet MS" w:cstheme="minorHAnsi"/>
        </w:rPr>
        <w:t xml:space="preserve"> </w:t>
      </w:r>
      <w:r w:rsidRPr="008263A5">
        <w:rPr>
          <w:rFonts w:ascii="Trebuchet MS" w:hAnsi="Trebuchet MS" w:cstheme="minorHAnsi"/>
        </w:rPr>
        <w:t>eligibile</w:t>
      </w:r>
      <w:r w:rsidR="007472D9" w:rsidRPr="008263A5">
        <w:rPr>
          <w:rFonts w:ascii="Trebuchet MS" w:hAnsi="Trebuchet MS" w:cstheme="minorHAnsi"/>
        </w:rPr>
        <w:t xml:space="preserve"> </w:t>
      </w:r>
      <w:r w:rsidRPr="008263A5">
        <w:rPr>
          <w:rFonts w:ascii="Trebuchet MS" w:hAnsi="Trebuchet MS" w:cstheme="minorHAnsi"/>
        </w:rPr>
        <w:t>vor</w:t>
      </w:r>
      <w:r w:rsidR="007472D9" w:rsidRPr="008263A5">
        <w:rPr>
          <w:rFonts w:ascii="Trebuchet MS" w:hAnsi="Trebuchet MS" w:cstheme="minorHAnsi"/>
        </w:rPr>
        <w:t xml:space="preserve"> </w:t>
      </w:r>
      <w:r w:rsidRPr="008263A5">
        <w:rPr>
          <w:rFonts w:ascii="Trebuchet MS" w:hAnsi="Trebuchet MS" w:cstheme="minorHAnsi"/>
        </w:rPr>
        <w:t>fi</w:t>
      </w:r>
      <w:r w:rsidR="007472D9" w:rsidRPr="008263A5">
        <w:rPr>
          <w:rFonts w:ascii="Trebuchet MS" w:hAnsi="Trebuchet MS" w:cstheme="minorHAnsi"/>
        </w:rPr>
        <w:t xml:space="preserve"> </w:t>
      </w:r>
      <w:r w:rsidRPr="008263A5">
        <w:rPr>
          <w:rFonts w:ascii="Trebuchet MS" w:hAnsi="Trebuchet MS" w:cstheme="minorHAnsi"/>
        </w:rPr>
        <w:t>punctate</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acord</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r w:rsidRPr="008263A5">
        <w:rPr>
          <w:rFonts w:ascii="Trebuchet MS" w:hAnsi="Trebuchet MS" w:cstheme="minorHAnsi"/>
        </w:rPr>
        <w:t>criteriile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selecție</w:t>
      </w:r>
      <w:r w:rsidR="007472D9" w:rsidRPr="008263A5">
        <w:rPr>
          <w:rFonts w:ascii="Trebuchet MS" w:hAnsi="Trebuchet MS" w:cstheme="minorHAnsi"/>
        </w:rPr>
        <w:t xml:space="preserve"> </w:t>
      </w:r>
      <w:r w:rsidRPr="008263A5">
        <w:rPr>
          <w:rFonts w:ascii="Trebuchet MS" w:hAnsi="Trebuchet MS" w:cstheme="minorHAnsi"/>
        </w:rPr>
        <w:t>menționate</w:t>
      </w:r>
      <w:r w:rsidR="007472D9" w:rsidRPr="008263A5">
        <w:rPr>
          <w:rFonts w:ascii="Trebuchet MS" w:hAnsi="Trebuchet MS" w:cstheme="minorHAnsi"/>
        </w:rPr>
        <w:t xml:space="preserve"> </w:t>
      </w:r>
      <w:r w:rsidR="00811136" w:rsidRPr="008263A5">
        <w:rPr>
          <w:rFonts w:ascii="Trebuchet MS" w:hAnsi="Trebuchet MS" w:cstheme="minorHAnsi"/>
        </w:rPr>
        <w:t>anterior, pe baza informații</w:t>
      </w:r>
      <w:r w:rsidR="001A4F64" w:rsidRPr="008263A5">
        <w:rPr>
          <w:rFonts w:ascii="Trebuchet MS" w:hAnsi="Trebuchet MS" w:cstheme="minorHAnsi"/>
        </w:rPr>
        <w:t>l</w:t>
      </w:r>
      <w:r w:rsidR="00811136" w:rsidRPr="008263A5">
        <w:rPr>
          <w:rFonts w:ascii="Trebuchet MS" w:hAnsi="Trebuchet MS" w:cstheme="minorHAnsi"/>
        </w:rPr>
        <w:t>or din Cererea de finanțare și documentelor anexate.</w:t>
      </w:r>
    </w:p>
    <w:p w14:paraId="2B1DE5A9" w14:textId="77777777" w:rsidR="00C703E2" w:rsidRPr="008263A5" w:rsidRDefault="00C703E2" w:rsidP="00D27640">
      <w:pPr>
        <w:tabs>
          <w:tab w:val="left" w:pos="5280"/>
          <w:tab w:val="left" w:pos="9639"/>
        </w:tabs>
        <w:jc w:val="both"/>
        <w:rPr>
          <w:rFonts w:ascii="Trebuchet MS" w:hAnsi="Trebuchet MS" w:cstheme="minorHAnsi"/>
        </w:rPr>
      </w:pPr>
    </w:p>
    <w:p w14:paraId="350047AE" w14:textId="055208DC" w:rsidR="00CD17E9" w:rsidRPr="008263A5" w:rsidRDefault="00413B80" w:rsidP="00027B37">
      <w:pPr>
        <w:tabs>
          <w:tab w:val="left" w:pos="5280"/>
          <w:tab w:val="left" w:pos="9639"/>
        </w:tabs>
        <w:jc w:val="both"/>
        <w:rPr>
          <w:rFonts w:ascii="Trebuchet MS" w:hAnsi="Trebuchet MS" w:cstheme="minorHAnsi"/>
        </w:rPr>
      </w:pPr>
      <w:r w:rsidRPr="008263A5">
        <w:rPr>
          <w:rFonts w:ascii="Trebuchet MS" w:hAnsi="Trebuchet MS" w:cstheme="minorHAnsi"/>
        </w:rPr>
        <w:t>Verificarea criteriilor de selecție se realizează pe baza Fișei de verificare a criteriilor de selecție și metodologi</w:t>
      </w:r>
      <w:r w:rsidR="008D35D1" w:rsidRPr="008263A5">
        <w:rPr>
          <w:rFonts w:ascii="Trebuchet MS" w:hAnsi="Trebuchet MS" w:cstheme="minorHAnsi"/>
        </w:rPr>
        <w:t xml:space="preserve">a de aplicat, aferentă Măsurii </w:t>
      </w:r>
      <w:r w:rsidR="005137E0">
        <w:rPr>
          <w:rFonts w:ascii="Trebuchet MS" w:hAnsi="Trebuchet MS" w:cstheme="minorHAnsi"/>
        </w:rPr>
        <w:t>3.2/6B EURI</w:t>
      </w:r>
      <w:r w:rsidRPr="008263A5">
        <w:rPr>
          <w:rFonts w:ascii="Trebuchet MS" w:hAnsi="Trebuchet MS" w:cstheme="minorHAnsi"/>
        </w:rPr>
        <w:t xml:space="preserve">, elaborată de GAL </w:t>
      </w:r>
      <w:r w:rsidR="00672F2B" w:rsidRPr="008263A5">
        <w:rPr>
          <w:rFonts w:ascii="Trebuchet MS" w:hAnsi="Trebuchet MS" w:cstheme="minorHAnsi"/>
        </w:rPr>
        <w:t>SUDUL GORJULUI</w:t>
      </w:r>
      <w:r w:rsidRPr="008263A5">
        <w:rPr>
          <w:rFonts w:ascii="Trebuchet MS" w:hAnsi="Trebuchet MS" w:cstheme="minorHAnsi"/>
        </w:rPr>
        <w:t>, anexă la Ghidul solicitantului, disponibilă pe site-ul</w:t>
      </w:r>
      <w:r w:rsidR="00A37E76" w:rsidRPr="008263A5">
        <w:rPr>
          <w:rFonts w:ascii="Trebuchet MS" w:hAnsi="Trebuchet MS" w:cstheme="minorHAnsi"/>
        </w:rPr>
        <w:t xml:space="preserve"> </w:t>
      </w:r>
      <w:bookmarkStart w:id="22" w:name="_Hlk509263146"/>
      <w:r w:rsidR="00A37E76" w:rsidRPr="008263A5">
        <w:rPr>
          <w:rFonts w:ascii="Trebuchet MS" w:hAnsi="Trebuchet MS" w:cstheme="minorHAnsi"/>
        </w:rPr>
        <w:fldChar w:fldCharType="begin"/>
      </w:r>
      <w:r w:rsidR="00A37E76" w:rsidRPr="008263A5">
        <w:rPr>
          <w:rFonts w:ascii="Trebuchet MS" w:hAnsi="Trebuchet MS" w:cstheme="minorHAnsi"/>
        </w:rPr>
        <w:instrText xml:space="preserve"> HYPERLINK "http://www.galsudulgorjului.ro" </w:instrText>
      </w:r>
      <w:r w:rsidR="00A37E76" w:rsidRPr="008263A5">
        <w:rPr>
          <w:rFonts w:ascii="Trebuchet MS" w:hAnsi="Trebuchet MS" w:cstheme="minorHAnsi"/>
        </w:rPr>
      </w:r>
      <w:r w:rsidR="00A37E76" w:rsidRPr="008263A5">
        <w:rPr>
          <w:rFonts w:ascii="Trebuchet MS" w:hAnsi="Trebuchet MS" w:cstheme="minorHAnsi"/>
        </w:rPr>
        <w:fldChar w:fldCharType="separate"/>
      </w:r>
      <w:r w:rsidR="00A37E76" w:rsidRPr="008263A5">
        <w:rPr>
          <w:rStyle w:val="Hyperlink"/>
          <w:rFonts w:ascii="Trebuchet MS" w:hAnsi="Trebuchet MS" w:cstheme="minorHAnsi"/>
        </w:rPr>
        <w:t>www.galsudulgorjului.ro</w:t>
      </w:r>
      <w:r w:rsidR="00A37E76" w:rsidRPr="008263A5">
        <w:rPr>
          <w:rFonts w:ascii="Trebuchet MS" w:hAnsi="Trebuchet MS" w:cstheme="minorHAnsi"/>
        </w:rPr>
        <w:fldChar w:fldCharType="end"/>
      </w:r>
      <w:r w:rsidR="00A37E76" w:rsidRPr="008263A5">
        <w:rPr>
          <w:rFonts w:ascii="Trebuchet MS" w:hAnsi="Trebuchet MS" w:cstheme="minorHAnsi"/>
        </w:rPr>
        <w:t xml:space="preserve">. </w:t>
      </w:r>
      <w:bookmarkEnd w:id="22"/>
      <w:r w:rsidR="006038B6" w:rsidRPr="008263A5">
        <w:rPr>
          <w:rFonts w:ascii="Trebuchet MS" w:hAnsi="Trebuchet MS" w:cstheme="minorHAnsi"/>
        </w:rPr>
        <w:t>Rezultatele verificării și evaluării criteriilor de selecție se consemn</w:t>
      </w:r>
      <w:r w:rsidR="005404DE" w:rsidRPr="008263A5">
        <w:rPr>
          <w:rFonts w:ascii="Trebuchet MS" w:hAnsi="Trebuchet MS" w:cstheme="minorHAnsi"/>
        </w:rPr>
        <w:t>ează  în Fiș</w:t>
      </w:r>
      <w:r w:rsidR="006038B6" w:rsidRPr="008263A5">
        <w:rPr>
          <w:rFonts w:ascii="Trebuchet MS" w:hAnsi="Trebuchet MS" w:cstheme="minorHAnsi"/>
        </w:rPr>
        <w:t>a de verificare.</w:t>
      </w:r>
    </w:p>
    <w:p w14:paraId="66CABC65" w14:textId="77777777" w:rsidR="00CE2C9A" w:rsidRPr="008263A5" w:rsidRDefault="00380925" w:rsidP="00D27640">
      <w:pPr>
        <w:tabs>
          <w:tab w:val="left" w:pos="5280"/>
        </w:tabs>
        <w:jc w:val="both"/>
        <w:rPr>
          <w:rFonts w:ascii="Trebuchet MS" w:hAnsi="Trebuchet MS" w:cstheme="minorHAnsi"/>
        </w:rPr>
      </w:pPr>
      <w:r w:rsidRPr="008263A5">
        <w:rPr>
          <w:rFonts w:ascii="Trebuchet MS" w:hAnsi="Trebuchet MS" w:cstheme="minorHAnsi"/>
          <w:b/>
        </w:rPr>
        <w:t>Atenție!</w:t>
      </w:r>
      <w:r w:rsidR="007472D9" w:rsidRPr="008263A5">
        <w:rPr>
          <w:rFonts w:ascii="Trebuchet MS" w:hAnsi="Trebuchet MS" w:cstheme="minorHAnsi"/>
        </w:rPr>
        <w:t xml:space="preserve"> </w:t>
      </w:r>
    </w:p>
    <w:p w14:paraId="0AAA54E6" w14:textId="77777777" w:rsidR="00E95736" w:rsidRPr="008263A5" w:rsidRDefault="00E95736" w:rsidP="00D27640">
      <w:pPr>
        <w:pStyle w:val="BodyText"/>
        <w:spacing w:before="0"/>
        <w:ind w:left="0"/>
        <w:rPr>
          <w:rFonts w:ascii="Trebuchet MS" w:hAnsi="Trebuchet MS" w:cstheme="minorHAnsi"/>
          <w:sz w:val="22"/>
          <w:szCs w:val="22"/>
        </w:rPr>
      </w:pPr>
      <w:r w:rsidRPr="008263A5">
        <w:rPr>
          <w:rFonts w:ascii="Trebuchet MS" w:hAnsi="Trebuchet MS" w:cstheme="minorHAnsi"/>
          <w:b/>
          <w:w w:val="105"/>
          <w:sz w:val="22"/>
          <w:szCs w:val="22"/>
        </w:rPr>
        <w:t>Toate</w:t>
      </w:r>
      <w:r w:rsidR="007472D9" w:rsidRPr="008263A5">
        <w:rPr>
          <w:rFonts w:ascii="Trebuchet MS" w:hAnsi="Trebuchet MS" w:cstheme="minorHAnsi"/>
          <w:b/>
          <w:spacing w:val="-5"/>
          <w:w w:val="105"/>
          <w:sz w:val="22"/>
          <w:szCs w:val="22"/>
        </w:rPr>
        <w:t xml:space="preserve"> </w:t>
      </w:r>
      <w:proofErr w:type="spellStart"/>
      <w:r w:rsidRPr="008263A5">
        <w:rPr>
          <w:rFonts w:ascii="Trebuchet MS" w:hAnsi="Trebuchet MS" w:cstheme="minorHAnsi"/>
          <w:b/>
          <w:w w:val="105"/>
          <w:sz w:val="22"/>
          <w:szCs w:val="22"/>
        </w:rPr>
        <w:t>activităţile</w:t>
      </w:r>
      <w:proofErr w:type="spellEnd"/>
      <w:r w:rsidR="007472D9" w:rsidRPr="008263A5">
        <w:rPr>
          <w:rFonts w:ascii="Trebuchet MS" w:hAnsi="Trebuchet MS" w:cstheme="minorHAnsi"/>
          <w:b/>
          <w:spacing w:val="-5"/>
          <w:w w:val="105"/>
          <w:sz w:val="22"/>
          <w:szCs w:val="22"/>
        </w:rPr>
        <w:t xml:space="preserve"> </w:t>
      </w:r>
      <w:r w:rsidRPr="008263A5">
        <w:rPr>
          <w:rFonts w:ascii="Trebuchet MS" w:hAnsi="Trebuchet MS" w:cstheme="minorHAnsi"/>
          <w:w w:val="105"/>
          <w:sz w:val="22"/>
          <w:szCs w:val="22"/>
        </w:rPr>
        <w:t>pe</w:t>
      </w:r>
      <w:r w:rsidR="007472D9"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care</w:t>
      </w:r>
      <w:r w:rsidR="007472D9"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solicitantul</w:t>
      </w:r>
      <w:r w:rsidR="007472D9"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se</w:t>
      </w:r>
      <w:r w:rsidR="007472D9"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angajează</w:t>
      </w:r>
      <w:r w:rsidR="007472D9"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să</w:t>
      </w:r>
      <w:r w:rsidR="007472D9"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le</w:t>
      </w:r>
      <w:r w:rsidR="007472D9"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efectueze</w:t>
      </w:r>
      <w:r w:rsidR="007472D9" w:rsidRPr="008263A5">
        <w:rPr>
          <w:rFonts w:ascii="Trebuchet MS" w:hAnsi="Trebuchet MS" w:cstheme="minorHAnsi"/>
          <w:spacing w:val="-5"/>
          <w:w w:val="105"/>
          <w:sz w:val="22"/>
          <w:szCs w:val="22"/>
        </w:rPr>
        <w:t xml:space="preserve"> </w:t>
      </w:r>
      <w:r w:rsidRPr="008263A5">
        <w:rPr>
          <w:rFonts w:ascii="Trebuchet MS" w:hAnsi="Trebuchet MS" w:cstheme="minorHAnsi"/>
          <w:w w:val="105"/>
          <w:sz w:val="22"/>
          <w:szCs w:val="22"/>
        </w:rPr>
        <w:t>prin</w:t>
      </w:r>
      <w:r w:rsidR="007472D9" w:rsidRPr="008263A5">
        <w:rPr>
          <w:rFonts w:ascii="Trebuchet MS" w:hAnsi="Trebuchet MS" w:cstheme="minorHAnsi"/>
          <w:spacing w:val="-7"/>
          <w:w w:val="105"/>
          <w:sz w:val="22"/>
          <w:szCs w:val="22"/>
        </w:rPr>
        <w:t xml:space="preserve"> </w:t>
      </w:r>
      <w:proofErr w:type="spellStart"/>
      <w:r w:rsidRPr="008263A5">
        <w:rPr>
          <w:rFonts w:ascii="Trebuchet MS" w:hAnsi="Trebuchet MS" w:cstheme="minorHAnsi"/>
          <w:w w:val="105"/>
          <w:sz w:val="22"/>
          <w:szCs w:val="22"/>
        </w:rPr>
        <w:t>investiţie</w:t>
      </w:r>
      <w:proofErr w:type="spellEnd"/>
      <w:r w:rsidRPr="008263A5">
        <w:rPr>
          <w:rFonts w:ascii="Trebuchet MS" w:hAnsi="Trebuchet MS" w:cstheme="minorHAnsi"/>
          <w:w w:val="105"/>
          <w:sz w:val="22"/>
          <w:szCs w:val="22"/>
        </w:rPr>
        <w:t>,</w:t>
      </w:r>
      <w:r w:rsidR="007472D9"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atât</w:t>
      </w:r>
      <w:r w:rsidR="007472D9"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la</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faza</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de</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implementare</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a</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proiectului</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cât</w:t>
      </w:r>
      <w:r w:rsidR="007472D9" w:rsidRPr="008263A5">
        <w:rPr>
          <w:rFonts w:ascii="Trebuchet MS" w:hAnsi="Trebuchet MS" w:cstheme="minorHAnsi"/>
          <w:w w:val="105"/>
          <w:sz w:val="22"/>
          <w:szCs w:val="22"/>
        </w:rPr>
        <w:t xml:space="preserve"> </w:t>
      </w:r>
      <w:proofErr w:type="spellStart"/>
      <w:r w:rsidRPr="008263A5">
        <w:rPr>
          <w:rFonts w:ascii="Trebuchet MS" w:hAnsi="Trebuchet MS" w:cstheme="minorHAnsi"/>
          <w:w w:val="105"/>
          <w:sz w:val="22"/>
          <w:szCs w:val="22"/>
        </w:rPr>
        <w:t>şi</w:t>
      </w:r>
      <w:proofErr w:type="spellEnd"/>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în</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perioada</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de</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monitorizare,</w:t>
      </w:r>
      <w:r w:rsidR="007472D9" w:rsidRPr="008263A5">
        <w:rPr>
          <w:rFonts w:ascii="Trebuchet MS" w:hAnsi="Trebuchet MS" w:cstheme="minorHAnsi"/>
          <w:w w:val="105"/>
          <w:sz w:val="22"/>
          <w:szCs w:val="22"/>
        </w:rPr>
        <w:t xml:space="preserve"> </w:t>
      </w:r>
      <w:proofErr w:type="spellStart"/>
      <w:r w:rsidRPr="008263A5">
        <w:rPr>
          <w:rFonts w:ascii="Trebuchet MS" w:hAnsi="Trebuchet MS" w:cstheme="minorHAnsi"/>
          <w:w w:val="105"/>
          <w:sz w:val="22"/>
          <w:szCs w:val="22"/>
        </w:rPr>
        <w:t>activităţi</w:t>
      </w:r>
      <w:proofErr w:type="spellEnd"/>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pentru</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care</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cererea</w:t>
      </w:r>
      <w:r w:rsidR="007472D9" w:rsidRPr="008263A5">
        <w:rPr>
          <w:rFonts w:ascii="Trebuchet MS" w:hAnsi="Trebuchet MS" w:cstheme="minorHAnsi"/>
          <w:spacing w:val="-20"/>
          <w:w w:val="105"/>
          <w:sz w:val="22"/>
          <w:szCs w:val="22"/>
        </w:rPr>
        <w:t xml:space="preserve"> </w:t>
      </w:r>
      <w:r w:rsidRPr="008263A5">
        <w:rPr>
          <w:rFonts w:ascii="Trebuchet MS" w:hAnsi="Trebuchet MS" w:cstheme="minorHAnsi"/>
          <w:w w:val="105"/>
          <w:sz w:val="22"/>
          <w:szCs w:val="22"/>
        </w:rPr>
        <w:t>de</w:t>
      </w:r>
      <w:r w:rsidR="007472D9" w:rsidRPr="008263A5">
        <w:rPr>
          <w:rFonts w:ascii="Trebuchet MS" w:hAnsi="Trebuchet MS" w:cstheme="minorHAnsi"/>
          <w:spacing w:val="-22"/>
          <w:w w:val="105"/>
          <w:sz w:val="22"/>
          <w:szCs w:val="22"/>
        </w:rPr>
        <w:t xml:space="preserve"> </w:t>
      </w:r>
      <w:proofErr w:type="spellStart"/>
      <w:r w:rsidRPr="008263A5">
        <w:rPr>
          <w:rFonts w:ascii="Trebuchet MS" w:hAnsi="Trebuchet MS" w:cstheme="minorHAnsi"/>
          <w:w w:val="105"/>
          <w:sz w:val="22"/>
          <w:szCs w:val="22"/>
        </w:rPr>
        <w:t>finanţare</w:t>
      </w:r>
      <w:proofErr w:type="spellEnd"/>
      <w:r w:rsidR="007472D9" w:rsidRPr="008263A5">
        <w:rPr>
          <w:rFonts w:ascii="Trebuchet MS" w:hAnsi="Trebuchet MS" w:cstheme="minorHAnsi"/>
          <w:spacing w:val="-22"/>
          <w:w w:val="105"/>
          <w:sz w:val="22"/>
          <w:szCs w:val="22"/>
        </w:rPr>
        <w:t xml:space="preserve"> </w:t>
      </w:r>
      <w:r w:rsidRPr="008263A5">
        <w:rPr>
          <w:rFonts w:ascii="Trebuchet MS" w:hAnsi="Trebuchet MS" w:cstheme="minorHAnsi"/>
          <w:w w:val="105"/>
          <w:sz w:val="22"/>
          <w:szCs w:val="22"/>
        </w:rPr>
        <w:t>a</w:t>
      </w:r>
      <w:r w:rsidR="007472D9" w:rsidRPr="008263A5">
        <w:rPr>
          <w:rFonts w:ascii="Trebuchet MS" w:hAnsi="Trebuchet MS" w:cstheme="minorHAnsi"/>
          <w:spacing w:val="-22"/>
          <w:w w:val="105"/>
          <w:sz w:val="22"/>
          <w:szCs w:val="22"/>
        </w:rPr>
        <w:t xml:space="preserve"> </w:t>
      </w:r>
      <w:r w:rsidRPr="008263A5">
        <w:rPr>
          <w:rFonts w:ascii="Trebuchet MS" w:hAnsi="Trebuchet MS" w:cstheme="minorHAnsi"/>
          <w:w w:val="105"/>
          <w:sz w:val="22"/>
          <w:szCs w:val="22"/>
        </w:rPr>
        <w:t>fost</w:t>
      </w:r>
      <w:r w:rsidR="007472D9" w:rsidRPr="008263A5">
        <w:rPr>
          <w:rFonts w:ascii="Trebuchet MS" w:hAnsi="Trebuchet MS" w:cstheme="minorHAnsi"/>
          <w:spacing w:val="-22"/>
          <w:w w:val="105"/>
          <w:sz w:val="22"/>
          <w:szCs w:val="22"/>
        </w:rPr>
        <w:t xml:space="preserve"> </w:t>
      </w:r>
      <w:r w:rsidRPr="008263A5">
        <w:rPr>
          <w:rFonts w:ascii="Trebuchet MS" w:hAnsi="Trebuchet MS" w:cstheme="minorHAnsi"/>
          <w:w w:val="105"/>
          <w:sz w:val="22"/>
          <w:szCs w:val="22"/>
        </w:rPr>
        <w:t>selectată</w:t>
      </w:r>
      <w:r w:rsidR="007472D9" w:rsidRPr="008263A5">
        <w:rPr>
          <w:rFonts w:ascii="Trebuchet MS" w:hAnsi="Trebuchet MS" w:cstheme="minorHAnsi"/>
          <w:spacing w:val="-22"/>
          <w:w w:val="105"/>
          <w:sz w:val="22"/>
          <w:szCs w:val="22"/>
        </w:rPr>
        <w:t xml:space="preserve"> </w:t>
      </w:r>
      <w:r w:rsidRPr="008263A5">
        <w:rPr>
          <w:rFonts w:ascii="Trebuchet MS" w:hAnsi="Trebuchet MS" w:cstheme="minorHAnsi"/>
          <w:w w:val="105"/>
          <w:sz w:val="22"/>
          <w:szCs w:val="22"/>
        </w:rPr>
        <w:t>pentru</w:t>
      </w:r>
      <w:r w:rsidR="007472D9" w:rsidRPr="008263A5">
        <w:rPr>
          <w:rFonts w:ascii="Trebuchet MS" w:hAnsi="Trebuchet MS" w:cstheme="minorHAnsi"/>
          <w:spacing w:val="-22"/>
          <w:w w:val="105"/>
          <w:sz w:val="22"/>
          <w:szCs w:val="22"/>
        </w:rPr>
        <w:t xml:space="preserve"> </w:t>
      </w:r>
      <w:proofErr w:type="spellStart"/>
      <w:r w:rsidRPr="008263A5">
        <w:rPr>
          <w:rFonts w:ascii="Trebuchet MS" w:hAnsi="Trebuchet MS" w:cstheme="minorHAnsi"/>
          <w:w w:val="105"/>
          <w:sz w:val="22"/>
          <w:szCs w:val="22"/>
        </w:rPr>
        <w:t>finanţare</w:t>
      </w:r>
      <w:proofErr w:type="spellEnd"/>
      <w:r w:rsidR="007472D9" w:rsidRPr="008263A5">
        <w:rPr>
          <w:rFonts w:ascii="Trebuchet MS" w:hAnsi="Trebuchet MS" w:cstheme="minorHAnsi"/>
          <w:spacing w:val="-21"/>
          <w:w w:val="105"/>
          <w:sz w:val="22"/>
          <w:szCs w:val="22"/>
        </w:rPr>
        <w:t xml:space="preserve"> </w:t>
      </w:r>
      <w:r w:rsidRPr="008263A5">
        <w:rPr>
          <w:rFonts w:ascii="Trebuchet MS" w:hAnsi="Trebuchet MS" w:cstheme="minorHAnsi"/>
          <w:w w:val="105"/>
          <w:sz w:val="22"/>
          <w:szCs w:val="22"/>
        </w:rPr>
        <w:t>nerambursabilă,</w:t>
      </w:r>
      <w:r w:rsidR="007472D9" w:rsidRPr="008263A5">
        <w:rPr>
          <w:rFonts w:ascii="Trebuchet MS" w:hAnsi="Trebuchet MS" w:cstheme="minorHAnsi"/>
          <w:spacing w:val="-22"/>
          <w:w w:val="105"/>
          <w:sz w:val="22"/>
          <w:szCs w:val="22"/>
        </w:rPr>
        <w:t xml:space="preserve"> </w:t>
      </w:r>
      <w:r w:rsidRPr="008263A5">
        <w:rPr>
          <w:rFonts w:ascii="Trebuchet MS" w:hAnsi="Trebuchet MS" w:cstheme="minorHAnsi"/>
          <w:w w:val="105"/>
          <w:sz w:val="22"/>
          <w:szCs w:val="22"/>
        </w:rPr>
        <w:t>devin</w:t>
      </w:r>
      <w:r w:rsidR="007472D9" w:rsidRPr="008263A5">
        <w:rPr>
          <w:rFonts w:ascii="Trebuchet MS" w:hAnsi="Trebuchet MS" w:cstheme="minorHAnsi"/>
          <w:spacing w:val="-22"/>
          <w:w w:val="105"/>
          <w:sz w:val="22"/>
          <w:szCs w:val="22"/>
        </w:rPr>
        <w:t xml:space="preserve"> </w:t>
      </w:r>
      <w:proofErr w:type="spellStart"/>
      <w:r w:rsidRPr="008263A5">
        <w:rPr>
          <w:rFonts w:ascii="Trebuchet MS" w:hAnsi="Trebuchet MS" w:cstheme="minorHAnsi"/>
          <w:w w:val="105"/>
          <w:sz w:val="22"/>
          <w:szCs w:val="22"/>
        </w:rPr>
        <w:t>condiţii</w:t>
      </w:r>
      <w:proofErr w:type="spellEnd"/>
      <w:r w:rsidR="007472D9" w:rsidRPr="008263A5">
        <w:rPr>
          <w:rFonts w:ascii="Trebuchet MS" w:hAnsi="Trebuchet MS" w:cstheme="minorHAnsi"/>
          <w:spacing w:val="-22"/>
          <w:w w:val="105"/>
          <w:sz w:val="22"/>
          <w:szCs w:val="22"/>
        </w:rPr>
        <w:t xml:space="preserve"> </w:t>
      </w:r>
      <w:r w:rsidRPr="008263A5">
        <w:rPr>
          <w:rFonts w:ascii="Trebuchet MS" w:hAnsi="Trebuchet MS" w:cstheme="minorHAnsi"/>
          <w:w w:val="105"/>
          <w:sz w:val="22"/>
          <w:szCs w:val="22"/>
        </w:rPr>
        <w:t>obligatorii.</w:t>
      </w:r>
    </w:p>
    <w:p w14:paraId="4387A5BD" w14:textId="77777777" w:rsidR="00335F4C" w:rsidRPr="008263A5" w:rsidRDefault="00E95736" w:rsidP="00D27640">
      <w:pPr>
        <w:pStyle w:val="BodyText"/>
        <w:spacing w:before="0"/>
        <w:ind w:left="0"/>
        <w:rPr>
          <w:rFonts w:ascii="Trebuchet MS" w:hAnsi="Trebuchet MS" w:cstheme="minorHAnsi"/>
          <w:sz w:val="22"/>
          <w:szCs w:val="22"/>
        </w:rPr>
      </w:pPr>
      <w:r w:rsidRPr="008263A5">
        <w:rPr>
          <w:rFonts w:ascii="Trebuchet MS" w:hAnsi="Trebuchet MS" w:cstheme="minorHAnsi"/>
          <w:w w:val="105"/>
          <w:sz w:val="22"/>
          <w:szCs w:val="22"/>
        </w:rPr>
        <w:t>În</w:t>
      </w:r>
      <w:r w:rsidR="007472D9" w:rsidRPr="008263A5">
        <w:rPr>
          <w:rFonts w:ascii="Trebuchet MS" w:hAnsi="Trebuchet MS" w:cstheme="minorHAnsi"/>
          <w:spacing w:val="-6"/>
          <w:w w:val="105"/>
          <w:sz w:val="22"/>
          <w:szCs w:val="22"/>
        </w:rPr>
        <w:t xml:space="preserve"> </w:t>
      </w:r>
      <w:proofErr w:type="spellStart"/>
      <w:r w:rsidRPr="008263A5">
        <w:rPr>
          <w:rFonts w:ascii="Trebuchet MS" w:hAnsi="Trebuchet MS" w:cstheme="minorHAnsi"/>
          <w:w w:val="105"/>
          <w:sz w:val="22"/>
          <w:szCs w:val="22"/>
        </w:rPr>
        <w:t>situaţia</w:t>
      </w:r>
      <w:proofErr w:type="spellEnd"/>
      <w:r w:rsidR="007472D9"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în</w:t>
      </w:r>
      <w:r w:rsidR="007472D9"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care,</w:t>
      </w:r>
      <w:r w:rsidR="007472D9"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la</w:t>
      </w:r>
      <w:r w:rsidR="007472D9"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verificarea</w:t>
      </w:r>
      <w:r w:rsidR="007472D9"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oricărei</w:t>
      </w:r>
      <w:r w:rsidR="007472D9"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cereri</w:t>
      </w:r>
      <w:r w:rsidR="007472D9"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de</w:t>
      </w:r>
      <w:r w:rsidR="007472D9"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plată,</w:t>
      </w:r>
      <w:r w:rsidR="007472D9"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sau</w:t>
      </w:r>
      <w:r w:rsidR="007472D9"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la</w:t>
      </w:r>
      <w:r w:rsidR="007472D9"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verificările</w:t>
      </w:r>
      <w:r w:rsidR="007472D9"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efectuate</w:t>
      </w:r>
      <w:r w:rsidR="007472D9"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în</w:t>
      </w:r>
      <w:r w:rsidR="007472D9"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perioada</w:t>
      </w:r>
      <w:r w:rsidR="007472D9" w:rsidRPr="008263A5">
        <w:rPr>
          <w:rFonts w:ascii="Trebuchet MS" w:hAnsi="Trebuchet MS" w:cstheme="minorHAnsi"/>
          <w:spacing w:val="-8"/>
          <w:w w:val="105"/>
          <w:sz w:val="22"/>
          <w:szCs w:val="22"/>
        </w:rPr>
        <w:t xml:space="preserve"> </w:t>
      </w:r>
      <w:r w:rsidRPr="008263A5">
        <w:rPr>
          <w:rFonts w:ascii="Trebuchet MS" w:hAnsi="Trebuchet MS" w:cstheme="minorHAnsi"/>
          <w:w w:val="105"/>
          <w:sz w:val="22"/>
          <w:szCs w:val="22"/>
        </w:rPr>
        <w:t>de</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monitorizare,</w:t>
      </w:r>
      <w:r w:rsidR="007472D9" w:rsidRPr="008263A5">
        <w:rPr>
          <w:rFonts w:ascii="Trebuchet MS" w:hAnsi="Trebuchet MS" w:cstheme="minorHAnsi"/>
          <w:spacing w:val="-15"/>
          <w:w w:val="105"/>
          <w:sz w:val="22"/>
          <w:szCs w:val="22"/>
        </w:rPr>
        <w:t xml:space="preserve"> </w:t>
      </w:r>
      <w:r w:rsidRPr="008263A5">
        <w:rPr>
          <w:rFonts w:ascii="Trebuchet MS" w:hAnsi="Trebuchet MS" w:cstheme="minorHAnsi"/>
          <w:w w:val="105"/>
          <w:sz w:val="22"/>
          <w:szCs w:val="22"/>
        </w:rPr>
        <w:t>se</w:t>
      </w:r>
      <w:r w:rsidR="007472D9" w:rsidRPr="008263A5">
        <w:rPr>
          <w:rFonts w:ascii="Trebuchet MS" w:hAnsi="Trebuchet MS" w:cstheme="minorHAnsi"/>
          <w:spacing w:val="-15"/>
          <w:w w:val="105"/>
          <w:sz w:val="22"/>
          <w:szCs w:val="22"/>
        </w:rPr>
        <w:t xml:space="preserve"> </w:t>
      </w:r>
      <w:r w:rsidRPr="008263A5">
        <w:rPr>
          <w:rFonts w:ascii="Trebuchet MS" w:hAnsi="Trebuchet MS" w:cstheme="minorHAnsi"/>
          <w:w w:val="105"/>
          <w:sz w:val="22"/>
          <w:szCs w:val="22"/>
        </w:rPr>
        <w:t>constată</w:t>
      </w:r>
      <w:r w:rsidR="007472D9" w:rsidRPr="008263A5">
        <w:rPr>
          <w:rFonts w:ascii="Trebuchet MS" w:hAnsi="Trebuchet MS" w:cstheme="minorHAnsi"/>
          <w:spacing w:val="-15"/>
          <w:w w:val="105"/>
          <w:sz w:val="22"/>
          <w:szCs w:val="22"/>
        </w:rPr>
        <w:t xml:space="preserve"> </w:t>
      </w:r>
      <w:r w:rsidRPr="008263A5">
        <w:rPr>
          <w:rFonts w:ascii="Trebuchet MS" w:hAnsi="Trebuchet MS" w:cstheme="minorHAnsi"/>
          <w:w w:val="105"/>
          <w:sz w:val="22"/>
          <w:szCs w:val="22"/>
        </w:rPr>
        <w:t>că</w:t>
      </w:r>
      <w:r w:rsidR="007472D9" w:rsidRPr="008263A5">
        <w:rPr>
          <w:rFonts w:ascii="Trebuchet MS" w:hAnsi="Trebuchet MS" w:cstheme="minorHAnsi"/>
          <w:spacing w:val="-15"/>
          <w:w w:val="105"/>
          <w:sz w:val="22"/>
          <w:szCs w:val="22"/>
        </w:rPr>
        <w:t xml:space="preserve"> </w:t>
      </w:r>
      <w:r w:rsidRPr="008263A5">
        <w:rPr>
          <w:rFonts w:ascii="Trebuchet MS" w:hAnsi="Trebuchet MS" w:cstheme="minorHAnsi"/>
          <w:w w:val="105"/>
          <w:sz w:val="22"/>
          <w:szCs w:val="22"/>
        </w:rPr>
        <w:t>aceste</w:t>
      </w:r>
      <w:r w:rsidR="007472D9" w:rsidRPr="008263A5">
        <w:rPr>
          <w:rFonts w:ascii="Trebuchet MS" w:hAnsi="Trebuchet MS" w:cstheme="minorHAnsi"/>
          <w:spacing w:val="-15"/>
          <w:w w:val="105"/>
          <w:sz w:val="22"/>
          <w:szCs w:val="22"/>
        </w:rPr>
        <w:t xml:space="preserve"> </w:t>
      </w:r>
      <w:proofErr w:type="spellStart"/>
      <w:r w:rsidRPr="008263A5">
        <w:rPr>
          <w:rFonts w:ascii="Trebuchet MS" w:hAnsi="Trebuchet MS" w:cstheme="minorHAnsi"/>
          <w:w w:val="105"/>
          <w:sz w:val="22"/>
          <w:szCs w:val="22"/>
        </w:rPr>
        <w:t>condiţii</w:t>
      </w:r>
      <w:proofErr w:type="spellEnd"/>
      <w:r w:rsidR="007472D9"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nu</w:t>
      </w:r>
      <w:r w:rsidR="007472D9" w:rsidRPr="008263A5">
        <w:rPr>
          <w:rFonts w:ascii="Trebuchet MS" w:hAnsi="Trebuchet MS" w:cstheme="minorHAnsi"/>
          <w:spacing w:val="-15"/>
          <w:w w:val="105"/>
          <w:sz w:val="22"/>
          <w:szCs w:val="22"/>
        </w:rPr>
        <w:t xml:space="preserve"> </w:t>
      </w:r>
      <w:r w:rsidRPr="008263A5">
        <w:rPr>
          <w:rFonts w:ascii="Trebuchet MS" w:hAnsi="Trebuchet MS" w:cstheme="minorHAnsi"/>
          <w:w w:val="105"/>
          <w:sz w:val="22"/>
          <w:szCs w:val="22"/>
        </w:rPr>
        <w:t>mai</w:t>
      </w:r>
      <w:r w:rsidR="007472D9"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sunt</w:t>
      </w:r>
      <w:r w:rsidR="007472D9" w:rsidRPr="008263A5">
        <w:rPr>
          <w:rFonts w:ascii="Trebuchet MS" w:hAnsi="Trebuchet MS" w:cstheme="minorHAnsi"/>
          <w:spacing w:val="-15"/>
          <w:w w:val="105"/>
          <w:sz w:val="22"/>
          <w:szCs w:val="22"/>
        </w:rPr>
        <w:t xml:space="preserve"> </w:t>
      </w:r>
      <w:r w:rsidRPr="008263A5">
        <w:rPr>
          <w:rFonts w:ascii="Trebuchet MS" w:hAnsi="Trebuchet MS" w:cstheme="minorHAnsi"/>
          <w:w w:val="105"/>
          <w:sz w:val="22"/>
          <w:szCs w:val="22"/>
        </w:rPr>
        <w:t>îndeplinite</w:t>
      </w:r>
      <w:r w:rsidR="007472D9" w:rsidRPr="008263A5">
        <w:rPr>
          <w:rFonts w:ascii="Trebuchet MS" w:hAnsi="Trebuchet MS" w:cstheme="minorHAnsi"/>
          <w:spacing w:val="-13"/>
          <w:w w:val="105"/>
          <w:sz w:val="22"/>
          <w:szCs w:val="22"/>
        </w:rPr>
        <w:t xml:space="preserve"> </w:t>
      </w:r>
      <w:r w:rsidRPr="008263A5">
        <w:rPr>
          <w:rFonts w:ascii="Trebuchet MS" w:hAnsi="Trebuchet MS" w:cstheme="minorHAnsi"/>
          <w:w w:val="105"/>
          <w:sz w:val="22"/>
          <w:szCs w:val="22"/>
        </w:rPr>
        <w:t>de</w:t>
      </w:r>
      <w:r w:rsidR="007472D9"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către</w:t>
      </w:r>
      <w:r w:rsidR="007472D9"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proiect</w:t>
      </w:r>
      <w:r w:rsidR="007472D9" w:rsidRPr="008263A5">
        <w:rPr>
          <w:rFonts w:ascii="Trebuchet MS" w:hAnsi="Trebuchet MS" w:cstheme="minorHAnsi"/>
          <w:spacing w:val="-15"/>
          <w:w w:val="105"/>
          <w:sz w:val="22"/>
          <w:szCs w:val="22"/>
        </w:rPr>
        <w:t xml:space="preserve"> </w:t>
      </w:r>
      <w:r w:rsidRPr="008263A5">
        <w:rPr>
          <w:rFonts w:ascii="Trebuchet MS" w:hAnsi="Trebuchet MS" w:cstheme="minorHAnsi"/>
          <w:w w:val="105"/>
          <w:sz w:val="22"/>
          <w:szCs w:val="22"/>
        </w:rPr>
        <w:t>sau</w:t>
      </w:r>
      <w:r w:rsidR="007472D9"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beneficiar,</w:t>
      </w:r>
      <w:r w:rsidR="007472D9" w:rsidRPr="008263A5">
        <w:rPr>
          <w:rFonts w:ascii="Trebuchet MS" w:hAnsi="Trebuchet MS" w:cstheme="minorHAnsi"/>
          <w:w w:val="105"/>
          <w:sz w:val="22"/>
          <w:szCs w:val="22"/>
        </w:rPr>
        <w:t xml:space="preserve"> </w:t>
      </w:r>
      <w:proofErr w:type="spellStart"/>
      <w:r w:rsidRPr="008263A5">
        <w:rPr>
          <w:rFonts w:ascii="Trebuchet MS" w:hAnsi="Trebuchet MS" w:cstheme="minorHAnsi"/>
          <w:w w:val="105"/>
          <w:sz w:val="22"/>
          <w:szCs w:val="22"/>
        </w:rPr>
        <w:t>plăţile</w:t>
      </w:r>
      <w:proofErr w:type="spellEnd"/>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vor</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fi</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sistate,</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contractul</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de</w:t>
      </w:r>
      <w:r w:rsidR="007472D9" w:rsidRPr="008263A5">
        <w:rPr>
          <w:rFonts w:ascii="Trebuchet MS" w:hAnsi="Trebuchet MS" w:cstheme="minorHAnsi"/>
          <w:w w:val="105"/>
          <w:sz w:val="22"/>
          <w:szCs w:val="22"/>
        </w:rPr>
        <w:t xml:space="preserve"> </w:t>
      </w:r>
      <w:proofErr w:type="spellStart"/>
      <w:r w:rsidRPr="008263A5">
        <w:rPr>
          <w:rFonts w:ascii="Trebuchet MS" w:hAnsi="Trebuchet MS" w:cstheme="minorHAnsi"/>
          <w:w w:val="105"/>
          <w:sz w:val="22"/>
          <w:szCs w:val="22"/>
        </w:rPr>
        <w:t>finanţare</w:t>
      </w:r>
      <w:proofErr w:type="spellEnd"/>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va</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fi</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reziliat</w:t>
      </w:r>
      <w:r w:rsidR="007472D9" w:rsidRPr="008263A5">
        <w:rPr>
          <w:rFonts w:ascii="Trebuchet MS" w:hAnsi="Trebuchet MS" w:cstheme="minorHAnsi"/>
          <w:w w:val="105"/>
          <w:sz w:val="22"/>
          <w:szCs w:val="22"/>
        </w:rPr>
        <w:t xml:space="preserve"> </w:t>
      </w:r>
      <w:proofErr w:type="spellStart"/>
      <w:r w:rsidRPr="008263A5">
        <w:rPr>
          <w:rFonts w:ascii="Trebuchet MS" w:hAnsi="Trebuchet MS" w:cstheme="minorHAnsi"/>
          <w:w w:val="105"/>
          <w:sz w:val="22"/>
          <w:szCs w:val="22"/>
        </w:rPr>
        <w:t>şi</w:t>
      </w:r>
      <w:proofErr w:type="spellEnd"/>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toate</w:t>
      </w:r>
      <w:r w:rsidR="007472D9" w:rsidRPr="008263A5">
        <w:rPr>
          <w:rFonts w:ascii="Trebuchet MS" w:hAnsi="Trebuchet MS" w:cstheme="minorHAnsi"/>
          <w:w w:val="105"/>
          <w:sz w:val="22"/>
          <w:szCs w:val="22"/>
        </w:rPr>
        <w:t xml:space="preserve"> </w:t>
      </w:r>
      <w:proofErr w:type="spellStart"/>
      <w:r w:rsidRPr="008263A5">
        <w:rPr>
          <w:rFonts w:ascii="Trebuchet MS" w:hAnsi="Trebuchet MS" w:cstheme="minorHAnsi"/>
          <w:w w:val="105"/>
          <w:sz w:val="22"/>
          <w:szCs w:val="22"/>
        </w:rPr>
        <w:t>plăţile</w:t>
      </w:r>
      <w:proofErr w:type="spellEnd"/>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efectuate</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de</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AFIR</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până</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la</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momentul</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constatării</w:t>
      </w:r>
      <w:r w:rsidR="007472D9" w:rsidRPr="008263A5">
        <w:rPr>
          <w:rFonts w:ascii="Trebuchet MS" w:hAnsi="Trebuchet MS" w:cstheme="minorHAnsi"/>
          <w:w w:val="105"/>
          <w:sz w:val="22"/>
          <w:szCs w:val="22"/>
        </w:rPr>
        <w:t xml:space="preserve"> </w:t>
      </w:r>
      <w:proofErr w:type="spellStart"/>
      <w:r w:rsidRPr="008263A5">
        <w:rPr>
          <w:rFonts w:ascii="Trebuchet MS" w:hAnsi="Trebuchet MS" w:cstheme="minorHAnsi"/>
          <w:w w:val="105"/>
          <w:sz w:val="22"/>
          <w:szCs w:val="22"/>
        </w:rPr>
        <w:t>neregularităţii</w:t>
      </w:r>
      <w:proofErr w:type="spellEnd"/>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vor</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fi</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încadrate</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ca</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debite</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în</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sarcina</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beneficiarului,</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la</w:t>
      </w:r>
      <w:r w:rsidR="007472D9" w:rsidRPr="008263A5">
        <w:rPr>
          <w:rFonts w:ascii="Trebuchet MS" w:hAnsi="Trebuchet MS" w:cstheme="minorHAnsi"/>
          <w:w w:val="105"/>
          <w:sz w:val="22"/>
          <w:szCs w:val="22"/>
        </w:rPr>
        <w:t xml:space="preserve"> </w:t>
      </w:r>
      <w:proofErr w:type="spellStart"/>
      <w:r w:rsidRPr="008263A5">
        <w:rPr>
          <w:rFonts w:ascii="Trebuchet MS" w:hAnsi="Trebuchet MS" w:cstheme="minorHAnsi"/>
          <w:sz w:val="22"/>
          <w:szCs w:val="22"/>
        </w:rPr>
        <w:t>dispoziţia</w:t>
      </w:r>
      <w:proofErr w:type="spellEnd"/>
      <w:r w:rsidR="007472D9" w:rsidRPr="008263A5">
        <w:rPr>
          <w:rFonts w:ascii="Trebuchet MS" w:hAnsi="Trebuchet MS" w:cstheme="minorHAnsi"/>
          <w:spacing w:val="30"/>
          <w:sz w:val="22"/>
          <w:szCs w:val="22"/>
        </w:rPr>
        <w:t xml:space="preserve"> </w:t>
      </w:r>
      <w:r w:rsidR="00A7720C" w:rsidRPr="008263A5">
        <w:rPr>
          <w:rFonts w:ascii="Trebuchet MS" w:hAnsi="Trebuchet MS" w:cstheme="minorHAnsi"/>
          <w:sz w:val="22"/>
          <w:szCs w:val="22"/>
        </w:rPr>
        <w:t>AFIR.</w:t>
      </w:r>
      <w:r w:rsidR="00335F4C" w:rsidRPr="008263A5">
        <w:rPr>
          <w:rFonts w:ascii="Trebuchet MS" w:hAnsi="Trebuchet MS" w:cstheme="minorHAnsi"/>
          <w:sz w:val="22"/>
          <w:szCs w:val="22"/>
        </w:rPr>
        <w:tab/>
      </w:r>
    </w:p>
    <w:p w14:paraId="45EE279D" w14:textId="77777777" w:rsidR="001E072C" w:rsidRPr="008263A5" w:rsidRDefault="001E072C" w:rsidP="00D27640">
      <w:pPr>
        <w:pStyle w:val="BodyText"/>
        <w:spacing w:before="0"/>
        <w:ind w:left="0"/>
        <w:rPr>
          <w:rFonts w:ascii="Trebuchet MS" w:hAnsi="Trebuchet MS" w:cstheme="minorHAnsi"/>
          <w:sz w:val="22"/>
          <w:szCs w:val="22"/>
        </w:rPr>
      </w:pPr>
    </w:p>
    <w:p w14:paraId="5C7297B6" w14:textId="77777777" w:rsidR="001E072C" w:rsidRPr="008263A5" w:rsidRDefault="001E072C" w:rsidP="00C05754">
      <w:pPr>
        <w:pStyle w:val="Subtitle"/>
        <w:spacing w:after="0"/>
        <w:rPr>
          <w:rFonts w:ascii="Trebuchet MS" w:hAnsi="Trebuchet MS"/>
          <w:sz w:val="22"/>
        </w:rPr>
      </w:pPr>
      <w:bookmarkStart w:id="23" w:name="_Toc506280527"/>
      <w:r w:rsidRPr="008263A5">
        <w:rPr>
          <w:rFonts w:ascii="Trebuchet MS" w:hAnsi="Trebuchet MS"/>
          <w:sz w:val="22"/>
        </w:rPr>
        <w:t>7.2</w:t>
      </w:r>
      <w:r w:rsidR="00E232BE" w:rsidRPr="008263A5">
        <w:rPr>
          <w:rFonts w:ascii="Trebuchet MS" w:hAnsi="Trebuchet MS"/>
          <w:sz w:val="22"/>
        </w:rPr>
        <w:t xml:space="preserve">. </w:t>
      </w:r>
      <w:r w:rsidR="007472D9" w:rsidRPr="008263A5">
        <w:rPr>
          <w:rFonts w:ascii="Trebuchet MS" w:hAnsi="Trebuchet MS"/>
          <w:sz w:val="22"/>
        </w:rPr>
        <w:t xml:space="preserve"> </w:t>
      </w:r>
      <w:r w:rsidRPr="008263A5">
        <w:rPr>
          <w:rFonts w:ascii="Trebuchet MS" w:hAnsi="Trebuchet MS"/>
          <w:sz w:val="22"/>
        </w:rPr>
        <w:t>Procedura</w:t>
      </w:r>
      <w:r w:rsidR="007472D9" w:rsidRPr="008263A5">
        <w:rPr>
          <w:rFonts w:ascii="Trebuchet MS" w:hAnsi="Trebuchet MS"/>
          <w:sz w:val="22"/>
        </w:rPr>
        <w:t xml:space="preserve"> </w:t>
      </w:r>
      <w:r w:rsidRPr="008263A5">
        <w:rPr>
          <w:rFonts w:ascii="Trebuchet MS" w:hAnsi="Trebuchet MS"/>
          <w:sz w:val="22"/>
        </w:rPr>
        <w:t>de</w:t>
      </w:r>
      <w:r w:rsidR="007472D9" w:rsidRPr="008263A5">
        <w:rPr>
          <w:rFonts w:ascii="Trebuchet MS" w:hAnsi="Trebuchet MS"/>
          <w:sz w:val="22"/>
        </w:rPr>
        <w:t xml:space="preserve"> </w:t>
      </w:r>
      <w:r w:rsidRPr="008263A5">
        <w:rPr>
          <w:rFonts w:ascii="Trebuchet MS" w:hAnsi="Trebuchet MS"/>
          <w:sz w:val="22"/>
        </w:rPr>
        <w:t>evaluare</w:t>
      </w:r>
      <w:r w:rsidR="007472D9" w:rsidRPr="008263A5">
        <w:rPr>
          <w:rFonts w:ascii="Trebuchet MS" w:hAnsi="Trebuchet MS"/>
          <w:sz w:val="22"/>
        </w:rPr>
        <w:t xml:space="preserve"> </w:t>
      </w:r>
      <w:r w:rsidRPr="008263A5">
        <w:rPr>
          <w:rFonts w:ascii="Trebuchet MS" w:hAnsi="Trebuchet MS"/>
          <w:sz w:val="22"/>
        </w:rPr>
        <w:t>și</w:t>
      </w:r>
      <w:r w:rsidR="007472D9" w:rsidRPr="008263A5">
        <w:rPr>
          <w:rFonts w:ascii="Trebuchet MS" w:hAnsi="Trebuchet MS"/>
          <w:sz w:val="22"/>
        </w:rPr>
        <w:t xml:space="preserve"> </w:t>
      </w:r>
      <w:r w:rsidRPr="008263A5">
        <w:rPr>
          <w:rFonts w:ascii="Trebuchet MS" w:hAnsi="Trebuchet MS"/>
          <w:sz w:val="22"/>
        </w:rPr>
        <w:t>selecție</w:t>
      </w:r>
      <w:bookmarkEnd w:id="23"/>
    </w:p>
    <w:p w14:paraId="33330D9D" w14:textId="77777777" w:rsidR="001E072C" w:rsidRPr="008263A5" w:rsidRDefault="001E072C" w:rsidP="00D27640">
      <w:pPr>
        <w:pStyle w:val="BodyText"/>
        <w:spacing w:before="0"/>
        <w:ind w:left="0"/>
        <w:rPr>
          <w:rFonts w:ascii="Trebuchet MS" w:hAnsi="Trebuchet MS" w:cstheme="minorHAnsi"/>
          <w:sz w:val="22"/>
          <w:szCs w:val="22"/>
        </w:rPr>
      </w:pPr>
    </w:p>
    <w:p w14:paraId="489E1A79" w14:textId="77777777" w:rsidR="00AE7138" w:rsidRPr="008263A5" w:rsidRDefault="00C947F5"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Evaluarea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proiectelor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realizează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după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închiderea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sesiunii.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Procesul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evaluare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selecție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proiectelor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realizează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prima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etapă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nivelul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GAL</w:t>
      </w:r>
      <w:r w:rsidR="007472D9" w:rsidRPr="008263A5">
        <w:rPr>
          <w:rFonts w:ascii="Trebuchet MS" w:hAnsi="Trebuchet MS" w:cstheme="minorHAnsi"/>
          <w:sz w:val="22"/>
          <w:szCs w:val="22"/>
        </w:rPr>
        <w:t xml:space="preserve"> </w:t>
      </w:r>
      <w:r w:rsidR="00672F2B" w:rsidRPr="008263A5">
        <w:rPr>
          <w:rFonts w:ascii="Trebuchet MS" w:hAnsi="Trebuchet MS" w:cstheme="minorHAnsi"/>
          <w:sz w:val="22"/>
          <w:szCs w:val="22"/>
        </w:rPr>
        <w:t>SUDUL GORJULUI</w:t>
      </w:r>
      <w:r w:rsidR="001F24D5"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către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experții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angajați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GAL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atribuții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acest</w:t>
      </w:r>
      <w:r w:rsidR="007472D9" w:rsidRPr="008263A5">
        <w:rPr>
          <w:rFonts w:ascii="Trebuchet MS" w:hAnsi="Trebuchet MS" w:cstheme="minorHAnsi"/>
          <w:sz w:val="22"/>
          <w:szCs w:val="22"/>
        </w:rPr>
        <w:t xml:space="preserve"> </w:t>
      </w:r>
      <w:r w:rsidR="000041D1" w:rsidRPr="008263A5">
        <w:rPr>
          <w:rFonts w:ascii="Trebuchet MS" w:hAnsi="Trebuchet MS" w:cstheme="minorHAnsi"/>
          <w:sz w:val="22"/>
          <w:szCs w:val="22"/>
        </w:rPr>
        <w:t>sens/</w:t>
      </w:r>
      <w:r w:rsidR="00F9014E" w:rsidRPr="008263A5">
        <w:rPr>
          <w:rFonts w:ascii="Trebuchet MS" w:hAnsi="Trebuchet MS" w:cstheme="minorHAnsi"/>
          <w:sz w:val="22"/>
          <w:szCs w:val="22"/>
        </w:rPr>
        <w:t>experți</w:t>
      </w:r>
      <w:r w:rsidR="007472D9" w:rsidRPr="008263A5">
        <w:rPr>
          <w:rFonts w:ascii="Trebuchet MS" w:hAnsi="Trebuchet MS" w:cstheme="minorHAnsi"/>
          <w:sz w:val="22"/>
          <w:szCs w:val="22"/>
        </w:rPr>
        <w:t xml:space="preserve"> </w:t>
      </w:r>
      <w:proofErr w:type="spellStart"/>
      <w:r w:rsidR="00F9014E" w:rsidRPr="008263A5">
        <w:rPr>
          <w:rFonts w:ascii="Trebuchet MS" w:hAnsi="Trebuchet MS" w:cstheme="minorHAnsi"/>
          <w:sz w:val="22"/>
          <w:szCs w:val="22"/>
        </w:rPr>
        <w:t>externalizați</w:t>
      </w:r>
      <w:proofErr w:type="spellEnd"/>
      <w:r w:rsidR="0044464A" w:rsidRPr="008263A5">
        <w:rPr>
          <w:rFonts w:ascii="Trebuchet MS" w:hAnsi="Trebuchet MS" w:cstheme="minorHAnsi"/>
          <w:sz w:val="22"/>
          <w:szCs w:val="22"/>
        </w:rPr>
        <w:t xml:space="preserve"> dacă este cazul</w:t>
      </w:r>
      <w:r w:rsidR="00AE7138" w:rsidRPr="008263A5">
        <w:rPr>
          <w:rFonts w:ascii="Trebuchet MS" w:hAnsi="Trebuchet MS" w:cstheme="minorHAnsi"/>
          <w:sz w:val="22"/>
          <w:szCs w:val="22"/>
        </w:rPr>
        <w:t>, Comitetul de Selecție a proiectelor și Comisia de Contestații.</w:t>
      </w:r>
      <w:r w:rsidR="00DE51CE" w:rsidRPr="008263A5">
        <w:rPr>
          <w:rFonts w:ascii="Trebuchet MS" w:hAnsi="Trebuchet MS" w:cstheme="minorHAnsi"/>
          <w:sz w:val="22"/>
          <w:szCs w:val="22"/>
        </w:rPr>
        <w:t xml:space="preserve"> </w:t>
      </w:r>
      <w:r w:rsidR="00AE7138" w:rsidRPr="008263A5">
        <w:rPr>
          <w:rFonts w:ascii="Trebuchet MS" w:hAnsi="Trebuchet MS" w:cstheme="minorHAnsi"/>
          <w:sz w:val="22"/>
          <w:szCs w:val="22"/>
        </w:rPr>
        <w:t>Dacă GAL Sudul Gorjului este solicitant</w:t>
      </w:r>
      <w:r w:rsidR="00632161">
        <w:rPr>
          <w:rFonts w:ascii="Trebuchet MS" w:hAnsi="Trebuchet MS" w:cstheme="minorHAnsi"/>
          <w:sz w:val="22"/>
          <w:szCs w:val="22"/>
        </w:rPr>
        <w:t>/partener</w:t>
      </w:r>
      <w:r w:rsidR="00AE7138" w:rsidRPr="008263A5">
        <w:rPr>
          <w:rFonts w:ascii="Trebuchet MS" w:hAnsi="Trebuchet MS" w:cstheme="minorHAnsi"/>
          <w:sz w:val="22"/>
          <w:szCs w:val="22"/>
        </w:rPr>
        <w:t xml:space="preserve">, se va </w:t>
      </w:r>
      <w:proofErr w:type="spellStart"/>
      <w:r w:rsidR="00AE7138" w:rsidRPr="008263A5">
        <w:rPr>
          <w:rFonts w:ascii="Trebuchet MS" w:hAnsi="Trebuchet MS" w:cstheme="minorHAnsi"/>
          <w:sz w:val="22"/>
          <w:szCs w:val="22"/>
        </w:rPr>
        <w:t>externaliza</w:t>
      </w:r>
      <w:proofErr w:type="spellEnd"/>
      <w:r w:rsidR="00AE7138" w:rsidRPr="008263A5">
        <w:rPr>
          <w:rFonts w:ascii="Trebuchet MS" w:hAnsi="Trebuchet MS" w:cstheme="minorHAnsi"/>
          <w:sz w:val="22"/>
          <w:szCs w:val="22"/>
        </w:rPr>
        <w:t xml:space="preserve"> serviciului de evaluare către o entitate independentă, iar fișele de evaluare și selecție vor fi completate de entitatea care a realizat evaluarea. </w:t>
      </w:r>
    </w:p>
    <w:p w14:paraId="746A7702" w14:textId="77777777" w:rsidR="00E95F07" w:rsidRPr="008263A5" w:rsidRDefault="00C947F5"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Angajații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cadrul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echipei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implementare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SDL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verifică</w:t>
      </w:r>
      <w:r w:rsidR="00E232BE"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depuse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nivel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GAL</w:t>
      </w:r>
      <w:r w:rsidR="007472D9" w:rsidRPr="008263A5">
        <w:rPr>
          <w:rFonts w:ascii="Trebuchet MS" w:hAnsi="Trebuchet MS" w:cstheme="minorHAnsi"/>
          <w:sz w:val="22"/>
          <w:szCs w:val="22"/>
        </w:rPr>
        <w:t xml:space="preserve"> </w:t>
      </w:r>
      <w:r w:rsidR="00672F2B" w:rsidRPr="008263A5">
        <w:rPr>
          <w:rFonts w:ascii="Trebuchet MS" w:hAnsi="Trebuchet MS" w:cstheme="minorHAnsi"/>
          <w:sz w:val="22"/>
          <w:szCs w:val="22"/>
        </w:rPr>
        <w:t>SUDUL GORJULUI</w:t>
      </w:r>
      <w:r w:rsidR="00E232BE"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conformitatea,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eligibilitatea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îndeplinirea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criteriilor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selecție.</w:t>
      </w:r>
      <w:r w:rsidR="007472D9" w:rsidRPr="008263A5">
        <w:rPr>
          <w:rFonts w:ascii="Trebuchet MS" w:hAnsi="Trebuchet MS" w:cstheme="minorHAnsi"/>
          <w:sz w:val="22"/>
          <w:szCs w:val="22"/>
        </w:rPr>
        <w:t xml:space="preserve"> </w:t>
      </w:r>
      <w:r w:rsidR="003834A6" w:rsidRPr="008263A5">
        <w:rPr>
          <w:rFonts w:ascii="Trebuchet MS" w:hAnsi="Trebuchet MS" w:cstheme="minorHAnsi"/>
          <w:sz w:val="22"/>
          <w:szCs w:val="22"/>
        </w:rPr>
        <w:t>Proiectele</w:t>
      </w:r>
      <w:r w:rsidR="007472D9" w:rsidRPr="008263A5">
        <w:rPr>
          <w:rFonts w:ascii="Trebuchet MS" w:hAnsi="Trebuchet MS" w:cstheme="minorHAnsi"/>
          <w:sz w:val="22"/>
          <w:szCs w:val="22"/>
        </w:rPr>
        <w:t xml:space="preserve"> </w:t>
      </w:r>
      <w:r w:rsidR="003834A6" w:rsidRPr="008263A5">
        <w:rPr>
          <w:rFonts w:ascii="Trebuchet MS" w:hAnsi="Trebuchet MS" w:cstheme="minorHAnsi"/>
          <w:sz w:val="22"/>
          <w:szCs w:val="22"/>
        </w:rPr>
        <w:t>selectate</w:t>
      </w:r>
      <w:r w:rsidR="007472D9" w:rsidRPr="008263A5">
        <w:rPr>
          <w:rFonts w:ascii="Trebuchet MS" w:hAnsi="Trebuchet MS" w:cstheme="minorHAnsi"/>
          <w:sz w:val="22"/>
          <w:szCs w:val="22"/>
        </w:rPr>
        <w:t xml:space="preserve"> </w:t>
      </w:r>
      <w:r w:rsidR="003834A6"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003834A6" w:rsidRPr="008263A5">
        <w:rPr>
          <w:rFonts w:ascii="Trebuchet MS" w:hAnsi="Trebuchet MS" w:cstheme="minorHAnsi"/>
          <w:sz w:val="22"/>
          <w:szCs w:val="22"/>
        </w:rPr>
        <w:t>nivel</w:t>
      </w:r>
      <w:r w:rsidR="007472D9" w:rsidRPr="008263A5">
        <w:rPr>
          <w:rFonts w:ascii="Trebuchet MS" w:hAnsi="Trebuchet MS" w:cstheme="minorHAnsi"/>
          <w:sz w:val="22"/>
          <w:szCs w:val="22"/>
        </w:rPr>
        <w:t xml:space="preserve"> </w:t>
      </w:r>
      <w:r w:rsidR="002D268C"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002D268C" w:rsidRPr="008263A5">
        <w:rPr>
          <w:rFonts w:ascii="Trebuchet MS" w:hAnsi="Trebuchet MS" w:cstheme="minorHAnsi"/>
          <w:sz w:val="22"/>
          <w:szCs w:val="22"/>
        </w:rPr>
        <w:t>GAL</w:t>
      </w:r>
      <w:r w:rsidR="007472D9" w:rsidRPr="008263A5">
        <w:rPr>
          <w:rFonts w:ascii="Trebuchet MS" w:hAnsi="Trebuchet MS" w:cstheme="minorHAnsi"/>
          <w:sz w:val="22"/>
          <w:szCs w:val="22"/>
        </w:rPr>
        <w:t xml:space="preserve"> </w:t>
      </w:r>
      <w:r w:rsidR="00672F2B" w:rsidRPr="008263A5">
        <w:rPr>
          <w:rFonts w:ascii="Trebuchet MS" w:hAnsi="Trebuchet MS" w:cstheme="minorHAnsi"/>
          <w:sz w:val="22"/>
          <w:szCs w:val="22"/>
        </w:rPr>
        <w:t>SUDUL GORJULUI</w:t>
      </w:r>
      <w:r w:rsidR="002D268C"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002D268C" w:rsidRPr="008263A5">
        <w:rPr>
          <w:rFonts w:ascii="Trebuchet MS" w:hAnsi="Trebuchet MS" w:cstheme="minorHAnsi"/>
          <w:sz w:val="22"/>
          <w:szCs w:val="22"/>
        </w:rPr>
        <w:t>vor</w:t>
      </w:r>
      <w:r w:rsidR="007472D9" w:rsidRPr="008263A5">
        <w:rPr>
          <w:rFonts w:ascii="Trebuchet MS" w:hAnsi="Trebuchet MS" w:cstheme="minorHAnsi"/>
          <w:sz w:val="22"/>
          <w:szCs w:val="22"/>
        </w:rPr>
        <w:t xml:space="preserve"> </w:t>
      </w:r>
      <w:r w:rsidR="002D268C" w:rsidRPr="008263A5">
        <w:rPr>
          <w:rFonts w:ascii="Trebuchet MS" w:hAnsi="Trebuchet MS" w:cstheme="minorHAnsi"/>
          <w:sz w:val="22"/>
          <w:szCs w:val="22"/>
        </w:rPr>
        <w:t>fi</w:t>
      </w:r>
      <w:r w:rsidR="007472D9" w:rsidRPr="008263A5">
        <w:rPr>
          <w:rFonts w:ascii="Trebuchet MS" w:hAnsi="Trebuchet MS" w:cstheme="minorHAnsi"/>
          <w:sz w:val="22"/>
          <w:szCs w:val="22"/>
        </w:rPr>
        <w:t xml:space="preserve"> </w:t>
      </w:r>
      <w:r w:rsidR="002D268C" w:rsidRPr="008263A5">
        <w:rPr>
          <w:rFonts w:ascii="Trebuchet MS" w:hAnsi="Trebuchet MS" w:cstheme="minorHAnsi"/>
          <w:sz w:val="22"/>
          <w:szCs w:val="22"/>
        </w:rPr>
        <w:t>supuse</w:t>
      </w:r>
      <w:r w:rsidR="007472D9" w:rsidRPr="008263A5">
        <w:rPr>
          <w:rFonts w:ascii="Trebuchet MS" w:hAnsi="Trebuchet MS" w:cstheme="minorHAnsi"/>
          <w:sz w:val="22"/>
          <w:szCs w:val="22"/>
        </w:rPr>
        <w:t xml:space="preserve"> </w:t>
      </w:r>
      <w:r w:rsidR="00D03BDC" w:rsidRPr="008263A5">
        <w:rPr>
          <w:rFonts w:ascii="Trebuchet MS" w:hAnsi="Trebuchet MS" w:cstheme="minorHAnsi"/>
          <w:sz w:val="22"/>
          <w:szCs w:val="22"/>
        </w:rPr>
        <w:t>verificării finale</w:t>
      </w:r>
      <w:r w:rsidR="007472D9" w:rsidRPr="008263A5">
        <w:rPr>
          <w:rFonts w:ascii="Trebuchet MS" w:hAnsi="Trebuchet MS" w:cstheme="minorHAnsi"/>
          <w:sz w:val="22"/>
          <w:szCs w:val="22"/>
        </w:rPr>
        <w:t xml:space="preserve"> </w:t>
      </w:r>
      <w:r w:rsidR="003B0204" w:rsidRPr="008263A5">
        <w:rPr>
          <w:rFonts w:ascii="Trebuchet MS" w:hAnsi="Trebuchet MS" w:cstheme="minorHAnsi"/>
          <w:sz w:val="22"/>
          <w:szCs w:val="22"/>
        </w:rPr>
        <w:t xml:space="preserve">și </w:t>
      </w:r>
      <w:r w:rsidR="002D268C"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002D268C" w:rsidRPr="008263A5">
        <w:rPr>
          <w:rFonts w:ascii="Trebuchet MS" w:hAnsi="Trebuchet MS" w:cstheme="minorHAnsi"/>
          <w:sz w:val="22"/>
          <w:szCs w:val="22"/>
        </w:rPr>
        <w:t>către</w:t>
      </w:r>
      <w:r w:rsidR="007472D9" w:rsidRPr="008263A5">
        <w:rPr>
          <w:rFonts w:ascii="Trebuchet MS" w:hAnsi="Trebuchet MS" w:cstheme="minorHAnsi"/>
          <w:sz w:val="22"/>
          <w:szCs w:val="22"/>
        </w:rPr>
        <w:t xml:space="preserve"> </w:t>
      </w:r>
      <w:r w:rsidR="002D268C" w:rsidRPr="008263A5">
        <w:rPr>
          <w:rFonts w:ascii="Trebuchet MS" w:hAnsi="Trebuchet MS" w:cstheme="minorHAnsi"/>
          <w:sz w:val="22"/>
          <w:szCs w:val="22"/>
        </w:rPr>
        <w:t>OJFIR</w:t>
      </w:r>
      <w:r w:rsidR="00E232BE" w:rsidRPr="008263A5">
        <w:rPr>
          <w:rFonts w:ascii="Trebuchet MS" w:hAnsi="Trebuchet MS" w:cstheme="minorHAnsi"/>
          <w:sz w:val="22"/>
          <w:szCs w:val="22"/>
        </w:rPr>
        <w:t xml:space="preserve"> </w:t>
      </w:r>
      <w:r w:rsidR="002D268C" w:rsidRPr="008263A5">
        <w:rPr>
          <w:rFonts w:ascii="Trebuchet MS" w:hAnsi="Trebuchet MS" w:cstheme="minorHAnsi"/>
          <w:sz w:val="22"/>
          <w:szCs w:val="22"/>
        </w:rPr>
        <w:t>/</w:t>
      </w:r>
      <w:r w:rsidR="00E232BE" w:rsidRPr="008263A5">
        <w:rPr>
          <w:rFonts w:ascii="Trebuchet MS" w:hAnsi="Trebuchet MS" w:cstheme="minorHAnsi"/>
          <w:sz w:val="22"/>
          <w:szCs w:val="22"/>
        </w:rPr>
        <w:t xml:space="preserve"> </w:t>
      </w:r>
      <w:r w:rsidR="002D268C" w:rsidRPr="008263A5">
        <w:rPr>
          <w:rFonts w:ascii="Trebuchet MS" w:hAnsi="Trebuchet MS" w:cstheme="minorHAnsi"/>
          <w:sz w:val="22"/>
          <w:szCs w:val="22"/>
        </w:rPr>
        <w:t>CRFIR.</w:t>
      </w:r>
    </w:p>
    <w:p w14:paraId="33648CE0" w14:textId="79100289" w:rsidR="00A7720C" w:rsidRDefault="00FC5733"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Evaluarea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selecția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proiectelor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face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respectând</w:t>
      </w:r>
      <w:r w:rsidR="007472D9" w:rsidRPr="008263A5">
        <w:rPr>
          <w:rFonts w:ascii="Trebuchet MS" w:hAnsi="Trebuchet MS" w:cstheme="minorHAnsi"/>
          <w:sz w:val="22"/>
          <w:szCs w:val="22"/>
        </w:rPr>
        <w:t xml:space="preserve"> </w:t>
      </w:r>
      <w:r w:rsidR="00E232BE" w:rsidRPr="008263A5">
        <w:rPr>
          <w:rFonts w:ascii="Trebuchet MS" w:hAnsi="Trebuchet MS" w:cstheme="minorHAnsi"/>
          <w:sz w:val="22"/>
          <w:szCs w:val="22"/>
        </w:rPr>
        <w:t>o procedură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selecție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lastRenderedPageBreak/>
        <w:t>nediscriminatorie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transparentă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proiectelor</w:t>
      </w:r>
      <w:r w:rsidR="00E232BE"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stabilită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SDL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către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GAL</w:t>
      </w:r>
      <w:r w:rsidR="007472D9" w:rsidRPr="008263A5">
        <w:rPr>
          <w:rFonts w:ascii="Trebuchet MS" w:hAnsi="Trebuchet MS" w:cstheme="minorHAnsi"/>
          <w:sz w:val="22"/>
          <w:szCs w:val="22"/>
        </w:rPr>
        <w:t xml:space="preserve"> </w:t>
      </w:r>
      <w:r w:rsidR="00672F2B" w:rsidRPr="008263A5">
        <w:rPr>
          <w:rFonts w:ascii="Trebuchet MS" w:hAnsi="Trebuchet MS" w:cstheme="minorHAnsi"/>
          <w:sz w:val="22"/>
          <w:szCs w:val="22"/>
        </w:rPr>
        <w:t>SUDUL GORJULUI</w:t>
      </w:r>
      <w:r w:rsidR="001F24D5"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aprobată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AM</w:t>
      </w:r>
      <w:r w:rsidR="00E232BE" w:rsidRPr="008263A5">
        <w:rPr>
          <w:rFonts w:ascii="Trebuchet MS" w:hAnsi="Trebuchet MS" w:cstheme="minorHAnsi"/>
          <w:sz w:val="22"/>
          <w:szCs w:val="22"/>
        </w:rPr>
        <w:t xml:space="preserve"> PNDR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selecția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strategiei</w:t>
      </w:r>
      <w:r w:rsidR="00E232BE"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00E232BE" w:rsidRPr="008263A5">
        <w:rPr>
          <w:rFonts w:ascii="Trebuchet MS" w:hAnsi="Trebuchet MS" w:cstheme="minorHAnsi"/>
          <w:sz w:val="22"/>
          <w:szCs w:val="22"/>
        </w:rPr>
        <w:t xml:space="preserve">respectiv pe baza </w:t>
      </w:r>
      <w:r w:rsidRPr="008263A5">
        <w:rPr>
          <w:rFonts w:ascii="Trebuchet MS" w:hAnsi="Trebuchet MS" w:cstheme="minorHAnsi"/>
          <w:sz w:val="22"/>
          <w:szCs w:val="22"/>
        </w:rPr>
        <w:t>Procedur</w:t>
      </w:r>
      <w:r w:rsidR="00E232BE" w:rsidRPr="008263A5">
        <w:rPr>
          <w:rFonts w:ascii="Trebuchet MS" w:hAnsi="Trebuchet MS" w:cstheme="minorHAnsi"/>
          <w:sz w:val="22"/>
          <w:szCs w:val="22"/>
        </w:rPr>
        <w:t>ii</w:t>
      </w:r>
      <w:r w:rsidR="007472D9" w:rsidRPr="008263A5">
        <w:rPr>
          <w:rFonts w:ascii="Trebuchet MS" w:hAnsi="Trebuchet MS" w:cstheme="minorHAnsi"/>
          <w:sz w:val="22"/>
          <w:szCs w:val="22"/>
        </w:rPr>
        <w:t xml:space="preserve"> </w:t>
      </w:r>
      <w:r w:rsidR="00004823"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00004823" w:rsidRPr="008263A5">
        <w:rPr>
          <w:rFonts w:ascii="Trebuchet MS" w:hAnsi="Trebuchet MS" w:cstheme="minorHAnsi"/>
          <w:sz w:val="22"/>
          <w:szCs w:val="22"/>
        </w:rPr>
        <w:t>evaluare</w:t>
      </w:r>
      <w:r w:rsidR="007472D9" w:rsidRPr="008263A5">
        <w:rPr>
          <w:rFonts w:ascii="Trebuchet MS" w:hAnsi="Trebuchet MS" w:cstheme="minorHAnsi"/>
          <w:sz w:val="22"/>
          <w:szCs w:val="22"/>
        </w:rPr>
        <w:t xml:space="preserve"> </w:t>
      </w:r>
      <w:r w:rsidR="00004823"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00004823" w:rsidRPr="008263A5">
        <w:rPr>
          <w:rFonts w:ascii="Trebuchet MS" w:hAnsi="Trebuchet MS" w:cstheme="minorHAnsi"/>
          <w:sz w:val="22"/>
          <w:szCs w:val="22"/>
        </w:rPr>
        <w:t>s</w:t>
      </w:r>
      <w:r w:rsidRPr="008263A5">
        <w:rPr>
          <w:rFonts w:ascii="Trebuchet MS" w:hAnsi="Trebuchet MS" w:cstheme="minorHAnsi"/>
          <w:sz w:val="22"/>
          <w:szCs w:val="22"/>
        </w:rPr>
        <w:t>elecție</w:t>
      </w:r>
      <w:r w:rsidR="007472D9" w:rsidRPr="008263A5">
        <w:rPr>
          <w:rFonts w:ascii="Trebuchet MS" w:hAnsi="Trebuchet MS" w:cstheme="minorHAnsi"/>
          <w:sz w:val="22"/>
          <w:szCs w:val="22"/>
        </w:rPr>
        <w:t xml:space="preserve"> </w:t>
      </w:r>
      <w:r w:rsidR="00004823"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00004823" w:rsidRPr="008263A5">
        <w:rPr>
          <w:rFonts w:ascii="Trebuchet MS" w:hAnsi="Trebuchet MS" w:cstheme="minorHAnsi"/>
          <w:sz w:val="22"/>
          <w:szCs w:val="22"/>
        </w:rPr>
        <w:t>proiectelor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publicată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site-ul</w:t>
      </w:r>
      <w:r w:rsidR="00A37E76" w:rsidRPr="008263A5">
        <w:rPr>
          <w:rFonts w:ascii="Trebuchet MS" w:hAnsi="Trebuchet MS" w:cstheme="minorHAnsi"/>
          <w:sz w:val="22"/>
          <w:szCs w:val="22"/>
        </w:rPr>
        <w:t xml:space="preserve"> </w:t>
      </w:r>
      <w:hyperlink r:id="rId14" w:history="1">
        <w:r w:rsidR="00A37E76" w:rsidRPr="008263A5">
          <w:rPr>
            <w:rStyle w:val="Hyperlink"/>
            <w:rFonts w:ascii="Trebuchet MS" w:hAnsi="Trebuchet MS" w:cstheme="minorHAnsi"/>
            <w:sz w:val="22"/>
            <w:szCs w:val="22"/>
          </w:rPr>
          <w:t>www.galsudulgorjului.ro</w:t>
        </w:r>
      </w:hyperlink>
      <w:r w:rsidR="00A37E76" w:rsidRPr="008263A5">
        <w:rPr>
          <w:rFonts w:ascii="Trebuchet MS" w:hAnsi="Trebuchet MS" w:cstheme="minorHAnsi"/>
          <w:sz w:val="22"/>
          <w:szCs w:val="22"/>
        </w:rPr>
        <w:t xml:space="preserve">. </w:t>
      </w:r>
      <w:r w:rsidR="002A5E9D" w:rsidRPr="008263A5">
        <w:rPr>
          <w:rFonts w:ascii="Trebuchet MS" w:hAnsi="Trebuchet MS" w:cstheme="minorHAnsi"/>
          <w:sz w:val="22"/>
          <w:szCs w:val="22"/>
        </w:rPr>
        <w:t>Procedura</w:t>
      </w:r>
      <w:r w:rsidR="007472D9" w:rsidRPr="008263A5">
        <w:rPr>
          <w:rFonts w:ascii="Trebuchet MS" w:hAnsi="Trebuchet MS" w:cstheme="minorHAnsi"/>
          <w:sz w:val="22"/>
          <w:szCs w:val="22"/>
        </w:rPr>
        <w:t xml:space="preserve"> </w:t>
      </w:r>
      <w:r w:rsidR="002A5E9D"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002C1586" w:rsidRPr="008263A5">
        <w:rPr>
          <w:rFonts w:ascii="Trebuchet MS" w:hAnsi="Trebuchet MS" w:cstheme="minorHAnsi"/>
          <w:sz w:val="22"/>
          <w:szCs w:val="22"/>
        </w:rPr>
        <w:t>evaluare</w:t>
      </w:r>
      <w:r w:rsidR="007472D9" w:rsidRPr="008263A5">
        <w:rPr>
          <w:rFonts w:ascii="Trebuchet MS" w:hAnsi="Trebuchet MS" w:cstheme="minorHAnsi"/>
          <w:sz w:val="22"/>
          <w:szCs w:val="22"/>
        </w:rPr>
        <w:t xml:space="preserve"> </w:t>
      </w:r>
      <w:r w:rsidR="002C1586"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00004823" w:rsidRPr="008263A5">
        <w:rPr>
          <w:rFonts w:ascii="Trebuchet MS" w:hAnsi="Trebuchet MS" w:cstheme="minorHAnsi"/>
          <w:sz w:val="22"/>
          <w:szCs w:val="22"/>
        </w:rPr>
        <w:t>selecție</w:t>
      </w:r>
      <w:r w:rsidR="007472D9" w:rsidRPr="008263A5">
        <w:rPr>
          <w:rFonts w:ascii="Trebuchet MS" w:hAnsi="Trebuchet MS" w:cstheme="minorHAnsi"/>
          <w:sz w:val="22"/>
          <w:szCs w:val="22"/>
        </w:rPr>
        <w:t xml:space="preserve"> </w:t>
      </w:r>
      <w:r w:rsidR="00EA4B6B" w:rsidRPr="008263A5">
        <w:rPr>
          <w:rFonts w:ascii="Trebuchet MS" w:hAnsi="Trebuchet MS" w:cstheme="minorHAnsi"/>
          <w:sz w:val="22"/>
          <w:szCs w:val="22"/>
        </w:rPr>
        <w:t>face</w:t>
      </w:r>
      <w:r w:rsidR="007472D9" w:rsidRPr="008263A5">
        <w:rPr>
          <w:rFonts w:ascii="Trebuchet MS" w:hAnsi="Trebuchet MS" w:cstheme="minorHAnsi"/>
          <w:sz w:val="22"/>
          <w:szCs w:val="22"/>
        </w:rPr>
        <w:t xml:space="preserve"> </w:t>
      </w:r>
      <w:r w:rsidR="00EA4B6B" w:rsidRPr="008263A5">
        <w:rPr>
          <w:rFonts w:ascii="Trebuchet MS" w:hAnsi="Trebuchet MS" w:cstheme="minorHAnsi"/>
          <w:sz w:val="22"/>
          <w:szCs w:val="22"/>
        </w:rPr>
        <w:t>parte</w:t>
      </w:r>
      <w:r w:rsidR="007472D9" w:rsidRPr="008263A5">
        <w:rPr>
          <w:rFonts w:ascii="Trebuchet MS" w:hAnsi="Trebuchet MS" w:cstheme="minorHAnsi"/>
          <w:sz w:val="22"/>
          <w:szCs w:val="22"/>
        </w:rPr>
        <w:t xml:space="preserve"> </w:t>
      </w:r>
      <w:r w:rsidR="00EA4B6B" w:rsidRPr="008263A5">
        <w:rPr>
          <w:rFonts w:ascii="Trebuchet MS" w:hAnsi="Trebuchet MS" w:cstheme="minorHAnsi"/>
          <w:sz w:val="22"/>
          <w:szCs w:val="22"/>
        </w:rPr>
        <w:t>integ</w:t>
      </w:r>
      <w:r w:rsidR="00F9014E" w:rsidRPr="008263A5">
        <w:rPr>
          <w:rFonts w:ascii="Trebuchet MS" w:hAnsi="Trebuchet MS" w:cstheme="minorHAnsi"/>
          <w:sz w:val="22"/>
          <w:szCs w:val="22"/>
        </w:rPr>
        <w:t>rantă</w:t>
      </w:r>
      <w:r w:rsidR="007472D9" w:rsidRPr="008263A5">
        <w:rPr>
          <w:rFonts w:ascii="Trebuchet MS" w:hAnsi="Trebuchet MS" w:cstheme="minorHAnsi"/>
          <w:sz w:val="22"/>
          <w:szCs w:val="22"/>
        </w:rPr>
        <w:t xml:space="preserve"> </w:t>
      </w:r>
      <w:r w:rsidR="00F9014E"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00F9014E" w:rsidRPr="008263A5">
        <w:rPr>
          <w:rFonts w:ascii="Trebuchet MS" w:hAnsi="Trebuchet MS" w:cstheme="minorHAnsi"/>
          <w:sz w:val="22"/>
          <w:szCs w:val="22"/>
        </w:rPr>
        <w:t>G</w:t>
      </w:r>
      <w:r w:rsidR="002A5E9D" w:rsidRPr="008263A5">
        <w:rPr>
          <w:rFonts w:ascii="Trebuchet MS" w:hAnsi="Trebuchet MS" w:cstheme="minorHAnsi"/>
          <w:sz w:val="22"/>
          <w:szCs w:val="22"/>
        </w:rPr>
        <w:t>hidul</w:t>
      </w:r>
      <w:r w:rsidR="007472D9" w:rsidRPr="008263A5">
        <w:rPr>
          <w:rFonts w:ascii="Trebuchet MS" w:hAnsi="Trebuchet MS" w:cstheme="minorHAnsi"/>
          <w:sz w:val="22"/>
          <w:szCs w:val="22"/>
        </w:rPr>
        <w:t xml:space="preserve"> </w:t>
      </w:r>
      <w:r w:rsidR="002A5E9D" w:rsidRPr="008263A5">
        <w:rPr>
          <w:rFonts w:ascii="Trebuchet MS" w:hAnsi="Trebuchet MS" w:cstheme="minorHAnsi"/>
          <w:sz w:val="22"/>
          <w:szCs w:val="22"/>
        </w:rPr>
        <w:t>solicitantului</w:t>
      </w:r>
      <w:r w:rsidR="007472D9" w:rsidRPr="008263A5">
        <w:rPr>
          <w:rFonts w:ascii="Trebuchet MS" w:hAnsi="Trebuchet MS" w:cstheme="minorHAnsi"/>
          <w:sz w:val="22"/>
          <w:szCs w:val="22"/>
        </w:rPr>
        <w:t xml:space="preserve"> </w:t>
      </w:r>
      <w:r w:rsidR="00F9014E"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00F9014E" w:rsidRPr="008263A5">
        <w:rPr>
          <w:rFonts w:ascii="Trebuchet MS" w:hAnsi="Trebuchet MS" w:cstheme="minorHAnsi"/>
          <w:sz w:val="22"/>
          <w:szCs w:val="22"/>
        </w:rPr>
        <w:t>accesarea</w:t>
      </w:r>
      <w:r w:rsidR="007472D9" w:rsidRPr="008263A5">
        <w:rPr>
          <w:rFonts w:ascii="Trebuchet MS" w:hAnsi="Trebuchet MS" w:cstheme="minorHAnsi"/>
          <w:sz w:val="22"/>
          <w:szCs w:val="22"/>
        </w:rPr>
        <w:t xml:space="preserve"> </w:t>
      </w:r>
      <w:r w:rsidR="00F9014E" w:rsidRPr="008263A5">
        <w:rPr>
          <w:rFonts w:ascii="Trebuchet MS" w:hAnsi="Trebuchet MS" w:cstheme="minorHAnsi"/>
          <w:sz w:val="22"/>
          <w:szCs w:val="22"/>
        </w:rPr>
        <w:t>Măsurii</w:t>
      </w:r>
      <w:r w:rsidR="007472D9" w:rsidRPr="008263A5">
        <w:rPr>
          <w:rFonts w:ascii="Trebuchet MS" w:hAnsi="Trebuchet MS" w:cstheme="minorHAnsi"/>
          <w:sz w:val="22"/>
          <w:szCs w:val="22"/>
        </w:rPr>
        <w:t xml:space="preserve"> </w:t>
      </w:r>
      <w:r w:rsidR="005137E0">
        <w:rPr>
          <w:rFonts w:ascii="Trebuchet MS" w:hAnsi="Trebuchet MS" w:cstheme="minorHAnsi"/>
          <w:sz w:val="22"/>
          <w:szCs w:val="22"/>
        </w:rPr>
        <w:t>3.2/6B EURI</w:t>
      </w:r>
      <w:r w:rsidR="002A5E9D"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002A5E9D" w:rsidRPr="008263A5">
        <w:rPr>
          <w:rFonts w:ascii="Trebuchet MS" w:hAnsi="Trebuchet MS" w:cstheme="minorHAnsi"/>
          <w:sz w:val="22"/>
          <w:szCs w:val="22"/>
        </w:rPr>
        <w:t>conform</w:t>
      </w:r>
      <w:r w:rsidR="007472D9" w:rsidRPr="008263A5">
        <w:rPr>
          <w:rFonts w:ascii="Trebuchet MS" w:hAnsi="Trebuchet MS" w:cstheme="minorHAnsi"/>
          <w:sz w:val="22"/>
          <w:szCs w:val="22"/>
        </w:rPr>
        <w:t xml:space="preserve"> </w:t>
      </w:r>
      <w:r w:rsidR="00F9014E" w:rsidRPr="008263A5">
        <w:rPr>
          <w:rFonts w:ascii="Trebuchet MS" w:hAnsi="Trebuchet MS" w:cstheme="minorHAnsi"/>
          <w:sz w:val="22"/>
          <w:szCs w:val="22"/>
        </w:rPr>
        <w:t>Anexei</w:t>
      </w:r>
      <w:r w:rsidR="007472D9" w:rsidRPr="008263A5">
        <w:rPr>
          <w:rFonts w:ascii="Trebuchet MS" w:hAnsi="Trebuchet MS" w:cstheme="minorHAnsi"/>
          <w:sz w:val="22"/>
          <w:szCs w:val="22"/>
        </w:rPr>
        <w:t xml:space="preserve"> </w:t>
      </w:r>
      <w:r w:rsidR="00F72115" w:rsidRPr="008263A5">
        <w:rPr>
          <w:rFonts w:ascii="Trebuchet MS" w:hAnsi="Trebuchet MS" w:cstheme="minorHAnsi"/>
          <w:sz w:val="22"/>
          <w:szCs w:val="22"/>
        </w:rPr>
        <w:t>2</w:t>
      </w:r>
      <w:r w:rsidR="00770A43"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p>
    <w:p w14:paraId="337D3EAC" w14:textId="77777777" w:rsidR="00527B8F" w:rsidRPr="00527B8F" w:rsidRDefault="00527B8F" w:rsidP="00D27640">
      <w:pPr>
        <w:pStyle w:val="BodyText"/>
        <w:spacing w:before="0"/>
        <w:ind w:left="0"/>
        <w:rPr>
          <w:rFonts w:ascii="Trebuchet MS" w:hAnsi="Trebuchet MS" w:cstheme="minorHAnsi"/>
          <w:sz w:val="22"/>
          <w:szCs w:val="22"/>
        </w:rPr>
      </w:pPr>
      <w:r w:rsidRPr="00527B8F">
        <w:rPr>
          <w:rFonts w:ascii="Trebuchet MS" w:hAnsi="Trebuchet MS" w:cstheme="minorHAnsi"/>
          <w:sz w:val="22"/>
          <w:szCs w:val="22"/>
        </w:rPr>
        <w:t xml:space="preserve">În vederea evitării conflictului de interese, GAL va </w:t>
      </w:r>
      <w:proofErr w:type="spellStart"/>
      <w:r w:rsidRPr="00527B8F">
        <w:rPr>
          <w:rFonts w:ascii="Trebuchet MS" w:hAnsi="Trebuchet MS" w:cstheme="minorHAnsi"/>
          <w:sz w:val="22"/>
          <w:szCs w:val="22"/>
        </w:rPr>
        <w:t>externaliza</w:t>
      </w:r>
      <w:proofErr w:type="spellEnd"/>
      <w:r w:rsidRPr="00527B8F">
        <w:rPr>
          <w:rFonts w:ascii="Trebuchet MS" w:hAnsi="Trebuchet MS" w:cstheme="minorHAnsi"/>
          <w:sz w:val="22"/>
          <w:szCs w:val="22"/>
        </w:rPr>
        <w:t xml:space="preserve"> evaluarea proiectelor depuse în cadrul apelului în care GAL aplică ca solicitant sau partener.</w:t>
      </w:r>
    </w:p>
    <w:p w14:paraId="66DA2965" w14:textId="77777777" w:rsidR="00FC5733" w:rsidRPr="008263A5" w:rsidRDefault="00EA4B6B"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procesul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selecție,</w:t>
      </w:r>
      <w:r w:rsidR="007472D9" w:rsidRPr="008263A5">
        <w:rPr>
          <w:rFonts w:ascii="Trebuchet MS" w:hAnsi="Trebuchet MS" w:cstheme="minorHAnsi"/>
          <w:sz w:val="22"/>
          <w:szCs w:val="22"/>
        </w:rPr>
        <w:t xml:space="preserve"> </w:t>
      </w:r>
      <w:r w:rsidR="00FC5733" w:rsidRPr="008263A5">
        <w:rPr>
          <w:rFonts w:ascii="Trebuchet MS" w:hAnsi="Trebuchet MS" w:cstheme="minorHAnsi"/>
          <w:sz w:val="22"/>
          <w:szCs w:val="22"/>
        </w:rPr>
        <w:t>GAL</w:t>
      </w:r>
      <w:r w:rsidR="007472D9" w:rsidRPr="008263A5">
        <w:rPr>
          <w:rFonts w:ascii="Trebuchet MS" w:hAnsi="Trebuchet MS" w:cstheme="minorHAnsi"/>
          <w:sz w:val="22"/>
          <w:szCs w:val="22"/>
        </w:rPr>
        <w:t xml:space="preserve"> </w:t>
      </w:r>
      <w:r w:rsidR="00672F2B" w:rsidRPr="008263A5">
        <w:rPr>
          <w:rFonts w:ascii="Trebuchet MS" w:hAnsi="Trebuchet MS" w:cstheme="minorHAnsi"/>
          <w:sz w:val="22"/>
          <w:szCs w:val="22"/>
        </w:rPr>
        <w:t>SUDUL GORJULUI</w:t>
      </w:r>
      <w:r w:rsidR="001F24D5" w:rsidRPr="008263A5">
        <w:rPr>
          <w:rFonts w:ascii="Trebuchet MS" w:hAnsi="Trebuchet MS" w:cstheme="minorHAnsi"/>
          <w:sz w:val="22"/>
          <w:szCs w:val="22"/>
        </w:rPr>
        <w:t xml:space="preserve"> </w:t>
      </w:r>
      <w:r w:rsidRPr="008263A5">
        <w:rPr>
          <w:rFonts w:ascii="Trebuchet MS" w:hAnsi="Trebuchet MS" w:cstheme="minorHAnsi"/>
          <w:sz w:val="22"/>
          <w:szCs w:val="22"/>
        </w:rPr>
        <w:t>va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avea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vedere</w:t>
      </w:r>
      <w:r w:rsidR="007472D9" w:rsidRPr="008263A5">
        <w:rPr>
          <w:rFonts w:ascii="Trebuchet MS" w:hAnsi="Trebuchet MS" w:cstheme="minorHAnsi"/>
          <w:sz w:val="22"/>
          <w:szCs w:val="22"/>
        </w:rPr>
        <w:t xml:space="preserve"> </w:t>
      </w:r>
      <w:r w:rsidR="00FC5733" w:rsidRPr="008263A5">
        <w:rPr>
          <w:rFonts w:ascii="Trebuchet MS" w:hAnsi="Trebuchet MS" w:cstheme="minorHAnsi"/>
          <w:sz w:val="22"/>
          <w:szCs w:val="22"/>
        </w:rPr>
        <w:t>respectarea</w:t>
      </w:r>
      <w:r w:rsidR="007472D9" w:rsidRPr="008263A5">
        <w:rPr>
          <w:rFonts w:ascii="Trebuchet MS" w:hAnsi="Trebuchet MS" w:cstheme="minorHAnsi"/>
          <w:sz w:val="22"/>
          <w:szCs w:val="22"/>
        </w:rPr>
        <w:t xml:space="preserve"> </w:t>
      </w:r>
      <w:r w:rsidR="00FC5733" w:rsidRPr="008263A5">
        <w:rPr>
          <w:rFonts w:ascii="Trebuchet MS" w:hAnsi="Trebuchet MS" w:cstheme="minorHAnsi"/>
          <w:sz w:val="22"/>
          <w:szCs w:val="22"/>
        </w:rPr>
        <w:t>următoarelor</w:t>
      </w:r>
      <w:r w:rsidR="007472D9" w:rsidRPr="008263A5">
        <w:rPr>
          <w:rFonts w:ascii="Trebuchet MS" w:hAnsi="Trebuchet MS" w:cstheme="minorHAnsi"/>
          <w:sz w:val="22"/>
          <w:szCs w:val="22"/>
        </w:rPr>
        <w:t xml:space="preserve"> </w:t>
      </w:r>
      <w:r w:rsidR="00FC5733" w:rsidRPr="008263A5">
        <w:rPr>
          <w:rFonts w:ascii="Trebuchet MS" w:hAnsi="Trebuchet MS" w:cstheme="minorHAnsi"/>
          <w:sz w:val="22"/>
          <w:szCs w:val="22"/>
        </w:rPr>
        <w:t>aspecte:</w:t>
      </w:r>
    </w:p>
    <w:p w14:paraId="5A72EA85" w14:textId="77777777" w:rsidR="00FC5733" w:rsidRPr="008263A5" w:rsidRDefault="00FC5733" w:rsidP="003E2C55">
      <w:pPr>
        <w:pStyle w:val="BodyText"/>
        <w:numPr>
          <w:ilvl w:val="0"/>
          <w:numId w:val="17"/>
        </w:numPr>
        <w:spacing w:before="0"/>
        <w:ind w:left="567"/>
        <w:rPr>
          <w:rFonts w:ascii="Trebuchet MS" w:hAnsi="Trebuchet MS" w:cstheme="minorHAnsi"/>
          <w:sz w:val="22"/>
          <w:szCs w:val="22"/>
        </w:rPr>
      </w:pPr>
      <w:r w:rsidRPr="008263A5">
        <w:rPr>
          <w:rFonts w:ascii="Trebuchet MS" w:hAnsi="Trebuchet MS" w:cstheme="minorHAnsi"/>
          <w:sz w:val="22"/>
          <w:szCs w:val="22"/>
        </w:rPr>
        <w:t>promovarea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egalității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dintre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bărbați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femei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integrării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gen,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cât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prevenirea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oricărei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discriminări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criterii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sex,</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origine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rasială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sau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etnică,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religie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sau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convingeri,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handicap</w:t>
      </w:r>
      <w:r w:rsidR="00E95F07"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00E95F07" w:rsidRPr="008263A5">
        <w:rPr>
          <w:rFonts w:ascii="Trebuchet MS" w:hAnsi="Trebuchet MS" w:cstheme="minorHAnsi"/>
          <w:sz w:val="22"/>
          <w:szCs w:val="22"/>
        </w:rPr>
        <w:t>vârstă</w:t>
      </w:r>
      <w:r w:rsidR="007472D9" w:rsidRPr="008263A5">
        <w:rPr>
          <w:rFonts w:ascii="Trebuchet MS" w:hAnsi="Trebuchet MS" w:cstheme="minorHAnsi"/>
          <w:sz w:val="22"/>
          <w:szCs w:val="22"/>
        </w:rPr>
        <w:t xml:space="preserve"> </w:t>
      </w:r>
      <w:r w:rsidR="00E95F07" w:rsidRPr="008263A5">
        <w:rPr>
          <w:rFonts w:ascii="Trebuchet MS" w:hAnsi="Trebuchet MS" w:cstheme="minorHAnsi"/>
          <w:sz w:val="22"/>
          <w:szCs w:val="22"/>
        </w:rPr>
        <w:t>sau</w:t>
      </w:r>
      <w:r w:rsidR="007472D9" w:rsidRPr="008263A5">
        <w:rPr>
          <w:rFonts w:ascii="Trebuchet MS" w:hAnsi="Trebuchet MS" w:cstheme="minorHAnsi"/>
          <w:sz w:val="22"/>
          <w:szCs w:val="22"/>
        </w:rPr>
        <w:t xml:space="preserve"> </w:t>
      </w:r>
      <w:r w:rsidR="00E95F07" w:rsidRPr="008263A5">
        <w:rPr>
          <w:rFonts w:ascii="Trebuchet MS" w:hAnsi="Trebuchet MS" w:cstheme="minorHAnsi"/>
          <w:sz w:val="22"/>
          <w:szCs w:val="22"/>
        </w:rPr>
        <w:t>orientare</w:t>
      </w:r>
      <w:r w:rsidR="007472D9" w:rsidRPr="008263A5">
        <w:rPr>
          <w:rFonts w:ascii="Trebuchet MS" w:hAnsi="Trebuchet MS" w:cstheme="minorHAnsi"/>
          <w:sz w:val="22"/>
          <w:szCs w:val="22"/>
        </w:rPr>
        <w:t xml:space="preserve"> </w:t>
      </w:r>
      <w:r w:rsidR="00E95F07" w:rsidRPr="008263A5">
        <w:rPr>
          <w:rFonts w:ascii="Trebuchet MS" w:hAnsi="Trebuchet MS" w:cstheme="minorHAnsi"/>
          <w:sz w:val="22"/>
          <w:szCs w:val="22"/>
        </w:rPr>
        <w:t>sexuală;</w:t>
      </w:r>
    </w:p>
    <w:p w14:paraId="059BE090" w14:textId="77777777" w:rsidR="00AA6947" w:rsidRPr="008263A5" w:rsidRDefault="00FC5733" w:rsidP="003E2C55">
      <w:pPr>
        <w:pStyle w:val="BodyText"/>
        <w:numPr>
          <w:ilvl w:val="0"/>
          <w:numId w:val="17"/>
        </w:numPr>
        <w:spacing w:before="0"/>
        <w:ind w:left="567"/>
        <w:rPr>
          <w:rFonts w:ascii="Trebuchet MS" w:hAnsi="Trebuchet MS" w:cstheme="minorHAnsi"/>
          <w:sz w:val="22"/>
          <w:szCs w:val="22"/>
        </w:rPr>
      </w:pPr>
      <w:r w:rsidRPr="008263A5">
        <w:rPr>
          <w:rFonts w:ascii="Trebuchet MS" w:hAnsi="Trebuchet MS" w:cstheme="minorHAnsi"/>
          <w:sz w:val="22"/>
          <w:szCs w:val="22"/>
        </w:rPr>
        <w:t>stabilirea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unor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criterii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obiective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privește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selectarea</w:t>
      </w:r>
      <w:r w:rsidR="007472D9" w:rsidRPr="008263A5">
        <w:rPr>
          <w:rFonts w:ascii="Trebuchet MS" w:hAnsi="Trebuchet MS" w:cstheme="minorHAnsi"/>
          <w:sz w:val="22"/>
          <w:szCs w:val="22"/>
        </w:rPr>
        <w:t xml:space="preserve"> </w:t>
      </w:r>
      <w:r w:rsidR="00FC2339" w:rsidRPr="008263A5">
        <w:rPr>
          <w:rFonts w:ascii="Trebuchet MS" w:hAnsi="Trebuchet MS" w:cstheme="minorHAnsi"/>
          <w:sz w:val="22"/>
          <w:szCs w:val="22"/>
        </w:rPr>
        <w:t>acțiunilor</w:t>
      </w:r>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evite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conflictele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interese,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garantează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puțin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50%</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voturile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privind</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deciziile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selecție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exprimate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parteneri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med</w:t>
      </w:r>
      <w:r w:rsidR="00A361AC" w:rsidRPr="008263A5">
        <w:rPr>
          <w:rFonts w:ascii="Trebuchet MS" w:hAnsi="Trebuchet MS" w:cstheme="minorHAnsi"/>
          <w:sz w:val="22"/>
          <w:szCs w:val="22"/>
        </w:rPr>
        <w:t>iul</w:t>
      </w:r>
      <w:r w:rsidR="007472D9" w:rsidRPr="008263A5">
        <w:rPr>
          <w:rFonts w:ascii="Trebuchet MS" w:hAnsi="Trebuchet MS" w:cstheme="minorHAnsi"/>
          <w:sz w:val="22"/>
          <w:szCs w:val="22"/>
        </w:rPr>
        <w:t xml:space="preserve"> </w:t>
      </w:r>
      <w:r w:rsidR="00A361AC" w:rsidRPr="008263A5">
        <w:rPr>
          <w:rFonts w:ascii="Trebuchet MS" w:hAnsi="Trebuchet MS" w:cstheme="minorHAnsi"/>
          <w:sz w:val="22"/>
          <w:szCs w:val="22"/>
        </w:rPr>
        <w:t>privat</w:t>
      </w:r>
      <w:r w:rsidR="007472D9" w:rsidRPr="008263A5">
        <w:rPr>
          <w:rFonts w:ascii="Trebuchet MS" w:hAnsi="Trebuchet MS" w:cstheme="minorHAnsi"/>
          <w:sz w:val="22"/>
          <w:szCs w:val="22"/>
        </w:rPr>
        <w:t xml:space="preserve"> </w:t>
      </w:r>
      <w:r w:rsidR="00A361AC"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00A361AC" w:rsidRPr="008263A5">
        <w:rPr>
          <w:rFonts w:ascii="Trebuchet MS" w:hAnsi="Trebuchet MS" w:cstheme="minorHAnsi"/>
          <w:sz w:val="22"/>
          <w:szCs w:val="22"/>
        </w:rPr>
        <w:t>societatea</w:t>
      </w:r>
      <w:r w:rsidR="007472D9" w:rsidRPr="008263A5">
        <w:rPr>
          <w:rFonts w:ascii="Trebuchet MS" w:hAnsi="Trebuchet MS" w:cstheme="minorHAnsi"/>
          <w:sz w:val="22"/>
          <w:szCs w:val="22"/>
        </w:rPr>
        <w:t xml:space="preserve"> </w:t>
      </w:r>
      <w:r w:rsidR="00A361AC" w:rsidRPr="008263A5">
        <w:rPr>
          <w:rFonts w:ascii="Trebuchet MS" w:hAnsi="Trebuchet MS" w:cstheme="minorHAnsi"/>
          <w:sz w:val="22"/>
          <w:szCs w:val="22"/>
        </w:rPr>
        <w:t>civilă.</w:t>
      </w:r>
    </w:p>
    <w:p w14:paraId="61698722" w14:textId="77777777" w:rsidR="00BB269A" w:rsidRPr="00297894" w:rsidRDefault="00BB269A" w:rsidP="00BB269A">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 xml:space="preserve">Expertul verificator va solicita informații suplimentare în etapa de verificare a eligibilității și a criteriilor de selecție aplicate de către GAL, dacă este cazul: </w:t>
      </w:r>
    </w:p>
    <w:p w14:paraId="2872123F" w14:textId="77777777" w:rsidR="00BB269A" w:rsidRPr="00297894" w:rsidRDefault="00BB269A" w:rsidP="00BB269A">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•către solicitant, în următoarele situații:</w:t>
      </w:r>
    </w:p>
    <w:p w14:paraId="3B32CE22" w14:textId="77777777" w:rsidR="00BB269A" w:rsidRPr="00297894" w:rsidRDefault="00BB269A" w:rsidP="00BB269A">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 xml:space="preserve">- informațiile prezentate sunt insuficiente pentru clarificarea unor criterii de </w:t>
      </w:r>
      <w:proofErr w:type="spellStart"/>
      <w:r w:rsidRPr="00297894">
        <w:rPr>
          <w:rFonts w:ascii="Trebuchet MS" w:hAnsi="Trebuchet MS" w:cs="Arial"/>
          <w:color w:val="C0504D" w:themeColor="accent2"/>
          <w:sz w:val="24"/>
          <w:szCs w:val="24"/>
        </w:rPr>
        <w:t>eligiblitate</w:t>
      </w:r>
      <w:proofErr w:type="spellEnd"/>
      <w:r w:rsidRPr="00297894">
        <w:rPr>
          <w:rFonts w:ascii="Trebuchet MS" w:hAnsi="Trebuchet MS" w:cs="Arial"/>
          <w:color w:val="C0504D" w:themeColor="accent2"/>
          <w:sz w:val="24"/>
          <w:szCs w:val="24"/>
        </w:rPr>
        <w:t>/ de selecție;</w:t>
      </w:r>
    </w:p>
    <w:p w14:paraId="271AC0A0" w14:textId="77777777" w:rsidR="00BB269A" w:rsidRPr="00297894" w:rsidRDefault="00BB269A" w:rsidP="00BB269A">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 prezentarea unor informații contradictorii în cadrul documentelor aferente cererii de finanțare;</w:t>
      </w:r>
    </w:p>
    <w:p w14:paraId="485C7E89" w14:textId="77777777" w:rsidR="00BB269A" w:rsidRPr="00297894" w:rsidRDefault="00BB269A" w:rsidP="00BB269A">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 prezentarea unor documente obligatorii specifice proiectului, care nu respectă formatul standard (nu sunt conforme) ;</w:t>
      </w:r>
    </w:p>
    <w:p w14:paraId="1F6F2164" w14:textId="77777777" w:rsidR="00BB269A" w:rsidRPr="00297894" w:rsidRDefault="00BB269A" w:rsidP="00BB269A">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 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w:t>
      </w:r>
    </w:p>
    <w:p w14:paraId="0560C815" w14:textId="77777777" w:rsidR="00BB269A" w:rsidRPr="00297894" w:rsidRDefault="00BB269A" w:rsidP="00BB269A">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 necesitatea corectării bugetului indicativ ;</w:t>
      </w:r>
    </w:p>
    <w:p w14:paraId="6CE87D6E" w14:textId="77777777" w:rsidR="00BB269A" w:rsidRPr="00297894" w:rsidRDefault="00BB269A" w:rsidP="00BB269A">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 în cazul în care expertul are o suspiciune legată de crearea unor condiții artificiale.</w:t>
      </w:r>
    </w:p>
    <w:p w14:paraId="2E20E0D2" w14:textId="77777777" w:rsidR="00BB269A" w:rsidRPr="00297894" w:rsidRDefault="00BB269A" w:rsidP="00BB269A">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•către GAL, în situația în care sunt necesare clarificări privind documentele aferente procesului de evaluare și selecție în urma căruia cererea de finanțare a fost selectată.</w:t>
      </w:r>
    </w:p>
    <w:p w14:paraId="3E5D9582" w14:textId="77777777" w:rsidR="00BB269A" w:rsidRPr="00297894" w:rsidRDefault="00BB269A" w:rsidP="00BB269A">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Solicitările de informații suplimentare (formular E3.4L) pot fi adresate, ca regulă generală, o singură dată de către entitatea la care se află în evaluare cererea de finanțare solicitantului sau GAL-ului, în funcție de natura informațiilor solicitate. Termenul de răspuns la solicitarea de informații suplimentare nu poate depăși 5      (cinci) zile lucrătoare de la momentul luării la cunoștință de către solicitant/GAL/ , dar nu mai mult de 7 (șapte) zile lucrătoare de la comunicare. Clarificările admise vor face parte integrantă din Cererea de finanțare, în cazul în care proiectul va fi aprobat. În situații excepționale, se pot solicita și alte clarificări, a căror necesitate a apărut ulterior transmiterii răspunsului la informațiile suplimentare solicitate inițial.</w:t>
      </w:r>
    </w:p>
    <w:p w14:paraId="273D5F10" w14:textId="77777777" w:rsidR="00BB269A" w:rsidRPr="00576510" w:rsidRDefault="00BB269A" w:rsidP="00BB269A">
      <w:pPr>
        <w:jc w:val="both"/>
        <w:rPr>
          <w:rFonts w:ascii="Trebuchet MS" w:hAnsi="Trebuchet MS" w:cs="Arial"/>
          <w:color w:val="000000" w:themeColor="text1"/>
          <w:sz w:val="24"/>
          <w:szCs w:val="24"/>
        </w:rPr>
      </w:pPr>
    </w:p>
    <w:p w14:paraId="7874C38C" w14:textId="77777777" w:rsidR="00BB269A" w:rsidRPr="00297894" w:rsidRDefault="00BB269A" w:rsidP="00BB269A">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De asemenea, se pot solicita informații suplimentare către DGDR AM PNDR în situația în care sunt necesare clarificări privind criteriile de eligibilitate și de selecție conform fișei măsurii din SDL sau către CDRJ în ceea ce privește avizarea apelului/ procesului de selecție. Termenul de răspuns este de maximum 10 zile lucrătoare de la data înregistrării la DGDR AM PNDR/ CDRJ. În acest caz, termenul de emitere a fișei E1.2L se prelungește până la primirea răspunsului de la DGDR AM PNDR/ CDRJ.</w:t>
      </w:r>
    </w:p>
    <w:p w14:paraId="4802AB89" w14:textId="77777777" w:rsidR="008F5833" w:rsidRPr="008263A5" w:rsidRDefault="000C7FEB" w:rsidP="00D27640">
      <w:pPr>
        <w:rPr>
          <w:rFonts w:ascii="Trebuchet MS" w:hAnsi="Trebuchet MS" w:cstheme="minorHAnsi"/>
          <w:b/>
        </w:rPr>
      </w:pPr>
      <w:r w:rsidRPr="008263A5">
        <w:rPr>
          <w:rFonts w:ascii="Trebuchet MS" w:hAnsi="Trebuchet MS" w:cstheme="minorHAnsi"/>
          <w:b/>
        </w:rPr>
        <w:br w:type="page"/>
      </w:r>
    </w:p>
    <w:p w14:paraId="297B7B97" w14:textId="77777777" w:rsidR="00577AC1" w:rsidRPr="008263A5" w:rsidRDefault="00843D89" w:rsidP="00774A4E">
      <w:pPr>
        <w:pStyle w:val="Heading1"/>
        <w:ind w:left="0"/>
        <w:jc w:val="center"/>
        <w:rPr>
          <w:rFonts w:ascii="Trebuchet MS" w:hAnsi="Trebuchet MS"/>
          <w:sz w:val="22"/>
          <w:szCs w:val="22"/>
        </w:rPr>
      </w:pPr>
      <w:bookmarkStart w:id="24" w:name="_Toc506280528"/>
      <w:r w:rsidRPr="008263A5">
        <w:rPr>
          <w:rFonts w:ascii="Trebuchet MS" w:hAnsi="Trebuchet MS"/>
          <w:sz w:val="22"/>
          <w:szCs w:val="22"/>
        </w:rPr>
        <w:lastRenderedPageBreak/>
        <w:t>CAPI</w:t>
      </w:r>
      <w:r w:rsidR="00577AC1" w:rsidRPr="008263A5">
        <w:rPr>
          <w:rFonts w:ascii="Trebuchet MS" w:hAnsi="Trebuchet MS"/>
          <w:sz w:val="22"/>
          <w:szCs w:val="22"/>
        </w:rPr>
        <w:t>TOLUL</w:t>
      </w:r>
      <w:r w:rsidR="007472D9" w:rsidRPr="008263A5">
        <w:rPr>
          <w:rFonts w:ascii="Trebuchet MS" w:hAnsi="Trebuchet MS"/>
          <w:sz w:val="22"/>
          <w:szCs w:val="22"/>
        </w:rPr>
        <w:t xml:space="preserve"> </w:t>
      </w:r>
      <w:r w:rsidR="00577AC1" w:rsidRPr="008263A5">
        <w:rPr>
          <w:rFonts w:ascii="Trebuchet MS" w:hAnsi="Trebuchet MS"/>
          <w:sz w:val="22"/>
          <w:szCs w:val="22"/>
        </w:rPr>
        <w:t>8.</w:t>
      </w:r>
      <w:r w:rsidR="007472D9" w:rsidRPr="008263A5">
        <w:rPr>
          <w:rFonts w:ascii="Trebuchet MS" w:hAnsi="Trebuchet MS"/>
          <w:sz w:val="22"/>
          <w:szCs w:val="22"/>
        </w:rPr>
        <w:t xml:space="preserve"> </w:t>
      </w:r>
      <w:r w:rsidR="00577AC1" w:rsidRPr="008263A5">
        <w:rPr>
          <w:rFonts w:ascii="Trebuchet MS" w:hAnsi="Trebuchet MS"/>
          <w:sz w:val="22"/>
          <w:szCs w:val="22"/>
        </w:rPr>
        <w:t>VALOAREA</w:t>
      </w:r>
      <w:r w:rsidR="007472D9" w:rsidRPr="008263A5">
        <w:rPr>
          <w:rFonts w:ascii="Trebuchet MS" w:hAnsi="Trebuchet MS"/>
          <w:sz w:val="22"/>
          <w:szCs w:val="22"/>
        </w:rPr>
        <w:t xml:space="preserve"> </w:t>
      </w:r>
      <w:r w:rsidR="00577AC1" w:rsidRPr="008263A5">
        <w:rPr>
          <w:rFonts w:ascii="Trebuchet MS" w:hAnsi="Trebuchet MS"/>
          <w:sz w:val="22"/>
          <w:szCs w:val="22"/>
        </w:rPr>
        <w:t>SPRIJINULUI</w:t>
      </w:r>
      <w:r w:rsidR="007472D9" w:rsidRPr="008263A5">
        <w:rPr>
          <w:rFonts w:ascii="Trebuchet MS" w:hAnsi="Trebuchet MS"/>
          <w:sz w:val="22"/>
          <w:szCs w:val="22"/>
        </w:rPr>
        <w:t xml:space="preserve"> </w:t>
      </w:r>
      <w:r w:rsidR="00577AC1" w:rsidRPr="008263A5">
        <w:rPr>
          <w:rFonts w:ascii="Trebuchet MS" w:hAnsi="Trebuchet MS"/>
          <w:sz w:val="22"/>
          <w:szCs w:val="22"/>
        </w:rPr>
        <w:t>NERAMBURSABIL</w:t>
      </w:r>
      <w:bookmarkEnd w:id="24"/>
    </w:p>
    <w:p w14:paraId="01411B03" w14:textId="77777777" w:rsidR="00D75D99" w:rsidRPr="008263A5" w:rsidRDefault="00D75D99" w:rsidP="00D27640">
      <w:pPr>
        <w:pStyle w:val="Heading1"/>
        <w:tabs>
          <w:tab w:val="left" w:pos="1777"/>
        </w:tabs>
        <w:ind w:left="0"/>
        <w:jc w:val="both"/>
        <w:rPr>
          <w:rFonts w:ascii="Trebuchet MS" w:hAnsi="Trebuchet MS" w:cstheme="minorHAnsi"/>
          <w:b w:val="0"/>
          <w:sz w:val="22"/>
          <w:szCs w:val="22"/>
        </w:rPr>
      </w:pPr>
    </w:p>
    <w:p w14:paraId="39B5FCAF" w14:textId="6A1913C4" w:rsidR="00137F18" w:rsidRPr="008263A5" w:rsidRDefault="00137F18" w:rsidP="0001564B">
      <w:pPr>
        <w:pStyle w:val="Default"/>
        <w:jc w:val="both"/>
        <w:rPr>
          <w:rFonts w:cstheme="minorHAnsi"/>
          <w:color w:val="auto"/>
          <w:sz w:val="22"/>
          <w:szCs w:val="22"/>
          <w:lang w:val="ro-RO"/>
        </w:rPr>
      </w:pPr>
      <w:r w:rsidRPr="008263A5">
        <w:rPr>
          <w:rFonts w:cstheme="minorHAnsi"/>
          <w:color w:val="auto"/>
          <w:sz w:val="22"/>
          <w:szCs w:val="22"/>
          <w:lang w:val="ro-RO"/>
        </w:rPr>
        <w:t xml:space="preserve">Sprijinul nerambursabil nu va depăși </w:t>
      </w:r>
      <w:r w:rsidR="00BB269A">
        <w:rPr>
          <w:rFonts w:cstheme="minorHAnsi"/>
          <w:color w:val="auto"/>
          <w:sz w:val="22"/>
          <w:szCs w:val="22"/>
          <w:lang w:val="ro-RO"/>
        </w:rPr>
        <w:t>1</w:t>
      </w:r>
      <w:r w:rsidR="00FE6EB0" w:rsidRPr="008263A5">
        <w:rPr>
          <w:rFonts w:cstheme="minorHAnsi"/>
          <w:color w:val="auto"/>
          <w:sz w:val="22"/>
          <w:szCs w:val="22"/>
          <w:lang w:val="ro-RO"/>
        </w:rPr>
        <w:t>0.</w:t>
      </w:r>
      <w:r w:rsidR="00BB269A">
        <w:rPr>
          <w:rFonts w:cstheme="minorHAnsi"/>
          <w:color w:val="auto"/>
          <w:sz w:val="22"/>
          <w:szCs w:val="22"/>
          <w:lang w:val="ro-RO"/>
        </w:rPr>
        <w:t>273</w:t>
      </w:r>
      <w:r w:rsidR="00FE6EB0" w:rsidRPr="008263A5">
        <w:rPr>
          <w:rFonts w:cstheme="minorHAnsi"/>
          <w:color w:val="auto"/>
          <w:sz w:val="22"/>
          <w:szCs w:val="22"/>
          <w:lang w:val="ro-RO"/>
        </w:rPr>
        <w:t>,</w:t>
      </w:r>
      <w:r w:rsidR="00BB269A">
        <w:rPr>
          <w:rFonts w:cstheme="minorHAnsi"/>
          <w:color w:val="auto"/>
          <w:sz w:val="22"/>
          <w:szCs w:val="22"/>
          <w:lang w:val="ro-RO"/>
        </w:rPr>
        <w:t>31</w:t>
      </w:r>
      <w:r w:rsidRPr="008263A5">
        <w:rPr>
          <w:rFonts w:cstheme="minorHAnsi"/>
          <w:color w:val="auto"/>
          <w:sz w:val="22"/>
          <w:szCs w:val="22"/>
          <w:lang w:val="ro-RO"/>
        </w:rPr>
        <w:t xml:space="preserve"> euro / proiect.</w:t>
      </w:r>
    </w:p>
    <w:p w14:paraId="15ABA111" w14:textId="77777777" w:rsidR="00137F18" w:rsidRPr="008263A5" w:rsidRDefault="00137F18" w:rsidP="0001564B">
      <w:pPr>
        <w:pStyle w:val="Default"/>
        <w:jc w:val="both"/>
        <w:rPr>
          <w:rFonts w:cstheme="minorHAnsi"/>
          <w:color w:val="auto"/>
          <w:sz w:val="22"/>
          <w:szCs w:val="22"/>
          <w:lang w:val="ro-RO"/>
        </w:rPr>
      </w:pPr>
      <w:r w:rsidRPr="008263A5">
        <w:rPr>
          <w:rFonts w:cstheme="minorHAnsi"/>
          <w:color w:val="auto"/>
          <w:sz w:val="22"/>
          <w:szCs w:val="22"/>
          <w:lang w:val="ro-RO"/>
        </w:rPr>
        <w:t xml:space="preserve">Sprijinul public nerambursabil acordat în cadrul acestei submăsuri va fi </w:t>
      </w:r>
      <w:r w:rsidRPr="008263A5">
        <w:rPr>
          <w:rFonts w:cstheme="minorHAnsi"/>
          <w:bCs/>
          <w:color w:val="auto"/>
          <w:sz w:val="22"/>
          <w:szCs w:val="22"/>
          <w:lang w:val="ro-RO"/>
        </w:rPr>
        <w:t>100%</w:t>
      </w:r>
      <w:r w:rsidRPr="008263A5">
        <w:rPr>
          <w:rFonts w:cstheme="minorHAnsi"/>
          <w:color w:val="auto"/>
          <w:sz w:val="22"/>
          <w:szCs w:val="22"/>
          <w:lang w:val="ro-RO"/>
        </w:rPr>
        <w:t xml:space="preserve"> din totalul cheltuielilor eligibile pentru </w:t>
      </w:r>
      <w:r w:rsidRPr="008263A5">
        <w:rPr>
          <w:rFonts w:cstheme="minorHAnsi"/>
          <w:bCs/>
          <w:color w:val="auto"/>
          <w:sz w:val="22"/>
          <w:szCs w:val="22"/>
          <w:lang w:val="ro-RO"/>
        </w:rPr>
        <w:t xml:space="preserve">proiectele negeneratoare de venit </w:t>
      </w:r>
      <w:r w:rsidRPr="008263A5">
        <w:rPr>
          <w:rFonts w:cstheme="minorHAnsi"/>
          <w:color w:val="auto"/>
          <w:sz w:val="22"/>
          <w:szCs w:val="22"/>
          <w:lang w:val="ro-RO"/>
        </w:rPr>
        <w:t xml:space="preserve">aplicate de </w:t>
      </w:r>
      <w:r w:rsidRPr="008263A5">
        <w:rPr>
          <w:rFonts w:cstheme="minorHAnsi"/>
          <w:bCs/>
          <w:color w:val="auto"/>
          <w:sz w:val="22"/>
          <w:szCs w:val="22"/>
          <w:lang w:val="ro-RO"/>
        </w:rPr>
        <w:t>autoritățile publice locale</w:t>
      </w:r>
      <w:r w:rsidRPr="008263A5">
        <w:rPr>
          <w:rFonts w:cstheme="minorHAnsi"/>
          <w:color w:val="auto"/>
          <w:sz w:val="22"/>
          <w:szCs w:val="22"/>
          <w:lang w:val="ro-RO"/>
        </w:rPr>
        <w:t xml:space="preserve"> și </w:t>
      </w:r>
      <w:r w:rsidRPr="008263A5">
        <w:rPr>
          <w:rFonts w:cstheme="minorHAnsi"/>
          <w:bCs/>
          <w:color w:val="auto"/>
          <w:sz w:val="22"/>
          <w:szCs w:val="22"/>
          <w:lang w:val="ro-RO"/>
        </w:rPr>
        <w:t>ONG-uri</w:t>
      </w:r>
      <w:r w:rsidRPr="008263A5">
        <w:rPr>
          <w:rFonts w:cstheme="minorHAnsi"/>
          <w:color w:val="auto"/>
          <w:sz w:val="22"/>
          <w:szCs w:val="22"/>
          <w:lang w:val="ro-RO"/>
        </w:rPr>
        <w:t>.</w:t>
      </w:r>
    </w:p>
    <w:p w14:paraId="744EBFCC" w14:textId="77777777" w:rsidR="00137F18" w:rsidRPr="008263A5" w:rsidRDefault="00137F18" w:rsidP="0001564B">
      <w:pPr>
        <w:pStyle w:val="Default"/>
        <w:jc w:val="both"/>
        <w:rPr>
          <w:rFonts w:cstheme="minorHAnsi"/>
          <w:color w:val="auto"/>
          <w:sz w:val="22"/>
          <w:szCs w:val="22"/>
          <w:lang w:val="ro-RO"/>
        </w:rPr>
      </w:pPr>
      <w:r w:rsidRPr="008263A5">
        <w:rPr>
          <w:rFonts w:cstheme="minorHAnsi"/>
          <w:color w:val="auto"/>
          <w:sz w:val="22"/>
          <w:szCs w:val="22"/>
          <w:lang w:val="ro-RO"/>
        </w:rPr>
        <w:t xml:space="preserve">Sprijinul pentru proiectele generatoare de venit se va acorda conform R(UE) nr. 1407/2013 privind aplicarea articolelor 107 si 108 din Tratatul privind funcționarea Uniunii Europene ajutoarelor de </w:t>
      </w:r>
      <w:proofErr w:type="spellStart"/>
      <w:r w:rsidRPr="008263A5">
        <w:rPr>
          <w:rFonts w:cstheme="minorHAnsi"/>
          <w:color w:val="auto"/>
          <w:sz w:val="22"/>
          <w:szCs w:val="22"/>
          <w:lang w:val="ro-RO"/>
        </w:rPr>
        <w:t>minimis</w:t>
      </w:r>
      <w:proofErr w:type="spellEnd"/>
      <w:r w:rsidRPr="008263A5">
        <w:rPr>
          <w:rFonts w:cstheme="minorHAnsi"/>
          <w:color w:val="auto"/>
          <w:sz w:val="22"/>
          <w:szCs w:val="22"/>
          <w:lang w:val="ro-RO"/>
        </w:rPr>
        <w:t xml:space="preserve">, iar valoarea totală a ajutoarelor de </w:t>
      </w:r>
      <w:proofErr w:type="spellStart"/>
      <w:r w:rsidRPr="008263A5">
        <w:rPr>
          <w:rFonts w:cstheme="minorHAnsi"/>
          <w:color w:val="auto"/>
          <w:sz w:val="22"/>
          <w:szCs w:val="22"/>
          <w:lang w:val="ro-RO"/>
        </w:rPr>
        <w:t>minimis</w:t>
      </w:r>
      <w:proofErr w:type="spellEnd"/>
      <w:r w:rsidRPr="008263A5">
        <w:rPr>
          <w:rFonts w:cstheme="minorHAnsi"/>
          <w:color w:val="auto"/>
          <w:sz w:val="22"/>
          <w:szCs w:val="22"/>
          <w:lang w:val="ro-RO"/>
        </w:rPr>
        <w:t xml:space="preserve"> primite pe perioada a 3 ani fiscali de către un beneficiar nu va depăși plafonul maxim al ajutorului public de 200.000 Euro/ beneficiar.</w:t>
      </w:r>
    </w:p>
    <w:p w14:paraId="0C20DEE9" w14:textId="6C9F53B3" w:rsidR="00137F18" w:rsidRPr="008263A5" w:rsidRDefault="00137F18" w:rsidP="0001564B">
      <w:pPr>
        <w:jc w:val="both"/>
        <w:rPr>
          <w:rFonts w:ascii="Trebuchet MS" w:eastAsia="Calibri" w:hAnsi="Trebuchet MS" w:cstheme="minorHAnsi"/>
          <w:noProof/>
          <w:spacing w:val="-2"/>
        </w:rPr>
      </w:pPr>
      <w:r w:rsidRPr="008263A5">
        <w:rPr>
          <w:rFonts w:ascii="Trebuchet MS" w:eastAsia="Calibri" w:hAnsi="Trebuchet MS" w:cstheme="minorHAnsi"/>
          <w:noProof/>
          <w:spacing w:val="-2"/>
        </w:rPr>
        <w:t>Sprijinul public nerambursabil minim al unui proiect este de 5.00</w:t>
      </w:r>
      <w:r w:rsidR="0001564B" w:rsidRPr="008263A5">
        <w:rPr>
          <w:rFonts w:ascii="Trebuchet MS" w:eastAsia="Calibri" w:hAnsi="Trebuchet MS" w:cstheme="minorHAnsi"/>
          <w:noProof/>
          <w:spacing w:val="-2"/>
        </w:rPr>
        <w:t>0,00</w:t>
      </w:r>
      <w:r w:rsidRPr="008263A5">
        <w:rPr>
          <w:rFonts w:ascii="Trebuchet MS" w:eastAsia="Calibri" w:hAnsi="Trebuchet MS" w:cstheme="minorHAnsi"/>
          <w:noProof/>
          <w:spacing w:val="-2"/>
        </w:rPr>
        <w:t xml:space="preserve"> euro </w:t>
      </w:r>
      <w:r w:rsidR="0001564B" w:rsidRPr="008263A5">
        <w:rPr>
          <w:rFonts w:ascii="Trebuchet MS" w:eastAsia="Calibri" w:hAnsi="Trebuchet MS" w:cstheme="minorHAnsi"/>
          <w:noProof/>
          <w:spacing w:val="-2"/>
        </w:rPr>
        <w:t>ș</w:t>
      </w:r>
      <w:r w:rsidRPr="008263A5">
        <w:rPr>
          <w:rFonts w:ascii="Trebuchet MS" w:eastAsia="Calibri" w:hAnsi="Trebuchet MS" w:cstheme="minorHAnsi"/>
          <w:noProof/>
          <w:spacing w:val="-2"/>
        </w:rPr>
        <w:t xml:space="preserve">i maxim </w:t>
      </w:r>
      <w:r w:rsidR="00BB269A" w:rsidRPr="00BB269A">
        <w:rPr>
          <w:rFonts w:ascii="Trebuchet MS" w:eastAsia="Calibri" w:hAnsi="Trebuchet MS" w:cstheme="minorHAnsi"/>
          <w:noProof/>
          <w:spacing w:val="-2"/>
        </w:rPr>
        <w:t xml:space="preserve">10.273,31 </w:t>
      </w:r>
      <w:r w:rsidRPr="008263A5">
        <w:rPr>
          <w:rFonts w:ascii="Trebuchet MS" w:hAnsi="Trebuchet MS" w:cstheme="minorHAnsi"/>
        </w:rPr>
        <w:t>euro</w:t>
      </w:r>
      <w:r w:rsidRPr="008263A5">
        <w:rPr>
          <w:rFonts w:ascii="Trebuchet MS" w:eastAsia="Calibri" w:hAnsi="Trebuchet MS" w:cstheme="minorHAnsi"/>
          <w:noProof/>
          <w:spacing w:val="-2"/>
        </w:rPr>
        <w:t>.</w:t>
      </w:r>
    </w:p>
    <w:p w14:paraId="64145667" w14:textId="77777777" w:rsidR="00137F18" w:rsidRPr="008263A5" w:rsidRDefault="00137F18" w:rsidP="0001564B">
      <w:pPr>
        <w:jc w:val="both"/>
        <w:rPr>
          <w:rFonts w:ascii="Trebuchet MS" w:hAnsi="Trebuchet MS" w:cstheme="minorHAnsi"/>
        </w:rPr>
      </w:pPr>
      <w:r w:rsidRPr="008263A5">
        <w:rPr>
          <w:rFonts w:ascii="Trebuchet MS" w:hAnsi="Trebuchet MS" w:cstheme="minorHAnsi"/>
        </w:rPr>
        <w:t xml:space="preserve">Intensitatea sprijinului public nerambursabil din totalul cheltuielilor eligibile este astfel: </w:t>
      </w:r>
    </w:p>
    <w:p w14:paraId="7B438B60" w14:textId="77777777" w:rsidR="00137F18" w:rsidRPr="008263A5" w:rsidRDefault="00137F18" w:rsidP="0001564B">
      <w:pPr>
        <w:jc w:val="both"/>
        <w:rPr>
          <w:rFonts w:ascii="Trebuchet MS" w:hAnsi="Trebuchet MS" w:cstheme="minorHAnsi"/>
        </w:rPr>
      </w:pPr>
      <w:r w:rsidRPr="008263A5">
        <w:rPr>
          <w:rFonts w:ascii="Trebuchet MS" w:hAnsi="Trebuchet MS" w:cstheme="minorHAnsi"/>
        </w:rPr>
        <w:t>-  pentru operațiunile generatoare de venit -90%;</w:t>
      </w:r>
    </w:p>
    <w:p w14:paraId="6946D989" w14:textId="77777777" w:rsidR="00137F18" w:rsidRPr="008263A5" w:rsidRDefault="00137F18" w:rsidP="0001564B">
      <w:pPr>
        <w:jc w:val="both"/>
        <w:rPr>
          <w:rFonts w:ascii="Trebuchet MS" w:hAnsi="Trebuchet MS" w:cstheme="minorHAnsi"/>
        </w:rPr>
      </w:pPr>
      <w:r w:rsidRPr="008263A5">
        <w:rPr>
          <w:rFonts w:ascii="Trebuchet MS" w:hAnsi="Trebuchet MS" w:cstheme="minorHAnsi"/>
        </w:rPr>
        <w:t xml:space="preserve"> - pentru operațiunile generatoare de venit cu utilitate publică –  100%;</w:t>
      </w:r>
    </w:p>
    <w:p w14:paraId="5E1439C1" w14:textId="77777777" w:rsidR="00137F18" w:rsidRPr="008263A5" w:rsidRDefault="00137F18" w:rsidP="0001564B">
      <w:pPr>
        <w:pStyle w:val="Default"/>
        <w:jc w:val="both"/>
        <w:rPr>
          <w:rFonts w:cstheme="minorHAnsi"/>
          <w:color w:val="auto"/>
          <w:sz w:val="22"/>
          <w:szCs w:val="22"/>
          <w:lang w:val="ro-RO"/>
        </w:rPr>
      </w:pPr>
      <w:r w:rsidRPr="008263A5">
        <w:rPr>
          <w:rFonts w:cstheme="minorHAnsi"/>
          <w:color w:val="auto"/>
          <w:sz w:val="22"/>
          <w:szCs w:val="22"/>
          <w:lang w:val="ro-RO"/>
        </w:rPr>
        <w:t xml:space="preserve"> - pentru operațiunile negeneratoare de venit - 100%.</w:t>
      </w:r>
    </w:p>
    <w:p w14:paraId="48F88AE9" w14:textId="77777777" w:rsidR="00137F18" w:rsidRPr="008263A5" w:rsidRDefault="00137F18" w:rsidP="0001564B">
      <w:pPr>
        <w:pStyle w:val="Default"/>
        <w:jc w:val="both"/>
        <w:rPr>
          <w:rFonts w:cstheme="minorHAnsi"/>
          <w:color w:val="auto"/>
          <w:sz w:val="22"/>
          <w:szCs w:val="22"/>
          <w:lang w:val="ro-RO"/>
        </w:rPr>
      </w:pPr>
    </w:p>
    <w:p w14:paraId="01F5F8C5" w14:textId="277FD844" w:rsidR="00FD4421" w:rsidRPr="008263A5" w:rsidRDefault="00FD4421" w:rsidP="006F6372">
      <w:pPr>
        <w:pStyle w:val="BodyText"/>
        <w:ind w:left="0"/>
        <w:rPr>
          <w:rFonts w:ascii="Trebuchet MS" w:hAnsi="Trebuchet MS"/>
          <w:sz w:val="22"/>
          <w:szCs w:val="22"/>
        </w:rPr>
      </w:pPr>
      <w:r w:rsidRPr="008263A5">
        <w:rPr>
          <w:rFonts w:ascii="Trebuchet MS" w:hAnsi="Trebuchet MS"/>
          <w:sz w:val="22"/>
          <w:szCs w:val="22"/>
        </w:rPr>
        <w:t xml:space="preserve">Valoarea totală a sprijinului aferent prezentei măsuri este de </w:t>
      </w:r>
      <w:r w:rsidR="00BB269A" w:rsidRPr="00BB269A">
        <w:rPr>
          <w:rFonts w:ascii="Trebuchet MS" w:eastAsia="Calibri" w:hAnsi="Trebuchet MS" w:cstheme="minorHAnsi"/>
          <w:noProof/>
          <w:spacing w:val="-2"/>
          <w:sz w:val="22"/>
          <w:szCs w:val="22"/>
        </w:rPr>
        <w:t xml:space="preserve">10.273,31 </w:t>
      </w:r>
      <w:r w:rsidRPr="008263A5">
        <w:rPr>
          <w:rFonts w:ascii="Trebuchet MS" w:hAnsi="Trebuchet MS"/>
          <w:sz w:val="22"/>
          <w:szCs w:val="22"/>
        </w:rPr>
        <w:t>euro</w:t>
      </w:r>
      <w:r w:rsidR="00BB269A">
        <w:rPr>
          <w:rFonts w:ascii="Trebuchet MS" w:hAnsi="Trebuchet MS"/>
          <w:sz w:val="22"/>
          <w:szCs w:val="22"/>
        </w:rPr>
        <w:t xml:space="preserve"> Fonduri EURI.</w:t>
      </w:r>
    </w:p>
    <w:p w14:paraId="5455552A" w14:textId="77777777" w:rsidR="000C7FEB" w:rsidRPr="008263A5" w:rsidRDefault="000C7FEB" w:rsidP="0001564B">
      <w:pPr>
        <w:rPr>
          <w:rFonts w:ascii="Trebuchet MS" w:hAnsi="Trebuchet MS" w:cstheme="minorHAnsi"/>
          <w:bCs/>
        </w:rPr>
      </w:pPr>
      <w:r w:rsidRPr="008263A5">
        <w:rPr>
          <w:rFonts w:ascii="Trebuchet MS" w:hAnsi="Trebuchet MS" w:cstheme="minorHAnsi"/>
          <w:bCs/>
        </w:rPr>
        <w:br w:type="page"/>
      </w:r>
    </w:p>
    <w:p w14:paraId="68B0FD8E" w14:textId="77777777" w:rsidR="00666585" w:rsidRPr="008263A5" w:rsidRDefault="00666585" w:rsidP="00774A4E">
      <w:pPr>
        <w:pStyle w:val="Heading1"/>
        <w:ind w:left="0"/>
        <w:jc w:val="center"/>
        <w:rPr>
          <w:rFonts w:ascii="Trebuchet MS" w:hAnsi="Trebuchet MS"/>
          <w:sz w:val="22"/>
          <w:szCs w:val="22"/>
        </w:rPr>
      </w:pPr>
      <w:bookmarkStart w:id="25" w:name="_Toc506280529"/>
      <w:r w:rsidRPr="008263A5">
        <w:rPr>
          <w:rFonts w:ascii="Trebuchet MS" w:hAnsi="Trebuchet MS"/>
          <w:sz w:val="22"/>
          <w:szCs w:val="22"/>
        </w:rPr>
        <w:lastRenderedPageBreak/>
        <w:t>CAPITOLUL</w:t>
      </w:r>
      <w:r w:rsidR="007472D9" w:rsidRPr="008263A5">
        <w:rPr>
          <w:rFonts w:ascii="Trebuchet MS" w:hAnsi="Trebuchet MS"/>
          <w:sz w:val="22"/>
          <w:szCs w:val="22"/>
        </w:rPr>
        <w:t xml:space="preserve"> </w:t>
      </w:r>
      <w:r w:rsidRPr="008263A5">
        <w:rPr>
          <w:rFonts w:ascii="Trebuchet MS" w:hAnsi="Trebuchet MS"/>
          <w:sz w:val="22"/>
          <w:szCs w:val="22"/>
        </w:rPr>
        <w:t>9.</w:t>
      </w:r>
      <w:r w:rsidR="007472D9" w:rsidRPr="008263A5">
        <w:rPr>
          <w:rFonts w:ascii="Trebuchet MS" w:hAnsi="Trebuchet MS"/>
          <w:sz w:val="22"/>
          <w:szCs w:val="22"/>
        </w:rPr>
        <w:t xml:space="preserve"> </w:t>
      </w:r>
      <w:r w:rsidR="00B85722" w:rsidRPr="008263A5">
        <w:rPr>
          <w:rFonts w:ascii="Trebuchet MS" w:hAnsi="Trebuchet MS"/>
          <w:sz w:val="22"/>
          <w:szCs w:val="22"/>
        </w:rPr>
        <w:t xml:space="preserve"> </w:t>
      </w:r>
      <w:r w:rsidRPr="008263A5">
        <w:rPr>
          <w:rFonts w:ascii="Trebuchet MS" w:hAnsi="Trebuchet MS"/>
          <w:sz w:val="22"/>
          <w:szCs w:val="22"/>
        </w:rPr>
        <w:t>COMPLETAREA,</w:t>
      </w:r>
      <w:r w:rsidR="007472D9" w:rsidRPr="008263A5">
        <w:rPr>
          <w:rFonts w:ascii="Trebuchet MS" w:hAnsi="Trebuchet MS"/>
          <w:sz w:val="22"/>
          <w:szCs w:val="22"/>
        </w:rPr>
        <w:t xml:space="preserve"> </w:t>
      </w:r>
      <w:r w:rsidRPr="008263A5">
        <w:rPr>
          <w:rFonts w:ascii="Trebuchet MS" w:hAnsi="Trebuchet MS"/>
          <w:sz w:val="22"/>
          <w:szCs w:val="22"/>
        </w:rPr>
        <w:t>DEPUNEREA</w:t>
      </w:r>
      <w:r w:rsidR="007472D9" w:rsidRPr="008263A5">
        <w:rPr>
          <w:rFonts w:ascii="Trebuchet MS" w:hAnsi="Trebuchet MS"/>
          <w:sz w:val="22"/>
          <w:szCs w:val="22"/>
        </w:rPr>
        <w:t xml:space="preserve"> </w:t>
      </w:r>
      <w:r w:rsidR="00CD17E9" w:rsidRPr="008263A5">
        <w:rPr>
          <w:rFonts w:ascii="Trebuchet MS" w:hAnsi="Trebuchet MS"/>
          <w:sz w:val="22"/>
          <w:szCs w:val="22"/>
        </w:rPr>
        <w:br/>
      </w:r>
      <w:r w:rsidRPr="008263A5">
        <w:rPr>
          <w:rFonts w:ascii="Trebuchet MS" w:hAnsi="Trebuchet MS"/>
          <w:sz w:val="22"/>
          <w:szCs w:val="22"/>
        </w:rPr>
        <w:t>ȘI</w:t>
      </w:r>
      <w:r w:rsidR="007472D9" w:rsidRPr="008263A5">
        <w:rPr>
          <w:rFonts w:ascii="Trebuchet MS" w:hAnsi="Trebuchet MS"/>
          <w:sz w:val="22"/>
          <w:szCs w:val="22"/>
        </w:rPr>
        <w:t xml:space="preserve"> </w:t>
      </w:r>
      <w:r w:rsidRPr="008263A5">
        <w:rPr>
          <w:rFonts w:ascii="Trebuchet MS" w:hAnsi="Trebuchet MS"/>
          <w:sz w:val="22"/>
          <w:szCs w:val="22"/>
        </w:rPr>
        <w:t>VERICAREA</w:t>
      </w:r>
      <w:r w:rsidR="007472D9" w:rsidRPr="008263A5">
        <w:rPr>
          <w:rFonts w:ascii="Trebuchet MS" w:hAnsi="Trebuchet MS"/>
          <w:sz w:val="22"/>
          <w:szCs w:val="22"/>
        </w:rPr>
        <w:t xml:space="preserve"> </w:t>
      </w:r>
      <w:r w:rsidRPr="008263A5">
        <w:rPr>
          <w:rFonts w:ascii="Trebuchet MS" w:hAnsi="Trebuchet MS"/>
          <w:sz w:val="22"/>
          <w:szCs w:val="22"/>
        </w:rPr>
        <w:t>DOSARULUI</w:t>
      </w:r>
      <w:r w:rsidR="007472D9" w:rsidRPr="008263A5">
        <w:rPr>
          <w:rFonts w:ascii="Trebuchet MS" w:hAnsi="Trebuchet MS"/>
          <w:sz w:val="22"/>
          <w:szCs w:val="22"/>
        </w:rPr>
        <w:t xml:space="preserve">  </w:t>
      </w:r>
      <w:r w:rsidRPr="008263A5">
        <w:rPr>
          <w:rFonts w:ascii="Trebuchet MS" w:hAnsi="Trebuchet MS"/>
          <w:sz w:val="22"/>
          <w:szCs w:val="22"/>
        </w:rPr>
        <w:t>CERERII</w:t>
      </w:r>
      <w:r w:rsidR="007472D9" w:rsidRPr="008263A5">
        <w:rPr>
          <w:rFonts w:ascii="Trebuchet MS" w:hAnsi="Trebuchet MS"/>
          <w:sz w:val="22"/>
          <w:szCs w:val="22"/>
        </w:rPr>
        <w:t xml:space="preserve">  </w:t>
      </w:r>
      <w:r w:rsidRPr="008263A5">
        <w:rPr>
          <w:rFonts w:ascii="Trebuchet MS" w:hAnsi="Trebuchet MS"/>
          <w:sz w:val="22"/>
          <w:szCs w:val="22"/>
        </w:rPr>
        <w:t>DE</w:t>
      </w:r>
      <w:r w:rsidR="007472D9" w:rsidRPr="008263A5">
        <w:rPr>
          <w:rFonts w:ascii="Trebuchet MS" w:hAnsi="Trebuchet MS"/>
          <w:sz w:val="22"/>
          <w:szCs w:val="22"/>
        </w:rPr>
        <w:t xml:space="preserve"> </w:t>
      </w:r>
      <w:r w:rsidRPr="008263A5">
        <w:rPr>
          <w:rFonts w:ascii="Trebuchet MS" w:hAnsi="Trebuchet MS"/>
          <w:sz w:val="22"/>
          <w:szCs w:val="22"/>
        </w:rPr>
        <w:t>FINANȚARE</w:t>
      </w:r>
      <w:r w:rsidR="007472D9" w:rsidRPr="008263A5">
        <w:rPr>
          <w:rFonts w:ascii="Trebuchet MS" w:hAnsi="Trebuchet MS"/>
          <w:sz w:val="22"/>
          <w:szCs w:val="22"/>
        </w:rPr>
        <w:t xml:space="preserve"> </w:t>
      </w:r>
      <w:r w:rsidR="00FC7D84" w:rsidRPr="008263A5">
        <w:rPr>
          <w:rFonts w:ascii="Trebuchet MS" w:hAnsi="Trebuchet MS"/>
          <w:sz w:val="22"/>
          <w:szCs w:val="22"/>
        </w:rPr>
        <w:t>LA</w:t>
      </w:r>
      <w:r w:rsidR="007472D9" w:rsidRPr="008263A5">
        <w:rPr>
          <w:rFonts w:ascii="Trebuchet MS" w:hAnsi="Trebuchet MS"/>
          <w:sz w:val="22"/>
          <w:szCs w:val="22"/>
        </w:rPr>
        <w:t xml:space="preserve"> </w:t>
      </w:r>
      <w:r w:rsidR="00FC7D84" w:rsidRPr="008263A5">
        <w:rPr>
          <w:rFonts w:ascii="Trebuchet MS" w:hAnsi="Trebuchet MS"/>
          <w:sz w:val="22"/>
          <w:szCs w:val="22"/>
        </w:rPr>
        <w:t>GAL</w:t>
      </w:r>
      <w:bookmarkEnd w:id="25"/>
    </w:p>
    <w:p w14:paraId="68FC247F" w14:textId="77777777" w:rsidR="00FD4421" w:rsidRPr="008263A5" w:rsidRDefault="00FD4421" w:rsidP="00D27640">
      <w:pPr>
        <w:pStyle w:val="BodyText"/>
        <w:spacing w:before="0"/>
        <w:ind w:left="0"/>
        <w:rPr>
          <w:rFonts w:ascii="Trebuchet MS" w:hAnsi="Trebuchet MS" w:cstheme="minorHAnsi"/>
          <w:color w:val="000000" w:themeColor="text1"/>
          <w:sz w:val="22"/>
          <w:szCs w:val="22"/>
        </w:rPr>
      </w:pPr>
    </w:p>
    <w:p w14:paraId="2C111C44" w14:textId="77777777" w:rsidR="00762810" w:rsidRPr="008263A5" w:rsidRDefault="00762810" w:rsidP="00D27640">
      <w:pPr>
        <w:pStyle w:val="BodyText"/>
        <w:spacing w:before="0"/>
        <w:ind w:left="0"/>
        <w:rPr>
          <w:rFonts w:ascii="Trebuchet MS" w:hAnsi="Trebuchet MS" w:cstheme="minorHAnsi"/>
          <w:b/>
          <w:color w:val="000000" w:themeColor="text1"/>
          <w:sz w:val="22"/>
          <w:szCs w:val="22"/>
        </w:rPr>
      </w:pPr>
      <w:r w:rsidRPr="008263A5">
        <w:rPr>
          <w:rFonts w:ascii="Trebuchet MS" w:hAnsi="Trebuchet MS" w:cstheme="minorHAnsi"/>
          <w:color w:val="000000" w:themeColor="text1"/>
          <w:sz w:val="22"/>
          <w:szCs w:val="22"/>
        </w:rPr>
        <w:t>Dosarul</w:t>
      </w:r>
      <w:r w:rsidR="007472D9" w:rsidRPr="008263A5">
        <w:rPr>
          <w:rFonts w:ascii="Trebuchet MS" w:hAnsi="Trebuchet MS" w:cstheme="minorHAnsi"/>
          <w:color w:val="000000" w:themeColor="text1"/>
          <w:sz w:val="22"/>
          <w:szCs w:val="22"/>
        </w:rPr>
        <w:t xml:space="preserve"> </w:t>
      </w:r>
      <w:r w:rsidRPr="008263A5">
        <w:rPr>
          <w:rFonts w:ascii="Trebuchet MS" w:hAnsi="Trebuchet MS" w:cstheme="minorHAnsi"/>
          <w:color w:val="000000" w:themeColor="text1"/>
          <w:sz w:val="22"/>
          <w:szCs w:val="22"/>
        </w:rPr>
        <w:t>Cererii</w:t>
      </w:r>
      <w:r w:rsidR="007472D9" w:rsidRPr="008263A5">
        <w:rPr>
          <w:rFonts w:ascii="Trebuchet MS" w:hAnsi="Trebuchet MS" w:cstheme="minorHAnsi"/>
          <w:color w:val="000000" w:themeColor="text1"/>
          <w:sz w:val="22"/>
          <w:szCs w:val="22"/>
        </w:rPr>
        <w:t xml:space="preserve"> </w:t>
      </w:r>
      <w:r w:rsidRPr="008263A5">
        <w:rPr>
          <w:rFonts w:ascii="Trebuchet MS" w:hAnsi="Trebuchet MS" w:cstheme="minorHAnsi"/>
          <w:color w:val="000000" w:themeColor="text1"/>
          <w:sz w:val="22"/>
          <w:szCs w:val="22"/>
        </w:rPr>
        <w:t>de</w:t>
      </w:r>
      <w:r w:rsidR="007472D9" w:rsidRPr="008263A5">
        <w:rPr>
          <w:rFonts w:ascii="Trebuchet MS" w:hAnsi="Trebuchet MS" w:cstheme="minorHAnsi"/>
          <w:color w:val="000000" w:themeColor="text1"/>
          <w:sz w:val="22"/>
          <w:szCs w:val="22"/>
        </w:rPr>
        <w:t xml:space="preserve"> </w:t>
      </w:r>
      <w:proofErr w:type="spellStart"/>
      <w:r w:rsidRPr="008263A5">
        <w:rPr>
          <w:rFonts w:ascii="Trebuchet MS" w:hAnsi="Trebuchet MS" w:cstheme="minorHAnsi"/>
          <w:color w:val="000000" w:themeColor="text1"/>
          <w:sz w:val="22"/>
          <w:szCs w:val="22"/>
        </w:rPr>
        <w:t>Finanţare</w:t>
      </w:r>
      <w:proofErr w:type="spellEnd"/>
      <w:r w:rsidR="007472D9" w:rsidRPr="008263A5">
        <w:rPr>
          <w:rFonts w:ascii="Trebuchet MS" w:hAnsi="Trebuchet MS" w:cstheme="minorHAnsi"/>
          <w:color w:val="000000" w:themeColor="text1"/>
          <w:sz w:val="22"/>
          <w:szCs w:val="22"/>
        </w:rPr>
        <w:t xml:space="preserve"> </w:t>
      </w:r>
      <w:proofErr w:type="spellStart"/>
      <w:r w:rsidRPr="008263A5">
        <w:rPr>
          <w:rFonts w:ascii="Trebuchet MS" w:hAnsi="Trebuchet MS" w:cstheme="minorHAnsi"/>
          <w:color w:val="000000" w:themeColor="text1"/>
          <w:sz w:val="22"/>
          <w:szCs w:val="22"/>
        </w:rPr>
        <w:t>conţin</w:t>
      </w:r>
      <w:r w:rsidR="00A255E2" w:rsidRPr="008263A5">
        <w:rPr>
          <w:rFonts w:ascii="Trebuchet MS" w:hAnsi="Trebuchet MS" w:cstheme="minorHAnsi"/>
          <w:color w:val="000000" w:themeColor="text1"/>
          <w:sz w:val="22"/>
          <w:szCs w:val="22"/>
        </w:rPr>
        <w:t>e</w:t>
      </w:r>
      <w:proofErr w:type="spellEnd"/>
      <w:r w:rsidR="007472D9" w:rsidRPr="008263A5">
        <w:rPr>
          <w:rFonts w:ascii="Trebuchet MS" w:hAnsi="Trebuchet MS" w:cstheme="minorHAnsi"/>
          <w:color w:val="000000" w:themeColor="text1"/>
          <w:sz w:val="22"/>
          <w:szCs w:val="22"/>
        </w:rPr>
        <w:t xml:space="preserve"> </w:t>
      </w:r>
      <w:r w:rsidR="00A255E2" w:rsidRPr="008263A5">
        <w:rPr>
          <w:rFonts w:ascii="Trebuchet MS" w:hAnsi="Trebuchet MS" w:cstheme="minorHAnsi"/>
          <w:color w:val="000000" w:themeColor="text1"/>
          <w:sz w:val="22"/>
          <w:szCs w:val="22"/>
        </w:rPr>
        <w:t>Cererea</w:t>
      </w:r>
      <w:r w:rsidR="007472D9" w:rsidRPr="008263A5">
        <w:rPr>
          <w:rFonts w:ascii="Trebuchet MS" w:hAnsi="Trebuchet MS" w:cstheme="minorHAnsi"/>
          <w:color w:val="000000" w:themeColor="text1"/>
          <w:sz w:val="22"/>
          <w:szCs w:val="22"/>
        </w:rPr>
        <w:t xml:space="preserve"> </w:t>
      </w:r>
      <w:r w:rsidR="00A255E2" w:rsidRPr="008263A5">
        <w:rPr>
          <w:rFonts w:ascii="Trebuchet MS" w:hAnsi="Trebuchet MS" w:cstheme="minorHAnsi"/>
          <w:color w:val="000000" w:themeColor="text1"/>
          <w:sz w:val="22"/>
          <w:szCs w:val="22"/>
        </w:rPr>
        <w:t>de</w:t>
      </w:r>
      <w:r w:rsidR="007472D9" w:rsidRPr="008263A5">
        <w:rPr>
          <w:rFonts w:ascii="Trebuchet MS" w:hAnsi="Trebuchet MS" w:cstheme="minorHAnsi"/>
          <w:color w:val="000000" w:themeColor="text1"/>
          <w:sz w:val="22"/>
          <w:szCs w:val="22"/>
        </w:rPr>
        <w:t xml:space="preserve"> </w:t>
      </w:r>
      <w:proofErr w:type="spellStart"/>
      <w:r w:rsidR="00A255E2" w:rsidRPr="008263A5">
        <w:rPr>
          <w:rFonts w:ascii="Trebuchet MS" w:hAnsi="Trebuchet MS" w:cstheme="minorHAnsi"/>
          <w:color w:val="000000" w:themeColor="text1"/>
          <w:sz w:val="22"/>
          <w:szCs w:val="22"/>
        </w:rPr>
        <w:t>Finanţare</w:t>
      </w:r>
      <w:proofErr w:type="spellEnd"/>
      <w:r w:rsidR="007472D9" w:rsidRPr="008263A5">
        <w:rPr>
          <w:rFonts w:ascii="Trebuchet MS" w:hAnsi="Trebuchet MS" w:cstheme="minorHAnsi"/>
          <w:color w:val="000000" w:themeColor="text1"/>
          <w:sz w:val="22"/>
          <w:szCs w:val="22"/>
        </w:rPr>
        <w:t xml:space="preserve"> </w:t>
      </w:r>
      <w:proofErr w:type="spellStart"/>
      <w:r w:rsidR="00A255E2" w:rsidRPr="008263A5">
        <w:rPr>
          <w:rFonts w:ascii="Trebuchet MS" w:hAnsi="Trebuchet MS" w:cstheme="minorHAnsi"/>
          <w:color w:val="000000" w:themeColor="text1"/>
          <w:sz w:val="22"/>
          <w:szCs w:val="22"/>
        </w:rPr>
        <w:t>însoţită</w:t>
      </w:r>
      <w:proofErr w:type="spellEnd"/>
      <w:r w:rsidR="007472D9" w:rsidRPr="008263A5">
        <w:rPr>
          <w:rFonts w:ascii="Trebuchet MS" w:hAnsi="Trebuchet MS" w:cstheme="minorHAnsi"/>
          <w:color w:val="000000" w:themeColor="text1"/>
          <w:sz w:val="22"/>
          <w:szCs w:val="22"/>
        </w:rPr>
        <w:t xml:space="preserve"> </w:t>
      </w:r>
      <w:r w:rsidRPr="008263A5">
        <w:rPr>
          <w:rFonts w:ascii="Trebuchet MS" w:hAnsi="Trebuchet MS" w:cstheme="minorHAnsi"/>
          <w:color w:val="000000" w:themeColor="text1"/>
          <w:sz w:val="22"/>
          <w:szCs w:val="22"/>
        </w:rPr>
        <w:t>de</w:t>
      </w:r>
      <w:r w:rsidR="007472D9" w:rsidRPr="008263A5">
        <w:rPr>
          <w:rFonts w:ascii="Trebuchet MS" w:hAnsi="Trebuchet MS" w:cstheme="minorHAnsi"/>
          <w:color w:val="000000" w:themeColor="text1"/>
          <w:sz w:val="22"/>
          <w:szCs w:val="22"/>
        </w:rPr>
        <w:t xml:space="preserve"> </w:t>
      </w:r>
      <w:r w:rsidRPr="008263A5">
        <w:rPr>
          <w:rFonts w:ascii="Trebuchet MS" w:hAnsi="Trebuchet MS" w:cstheme="minorHAnsi"/>
          <w:color w:val="000000" w:themeColor="text1"/>
          <w:sz w:val="22"/>
          <w:szCs w:val="22"/>
        </w:rPr>
        <w:t>anexele</w:t>
      </w:r>
      <w:r w:rsidR="007472D9" w:rsidRPr="008263A5">
        <w:rPr>
          <w:rFonts w:ascii="Trebuchet MS" w:hAnsi="Trebuchet MS" w:cstheme="minorHAnsi"/>
          <w:color w:val="000000" w:themeColor="text1"/>
          <w:sz w:val="22"/>
          <w:szCs w:val="22"/>
        </w:rPr>
        <w:t xml:space="preserve"> </w:t>
      </w:r>
      <w:r w:rsidR="0035202A" w:rsidRPr="008263A5">
        <w:rPr>
          <w:rFonts w:ascii="Trebuchet MS" w:hAnsi="Trebuchet MS" w:cstheme="minorHAnsi"/>
          <w:color w:val="000000" w:themeColor="text1"/>
          <w:sz w:val="22"/>
          <w:szCs w:val="22"/>
        </w:rPr>
        <w:t xml:space="preserve">tehnice </w:t>
      </w:r>
      <w:proofErr w:type="spellStart"/>
      <w:r w:rsidRPr="008263A5">
        <w:rPr>
          <w:rFonts w:ascii="Trebuchet MS" w:hAnsi="Trebuchet MS" w:cstheme="minorHAnsi"/>
          <w:color w:val="000000" w:themeColor="text1"/>
          <w:sz w:val="22"/>
          <w:szCs w:val="22"/>
        </w:rPr>
        <w:t>şi</w:t>
      </w:r>
      <w:proofErr w:type="spellEnd"/>
      <w:r w:rsidR="007472D9" w:rsidRPr="008263A5">
        <w:rPr>
          <w:rFonts w:ascii="Trebuchet MS" w:hAnsi="Trebuchet MS" w:cstheme="minorHAnsi"/>
          <w:color w:val="000000" w:themeColor="text1"/>
          <w:sz w:val="22"/>
          <w:szCs w:val="22"/>
        </w:rPr>
        <w:t xml:space="preserve"> </w:t>
      </w:r>
      <w:r w:rsidRPr="008263A5">
        <w:rPr>
          <w:rFonts w:ascii="Trebuchet MS" w:hAnsi="Trebuchet MS" w:cstheme="minorHAnsi"/>
          <w:color w:val="000000" w:themeColor="text1"/>
          <w:sz w:val="22"/>
          <w:szCs w:val="22"/>
        </w:rPr>
        <w:t>administrative,</w:t>
      </w:r>
      <w:r w:rsidR="007472D9" w:rsidRPr="008263A5">
        <w:rPr>
          <w:rFonts w:ascii="Trebuchet MS" w:hAnsi="Trebuchet MS" w:cstheme="minorHAnsi"/>
          <w:color w:val="000000" w:themeColor="text1"/>
          <w:sz w:val="22"/>
          <w:szCs w:val="22"/>
        </w:rPr>
        <w:t xml:space="preserve"> </w:t>
      </w:r>
      <w:r w:rsidRPr="008263A5">
        <w:rPr>
          <w:rFonts w:ascii="Trebuchet MS" w:hAnsi="Trebuchet MS" w:cstheme="minorHAnsi"/>
          <w:color w:val="000000" w:themeColor="text1"/>
          <w:sz w:val="22"/>
          <w:szCs w:val="22"/>
        </w:rPr>
        <w:t>conform</w:t>
      </w:r>
      <w:r w:rsidR="007472D9" w:rsidRPr="008263A5">
        <w:rPr>
          <w:rFonts w:ascii="Trebuchet MS" w:hAnsi="Trebuchet MS" w:cstheme="minorHAnsi"/>
          <w:color w:val="000000" w:themeColor="text1"/>
          <w:sz w:val="22"/>
          <w:szCs w:val="22"/>
        </w:rPr>
        <w:t xml:space="preserve"> </w:t>
      </w:r>
      <w:r w:rsidRPr="008263A5">
        <w:rPr>
          <w:rFonts w:ascii="Trebuchet MS" w:hAnsi="Trebuchet MS" w:cstheme="minorHAnsi"/>
          <w:color w:val="000000" w:themeColor="text1"/>
          <w:sz w:val="22"/>
          <w:szCs w:val="22"/>
        </w:rPr>
        <w:t>listei</w:t>
      </w:r>
      <w:r w:rsidR="007472D9" w:rsidRPr="008263A5">
        <w:rPr>
          <w:rFonts w:ascii="Trebuchet MS" w:hAnsi="Trebuchet MS" w:cstheme="minorHAnsi"/>
          <w:color w:val="000000" w:themeColor="text1"/>
          <w:sz w:val="22"/>
          <w:szCs w:val="22"/>
        </w:rPr>
        <w:t xml:space="preserve"> </w:t>
      </w:r>
      <w:r w:rsidRPr="008263A5">
        <w:rPr>
          <w:rFonts w:ascii="Trebuchet MS" w:hAnsi="Trebuchet MS" w:cstheme="minorHAnsi"/>
          <w:color w:val="000000" w:themeColor="text1"/>
          <w:sz w:val="22"/>
          <w:szCs w:val="22"/>
        </w:rPr>
        <w:t>documentelor</w:t>
      </w:r>
      <w:r w:rsidR="007472D9" w:rsidRPr="008263A5">
        <w:rPr>
          <w:rFonts w:ascii="Trebuchet MS" w:hAnsi="Trebuchet MS" w:cstheme="minorHAnsi"/>
          <w:color w:val="000000" w:themeColor="text1"/>
          <w:sz w:val="22"/>
          <w:szCs w:val="22"/>
        </w:rPr>
        <w:t xml:space="preserve"> </w:t>
      </w:r>
      <w:r w:rsidRPr="008263A5">
        <w:rPr>
          <w:rFonts w:ascii="Trebuchet MS" w:hAnsi="Trebuchet MS" w:cstheme="minorHAnsi"/>
          <w:color w:val="000000" w:themeColor="text1"/>
          <w:sz w:val="22"/>
          <w:szCs w:val="22"/>
        </w:rPr>
        <w:t>prezentată</w:t>
      </w:r>
      <w:r w:rsidR="007472D9" w:rsidRPr="008263A5">
        <w:rPr>
          <w:rFonts w:ascii="Trebuchet MS" w:hAnsi="Trebuchet MS" w:cstheme="minorHAnsi"/>
          <w:color w:val="000000" w:themeColor="text1"/>
          <w:sz w:val="22"/>
          <w:szCs w:val="22"/>
        </w:rPr>
        <w:t xml:space="preserve"> </w:t>
      </w:r>
      <w:r w:rsidRPr="008263A5">
        <w:rPr>
          <w:rFonts w:ascii="Trebuchet MS" w:hAnsi="Trebuchet MS" w:cstheme="minorHAnsi"/>
          <w:color w:val="000000" w:themeColor="text1"/>
          <w:sz w:val="22"/>
          <w:szCs w:val="22"/>
        </w:rPr>
        <w:t>la</w:t>
      </w:r>
      <w:r w:rsidR="007472D9" w:rsidRPr="008263A5">
        <w:rPr>
          <w:rFonts w:ascii="Trebuchet MS" w:hAnsi="Trebuchet MS" w:cstheme="minorHAnsi"/>
          <w:color w:val="000000" w:themeColor="text1"/>
          <w:sz w:val="22"/>
          <w:szCs w:val="22"/>
        </w:rPr>
        <w:t xml:space="preserve"> </w:t>
      </w:r>
      <w:r w:rsidR="00F32A44" w:rsidRPr="008263A5">
        <w:rPr>
          <w:rFonts w:ascii="Trebuchet MS" w:hAnsi="Trebuchet MS" w:cstheme="minorHAnsi"/>
          <w:sz w:val="22"/>
          <w:szCs w:val="22"/>
        </w:rPr>
        <w:t>Cap.</w:t>
      </w:r>
      <w:r w:rsidR="007472D9" w:rsidRPr="008263A5">
        <w:rPr>
          <w:rFonts w:ascii="Trebuchet MS" w:hAnsi="Trebuchet MS" w:cstheme="minorHAnsi"/>
          <w:sz w:val="22"/>
          <w:szCs w:val="22"/>
        </w:rPr>
        <w:t xml:space="preserve"> </w:t>
      </w:r>
      <w:r w:rsidR="00F32A44" w:rsidRPr="008263A5">
        <w:rPr>
          <w:rFonts w:ascii="Trebuchet MS" w:hAnsi="Trebuchet MS" w:cstheme="minorHAnsi"/>
          <w:sz w:val="22"/>
          <w:szCs w:val="22"/>
        </w:rPr>
        <w:t>16</w:t>
      </w:r>
      <w:r w:rsidR="007472D9" w:rsidRPr="008263A5">
        <w:rPr>
          <w:rFonts w:ascii="Trebuchet MS" w:hAnsi="Trebuchet MS" w:cstheme="minorHAnsi"/>
          <w:sz w:val="22"/>
          <w:szCs w:val="22"/>
        </w:rPr>
        <w:t xml:space="preserve"> </w:t>
      </w:r>
      <w:r w:rsidRPr="008263A5">
        <w:rPr>
          <w:rFonts w:ascii="Trebuchet MS" w:hAnsi="Trebuchet MS" w:cstheme="minorHAnsi"/>
          <w:color w:val="000000" w:themeColor="text1"/>
          <w:sz w:val="22"/>
          <w:szCs w:val="22"/>
        </w:rPr>
        <w:t>din</w:t>
      </w:r>
      <w:r w:rsidR="007472D9" w:rsidRPr="008263A5">
        <w:rPr>
          <w:rFonts w:ascii="Trebuchet MS" w:hAnsi="Trebuchet MS" w:cstheme="minorHAnsi"/>
          <w:color w:val="000000" w:themeColor="text1"/>
          <w:sz w:val="22"/>
          <w:szCs w:val="22"/>
        </w:rPr>
        <w:t xml:space="preserve"> </w:t>
      </w:r>
      <w:r w:rsidRPr="008263A5">
        <w:rPr>
          <w:rFonts w:ascii="Trebuchet MS" w:hAnsi="Trebuchet MS" w:cstheme="minorHAnsi"/>
          <w:color w:val="000000" w:themeColor="text1"/>
          <w:sz w:val="22"/>
          <w:szCs w:val="22"/>
        </w:rPr>
        <w:t>prezentul</w:t>
      </w:r>
      <w:r w:rsidR="007472D9" w:rsidRPr="008263A5">
        <w:rPr>
          <w:rFonts w:ascii="Trebuchet MS" w:hAnsi="Trebuchet MS" w:cstheme="minorHAnsi"/>
          <w:color w:val="000000" w:themeColor="text1"/>
          <w:sz w:val="22"/>
          <w:szCs w:val="22"/>
        </w:rPr>
        <w:t xml:space="preserve"> </w:t>
      </w:r>
      <w:r w:rsidRPr="008263A5">
        <w:rPr>
          <w:rFonts w:ascii="Trebuchet MS" w:hAnsi="Trebuchet MS" w:cstheme="minorHAnsi"/>
          <w:color w:val="000000" w:themeColor="text1"/>
          <w:sz w:val="22"/>
          <w:szCs w:val="22"/>
        </w:rPr>
        <w:t>Ghid,</w:t>
      </w:r>
      <w:r w:rsidR="007472D9" w:rsidRPr="008263A5">
        <w:rPr>
          <w:rFonts w:ascii="Trebuchet MS" w:hAnsi="Trebuchet MS" w:cstheme="minorHAnsi"/>
          <w:color w:val="000000" w:themeColor="text1"/>
          <w:sz w:val="22"/>
          <w:szCs w:val="22"/>
        </w:rPr>
        <w:t xml:space="preserve"> </w:t>
      </w:r>
      <w:r w:rsidRPr="008263A5">
        <w:rPr>
          <w:rFonts w:ascii="Trebuchet MS" w:hAnsi="Trebuchet MS" w:cstheme="minorHAnsi"/>
          <w:color w:val="000000" w:themeColor="text1"/>
          <w:sz w:val="22"/>
          <w:szCs w:val="22"/>
        </w:rPr>
        <w:t>legate</w:t>
      </w:r>
      <w:r w:rsidR="007472D9" w:rsidRPr="008263A5">
        <w:rPr>
          <w:rFonts w:ascii="Trebuchet MS" w:hAnsi="Trebuchet MS" w:cstheme="minorHAnsi"/>
          <w:color w:val="000000" w:themeColor="text1"/>
          <w:sz w:val="22"/>
          <w:szCs w:val="22"/>
        </w:rPr>
        <w:t xml:space="preserve"> </w:t>
      </w:r>
      <w:r w:rsidRPr="008263A5">
        <w:rPr>
          <w:rFonts w:ascii="Trebuchet MS" w:hAnsi="Trebuchet MS" w:cstheme="minorHAnsi"/>
          <w:color w:val="000000" w:themeColor="text1"/>
          <w:sz w:val="22"/>
          <w:szCs w:val="22"/>
        </w:rPr>
        <w:t>într‐un</w:t>
      </w:r>
      <w:r w:rsidR="007472D9" w:rsidRPr="008263A5">
        <w:rPr>
          <w:rFonts w:ascii="Trebuchet MS" w:hAnsi="Trebuchet MS" w:cstheme="minorHAnsi"/>
          <w:color w:val="000000" w:themeColor="text1"/>
          <w:sz w:val="22"/>
          <w:szCs w:val="22"/>
        </w:rPr>
        <w:t xml:space="preserve"> </w:t>
      </w:r>
      <w:r w:rsidRPr="008263A5">
        <w:rPr>
          <w:rFonts w:ascii="Trebuchet MS" w:hAnsi="Trebuchet MS" w:cstheme="minorHAnsi"/>
          <w:color w:val="000000" w:themeColor="text1"/>
          <w:sz w:val="22"/>
          <w:szCs w:val="22"/>
        </w:rPr>
        <w:t>singur</w:t>
      </w:r>
      <w:r w:rsidR="007472D9" w:rsidRPr="008263A5">
        <w:rPr>
          <w:rFonts w:ascii="Trebuchet MS" w:hAnsi="Trebuchet MS" w:cstheme="minorHAnsi"/>
          <w:color w:val="000000" w:themeColor="text1"/>
          <w:sz w:val="22"/>
          <w:szCs w:val="22"/>
        </w:rPr>
        <w:t xml:space="preserve"> </w:t>
      </w:r>
      <w:r w:rsidRPr="008263A5">
        <w:rPr>
          <w:rFonts w:ascii="Trebuchet MS" w:hAnsi="Trebuchet MS" w:cstheme="minorHAnsi"/>
          <w:color w:val="000000" w:themeColor="text1"/>
          <w:sz w:val="22"/>
          <w:szCs w:val="22"/>
        </w:rPr>
        <w:t>dosar,</w:t>
      </w:r>
      <w:r w:rsidR="007472D9" w:rsidRPr="008263A5">
        <w:rPr>
          <w:rFonts w:ascii="Trebuchet MS" w:hAnsi="Trebuchet MS" w:cstheme="minorHAnsi"/>
          <w:color w:val="000000" w:themeColor="text1"/>
          <w:sz w:val="22"/>
          <w:szCs w:val="22"/>
        </w:rPr>
        <w:t xml:space="preserve"> </w:t>
      </w:r>
      <w:r w:rsidRPr="008263A5">
        <w:rPr>
          <w:rFonts w:ascii="Trebuchet MS" w:hAnsi="Trebuchet MS" w:cstheme="minorHAnsi"/>
          <w:color w:val="000000" w:themeColor="text1"/>
          <w:sz w:val="22"/>
          <w:szCs w:val="22"/>
        </w:rPr>
        <w:t>astfel</w:t>
      </w:r>
      <w:r w:rsidR="007472D9" w:rsidRPr="008263A5">
        <w:rPr>
          <w:rFonts w:ascii="Trebuchet MS" w:hAnsi="Trebuchet MS" w:cstheme="minorHAnsi"/>
          <w:color w:val="000000" w:themeColor="text1"/>
          <w:sz w:val="22"/>
          <w:szCs w:val="22"/>
        </w:rPr>
        <w:t xml:space="preserve"> </w:t>
      </w:r>
      <w:r w:rsidRPr="008263A5">
        <w:rPr>
          <w:rFonts w:ascii="Trebuchet MS" w:hAnsi="Trebuchet MS" w:cstheme="minorHAnsi"/>
          <w:color w:val="000000" w:themeColor="text1"/>
          <w:sz w:val="22"/>
          <w:szCs w:val="22"/>
        </w:rPr>
        <w:t>încât</w:t>
      </w:r>
      <w:r w:rsidR="007472D9" w:rsidRPr="008263A5">
        <w:rPr>
          <w:rFonts w:ascii="Trebuchet MS" w:hAnsi="Trebuchet MS" w:cstheme="minorHAnsi"/>
          <w:color w:val="000000" w:themeColor="text1"/>
          <w:sz w:val="22"/>
          <w:szCs w:val="22"/>
        </w:rPr>
        <w:t xml:space="preserve"> </w:t>
      </w:r>
      <w:r w:rsidRPr="008263A5">
        <w:rPr>
          <w:rFonts w:ascii="Trebuchet MS" w:hAnsi="Trebuchet MS" w:cstheme="minorHAnsi"/>
          <w:color w:val="000000" w:themeColor="text1"/>
          <w:sz w:val="22"/>
          <w:szCs w:val="22"/>
        </w:rPr>
        <w:t>s</w:t>
      </w:r>
      <w:r w:rsidR="00A255E2" w:rsidRPr="008263A5">
        <w:rPr>
          <w:rFonts w:ascii="Trebuchet MS" w:hAnsi="Trebuchet MS" w:cstheme="minorHAnsi"/>
          <w:color w:val="000000" w:themeColor="text1"/>
          <w:sz w:val="22"/>
          <w:szCs w:val="22"/>
        </w:rPr>
        <w:t>ă</w:t>
      </w:r>
      <w:r w:rsidR="007472D9" w:rsidRPr="008263A5">
        <w:rPr>
          <w:rFonts w:ascii="Trebuchet MS" w:hAnsi="Trebuchet MS" w:cstheme="minorHAnsi"/>
          <w:color w:val="000000" w:themeColor="text1"/>
          <w:sz w:val="22"/>
          <w:szCs w:val="22"/>
        </w:rPr>
        <w:t xml:space="preserve"> </w:t>
      </w:r>
      <w:r w:rsidR="00A255E2" w:rsidRPr="008263A5">
        <w:rPr>
          <w:rFonts w:ascii="Trebuchet MS" w:hAnsi="Trebuchet MS" w:cstheme="minorHAnsi"/>
          <w:color w:val="000000" w:themeColor="text1"/>
          <w:sz w:val="22"/>
          <w:szCs w:val="22"/>
        </w:rPr>
        <w:t>nu</w:t>
      </w:r>
      <w:r w:rsidR="007472D9" w:rsidRPr="008263A5">
        <w:rPr>
          <w:rFonts w:ascii="Trebuchet MS" w:hAnsi="Trebuchet MS" w:cstheme="minorHAnsi"/>
          <w:color w:val="000000" w:themeColor="text1"/>
          <w:sz w:val="22"/>
          <w:szCs w:val="22"/>
        </w:rPr>
        <w:t xml:space="preserve"> </w:t>
      </w:r>
      <w:r w:rsidR="00A255E2" w:rsidRPr="008263A5">
        <w:rPr>
          <w:rFonts w:ascii="Trebuchet MS" w:hAnsi="Trebuchet MS" w:cstheme="minorHAnsi"/>
          <w:color w:val="000000" w:themeColor="text1"/>
          <w:sz w:val="22"/>
          <w:szCs w:val="22"/>
        </w:rPr>
        <w:t>permită</w:t>
      </w:r>
      <w:r w:rsidR="007472D9" w:rsidRPr="008263A5">
        <w:rPr>
          <w:rFonts w:ascii="Trebuchet MS" w:hAnsi="Trebuchet MS" w:cstheme="minorHAnsi"/>
          <w:color w:val="000000" w:themeColor="text1"/>
          <w:sz w:val="22"/>
          <w:szCs w:val="22"/>
        </w:rPr>
        <w:t xml:space="preserve"> </w:t>
      </w:r>
      <w:proofErr w:type="spellStart"/>
      <w:r w:rsidR="00A255E2" w:rsidRPr="008263A5">
        <w:rPr>
          <w:rFonts w:ascii="Trebuchet MS" w:hAnsi="Trebuchet MS" w:cstheme="minorHAnsi"/>
          <w:color w:val="000000" w:themeColor="text1"/>
          <w:sz w:val="22"/>
          <w:szCs w:val="22"/>
        </w:rPr>
        <w:t>detaşarea</w:t>
      </w:r>
      <w:proofErr w:type="spellEnd"/>
      <w:r w:rsidR="007472D9" w:rsidRPr="008263A5">
        <w:rPr>
          <w:rFonts w:ascii="Trebuchet MS" w:hAnsi="Trebuchet MS" w:cstheme="minorHAnsi"/>
          <w:color w:val="000000" w:themeColor="text1"/>
          <w:sz w:val="22"/>
          <w:szCs w:val="22"/>
        </w:rPr>
        <w:t xml:space="preserve"> </w:t>
      </w:r>
      <w:proofErr w:type="spellStart"/>
      <w:r w:rsidR="00A255E2" w:rsidRPr="008263A5">
        <w:rPr>
          <w:rFonts w:ascii="Trebuchet MS" w:hAnsi="Trebuchet MS" w:cstheme="minorHAnsi"/>
          <w:color w:val="000000" w:themeColor="text1"/>
          <w:sz w:val="22"/>
          <w:szCs w:val="22"/>
        </w:rPr>
        <w:t>şi</w:t>
      </w:r>
      <w:proofErr w:type="spellEnd"/>
      <w:r w:rsidR="00A255E2" w:rsidRPr="008263A5">
        <w:rPr>
          <w:rFonts w:ascii="Trebuchet MS" w:hAnsi="Trebuchet MS" w:cstheme="minorHAnsi"/>
          <w:color w:val="000000" w:themeColor="text1"/>
          <w:sz w:val="22"/>
          <w:szCs w:val="22"/>
        </w:rPr>
        <w:t>/</w:t>
      </w:r>
      <w:r w:rsidRPr="008263A5">
        <w:rPr>
          <w:rFonts w:ascii="Trebuchet MS" w:hAnsi="Trebuchet MS" w:cstheme="minorHAnsi"/>
          <w:color w:val="000000" w:themeColor="text1"/>
          <w:sz w:val="22"/>
          <w:szCs w:val="22"/>
        </w:rPr>
        <w:t>sau</w:t>
      </w:r>
      <w:r w:rsidR="007472D9" w:rsidRPr="008263A5">
        <w:rPr>
          <w:rFonts w:ascii="Trebuchet MS" w:hAnsi="Trebuchet MS" w:cstheme="minorHAnsi"/>
          <w:color w:val="000000" w:themeColor="text1"/>
          <w:sz w:val="22"/>
          <w:szCs w:val="22"/>
        </w:rPr>
        <w:t xml:space="preserve"> </w:t>
      </w:r>
      <w:r w:rsidRPr="008263A5">
        <w:rPr>
          <w:rFonts w:ascii="Trebuchet MS" w:hAnsi="Trebuchet MS" w:cstheme="minorHAnsi"/>
          <w:color w:val="000000" w:themeColor="text1"/>
          <w:sz w:val="22"/>
          <w:szCs w:val="22"/>
        </w:rPr>
        <w:t>înlocuirea</w:t>
      </w:r>
      <w:r w:rsidR="007472D9" w:rsidRPr="008263A5">
        <w:rPr>
          <w:rFonts w:ascii="Trebuchet MS" w:hAnsi="Trebuchet MS" w:cstheme="minorHAnsi"/>
          <w:color w:val="000000" w:themeColor="text1"/>
          <w:sz w:val="22"/>
          <w:szCs w:val="22"/>
        </w:rPr>
        <w:t xml:space="preserve"> </w:t>
      </w:r>
      <w:r w:rsidRPr="008263A5">
        <w:rPr>
          <w:rFonts w:ascii="Trebuchet MS" w:hAnsi="Trebuchet MS" w:cstheme="minorHAnsi"/>
          <w:color w:val="000000" w:themeColor="text1"/>
          <w:sz w:val="22"/>
          <w:szCs w:val="22"/>
        </w:rPr>
        <w:t>acestora</w:t>
      </w:r>
      <w:r w:rsidRPr="008263A5">
        <w:rPr>
          <w:rFonts w:ascii="Trebuchet MS" w:hAnsi="Trebuchet MS" w:cstheme="minorHAnsi"/>
          <w:b/>
          <w:color w:val="000000" w:themeColor="text1"/>
          <w:sz w:val="22"/>
          <w:szCs w:val="22"/>
        </w:rPr>
        <w:t>.</w:t>
      </w:r>
    </w:p>
    <w:p w14:paraId="27762769" w14:textId="77777777" w:rsidR="005F3FC6" w:rsidRPr="008263A5" w:rsidRDefault="00F32A44" w:rsidP="00D27640">
      <w:pPr>
        <w:pStyle w:val="BodyText"/>
        <w:spacing w:before="0"/>
        <w:ind w:left="0"/>
        <w:rPr>
          <w:rFonts w:ascii="Trebuchet MS" w:hAnsi="Trebuchet MS" w:cstheme="minorHAnsi"/>
          <w:b/>
          <w:color w:val="000000" w:themeColor="text1"/>
          <w:sz w:val="22"/>
          <w:szCs w:val="22"/>
        </w:rPr>
      </w:pPr>
      <w:proofErr w:type="spellStart"/>
      <w:r w:rsidRPr="008263A5">
        <w:rPr>
          <w:rFonts w:ascii="Trebuchet MS" w:hAnsi="Trebuchet MS" w:cstheme="minorHAnsi"/>
          <w:b/>
          <w:color w:val="000000" w:themeColor="text1"/>
          <w:sz w:val="22"/>
          <w:szCs w:val="22"/>
        </w:rPr>
        <w:t>Atenţie</w:t>
      </w:r>
      <w:proofErr w:type="spellEnd"/>
      <w:r w:rsidRPr="008263A5">
        <w:rPr>
          <w:rFonts w:ascii="Trebuchet MS" w:hAnsi="Trebuchet MS" w:cstheme="minorHAnsi"/>
          <w:b/>
          <w:color w:val="000000" w:themeColor="text1"/>
          <w:sz w:val="22"/>
          <w:szCs w:val="22"/>
        </w:rPr>
        <w:t>!</w:t>
      </w:r>
      <w:r w:rsidR="007472D9" w:rsidRPr="008263A5">
        <w:rPr>
          <w:rFonts w:ascii="Trebuchet MS" w:hAnsi="Trebuchet MS" w:cstheme="minorHAnsi"/>
          <w:b/>
          <w:color w:val="000000" w:themeColor="text1"/>
          <w:sz w:val="22"/>
          <w:szCs w:val="22"/>
        </w:rPr>
        <w:t xml:space="preserve"> </w:t>
      </w:r>
      <w:r w:rsidR="00621AFE" w:rsidRPr="008263A5">
        <w:rPr>
          <w:rFonts w:ascii="Trebuchet MS" w:hAnsi="Trebuchet MS" w:cstheme="minorHAnsi"/>
          <w:color w:val="000000" w:themeColor="text1"/>
          <w:sz w:val="22"/>
          <w:szCs w:val="22"/>
        </w:rPr>
        <w:t>Cererea</w:t>
      </w:r>
      <w:r w:rsidR="007472D9" w:rsidRPr="008263A5">
        <w:rPr>
          <w:rFonts w:ascii="Trebuchet MS" w:hAnsi="Trebuchet MS" w:cstheme="minorHAnsi"/>
          <w:color w:val="000000" w:themeColor="text1"/>
          <w:sz w:val="22"/>
          <w:szCs w:val="22"/>
        </w:rPr>
        <w:t xml:space="preserve"> </w:t>
      </w:r>
      <w:r w:rsidR="00621AFE" w:rsidRPr="008263A5">
        <w:rPr>
          <w:rFonts w:ascii="Trebuchet MS" w:hAnsi="Trebuchet MS" w:cstheme="minorHAnsi"/>
          <w:color w:val="000000" w:themeColor="text1"/>
          <w:sz w:val="22"/>
          <w:szCs w:val="22"/>
        </w:rPr>
        <w:t>de</w:t>
      </w:r>
      <w:r w:rsidR="007472D9" w:rsidRPr="008263A5">
        <w:rPr>
          <w:rFonts w:ascii="Trebuchet MS" w:hAnsi="Trebuchet MS" w:cstheme="minorHAnsi"/>
          <w:color w:val="000000" w:themeColor="text1"/>
          <w:sz w:val="22"/>
          <w:szCs w:val="22"/>
        </w:rPr>
        <w:t xml:space="preserve"> </w:t>
      </w:r>
      <w:proofErr w:type="spellStart"/>
      <w:r w:rsidR="00621AFE" w:rsidRPr="008263A5">
        <w:rPr>
          <w:rFonts w:ascii="Trebuchet MS" w:hAnsi="Trebuchet MS" w:cstheme="minorHAnsi"/>
          <w:color w:val="000000" w:themeColor="text1"/>
          <w:sz w:val="22"/>
          <w:szCs w:val="22"/>
        </w:rPr>
        <w:t>Finanţare</w:t>
      </w:r>
      <w:proofErr w:type="spellEnd"/>
      <w:r w:rsidR="007472D9" w:rsidRPr="008263A5">
        <w:rPr>
          <w:rFonts w:ascii="Trebuchet MS" w:hAnsi="Trebuchet MS" w:cstheme="minorHAnsi"/>
          <w:color w:val="000000" w:themeColor="text1"/>
          <w:sz w:val="22"/>
          <w:szCs w:val="22"/>
        </w:rPr>
        <w:t xml:space="preserve"> </w:t>
      </w:r>
      <w:r w:rsidR="00621AFE" w:rsidRPr="008263A5">
        <w:rPr>
          <w:rFonts w:ascii="Trebuchet MS" w:hAnsi="Trebuchet MS" w:cstheme="minorHAnsi"/>
          <w:color w:val="000000" w:themeColor="text1"/>
          <w:sz w:val="22"/>
          <w:szCs w:val="22"/>
        </w:rPr>
        <w:t>trebuie</w:t>
      </w:r>
      <w:r w:rsidR="007472D9" w:rsidRPr="008263A5">
        <w:rPr>
          <w:rFonts w:ascii="Trebuchet MS" w:hAnsi="Trebuchet MS" w:cstheme="minorHAnsi"/>
          <w:color w:val="000000" w:themeColor="text1"/>
          <w:sz w:val="22"/>
          <w:szCs w:val="22"/>
        </w:rPr>
        <w:t xml:space="preserve"> </w:t>
      </w:r>
      <w:proofErr w:type="spellStart"/>
      <w:r w:rsidR="00621AFE" w:rsidRPr="008263A5">
        <w:rPr>
          <w:rFonts w:ascii="Trebuchet MS" w:hAnsi="Trebuchet MS" w:cstheme="minorHAnsi"/>
          <w:color w:val="000000" w:themeColor="text1"/>
          <w:sz w:val="22"/>
          <w:szCs w:val="22"/>
        </w:rPr>
        <w:t>însoţită</w:t>
      </w:r>
      <w:proofErr w:type="spellEnd"/>
      <w:r w:rsidR="007472D9" w:rsidRPr="008263A5">
        <w:rPr>
          <w:rFonts w:ascii="Trebuchet MS" w:hAnsi="Trebuchet MS" w:cstheme="minorHAnsi"/>
          <w:color w:val="000000" w:themeColor="text1"/>
          <w:sz w:val="22"/>
          <w:szCs w:val="22"/>
        </w:rPr>
        <w:t xml:space="preserve"> </w:t>
      </w:r>
      <w:r w:rsidR="00621AFE" w:rsidRPr="008263A5">
        <w:rPr>
          <w:rFonts w:ascii="Trebuchet MS" w:hAnsi="Trebuchet MS" w:cstheme="minorHAnsi"/>
          <w:color w:val="000000" w:themeColor="text1"/>
          <w:sz w:val="22"/>
          <w:szCs w:val="22"/>
        </w:rPr>
        <w:t>de</w:t>
      </w:r>
      <w:r w:rsidR="007472D9" w:rsidRPr="008263A5">
        <w:rPr>
          <w:rFonts w:ascii="Trebuchet MS" w:hAnsi="Trebuchet MS" w:cstheme="minorHAnsi"/>
          <w:color w:val="000000" w:themeColor="text1"/>
          <w:sz w:val="22"/>
          <w:szCs w:val="22"/>
        </w:rPr>
        <w:t xml:space="preserve"> </w:t>
      </w:r>
      <w:r w:rsidR="00621AFE" w:rsidRPr="008263A5">
        <w:rPr>
          <w:rFonts w:ascii="Trebuchet MS" w:hAnsi="Trebuchet MS" w:cstheme="minorHAnsi"/>
          <w:color w:val="000000" w:themeColor="text1"/>
          <w:sz w:val="22"/>
          <w:szCs w:val="22"/>
        </w:rPr>
        <w:t>anexele</w:t>
      </w:r>
      <w:r w:rsidR="007472D9" w:rsidRPr="008263A5">
        <w:rPr>
          <w:rFonts w:ascii="Trebuchet MS" w:hAnsi="Trebuchet MS" w:cstheme="minorHAnsi"/>
          <w:color w:val="000000" w:themeColor="text1"/>
          <w:sz w:val="22"/>
          <w:szCs w:val="22"/>
        </w:rPr>
        <w:t xml:space="preserve"> </w:t>
      </w:r>
      <w:r w:rsidRPr="008263A5">
        <w:rPr>
          <w:rFonts w:ascii="Trebuchet MS" w:hAnsi="Trebuchet MS" w:cstheme="minorHAnsi"/>
          <w:color w:val="000000" w:themeColor="text1"/>
          <w:sz w:val="22"/>
          <w:szCs w:val="22"/>
        </w:rPr>
        <w:t>obligatorii</w:t>
      </w:r>
      <w:r w:rsidR="007472D9" w:rsidRPr="008263A5">
        <w:rPr>
          <w:rFonts w:ascii="Trebuchet MS" w:hAnsi="Trebuchet MS" w:cstheme="minorHAnsi"/>
          <w:color w:val="000000" w:themeColor="text1"/>
          <w:sz w:val="22"/>
          <w:szCs w:val="22"/>
        </w:rPr>
        <w:t xml:space="preserve"> </w:t>
      </w:r>
      <w:r w:rsidR="00621AFE" w:rsidRPr="008263A5">
        <w:rPr>
          <w:rFonts w:ascii="Trebuchet MS" w:hAnsi="Trebuchet MS" w:cstheme="minorHAnsi"/>
          <w:color w:val="000000" w:themeColor="text1"/>
          <w:sz w:val="22"/>
          <w:szCs w:val="22"/>
        </w:rPr>
        <w:t>prevăzute</w:t>
      </w:r>
      <w:r w:rsidR="007472D9" w:rsidRPr="008263A5">
        <w:rPr>
          <w:rFonts w:ascii="Trebuchet MS" w:hAnsi="Trebuchet MS" w:cstheme="minorHAnsi"/>
          <w:color w:val="000000" w:themeColor="text1"/>
          <w:sz w:val="22"/>
          <w:szCs w:val="22"/>
        </w:rPr>
        <w:t xml:space="preserve"> </w:t>
      </w:r>
      <w:r w:rsidR="00621AFE" w:rsidRPr="008263A5">
        <w:rPr>
          <w:rFonts w:ascii="Trebuchet MS" w:hAnsi="Trebuchet MS" w:cstheme="minorHAnsi"/>
          <w:color w:val="000000" w:themeColor="text1"/>
          <w:sz w:val="22"/>
          <w:szCs w:val="22"/>
        </w:rPr>
        <w:t>în</w:t>
      </w:r>
      <w:r w:rsidR="007472D9" w:rsidRPr="008263A5">
        <w:rPr>
          <w:rFonts w:ascii="Trebuchet MS" w:hAnsi="Trebuchet MS" w:cstheme="minorHAnsi"/>
          <w:color w:val="000000" w:themeColor="text1"/>
          <w:sz w:val="22"/>
          <w:szCs w:val="22"/>
        </w:rPr>
        <w:t xml:space="preserve"> </w:t>
      </w:r>
      <w:r w:rsidR="00621AFE" w:rsidRPr="008263A5">
        <w:rPr>
          <w:rFonts w:ascii="Trebuchet MS" w:hAnsi="Trebuchet MS" w:cstheme="minorHAnsi"/>
          <w:color w:val="000000" w:themeColor="text1"/>
          <w:sz w:val="22"/>
          <w:szCs w:val="22"/>
        </w:rPr>
        <w:t>modelul</w:t>
      </w:r>
      <w:r w:rsidR="007472D9" w:rsidRPr="008263A5">
        <w:rPr>
          <w:rFonts w:ascii="Trebuchet MS" w:hAnsi="Trebuchet MS" w:cstheme="minorHAnsi"/>
          <w:color w:val="000000" w:themeColor="text1"/>
          <w:sz w:val="22"/>
          <w:szCs w:val="22"/>
        </w:rPr>
        <w:t xml:space="preserve"> </w:t>
      </w:r>
      <w:r w:rsidR="00621AFE" w:rsidRPr="008263A5">
        <w:rPr>
          <w:rFonts w:ascii="Trebuchet MS" w:hAnsi="Trebuchet MS" w:cstheme="minorHAnsi"/>
          <w:color w:val="000000" w:themeColor="text1"/>
          <w:sz w:val="22"/>
          <w:szCs w:val="22"/>
        </w:rPr>
        <w:t>standard.</w:t>
      </w:r>
      <w:r w:rsidR="007472D9" w:rsidRPr="008263A5">
        <w:rPr>
          <w:rFonts w:ascii="Trebuchet MS" w:hAnsi="Trebuchet MS" w:cstheme="minorHAnsi"/>
          <w:color w:val="000000" w:themeColor="text1"/>
          <w:sz w:val="22"/>
          <w:szCs w:val="22"/>
        </w:rPr>
        <w:t xml:space="preserve"> </w:t>
      </w:r>
      <w:r w:rsidR="00621AFE" w:rsidRPr="008263A5">
        <w:rPr>
          <w:rFonts w:ascii="Trebuchet MS" w:hAnsi="Trebuchet MS" w:cstheme="minorHAnsi"/>
          <w:color w:val="000000" w:themeColor="text1"/>
          <w:sz w:val="22"/>
          <w:szCs w:val="22"/>
        </w:rPr>
        <w:t>Anexele</w:t>
      </w:r>
      <w:r w:rsidR="007472D9" w:rsidRPr="008263A5">
        <w:rPr>
          <w:rFonts w:ascii="Trebuchet MS" w:hAnsi="Trebuchet MS" w:cstheme="minorHAnsi"/>
          <w:color w:val="000000" w:themeColor="text1"/>
          <w:sz w:val="22"/>
          <w:szCs w:val="22"/>
        </w:rPr>
        <w:t xml:space="preserve"> </w:t>
      </w:r>
      <w:r w:rsidR="00621AFE" w:rsidRPr="008263A5">
        <w:rPr>
          <w:rFonts w:ascii="Trebuchet MS" w:hAnsi="Trebuchet MS" w:cstheme="minorHAnsi"/>
          <w:color w:val="000000" w:themeColor="text1"/>
          <w:sz w:val="22"/>
          <w:szCs w:val="22"/>
        </w:rPr>
        <w:t>Cererii</w:t>
      </w:r>
      <w:r w:rsidR="007472D9" w:rsidRPr="008263A5">
        <w:rPr>
          <w:rFonts w:ascii="Trebuchet MS" w:hAnsi="Trebuchet MS" w:cstheme="minorHAnsi"/>
          <w:color w:val="000000" w:themeColor="text1"/>
          <w:sz w:val="22"/>
          <w:szCs w:val="22"/>
        </w:rPr>
        <w:t xml:space="preserve"> </w:t>
      </w:r>
      <w:r w:rsidR="00621AFE" w:rsidRPr="008263A5">
        <w:rPr>
          <w:rFonts w:ascii="Trebuchet MS" w:hAnsi="Trebuchet MS" w:cstheme="minorHAnsi"/>
          <w:color w:val="000000" w:themeColor="text1"/>
          <w:sz w:val="22"/>
          <w:szCs w:val="22"/>
        </w:rPr>
        <w:t>de</w:t>
      </w:r>
      <w:r w:rsidR="007472D9" w:rsidRPr="008263A5">
        <w:rPr>
          <w:rFonts w:ascii="Trebuchet MS" w:hAnsi="Trebuchet MS" w:cstheme="minorHAnsi"/>
          <w:color w:val="000000" w:themeColor="text1"/>
          <w:sz w:val="22"/>
          <w:szCs w:val="22"/>
        </w:rPr>
        <w:t xml:space="preserve"> </w:t>
      </w:r>
      <w:proofErr w:type="spellStart"/>
      <w:r w:rsidR="00621AFE" w:rsidRPr="008263A5">
        <w:rPr>
          <w:rFonts w:ascii="Trebuchet MS" w:hAnsi="Trebuchet MS" w:cstheme="minorHAnsi"/>
          <w:color w:val="000000" w:themeColor="text1"/>
          <w:sz w:val="22"/>
          <w:szCs w:val="22"/>
        </w:rPr>
        <w:t>Finanţare</w:t>
      </w:r>
      <w:proofErr w:type="spellEnd"/>
      <w:r w:rsidR="007472D9" w:rsidRPr="008263A5">
        <w:rPr>
          <w:rFonts w:ascii="Trebuchet MS" w:hAnsi="Trebuchet MS" w:cstheme="minorHAnsi"/>
          <w:color w:val="000000" w:themeColor="text1"/>
          <w:sz w:val="22"/>
          <w:szCs w:val="22"/>
        </w:rPr>
        <w:t xml:space="preserve"> </w:t>
      </w:r>
      <w:r w:rsidR="00621AFE" w:rsidRPr="008263A5">
        <w:rPr>
          <w:rFonts w:ascii="Trebuchet MS" w:hAnsi="Trebuchet MS" w:cstheme="minorHAnsi"/>
          <w:color w:val="000000" w:themeColor="text1"/>
          <w:sz w:val="22"/>
          <w:szCs w:val="22"/>
        </w:rPr>
        <w:t>fac</w:t>
      </w:r>
      <w:r w:rsidR="007472D9" w:rsidRPr="008263A5">
        <w:rPr>
          <w:rFonts w:ascii="Trebuchet MS" w:hAnsi="Trebuchet MS" w:cstheme="minorHAnsi"/>
          <w:color w:val="000000" w:themeColor="text1"/>
          <w:sz w:val="22"/>
          <w:szCs w:val="22"/>
        </w:rPr>
        <w:t xml:space="preserve"> </w:t>
      </w:r>
      <w:r w:rsidR="00621AFE" w:rsidRPr="008263A5">
        <w:rPr>
          <w:rFonts w:ascii="Trebuchet MS" w:hAnsi="Trebuchet MS" w:cstheme="minorHAnsi"/>
          <w:color w:val="000000" w:themeColor="text1"/>
          <w:sz w:val="22"/>
          <w:szCs w:val="22"/>
        </w:rPr>
        <w:t>parte</w:t>
      </w:r>
      <w:r w:rsidR="007472D9" w:rsidRPr="008263A5">
        <w:rPr>
          <w:rFonts w:ascii="Trebuchet MS" w:hAnsi="Trebuchet MS" w:cstheme="minorHAnsi"/>
          <w:color w:val="000000" w:themeColor="text1"/>
          <w:sz w:val="22"/>
          <w:szCs w:val="22"/>
        </w:rPr>
        <w:t xml:space="preserve"> </w:t>
      </w:r>
      <w:r w:rsidR="00621AFE" w:rsidRPr="008263A5">
        <w:rPr>
          <w:rFonts w:ascii="Trebuchet MS" w:hAnsi="Trebuchet MS" w:cstheme="minorHAnsi"/>
          <w:color w:val="000000" w:themeColor="text1"/>
          <w:sz w:val="22"/>
          <w:szCs w:val="22"/>
        </w:rPr>
        <w:t>integrantă</w:t>
      </w:r>
      <w:r w:rsidR="007472D9" w:rsidRPr="008263A5">
        <w:rPr>
          <w:rFonts w:ascii="Trebuchet MS" w:hAnsi="Trebuchet MS" w:cstheme="minorHAnsi"/>
          <w:color w:val="000000" w:themeColor="text1"/>
          <w:sz w:val="22"/>
          <w:szCs w:val="22"/>
        </w:rPr>
        <w:t xml:space="preserve"> </w:t>
      </w:r>
      <w:r w:rsidR="00621AFE" w:rsidRPr="008263A5">
        <w:rPr>
          <w:rFonts w:ascii="Trebuchet MS" w:hAnsi="Trebuchet MS" w:cstheme="minorHAnsi"/>
          <w:color w:val="000000" w:themeColor="text1"/>
          <w:sz w:val="22"/>
          <w:szCs w:val="22"/>
        </w:rPr>
        <w:t>din</w:t>
      </w:r>
      <w:r w:rsidR="007472D9" w:rsidRPr="008263A5">
        <w:rPr>
          <w:rFonts w:ascii="Trebuchet MS" w:hAnsi="Trebuchet MS" w:cstheme="minorHAnsi"/>
          <w:color w:val="000000" w:themeColor="text1"/>
          <w:sz w:val="22"/>
          <w:szCs w:val="22"/>
        </w:rPr>
        <w:t xml:space="preserve"> </w:t>
      </w:r>
      <w:r w:rsidR="00621AFE" w:rsidRPr="008263A5">
        <w:rPr>
          <w:rFonts w:ascii="Trebuchet MS" w:hAnsi="Trebuchet MS" w:cstheme="minorHAnsi"/>
          <w:color w:val="000000" w:themeColor="text1"/>
          <w:sz w:val="22"/>
          <w:szCs w:val="22"/>
        </w:rPr>
        <w:t>aceasta.</w:t>
      </w:r>
    </w:p>
    <w:p w14:paraId="7AD29E4A" w14:textId="77777777" w:rsidR="00A9324B" w:rsidRPr="008263A5" w:rsidRDefault="00A9324B" w:rsidP="00D27640">
      <w:pPr>
        <w:tabs>
          <w:tab w:val="left" w:pos="1701"/>
        </w:tabs>
        <w:jc w:val="both"/>
        <w:rPr>
          <w:rFonts w:ascii="Trebuchet MS" w:hAnsi="Trebuchet MS" w:cstheme="minorHAnsi"/>
          <w:b/>
        </w:rPr>
      </w:pPr>
    </w:p>
    <w:p w14:paraId="7D0F7118" w14:textId="77777777" w:rsidR="00A9324B" w:rsidRPr="008263A5" w:rsidRDefault="00161AD8" w:rsidP="00774A4E">
      <w:pPr>
        <w:pStyle w:val="Subtitle"/>
        <w:spacing w:after="0"/>
        <w:rPr>
          <w:rFonts w:ascii="Trebuchet MS" w:hAnsi="Trebuchet MS"/>
          <w:sz w:val="22"/>
        </w:rPr>
      </w:pPr>
      <w:bookmarkStart w:id="26" w:name="_Toc506280530"/>
      <w:r w:rsidRPr="008263A5">
        <w:rPr>
          <w:rFonts w:ascii="Trebuchet MS" w:hAnsi="Trebuchet MS"/>
          <w:sz w:val="22"/>
        </w:rPr>
        <w:t>9.1</w:t>
      </w:r>
      <w:r w:rsidR="00B85722" w:rsidRPr="008263A5">
        <w:rPr>
          <w:rFonts w:ascii="Trebuchet MS" w:hAnsi="Trebuchet MS"/>
          <w:sz w:val="22"/>
        </w:rPr>
        <w:t xml:space="preserve">. </w:t>
      </w:r>
      <w:r w:rsidR="007472D9" w:rsidRPr="008263A5">
        <w:rPr>
          <w:rFonts w:ascii="Trebuchet MS" w:hAnsi="Trebuchet MS"/>
          <w:sz w:val="22"/>
        </w:rPr>
        <w:t xml:space="preserve"> </w:t>
      </w:r>
      <w:r w:rsidR="00A9324B" w:rsidRPr="008263A5">
        <w:rPr>
          <w:rFonts w:ascii="Trebuchet MS" w:hAnsi="Trebuchet MS"/>
          <w:sz w:val="22"/>
        </w:rPr>
        <w:t>Completarea</w:t>
      </w:r>
      <w:r w:rsidR="007472D9" w:rsidRPr="008263A5">
        <w:rPr>
          <w:rFonts w:ascii="Trebuchet MS" w:hAnsi="Trebuchet MS"/>
          <w:sz w:val="22"/>
        </w:rPr>
        <w:t xml:space="preserve"> </w:t>
      </w:r>
      <w:r w:rsidR="00411EBA" w:rsidRPr="008263A5">
        <w:rPr>
          <w:rFonts w:ascii="Trebuchet MS" w:hAnsi="Trebuchet MS"/>
          <w:sz w:val="22"/>
        </w:rPr>
        <w:t>Dosarului cererii de finanțare</w:t>
      </w:r>
      <w:bookmarkEnd w:id="26"/>
    </w:p>
    <w:p w14:paraId="54729B6E" w14:textId="77777777" w:rsidR="00687130" w:rsidRPr="008263A5" w:rsidRDefault="00687130" w:rsidP="00D27640">
      <w:pPr>
        <w:pStyle w:val="BodyText"/>
        <w:spacing w:before="0"/>
        <w:ind w:left="0"/>
        <w:rPr>
          <w:rFonts w:ascii="Trebuchet MS" w:hAnsi="Trebuchet MS" w:cstheme="minorHAnsi"/>
          <w:b/>
          <w:sz w:val="22"/>
          <w:szCs w:val="22"/>
        </w:rPr>
      </w:pPr>
    </w:p>
    <w:p w14:paraId="4BC1B296" w14:textId="77777777" w:rsidR="00C4725D" w:rsidRPr="008263A5" w:rsidRDefault="00DE4350" w:rsidP="00D27640">
      <w:pPr>
        <w:pStyle w:val="BodyText"/>
        <w:spacing w:before="0"/>
        <w:ind w:left="0"/>
        <w:rPr>
          <w:rFonts w:ascii="Trebuchet MS" w:hAnsi="Trebuchet MS" w:cstheme="minorHAnsi"/>
          <w:b/>
          <w:sz w:val="22"/>
          <w:szCs w:val="22"/>
        </w:rPr>
      </w:pPr>
      <w:proofErr w:type="spellStart"/>
      <w:r w:rsidRPr="008263A5">
        <w:rPr>
          <w:rFonts w:ascii="Trebuchet MS" w:hAnsi="Trebuchet MS" w:cstheme="minorHAnsi"/>
          <w:sz w:val="22"/>
          <w:szCs w:val="22"/>
        </w:rPr>
        <w:t>Cerererile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finanțare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utilitizate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solicitanți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disponibile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site-ul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GAL</w:t>
      </w:r>
      <w:r w:rsidR="007472D9" w:rsidRPr="008263A5">
        <w:rPr>
          <w:rFonts w:ascii="Trebuchet MS" w:hAnsi="Trebuchet MS" w:cstheme="minorHAnsi"/>
          <w:sz w:val="22"/>
          <w:szCs w:val="22"/>
        </w:rPr>
        <w:t xml:space="preserve"> </w:t>
      </w:r>
      <w:r w:rsidR="00672F2B" w:rsidRPr="008263A5">
        <w:rPr>
          <w:rFonts w:ascii="Trebuchet MS" w:hAnsi="Trebuchet MS" w:cstheme="minorHAnsi"/>
          <w:sz w:val="22"/>
          <w:szCs w:val="22"/>
        </w:rPr>
        <w:t>SUDUL GORJULUI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momentul</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lansării</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apelului</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selecție</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(format</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editabil).</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Formularul</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specific</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al</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Cererii</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Finanțare</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va</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fi</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prezentat</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Anexa</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1</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Ghidul</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Solicitantului</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va</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disponibil</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format</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electronic,</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pe</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pagina</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internet</w:t>
      </w:r>
      <w:r w:rsidR="00A37E76" w:rsidRPr="008263A5">
        <w:rPr>
          <w:rFonts w:ascii="Trebuchet MS" w:hAnsi="Trebuchet MS"/>
          <w:sz w:val="22"/>
          <w:szCs w:val="22"/>
        </w:rPr>
        <w:t xml:space="preserve"> </w:t>
      </w:r>
      <w:hyperlink r:id="rId15" w:history="1">
        <w:r w:rsidR="00A37E76" w:rsidRPr="008263A5">
          <w:rPr>
            <w:rStyle w:val="Hyperlink"/>
            <w:rFonts w:ascii="Trebuchet MS" w:hAnsi="Trebuchet MS" w:cstheme="minorHAnsi"/>
            <w:sz w:val="22"/>
            <w:szCs w:val="22"/>
          </w:rPr>
          <w:t>www.galsudulgorjului.ro</w:t>
        </w:r>
      </w:hyperlink>
      <w:r w:rsidR="00A37E76" w:rsidRPr="008263A5">
        <w:rPr>
          <w:rFonts w:ascii="Trebuchet MS" w:hAnsi="Trebuchet MS" w:cstheme="minorHAnsi"/>
          <w:sz w:val="22"/>
          <w:szCs w:val="22"/>
        </w:rPr>
        <w:t xml:space="preserve">. </w:t>
      </w:r>
      <w:r w:rsidR="00843D89" w:rsidRPr="008263A5">
        <w:rPr>
          <w:rFonts w:ascii="Trebuchet MS" w:hAnsi="Trebuchet MS" w:cstheme="minorHAnsi"/>
          <w:b/>
          <w:sz w:val="22"/>
          <w:szCs w:val="22"/>
        </w:rPr>
        <w:t>C</w:t>
      </w:r>
      <w:r w:rsidR="00C4725D" w:rsidRPr="008263A5">
        <w:rPr>
          <w:rFonts w:ascii="Trebuchet MS" w:hAnsi="Trebuchet MS" w:cstheme="minorHAnsi"/>
          <w:b/>
          <w:sz w:val="22"/>
          <w:szCs w:val="22"/>
        </w:rPr>
        <w:t>ererile</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finanțare</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vor</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fi</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cele</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aferente</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măsurilor</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clasice</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finanțate</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prin</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PNDR</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2014</w:t>
      </w:r>
      <w:r w:rsidR="00B85722"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w:t>
      </w:r>
      <w:r w:rsidR="00B85722"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2020,</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adaptate</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GAL</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prin</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selectarea</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modelului</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cerere</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finanțare</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corespunzător</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măsurii</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ale</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cărei</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obiective</w:t>
      </w:r>
      <w:r w:rsidR="00B85722"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w:t>
      </w:r>
      <w:r w:rsidR="00B85722"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priorități</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corespund</w:t>
      </w:r>
      <w:r w:rsidR="00B85722"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w:t>
      </w:r>
      <w:r w:rsidR="00B85722"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sunt</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similare</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informațiilor</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prezentate</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în</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fișa</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tehnică</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a</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măsurii</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din</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SDL</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selectată</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către</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DGDR</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AM</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PNDR.</w:t>
      </w:r>
    </w:p>
    <w:p w14:paraId="60ED0659" w14:textId="77777777" w:rsidR="008053E4" w:rsidRPr="008263A5" w:rsidRDefault="008053E4" w:rsidP="00D27640">
      <w:pPr>
        <w:pStyle w:val="BodyText"/>
        <w:spacing w:before="0"/>
        <w:ind w:left="0"/>
        <w:rPr>
          <w:rFonts w:ascii="Trebuchet MS" w:hAnsi="Trebuchet MS" w:cstheme="minorHAnsi"/>
          <w:sz w:val="22"/>
          <w:szCs w:val="22"/>
        </w:rPr>
      </w:pPr>
    </w:p>
    <w:p w14:paraId="001966B8" w14:textId="4B95B4BA" w:rsidR="0035202A" w:rsidRPr="008263A5" w:rsidRDefault="0035202A" w:rsidP="00774A4E">
      <w:pPr>
        <w:pStyle w:val="BodyText"/>
        <w:shd w:val="clear" w:color="auto" w:fill="E5DFEC" w:themeFill="accent4" w:themeFillTint="33"/>
        <w:spacing w:before="0"/>
        <w:ind w:left="0"/>
        <w:rPr>
          <w:rFonts w:ascii="Trebuchet MS" w:hAnsi="Trebuchet MS" w:cstheme="minorHAnsi"/>
          <w:sz w:val="22"/>
          <w:szCs w:val="22"/>
        </w:rPr>
      </w:pPr>
      <w:r w:rsidRPr="008263A5">
        <w:rPr>
          <w:rFonts w:ascii="Trebuchet MS" w:hAnsi="Trebuchet MS" w:cstheme="minorHAnsi"/>
          <w:b/>
          <w:sz w:val="22"/>
          <w:szCs w:val="22"/>
          <w:highlight w:val="lightGray"/>
        </w:rPr>
        <w:t xml:space="preserve">Cererea </w:t>
      </w:r>
      <w:r w:rsidRPr="008263A5">
        <w:rPr>
          <w:rFonts w:ascii="Trebuchet MS" w:hAnsi="Trebuchet MS" w:cstheme="minorHAnsi"/>
          <w:b/>
          <w:sz w:val="22"/>
          <w:szCs w:val="22"/>
        </w:rPr>
        <w:t>de Finanțare, conform Anex</w:t>
      </w:r>
      <w:r w:rsidR="00B85722" w:rsidRPr="008263A5">
        <w:rPr>
          <w:rFonts w:ascii="Trebuchet MS" w:hAnsi="Trebuchet MS" w:cstheme="minorHAnsi"/>
          <w:b/>
          <w:sz w:val="22"/>
          <w:szCs w:val="22"/>
        </w:rPr>
        <w:t>ei</w:t>
      </w:r>
      <w:r w:rsidRPr="008263A5">
        <w:rPr>
          <w:rFonts w:ascii="Trebuchet MS" w:hAnsi="Trebuchet MS" w:cstheme="minorHAnsi"/>
          <w:b/>
          <w:sz w:val="22"/>
          <w:szCs w:val="22"/>
        </w:rPr>
        <w:t xml:space="preserve"> 1 la prezentul ghid, inclusiv anexele acesteia, aferente sub-Măsurii 7.2 din PNDR 2014</w:t>
      </w:r>
      <w:r w:rsidR="00B85722" w:rsidRPr="008263A5">
        <w:rPr>
          <w:rFonts w:ascii="Trebuchet MS" w:hAnsi="Trebuchet MS" w:cstheme="minorHAnsi"/>
          <w:b/>
          <w:sz w:val="22"/>
          <w:szCs w:val="22"/>
        </w:rPr>
        <w:t xml:space="preserve"> </w:t>
      </w:r>
      <w:r w:rsidRPr="008263A5">
        <w:rPr>
          <w:rFonts w:ascii="Trebuchet MS" w:hAnsi="Trebuchet MS" w:cstheme="minorHAnsi"/>
          <w:b/>
          <w:sz w:val="22"/>
          <w:szCs w:val="22"/>
        </w:rPr>
        <w:t xml:space="preserve">- 2020 și adaptată de GAL </w:t>
      </w:r>
      <w:r w:rsidR="00672F2B" w:rsidRPr="008263A5">
        <w:rPr>
          <w:rFonts w:ascii="Trebuchet MS" w:hAnsi="Trebuchet MS" w:cstheme="minorHAnsi"/>
          <w:b/>
          <w:sz w:val="22"/>
          <w:szCs w:val="22"/>
        </w:rPr>
        <w:t>SUDUL GORJULUI</w:t>
      </w:r>
      <w:r w:rsidRPr="008263A5">
        <w:rPr>
          <w:rFonts w:ascii="Trebuchet MS" w:hAnsi="Trebuchet MS" w:cstheme="minorHAnsi"/>
          <w:b/>
          <w:sz w:val="22"/>
          <w:szCs w:val="22"/>
        </w:rPr>
        <w:t>, se va utiliza pentru investițiile privind</w:t>
      </w:r>
      <w:r w:rsidR="008D35D1" w:rsidRPr="008263A5">
        <w:rPr>
          <w:rFonts w:ascii="Trebuchet MS" w:hAnsi="Trebuchet MS" w:cstheme="minorHAnsi"/>
          <w:b/>
          <w:sz w:val="22"/>
          <w:szCs w:val="22"/>
        </w:rPr>
        <w:t xml:space="preserve"> Măsura </w:t>
      </w:r>
      <w:r w:rsidR="005137E0">
        <w:rPr>
          <w:rFonts w:ascii="Trebuchet MS" w:hAnsi="Trebuchet MS" w:cstheme="minorHAnsi"/>
          <w:b/>
          <w:sz w:val="22"/>
          <w:szCs w:val="22"/>
        </w:rPr>
        <w:t>3.2/6B EURI</w:t>
      </w:r>
      <w:r w:rsidR="00137F18" w:rsidRPr="008263A5">
        <w:rPr>
          <w:rFonts w:ascii="Trebuchet MS" w:hAnsi="Trebuchet MS" w:cstheme="minorHAnsi"/>
          <w:b/>
          <w:sz w:val="22"/>
          <w:szCs w:val="22"/>
        </w:rPr>
        <w:t>.</w:t>
      </w:r>
    </w:p>
    <w:p w14:paraId="698640E9" w14:textId="77777777" w:rsidR="0091185C" w:rsidRPr="008263A5" w:rsidRDefault="0091185C" w:rsidP="00D27640">
      <w:pPr>
        <w:pStyle w:val="BodyText"/>
        <w:spacing w:before="0"/>
        <w:ind w:left="0"/>
        <w:rPr>
          <w:rFonts w:ascii="Trebuchet MS" w:hAnsi="Trebuchet MS" w:cstheme="minorHAnsi"/>
          <w:b/>
          <w:sz w:val="22"/>
          <w:szCs w:val="22"/>
        </w:rPr>
      </w:pPr>
    </w:p>
    <w:p w14:paraId="5E7520F5" w14:textId="77777777" w:rsidR="00F32A44" w:rsidRPr="008263A5" w:rsidRDefault="00F32A44" w:rsidP="00D27640">
      <w:pPr>
        <w:pStyle w:val="BodyText"/>
        <w:spacing w:before="0"/>
        <w:ind w:left="0"/>
        <w:rPr>
          <w:rFonts w:ascii="Trebuchet MS" w:hAnsi="Trebuchet MS" w:cstheme="minorHAnsi"/>
          <w:b/>
          <w:sz w:val="22"/>
          <w:szCs w:val="22"/>
        </w:rPr>
      </w:pPr>
      <w:proofErr w:type="spellStart"/>
      <w:r w:rsidRPr="008263A5">
        <w:rPr>
          <w:rFonts w:ascii="Trebuchet MS" w:hAnsi="Trebuchet MS" w:cstheme="minorHAnsi"/>
          <w:b/>
          <w:sz w:val="22"/>
          <w:szCs w:val="22"/>
        </w:rPr>
        <w:t>Atenţie</w:t>
      </w:r>
      <w:proofErr w:type="spellEnd"/>
      <w:r w:rsidRPr="008263A5">
        <w:rPr>
          <w:rFonts w:ascii="Trebuchet MS" w:hAnsi="Trebuchet MS" w:cstheme="minorHAnsi"/>
          <w:b/>
          <w:sz w:val="22"/>
          <w:szCs w:val="22"/>
        </w:rPr>
        <w:t>!</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Este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necesar</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să</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se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respecte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formatele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standard</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ale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anexelor</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„Indicatori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monitorizare”</w:t>
      </w:r>
      <w:r w:rsidR="007472D9" w:rsidRPr="008263A5">
        <w:rPr>
          <w:rFonts w:ascii="Trebuchet MS" w:hAnsi="Trebuchet MS" w:cstheme="minorHAnsi"/>
          <w:b/>
          <w:sz w:val="22"/>
          <w:szCs w:val="22"/>
        </w:rPr>
        <w:t xml:space="preserve"> </w:t>
      </w:r>
      <w:proofErr w:type="spellStart"/>
      <w:r w:rsidRPr="008263A5">
        <w:rPr>
          <w:rFonts w:ascii="Trebuchet MS" w:hAnsi="Trebuchet MS" w:cstheme="minorHAnsi"/>
          <w:b/>
          <w:sz w:val="22"/>
          <w:szCs w:val="22"/>
          <w:shd w:val="clear" w:color="auto" w:fill="FFFFFF" w:themeFill="background1"/>
        </w:rPr>
        <w:t>şi</w:t>
      </w:r>
      <w:proofErr w:type="spellEnd"/>
      <w:r w:rsidR="007472D9" w:rsidRPr="008263A5">
        <w:rPr>
          <w:rFonts w:ascii="Trebuchet MS" w:hAnsi="Trebuchet MS" w:cstheme="minorHAnsi"/>
          <w:b/>
          <w:sz w:val="22"/>
          <w:szCs w:val="22"/>
          <w:shd w:val="clear" w:color="auto" w:fill="FFFFFF" w:themeFill="background1"/>
        </w:rPr>
        <w:t xml:space="preserve"> </w:t>
      </w:r>
      <w:r w:rsidRPr="008263A5">
        <w:rPr>
          <w:rFonts w:ascii="Trebuchet MS" w:hAnsi="Trebuchet MS" w:cstheme="minorHAnsi"/>
          <w:b/>
          <w:sz w:val="22"/>
          <w:szCs w:val="22"/>
          <w:shd w:val="clear" w:color="auto" w:fill="FFFFFF" w:themeFill="background1"/>
        </w:rPr>
        <w:t>„Factori</w:t>
      </w:r>
      <w:r w:rsidR="007472D9" w:rsidRPr="008263A5">
        <w:rPr>
          <w:rFonts w:ascii="Trebuchet MS" w:hAnsi="Trebuchet MS" w:cstheme="minorHAnsi"/>
          <w:b/>
          <w:sz w:val="22"/>
          <w:szCs w:val="22"/>
          <w:shd w:val="clear" w:color="auto" w:fill="FFFFFF" w:themeFill="background1"/>
        </w:rPr>
        <w:t xml:space="preserve"> </w:t>
      </w:r>
      <w:r w:rsidRPr="008263A5">
        <w:rPr>
          <w:rFonts w:ascii="Trebuchet MS" w:hAnsi="Trebuchet MS" w:cstheme="minorHAnsi"/>
          <w:b/>
          <w:sz w:val="22"/>
          <w:szCs w:val="22"/>
          <w:shd w:val="clear" w:color="auto" w:fill="FFFFFF" w:themeFill="background1"/>
        </w:rPr>
        <w:t>de</w:t>
      </w:r>
      <w:r w:rsidR="007472D9" w:rsidRPr="008263A5">
        <w:rPr>
          <w:rFonts w:ascii="Trebuchet MS" w:hAnsi="Trebuchet MS" w:cstheme="minorHAnsi"/>
          <w:b/>
          <w:sz w:val="22"/>
          <w:szCs w:val="22"/>
          <w:shd w:val="clear" w:color="auto" w:fill="FFFFFF" w:themeFill="background1"/>
        </w:rPr>
        <w:t xml:space="preserve"> </w:t>
      </w:r>
      <w:r w:rsidRPr="008263A5">
        <w:rPr>
          <w:rFonts w:ascii="Trebuchet MS" w:hAnsi="Trebuchet MS" w:cstheme="minorHAnsi"/>
          <w:b/>
          <w:sz w:val="22"/>
          <w:szCs w:val="22"/>
          <w:shd w:val="clear" w:color="auto" w:fill="FFFFFF" w:themeFill="background1"/>
        </w:rPr>
        <w:t>risc”</w:t>
      </w:r>
      <w:r w:rsidR="007472D9" w:rsidRPr="008263A5">
        <w:rPr>
          <w:rFonts w:ascii="Trebuchet MS" w:hAnsi="Trebuchet MS" w:cstheme="minorHAnsi"/>
          <w:b/>
          <w:sz w:val="22"/>
          <w:szCs w:val="22"/>
          <w:shd w:val="clear" w:color="auto" w:fill="FFFFFF" w:themeFill="background1"/>
        </w:rPr>
        <w:t xml:space="preserve"> </w:t>
      </w:r>
      <w:r w:rsidRPr="008263A5">
        <w:rPr>
          <w:rFonts w:ascii="Trebuchet MS" w:hAnsi="Trebuchet MS" w:cstheme="minorHAnsi"/>
          <w:b/>
          <w:sz w:val="22"/>
          <w:szCs w:val="22"/>
          <w:shd w:val="clear" w:color="auto" w:fill="FFFFFF" w:themeFill="background1"/>
        </w:rPr>
        <w:t>care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fac</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parte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integrantă</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din</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Cererea</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Finanțare,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precum</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și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conținutul</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acestora.</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Se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vor</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completa</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numai</w:t>
      </w:r>
      <w:r w:rsidR="007472D9" w:rsidRPr="008263A5">
        <w:rPr>
          <w:rFonts w:ascii="Trebuchet MS" w:hAnsi="Trebuchet MS" w:cstheme="minorHAnsi"/>
          <w:b/>
          <w:sz w:val="22"/>
          <w:szCs w:val="22"/>
        </w:rPr>
        <w:t xml:space="preserve"> </w:t>
      </w:r>
      <w:proofErr w:type="spellStart"/>
      <w:r w:rsidRPr="008263A5">
        <w:rPr>
          <w:rFonts w:ascii="Trebuchet MS" w:hAnsi="Trebuchet MS" w:cstheme="minorHAnsi"/>
          <w:b/>
          <w:sz w:val="22"/>
          <w:szCs w:val="22"/>
        </w:rPr>
        <w:t>informaţiile</w:t>
      </w:r>
      <w:proofErr w:type="spellEnd"/>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solicitate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(nu</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se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vor</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adăuga</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alte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categorii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indicatori</w:t>
      </w:r>
      <w:r w:rsidR="007472D9" w:rsidRPr="008263A5">
        <w:rPr>
          <w:rFonts w:ascii="Trebuchet MS" w:hAnsi="Trebuchet MS" w:cstheme="minorHAnsi"/>
          <w:b/>
          <w:sz w:val="22"/>
          <w:szCs w:val="22"/>
        </w:rPr>
        <w:t xml:space="preserve"> </w:t>
      </w:r>
      <w:proofErr w:type="spellStart"/>
      <w:r w:rsidRPr="008263A5">
        <w:rPr>
          <w:rFonts w:ascii="Trebuchet MS" w:hAnsi="Trebuchet MS" w:cstheme="minorHAnsi"/>
          <w:b/>
          <w:sz w:val="22"/>
          <w:szCs w:val="22"/>
        </w:rPr>
        <w:t>şi</w:t>
      </w:r>
      <w:proofErr w:type="spellEnd"/>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nici</w:t>
      </w:r>
      <w:r w:rsidR="007472D9" w:rsidRPr="008263A5">
        <w:rPr>
          <w:rFonts w:ascii="Trebuchet MS" w:hAnsi="Trebuchet MS" w:cstheme="minorHAnsi"/>
          <w:b/>
          <w:sz w:val="22"/>
          <w:szCs w:val="22"/>
        </w:rPr>
        <w:t xml:space="preserve"> </w:t>
      </w:r>
      <w:proofErr w:type="spellStart"/>
      <w:r w:rsidRPr="008263A5">
        <w:rPr>
          <w:rFonts w:ascii="Trebuchet MS" w:hAnsi="Trebuchet MS" w:cstheme="minorHAnsi"/>
          <w:b/>
          <w:sz w:val="22"/>
          <w:szCs w:val="22"/>
        </w:rPr>
        <w:t>alţi</w:t>
      </w:r>
      <w:proofErr w:type="spellEnd"/>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factori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risc</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în</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afara</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celor</w:t>
      </w:r>
      <w:r w:rsidR="007472D9" w:rsidRPr="008263A5">
        <w:rPr>
          <w:rFonts w:ascii="Trebuchet MS" w:hAnsi="Trebuchet MS" w:cstheme="minorHAnsi"/>
          <w:b/>
          <w:sz w:val="22"/>
          <w:szCs w:val="22"/>
        </w:rPr>
        <w:t xml:space="preserve"> </w:t>
      </w:r>
      <w:proofErr w:type="spellStart"/>
      <w:r w:rsidRPr="008263A5">
        <w:rPr>
          <w:rFonts w:ascii="Trebuchet MS" w:hAnsi="Trebuchet MS" w:cstheme="minorHAnsi"/>
          <w:b/>
          <w:sz w:val="22"/>
          <w:szCs w:val="22"/>
        </w:rPr>
        <w:t>incluşi</w:t>
      </w:r>
      <w:proofErr w:type="spellEnd"/>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în</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anexele</w:t>
      </w:r>
      <w:r w:rsidR="007472D9" w:rsidRPr="008263A5">
        <w:rPr>
          <w:rFonts w:ascii="Trebuchet MS" w:hAnsi="Trebuchet MS" w:cstheme="minorHAnsi"/>
          <w:b/>
          <w:sz w:val="22"/>
          <w:szCs w:val="22"/>
        </w:rPr>
        <w:t xml:space="preserve"> </w:t>
      </w:r>
      <w:proofErr w:type="spellStart"/>
      <w:r w:rsidRPr="008263A5">
        <w:rPr>
          <w:rFonts w:ascii="Trebuchet MS" w:hAnsi="Trebuchet MS" w:cstheme="minorHAnsi"/>
          <w:b/>
          <w:sz w:val="22"/>
          <w:szCs w:val="22"/>
        </w:rPr>
        <w:t>menţionate</w:t>
      </w:r>
      <w:proofErr w:type="spellEnd"/>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mai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sus</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Completarea</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celor</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două</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anexe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la</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cererea</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proofErr w:type="spellStart"/>
      <w:r w:rsidRPr="008263A5">
        <w:rPr>
          <w:rFonts w:ascii="Trebuchet MS" w:hAnsi="Trebuchet MS" w:cstheme="minorHAnsi"/>
          <w:b/>
          <w:sz w:val="22"/>
          <w:szCs w:val="22"/>
        </w:rPr>
        <w:t>finanţare</w:t>
      </w:r>
      <w:proofErr w:type="spellEnd"/>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este</w:t>
      </w:r>
      <w:r w:rsidR="007472D9" w:rsidRPr="008263A5">
        <w:rPr>
          <w:rFonts w:ascii="Trebuchet MS" w:hAnsi="Trebuchet MS" w:cstheme="minorHAnsi"/>
          <w:b/>
          <w:sz w:val="22"/>
          <w:szCs w:val="22"/>
        </w:rPr>
        <w:t xml:space="preserve"> </w:t>
      </w:r>
      <w:r w:rsidR="009F627A" w:rsidRPr="008263A5">
        <w:rPr>
          <w:rFonts w:ascii="Trebuchet MS" w:hAnsi="Trebuchet MS" w:cstheme="minorHAnsi"/>
          <w:b/>
          <w:sz w:val="22"/>
          <w:szCs w:val="22"/>
        </w:rPr>
        <w:t>obligatorie.</w:t>
      </w:r>
    </w:p>
    <w:p w14:paraId="4E7E3736" w14:textId="77777777" w:rsidR="008053E4" w:rsidRPr="008263A5" w:rsidRDefault="008053E4" w:rsidP="00D27640">
      <w:pPr>
        <w:pStyle w:val="BodyText"/>
        <w:spacing w:before="0"/>
        <w:ind w:left="0"/>
        <w:rPr>
          <w:rFonts w:ascii="Trebuchet MS" w:hAnsi="Trebuchet MS" w:cstheme="minorHAnsi"/>
          <w:b/>
          <w:sz w:val="22"/>
          <w:szCs w:val="22"/>
        </w:rPr>
      </w:pPr>
    </w:p>
    <w:p w14:paraId="5B18F526" w14:textId="77777777" w:rsidR="00951850" w:rsidRPr="008263A5" w:rsidRDefault="00951850"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Cererea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Fin</w:t>
      </w:r>
      <w:r w:rsidR="00621AFE" w:rsidRPr="008263A5">
        <w:rPr>
          <w:rFonts w:ascii="Trebuchet MS" w:hAnsi="Trebuchet MS" w:cstheme="minorHAnsi"/>
          <w:sz w:val="22"/>
          <w:szCs w:val="22"/>
        </w:rPr>
        <w:t>an</w:t>
      </w:r>
      <w:r w:rsidRPr="008263A5">
        <w:rPr>
          <w:rFonts w:ascii="Trebuchet MS" w:hAnsi="Trebuchet MS" w:cstheme="minorHAnsi"/>
          <w:sz w:val="22"/>
          <w:szCs w:val="22"/>
        </w:rPr>
        <w:t>țare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redacta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calculator,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limba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română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trebuie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însoțită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anexele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obligatorii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prevăzute.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acceptate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Cereri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Finanţare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completate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mână.</w:t>
      </w:r>
      <w:r w:rsidR="007472D9" w:rsidRPr="008263A5">
        <w:rPr>
          <w:rFonts w:ascii="Trebuchet MS" w:hAnsi="Trebuchet MS" w:cstheme="minorHAnsi"/>
          <w:sz w:val="22"/>
          <w:szCs w:val="22"/>
        </w:rPr>
        <w:t xml:space="preserve"> </w:t>
      </w:r>
      <w:r w:rsidR="00621AFE" w:rsidRPr="008263A5">
        <w:rPr>
          <w:rFonts w:ascii="Trebuchet MS" w:hAnsi="Trebuchet MS" w:cstheme="minorHAnsi"/>
          <w:sz w:val="22"/>
          <w:szCs w:val="22"/>
        </w:rPr>
        <w:t>Documentele</w:t>
      </w:r>
      <w:r w:rsidR="007472D9" w:rsidRPr="008263A5">
        <w:rPr>
          <w:rFonts w:ascii="Trebuchet MS" w:hAnsi="Trebuchet MS" w:cstheme="minorHAnsi"/>
          <w:sz w:val="22"/>
          <w:szCs w:val="22"/>
        </w:rPr>
        <w:t xml:space="preserve"> </w:t>
      </w:r>
      <w:r w:rsidR="00621AFE" w:rsidRPr="008263A5">
        <w:rPr>
          <w:rFonts w:ascii="Trebuchet MS" w:hAnsi="Trebuchet MS" w:cstheme="minorHAnsi"/>
          <w:sz w:val="22"/>
          <w:szCs w:val="22"/>
        </w:rPr>
        <w:t>obligatorii</w:t>
      </w:r>
      <w:r w:rsidR="007472D9" w:rsidRPr="008263A5">
        <w:rPr>
          <w:rFonts w:ascii="Trebuchet MS" w:hAnsi="Trebuchet MS" w:cstheme="minorHAnsi"/>
          <w:sz w:val="22"/>
          <w:szCs w:val="22"/>
        </w:rPr>
        <w:t xml:space="preserve"> </w:t>
      </w:r>
      <w:r w:rsidR="00621AFE"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00621AFE" w:rsidRPr="008263A5">
        <w:rPr>
          <w:rFonts w:ascii="Trebuchet MS" w:hAnsi="Trebuchet MS" w:cstheme="minorHAnsi"/>
          <w:sz w:val="22"/>
          <w:szCs w:val="22"/>
        </w:rPr>
        <w:t>anexat</w:t>
      </w:r>
      <w:r w:rsidR="006E61EB" w:rsidRPr="008263A5">
        <w:rPr>
          <w:rFonts w:ascii="Trebuchet MS" w:hAnsi="Trebuchet MS" w:cstheme="minorHAnsi"/>
          <w:sz w:val="22"/>
          <w:szCs w:val="22"/>
        </w:rPr>
        <w:t xml:space="preserve"> vor fi cele precizate în Secțiunea E, precum și alte documente care vor fi menționate de solicitant  în cerere de finanțarea, secțiunea E - Alte documente justificative,</w:t>
      </w:r>
      <w:r w:rsidR="007472D9" w:rsidRPr="008263A5">
        <w:rPr>
          <w:rFonts w:ascii="Trebuchet MS" w:hAnsi="Trebuchet MS" w:cstheme="minorHAnsi"/>
          <w:sz w:val="22"/>
          <w:szCs w:val="22"/>
        </w:rPr>
        <w:t xml:space="preserve"> </w:t>
      </w:r>
      <w:r w:rsidR="00621AFE"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00621AFE" w:rsidRPr="008263A5">
        <w:rPr>
          <w:rFonts w:ascii="Trebuchet MS" w:hAnsi="Trebuchet MS" w:cstheme="minorHAnsi"/>
          <w:sz w:val="22"/>
          <w:szCs w:val="22"/>
        </w:rPr>
        <w:t>momentul</w:t>
      </w:r>
      <w:r w:rsidR="007472D9" w:rsidRPr="008263A5">
        <w:rPr>
          <w:rFonts w:ascii="Trebuchet MS" w:hAnsi="Trebuchet MS" w:cstheme="minorHAnsi"/>
          <w:sz w:val="22"/>
          <w:szCs w:val="22"/>
        </w:rPr>
        <w:t xml:space="preserve"> </w:t>
      </w:r>
      <w:r w:rsidR="00621AFE" w:rsidRPr="008263A5">
        <w:rPr>
          <w:rFonts w:ascii="Trebuchet MS" w:hAnsi="Trebuchet MS" w:cstheme="minorHAnsi"/>
          <w:sz w:val="22"/>
          <w:szCs w:val="22"/>
        </w:rPr>
        <w:t>depunerii</w:t>
      </w:r>
      <w:r w:rsidR="007472D9" w:rsidRPr="008263A5">
        <w:rPr>
          <w:rFonts w:ascii="Trebuchet MS" w:hAnsi="Trebuchet MS" w:cstheme="minorHAnsi"/>
          <w:sz w:val="22"/>
          <w:szCs w:val="22"/>
        </w:rPr>
        <w:t xml:space="preserve"> </w:t>
      </w:r>
      <w:r w:rsidR="00621AFE" w:rsidRPr="008263A5">
        <w:rPr>
          <w:rFonts w:ascii="Trebuchet MS" w:hAnsi="Trebuchet MS" w:cstheme="minorHAnsi"/>
          <w:sz w:val="22"/>
          <w:szCs w:val="22"/>
        </w:rPr>
        <w:t>cererii</w:t>
      </w:r>
      <w:r w:rsidR="007472D9" w:rsidRPr="008263A5">
        <w:rPr>
          <w:rFonts w:ascii="Trebuchet MS" w:hAnsi="Trebuchet MS" w:cstheme="minorHAnsi"/>
          <w:sz w:val="22"/>
          <w:szCs w:val="22"/>
        </w:rPr>
        <w:t xml:space="preserve"> </w:t>
      </w:r>
      <w:r w:rsidR="00621AFE"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00621AFE" w:rsidRPr="008263A5">
        <w:rPr>
          <w:rFonts w:ascii="Trebuchet MS" w:hAnsi="Trebuchet MS" w:cstheme="minorHAnsi"/>
          <w:sz w:val="22"/>
          <w:szCs w:val="22"/>
        </w:rPr>
        <w:t>finanțare</w:t>
      </w:r>
      <w:r w:rsidR="007472D9" w:rsidRPr="008263A5">
        <w:rPr>
          <w:rFonts w:ascii="Trebuchet MS" w:hAnsi="Trebuchet MS" w:cstheme="minorHAnsi"/>
          <w:sz w:val="22"/>
          <w:szCs w:val="22"/>
        </w:rPr>
        <w:t xml:space="preserve"> </w:t>
      </w:r>
      <w:r w:rsidR="006E61EB" w:rsidRPr="008263A5">
        <w:rPr>
          <w:rFonts w:ascii="Trebuchet MS" w:hAnsi="Trebuchet MS" w:cstheme="minorHAnsi"/>
          <w:sz w:val="22"/>
          <w:szCs w:val="22"/>
        </w:rPr>
        <w:t>și vor face</w:t>
      </w:r>
      <w:r w:rsidR="007472D9" w:rsidRPr="008263A5">
        <w:rPr>
          <w:rFonts w:ascii="Trebuchet MS" w:hAnsi="Trebuchet MS" w:cstheme="minorHAnsi"/>
          <w:sz w:val="22"/>
          <w:szCs w:val="22"/>
        </w:rPr>
        <w:t xml:space="preserve"> </w:t>
      </w:r>
      <w:r w:rsidR="00621AFE" w:rsidRPr="008263A5">
        <w:rPr>
          <w:rFonts w:ascii="Trebuchet MS" w:hAnsi="Trebuchet MS" w:cstheme="minorHAnsi"/>
          <w:sz w:val="22"/>
          <w:szCs w:val="22"/>
        </w:rPr>
        <w:t>parte</w:t>
      </w:r>
      <w:r w:rsidR="007472D9" w:rsidRPr="008263A5">
        <w:rPr>
          <w:rFonts w:ascii="Trebuchet MS" w:hAnsi="Trebuchet MS" w:cstheme="minorHAnsi"/>
          <w:sz w:val="22"/>
          <w:szCs w:val="22"/>
        </w:rPr>
        <w:t xml:space="preserve"> </w:t>
      </w:r>
      <w:r w:rsidR="00621AFE" w:rsidRPr="008263A5">
        <w:rPr>
          <w:rFonts w:ascii="Trebuchet MS" w:hAnsi="Trebuchet MS" w:cstheme="minorHAnsi"/>
          <w:sz w:val="22"/>
          <w:szCs w:val="22"/>
        </w:rPr>
        <w:t>integrantă</w:t>
      </w:r>
      <w:r w:rsidR="007472D9" w:rsidRPr="008263A5">
        <w:rPr>
          <w:rFonts w:ascii="Trebuchet MS" w:hAnsi="Trebuchet MS" w:cstheme="minorHAnsi"/>
          <w:sz w:val="22"/>
          <w:szCs w:val="22"/>
        </w:rPr>
        <w:t xml:space="preserve"> </w:t>
      </w:r>
      <w:r w:rsidR="00621AFE"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00621AFE" w:rsidRPr="008263A5">
        <w:rPr>
          <w:rFonts w:ascii="Trebuchet MS" w:hAnsi="Trebuchet MS" w:cstheme="minorHAnsi"/>
          <w:sz w:val="22"/>
          <w:szCs w:val="22"/>
        </w:rPr>
        <w:t>ace</w:t>
      </w:r>
      <w:r w:rsidR="00762810" w:rsidRPr="008263A5">
        <w:rPr>
          <w:rFonts w:ascii="Trebuchet MS" w:hAnsi="Trebuchet MS" w:cstheme="minorHAnsi"/>
          <w:sz w:val="22"/>
          <w:szCs w:val="22"/>
        </w:rPr>
        <w:t>a</w:t>
      </w:r>
      <w:r w:rsidR="00621AFE" w:rsidRPr="008263A5">
        <w:rPr>
          <w:rFonts w:ascii="Trebuchet MS" w:hAnsi="Trebuchet MS" w:cstheme="minorHAnsi"/>
          <w:sz w:val="22"/>
          <w:szCs w:val="22"/>
        </w:rPr>
        <w:t>sta.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Cererea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Finanţare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trebuie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completată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într-un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mod</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clar</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coerent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înlesni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proce</w:t>
      </w:r>
      <w:r w:rsidR="009354BA" w:rsidRPr="008263A5">
        <w:rPr>
          <w:rFonts w:ascii="Trebuchet MS" w:hAnsi="Trebuchet MS" w:cstheme="minorHAnsi"/>
          <w:sz w:val="22"/>
          <w:szCs w:val="22"/>
        </w:rPr>
        <w:t>sul</w:t>
      </w:r>
      <w:r w:rsidR="007472D9" w:rsidRPr="008263A5">
        <w:rPr>
          <w:rFonts w:ascii="Trebuchet MS" w:hAnsi="Trebuchet MS" w:cstheme="minorHAnsi"/>
          <w:sz w:val="22"/>
          <w:szCs w:val="22"/>
        </w:rPr>
        <w:t xml:space="preserve"> </w:t>
      </w:r>
      <w:r w:rsidR="009354BA"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009354BA" w:rsidRPr="008263A5">
        <w:rPr>
          <w:rFonts w:ascii="Trebuchet MS" w:hAnsi="Trebuchet MS" w:cstheme="minorHAnsi"/>
          <w:sz w:val="22"/>
          <w:szCs w:val="22"/>
        </w:rPr>
        <w:t>evaluare</w:t>
      </w:r>
      <w:r w:rsidR="007472D9" w:rsidRPr="008263A5">
        <w:rPr>
          <w:rFonts w:ascii="Trebuchet MS" w:hAnsi="Trebuchet MS" w:cstheme="minorHAnsi"/>
          <w:sz w:val="22"/>
          <w:szCs w:val="22"/>
        </w:rPr>
        <w:t xml:space="preserve"> </w:t>
      </w:r>
      <w:r w:rsidR="009354BA"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009354BA" w:rsidRPr="008263A5">
        <w:rPr>
          <w:rFonts w:ascii="Trebuchet MS" w:hAnsi="Trebuchet MS" w:cstheme="minorHAnsi"/>
          <w:sz w:val="22"/>
          <w:szCs w:val="22"/>
        </w:rPr>
        <w:t>acesteia.</w:t>
      </w:r>
      <w:r w:rsidR="007472D9" w:rsidRPr="008263A5">
        <w:rPr>
          <w:rFonts w:ascii="Trebuchet MS" w:hAnsi="Trebuchet MS" w:cstheme="minorHAnsi"/>
          <w:sz w:val="22"/>
          <w:szCs w:val="22"/>
        </w:rPr>
        <w:t xml:space="preserve"> </w:t>
      </w:r>
      <w:r w:rsidR="009354BA"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acest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sens,</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furniza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numai</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informaţiile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necesare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relevante,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preciza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modul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atins</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scopul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avantajele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rezulta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w:t>
      </w:r>
      <w:r w:rsidR="00762810" w:rsidRPr="008263A5">
        <w:rPr>
          <w:rFonts w:ascii="Trebuchet MS" w:hAnsi="Trebuchet MS" w:cstheme="minorHAnsi"/>
          <w:sz w:val="22"/>
          <w:szCs w:val="22"/>
        </w:rPr>
        <w:t>in</w:t>
      </w:r>
      <w:r w:rsidR="007472D9" w:rsidRPr="008263A5">
        <w:rPr>
          <w:rFonts w:ascii="Trebuchet MS" w:hAnsi="Trebuchet MS" w:cstheme="minorHAnsi"/>
          <w:sz w:val="22"/>
          <w:szCs w:val="22"/>
        </w:rPr>
        <w:t xml:space="preserve"> </w:t>
      </w:r>
      <w:r w:rsidR="00762810" w:rsidRPr="008263A5">
        <w:rPr>
          <w:rFonts w:ascii="Trebuchet MS" w:hAnsi="Trebuchet MS" w:cstheme="minorHAnsi"/>
          <w:sz w:val="22"/>
          <w:szCs w:val="22"/>
        </w:rPr>
        <w:t>implementarea</w:t>
      </w:r>
      <w:r w:rsidR="007472D9" w:rsidRPr="008263A5">
        <w:rPr>
          <w:rFonts w:ascii="Trebuchet MS" w:hAnsi="Trebuchet MS" w:cstheme="minorHAnsi"/>
          <w:sz w:val="22"/>
          <w:szCs w:val="22"/>
        </w:rPr>
        <w:t xml:space="preserve"> </w:t>
      </w:r>
      <w:r w:rsidR="00762810" w:rsidRPr="008263A5">
        <w:rPr>
          <w:rFonts w:ascii="Trebuchet MS" w:hAnsi="Trebuchet MS" w:cstheme="minorHAnsi"/>
          <w:sz w:val="22"/>
          <w:szCs w:val="22"/>
        </w:rPr>
        <w:t>acestuia</w:t>
      </w:r>
      <w:r w:rsidR="007472D9" w:rsidRPr="008263A5">
        <w:rPr>
          <w:rFonts w:ascii="Trebuchet MS" w:hAnsi="Trebuchet MS" w:cstheme="minorHAnsi"/>
          <w:sz w:val="22"/>
          <w:szCs w:val="22"/>
        </w:rPr>
        <w:t xml:space="preserve"> </w:t>
      </w:r>
      <w:proofErr w:type="spellStart"/>
      <w:r w:rsidR="00762810"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00762810"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măsura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contribuie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realizarea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obiectivelor</w:t>
      </w:r>
      <w:r w:rsidR="007472D9" w:rsidRPr="008263A5">
        <w:rPr>
          <w:rFonts w:ascii="Trebuchet MS" w:hAnsi="Trebuchet MS" w:cstheme="minorHAnsi"/>
          <w:spacing w:val="-12"/>
          <w:sz w:val="22"/>
          <w:szCs w:val="22"/>
        </w:rPr>
        <w:t xml:space="preserve"> </w:t>
      </w:r>
      <w:r w:rsidRPr="008263A5">
        <w:rPr>
          <w:rFonts w:ascii="Trebuchet MS" w:hAnsi="Trebuchet MS" w:cstheme="minorHAnsi"/>
          <w:sz w:val="22"/>
          <w:szCs w:val="22"/>
        </w:rPr>
        <w:t>Strategiei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Dezvoltare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Locală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GAL</w:t>
      </w:r>
      <w:r w:rsidR="007472D9" w:rsidRPr="008263A5">
        <w:rPr>
          <w:rFonts w:ascii="Trebuchet MS" w:hAnsi="Trebuchet MS" w:cstheme="minorHAnsi"/>
          <w:sz w:val="22"/>
          <w:szCs w:val="22"/>
        </w:rPr>
        <w:t xml:space="preserve"> </w:t>
      </w:r>
      <w:r w:rsidR="00672F2B" w:rsidRPr="008263A5">
        <w:rPr>
          <w:rFonts w:ascii="Trebuchet MS" w:hAnsi="Trebuchet MS" w:cstheme="minorHAnsi"/>
          <w:sz w:val="22"/>
          <w:szCs w:val="22"/>
        </w:rPr>
        <w:t>SUDUL GORJULUI</w:t>
      </w:r>
      <w:r w:rsidRPr="008263A5">
        <w:rPr>
          <w:rFonts w:ascii="Trebuchet MS" w:hAnsi="Trebuchet MS" w:cstheme="minorHAnsi"/>
          <w:sz w:val="22"/>
          <w:szCs w:val="22"/>
        </w:rPr>
        <w:t>.</w:t>
      </w:r>
    </w:p>
    <w:p w14:paraId="6781872C" w14:textId="77777777" w:rsidR="008053E4" w:rsidRPr="008263A5" w:rsidRDefault="00A9324B"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Modificarea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modelului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standard</w:t>
      </w:r>
      <w:r w:rsidR="007472D9" w:rsidRPr="008263A5">
        <w:rPr>
          <w:rFonts w:ascii="Trebuchet MS" w:hAnsi="Trebuchet MS" w:cstheme="minorHAnsi"/>
          <w:sz w:val="22"/>
          <w:szCs w:val="22"/>
        </w:rPr>
        <w:t xml:space="preserve"> </w:t>
      </w:r>
      <w:r w:rsidR="00843D89" w:rsidRPr="008263A5">
        <w:rPr>
          <w:rFonts w:ascii="Trebuchet MS" w:hAnsi="Trebuchet MS" w:cstheme="minorHAnsi"/>
          <w:sz w:val="22"/>
          <w:szCs w:val="22"/>
        </w:rPr>
        <w:t xml:space="preserve">de către solicitant </w:t>
      </w:r>
      <w:r w:rsidRPr="008263A5">
        <w:rPr>
          <w:rFonts w:ascii="Trebuchet MS" w:hAnsi="Trebuchet MS" w:cstheme="minorHAnsi"/>
          <w:sz w:val="22"/>
          <w:szCs w:val="22"/>
        </w:rPr>
        <w:t>(eliminarea,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renumerotarea</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secţiunilor</w:t>
      </w:r>
      <w:proofErr w:type="spellEnd"/>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anexarea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documentelor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suport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altă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ordine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decât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specificată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etc.)</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poate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conduce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respingerea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Dosarului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Cererii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Finanţare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motiv</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neconformitate</w:t>
      </w:r>
      <w:r w:rsidR="007472D9" w:rsidRPr="008263A5">
        <w:rPr>
          <w:rFonts w:ascii="Trebuchet MS" w:hAnsi="Trebuchet MS" w:cstheme="minorHAnsi"/>
          <w:sz w:val="22"/>
          <w:szCs w:val="22"/>
        </w:rPr>
        <w:t xml:space="preserve"> </w:t>
      </w:r>
      <w:r w:rsidR="00E61122" w:rsidRPr="008263A5">
        <w:rPr>
          <w:rFonts w:ascii="Trebuchet MS" w:hAnsi="Trebuchet MS" w:cstheme="minorHAnsi"/>
          <w:sz w:val="22"/>
          <w:szCs w:val="22"/>
        </w:rPr>
        <w:t>administrativă.</w:t>
      </w:r>
    </w:p>
    <w:p w14:paraId="6F2B910D" w14:textId="77777777" w:rsidR="008053E4" w:rsidRPr="008263A5" w:rsidRDefault="00812BA6"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Beneficiarul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poate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opta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obţinerea</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unui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avans</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bifarea</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căsuţei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corespunzătoare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Cererea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finanţare</w:t>
      </w:r>
      <w:proofErr w:type="spellEnd"/>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Beneficiarul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solicitat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avans</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data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depunerii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Cererii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Finanţare</w:t>
      </w:r>
      <w:proofErr w:type="spellEnd"/>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posibilitatea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solicita</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obţinerea</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avansului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ulterior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semnării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Contractului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Finanţare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FEADR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condiţia</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nu</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depaşească</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data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depunerii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primului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dosar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Cererii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plată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Autoritatea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Contractantă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atunci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când</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avizul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favorabil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unei</w:t>
      </w:r>
      <w:r w:rsidR="007472D9" w:rsidRPr="008263A5">
        <w:rPr>
          <w:rFonts w:ascii="Trebuchet MS" w:hAnsi="Trebuchet MS" w:cstheme="minorHAnsi"/>
          <w:sz w:val="22"/>
          <w:szCs w:val="22"/>
        </w:rPr>
        <w:t xml:space="preserve"> </w:t>
      </w:r>
      <w:r w:rsidR="00032222" w:rsidRPr="008263A5">
        <w:rPr>
          <w:rFonts w:ascii="Trebuchet MS" w:hAnsi="Trebuchet MS" w:cstheme="minorHAnsi"/>
          <w:sz w:val="22"/>
          <w:szCs w:val="22"/>
        </w:rPr>
        <w:t>achiziț</w:t>
      </w:r>
      <w:r w:rsidRPr="008263A5">
        <w:rPr>
          <w:rFonts w:ascii="Trebuchet MS" w:hAnsi="Trebuchet MS" w:cstheme="minorHAnsi"/>
          <w:sz w:val="22"/>
          <w:szCs w:val="22"/>
        </w:rPr>
        <w:t>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publice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partea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AFIR.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Avansul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recuperează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ultima</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tranşă</w:t>
      </w:r>
      <w:proofErr w:type="spellEnd"/>
      <w:r w:rsidR="007472D9" w:rsidRPr="008263A5">
        <w:rPr>
          <w:rFonts w:ascii="Trebuchet MS" w:hAnsi="Trebuchet MS" w:cstheme="minorHAnsi"/>
          <w:sz w:val="22"/>
          <w:szCs w:val="22"/>
        </w:rPr>
        <w:t xml:space="preserve"> </w:t>
      </w:r>
      <w:r w:rsidR="00437028"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00120B41" w:rsidRPr="008263A5">
        <w:rPr>
          <w:rFonts w:ascii="Trebuchet MS" w:hAnsi="Trebuchet MS" w:cstheme="minorHAnsi"/>
          <w:sz w:val="22"/>
          <w:szCs w:val="22"/>
        </w:rPr>
        <w:t>plată</w:t>
      </w:r>
      <w:r w:rsidR="00437028" w:rsidRPr="008263A5">
        <w:rPr>
          <w:rFonts w:ascii="Trebuchet MS" w:hAnsi="Trebuchet MS" w:cstheme="minorHAnsi"/>
          <w:sz w:val="22"/>
          <w:szCs w:val="22"/>
        </w:rPr>
        <w:t>.</w:t>
      </w:r>
    </w:p>
    <w:p w14:paraId="75689967" w14:textId="77777777" w:rsidR="008053E4" w:rsidRPr="008263A5" w:rsidRDefault="008053E4"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Compartimentul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tehnic</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cadrul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GAL</w:t>
      </w:r>
      <w:r w:rsidR="007472D9" w:rsidRPr="008263A5">
        <w:rPr>
          <w:rFonts w:ascii="Trebuchet MS" w:hAnsi="Trebuchet MS" w:cstheme="minorHAnsi"/>
          <w:sz w:val="22"/>
          <w:szCs w:val="22"/>
        </w:rPr>
        <w:t xml:space="preserve"> </w:t>
      </w:r>
      <w:r w:rsidR="00672F2B" w:rsidRPr="008263A5">
        <w:rPr>
          <w:rFonts w:ascii="Trebuchet MS" w:hAnsi="Trebuchet MS" w:cstheme="minorHAnsi"/>
          <w:sz w:val="22"/>
          <w:szCs w:val="22"/>
        </w:rPr>
        <w:t>SUDUL GORJULUI</w:t>
      </w:r>
      <w:r w:rsidR="001F24D5" w:rsidRPr="008263A5">
        <w:rPr>
          <w:rFonts w:ascii="Trebuchet MS" w:hAnsi="Trebuchet MS" w:cstheme="minorHAnsi"/>
          <w:sz w:val="22"/>
          <w:szCs w:val="22"/>
        </w:rPr>
        <w:t xml:space="preserve"> </w:t>
      </w:r>
      <w:r w:rsidRPr="008263A5">
        <w:rPr>
          <w:rFonts w:ascii="Trebuchet MS" w:hAnsi="Trebuchet MS" w:cstheme="minorHAnsi"/>
          <w:sz w:val="22"/>
          <w:szCs w:val="22"/>
        </w:rPr>
        <w:t>va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asigura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suportul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necesar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solicitanților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completarea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cererilor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finanțare,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privind</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aspectele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conformitate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aceștia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trebuie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îndeplinească.</w:t>
      </w:r>
    </w:p>
    <w:p w14:paraId="48D20405" w14:textId="6E987940" w:rsidR="008053E4" w:rsidRPr="008263A5" w:rsidRDefault="008053E4" w:rsidP="00D27640">
      <w:pPr>
        <w:pStyle w:val="BodyText"/>
        <w:spacing w:before="0"/>
        <w:ind w:left="0"/>
        <w:rPr>
          <w:rFonts w:ascii="Trebuchet MS" w:hAnsi="Trebuchet MS" w:cstheme="minorHAnsi"/>
          <w:b/>
          <w:sz w:val="22"/>
          <w:szCs w:val="22"/>
        </w:rPr>
      </w:pPr>
      <w:r w:rsidRPr="008263A5">
        <w:rPr>
          <w:rFonts w:ascii="Trebuchet MS" w:hAnsi="Trebuchet MS" w:cstheme="minorHAnsi"/>
          <w:b/>
          <w:sz w:val="22"/>
          <w:szCs w:val="22"/>
        </w:rPr>
        <w:t>Responsabilitatea</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completării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cererii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finanțare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în</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conformitate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cu</w:t>
      </w:r>
      <w:r w:rsidR="007472D9" w:rsidRPr="008263A5">
        <w:rPr>
          <w:rFonts w:ascii="Trebuchet MS" w:hAnsi="Trebuchet MS" w:cstheme="minorHAnsi"/>
          <w:b/>
          <w:sz w:val="22"/>
          <w:szCs w:val="22"/>
        </w:rPr>
        <w:t xml:space="preserve"> </w:t>
      </w:r>
      <w:r w:rsidR="00E677B4" w:rsidRPr="008263A5">
        <w:rPr>
          <w:rFonts w:ascii="Trebuchet MS" w:hAnsi="Trebuchet MS" w:cstheme="minorHAnsi"/>
          <w:b/>
          <w:sz w:val="22"/>
          <w:szCs w:val="22"/>
        </w:rPr>
        <w:t>Ghidul</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aferent</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Măsur</w:t>
      </w:r>
      <w:r w:rsidR="00A255E2" w:rsidRPr="008263A5">
        <w:rPr>
          <w:rFonts w:ascii="Trebuchet MS" w:hAnsi="Trebuchet MS" w:cstheme="minorHAnsi"/>
          <w:b/>
          <w:sz w:val="22"/>
          <w:szCs w:val="22"/>
        </w:rPr>
        <w:t>ii</w:t>
      </w:r>
      <w:r w:rsidR="007472D9" w:rsidRPr="008263A5">
        <w:rPr>
          <w:rFonts w:ascii="Trebuchet MS" w:hAnsi="Trebuchet MS" w:cstheme="minorHAnsi"/>
          <w:b/>
          <w:sz w:val="22"/>
          <w:szCs w:val="22"/>
        </w:rPr>
        <w:t xml:space="preserve"> </w:t>
      </w:r>
      <w:r w:rsidR="005137E0">
        <w:rPr>
          <w:rFonts w:ascii="Trebuchet MS" w:hAnsi="Trebuchet MS" w:cstheme="minorHAnsi"/>
          <w:b/>
          <w:sz w:val="22"/>
          <w:szCs w:val="22"/>
        </w:rPr>
        <w:t xml:space="preserve">3.2/6B EURI </w:t>
      </w:r>
      <w:r w:rsidR="00A255E2" w:rsidRPr="008263A5">
        <w:rPr>
          <w:rFonts w:ascii="Trebuchet MS" w:hAnsi="Trebuchet MS" w:cstheme="minorHAnsi"/>
          <w:b/>
          <w:sz w:val="22"/>
          <w:szCs w:val="22"/>
        </w:rPr>
        <w:t>aparține</w:t>
      </w:r>
      <w:r w:rsidR="007472D9" w:rsidRPr="008263A5">
        <w:rPr>
          <w:rFonts w:ascii="Trebuchet MS" w:hAnsi="Trebuchet MS" w:cstheme="minorHAnsi"/>
          <w:b/>
          <w:sz w:val="22"/>
          <w:szCs w:val="22"/>
        </w:rPr>
        <w:t xml:space="preserve"> </w:t>
      </w:r>
      <w:r w:rsidR="00A255E2" w:rsidRPr="008263A5">
        <w:rPr>
          <w:rFonts w:ascii="Trebuchet MS" w:hAnsi="Trebuchet MS" w:cstheme="minorHAnsi"/>
          <w:b/>
          <w:sz w:val="22"/>
          <w:szCs w:val="22"/>
        </w:rPr>
        <w:t>solicitantului.</w:t>
      </w:r>
    </w:p>
    <w:p w14:paraId="3BF11A8B" w14:textId="77777777" w:rsidR="00A9324B" w:rsidRPr="008263A5" w:rsidRDefault="00A9324B" w:rsidP="00D27640">
      <w:pPr>
        <w:tabs>
          <w:tab w:val="left" w:pos="1701"/>
        </w:tabs>
        <w:jc w:val="both"/>
        <w:rPr>
          <w:rFonts w:ascii="Trebuchet MS" w:hAnsi="Trebuchet MS" w:cstheme="minorHAnsi"/>
        </w:rPr>
      </w:pPr>
    </w:p>
    <w:p w14:paraId="2B942176" w14:textId="77777777" w:rsidR="002A323F" w:rsidRPr="008263A5" w:rsidRDefault="00145418" w:rsidP="00406ADB">
      <w:pPr>
        <w:pStyle w:val="Subtitle"/>
        <w:spacing w:after="0"/>
        <w:rPr>
          <w:rFonts w:ascii="Trebuchet MS" w:hAnsi="Trebuchet MS"/>
          <w:sz w:val="22"/>
        </w:rPr>
      </w:pPr>
      <w:bookmarkStart w:id="27" w:name="_Toc506280531"/>
      <w:r w:rsidRPr="008263A5">
        <w:rPr>
          <w:rFonts w:ascii="Trebuchet MS" w:hAnsi="Trebuchet MS"/>
          <w:sz w:val="22"/>
        </w:rPr>
        <w:lastRenderedPageBreak/>
        <w:t>9</w:t>
      </w:r>
      <w:r w:rsidR="00A9324B" w:rsidRPr="008263A5">
        <w:rPr>
          <w:rFonts w:ascii="Trebuchet MS" w:hAnsi="Trebuchet MS"/>
          <w:sz w:val="22"/>
        </w:rPr>
        <w:t>.2</w:t>
      </w:r>
      <w:r w:rsidR="003B0204" w:rsidRPr="008263A5">
        <w:rPr>
          <w:rFonts w:ascii="Trebuchet MS" w:hAnsi="Trebuchet MS"/>
          <w:sz w:val="22"/>
        </w:rPr>
        <w:t xml:space="preserve">. </w:t>
      </w:r>
      <w:r w:rsidR="007472D9" w:rsidRPr="008263A5">
        <w:rPr>
          <w:rFonts w:ascii="Trebuchet MS" w:hAnsi="Trebuchet MS"/>
          <w:sz w:val="22"/>
        </w:rPr>
        <w:t xml:space="preserve"> </w:t>
      </w:r>
      <w:r w:rsidR="00A9324B" w:rsidRPr="008263A5">
        <w:rPr>
          <w:rFonts w:ascii="Trebuchet MS" w:hAnsi="Trebuchet MS"/>
          <w:sz w:val="22"/>
        </w:rPr>
        <w:t>Depunerea</w:t>
      </w:r>
      <w:r w:rsidR="007472D9" w:rsidRPr="008263A5">
        <w:rPr>
          <w:rFonts w:ascii="Trebuchet MS" w:hAnsi="Trebuchet MS"/>
          <w:sz w:val="22"/>
        </w:rPr>
        <w:t xml:space="preserve"> </w:t>
      </w:r>
      <w:r w:rsidR="00411EBA" w:rsidRPr="008263A5">
        <w:rPr>
          <w:rFonts w:ascii="Trebuchet MS" w:hAnsi="Trebuchet MS"/>
          <w:sz w:val="22"/>
        </w:rPr>
        <w:t>Dosarului cererii de finanțare</w:t>
      </w:r>
      <w:bookmarkEnd w:id="27"/>
    </w:p>
    <w:p w14:paraId="6CD472F9" w14:textId="77777777" w:rsidR="002A323F" w:rsidRPr="008263A5" w:rsidRDefault="002A323F" w:rsidP="00D27640">
      <w:pPr>
        <w:pStyle w:val="BodyText"/>
        <w:spacing w:before="0"/>
        <w:ind w:left="0"/>
        <w:rPr>
          <w:rFonts w:ascii="Trebuchet MS" w:hAnsi="Trebuchet MS" w:cstheme="minorHAnsi"/>
          <w:sz w:val="22"/>
          <w:szCs w:val="22"/>
        </w:rPr>
      </w:pPr>
    </w:p>
    <w:p w14:paraId="2D4BA2C2" w14:textId="77777777" w:rsidR="003D2D11" w:rsidRPr="008263A5" w:rsidRDefault="00FE6E6C"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Solicitanții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depune</w:t>
      </w:r>
      <w:r w:rsidR="007472D9" w:rsidRPr="008263A5">
        <w:rPr>
          <w:rFonts w:ascii="Trebuchet MS" w:hAnsi="Trebuchet MS" w:cstheme="minorHAnsi"/>
          <w:sz w:val="22"/>
          <w:szCs w:val="22"/>
        </w:rPr>
        <w:t xml:space="preserve"> </w:t>
      </w:r>
      <w:r w:rsidR="002531EB"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002531EB" w:rsidRPr="008263A5">
        <w:rPr>
          <w:rFonts w:ascii="Trebuchet MS" w:hAnsi="Trebuchet MS" w:cstheme="minorHAnsi"/>
          <w:sz w:val="22"/>
          <w:szCs w:val="22"/>
        </w:rPr>
        <w:t>sediul</w:t>
      </w:r>
      <w:r w:rsidR="007472D9" w:rsidRPr="008263A5">
        <w:rPr>
          <w:rFonts w:ascii="Trebuchet MS" w:hAnsi="Trebuchet MS" w:cstheme="minorHAnsi"/>
          <w:sz w:val="22"/>
          <w:szCs w:val="22"/>
        </w:rPr>
        <w:t xml:space="preserve"> </w:t>
      </w:r>
      <w:r w:rsidR="002531EB" w:rsidRPr="008263A5">
        <w:rPr>
          <w:rFonts w:ascii="Trebuchet MS" w:hAnsi="Trebuchet MS" w:cstheme="minorHAnsi"/>
          <w:sz w:val="22"/>
          <w:szCs w:val="22"/>
        </w:rPr>
        <w:t>GAL</w:t>
      </w:r>
      <w:r w:rsidR="007472D9" w:rsidRPr="008263A5">
        <w:rPr>
          <w:rFonts w:ascii="Trebuchet MS" w:hAnsi="Trebuchet MS" w:cstheme="minorHAnsi"/>
          <w:sz w:val="22"/>
          <w:szCs w:val="22"/>
        </w:rPr>
        <w:t xml:space="preserve"> </w:t>
      </w:r>
      <w:r w:rsidR="00672F2B" w:rsidRPr="008263A5">
        <w:rPr>
          <w:rFonts w:ascii="Trebuchet MS" w:hAnsi="Trebuchet MS" w:cstheme="minorHAnsi"/>
          <w:sz w:val="22"/>
          <w:szCs w:val="22"/>
        </w:rPr>
        <w:t>SUDUL GORJULUI</w:t>
      </w:r>
      <w:r w:rsidR="00B16022" w:rsidRPr="008263A5">
        <w:rPr>
          <w:rFonts w:ascii="Trebuchet MS" w:hAnsi="Trebuchet MS" w:cstheme="minorHAnsi"/>
          <w:sz w:val="22"/>
          <w:szCs w:val="22"/>
        </w:rPr>
        <w:t xml:space="preserve"> </w:t>
      </w:r>
      <w:r w:rsidR="002531EB" w:rsidRPr="008263A5">
        <w:rPr>
          <w:rFonts w:ascii="Trebuchet MS" w:hAnsi="Trebuchet MS" w:cstheme="minorHAnsi"/>
          <w:sz w:val="22"/>
          <w:szCs w:val="22"/>
        </w:rPr>
        <w:t>d</w:t>
      </w:r>
      <w:r w:rsidR="004102F4" w:rsidRPr="008263A5">
        <w:rPr>
          <w:rFonts w:ascii="Trebuchet MS" w:hAnsi="Trebuchet MS" w:cstheme="minorHAnsi"/>
          <w:sz w:val="22"/>
          <w:szCs w:val="22"/>
        </w:rPr>
        <w:t>osarul</w:t>
      </w:r>
      <w:r w:rsidR="007472D9" w:rsidRPr="008263A5">
        <w:rPr>
          <w:rFonts w:ascii="Trebuchet MS" w:hAnsi="Trebuchet MS" w:cstheme="minorHAnsi"/>
          <w:sz w:val="22"/>
          <w:szCs w:val="22"/>
        </w:rPr>
        <w:t xml:space="preserve"> </w:t>
      </w:r>
      <w:r w:rsidR="004102F4" w:rsidRPr="008263A5">
        <w:rPr>
          <w:rFonts w:ascii="Trebuchet MS" w:hAnsi="Trebuchet MS" w:cstheme="minorHAnsi"/>
          <w:sz w:val="22"/>
          <w:szCs w:val="22"/>
        </w:rPr>
        <w:t>Cererii</w:t>
      </w:r>
      <w:r w:rsidR="007472D9" w:rsidRPr="008263A5">
        <w:rPr>
          <w:rFonts w:ascii="Trebuchet MS" w:hAnsi="Trebuchet MS" w:cstheme="minorHAnsi"/>
          <w:sz w:val="22"/>
          <w:szCs w:val="22"/>
        </w:rPr>
        <w:t xml:space="preserve"> </w:t>
      </w:r>
      <w:r w:rsidR="004102F4"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004102F4" w:rsidRPr="008263A5">
        <w:rPr>
          <w:rFonts w:ascii="Trebuchet MS" w:hAnsi="Trebuchet MS" w:cstheme="minorHAnsi"/>
          <w:sz w:val="22"/>
          <w:szCs w:val="22"/>
        </w:rPr>
        <w:t>Finanţare</w:t>
      </w:r>
      <w:proofErr w:type="spellEnd"/>
      <w:r w:rsidR="007472D9" w:rsidRPr="008263A5">
        <w:rPr>
          <w:rFonts w:ascii="Trebuchet MS" w:hAnsi="Trebuchet MS" w:cstheme="minorHAnsi"/>
          <w:sz w:val="22"/>
          <w:szCs w:val="22"/>
        </w:rPr>
        <w:t xml:space="preserve"> </w:t>
      </w:r>
      <w:r w:rsidR="004102F4" w:rsidRPr="008263A5">
        <w:rPr>
          <w:rFonts w:ascii="Trebuchet MS" w:hAnsi="Trebuchet MS" w:cstheme="minorHAnsi"/>
          <w:sz w:val="22"/>
          <w:szCs w:val="22"/>
        </w:rPr>
        <w:t>ce</w:t>
      </w:r>
      <w:r w:rsidR="007472D9" w:rsidRPr="008263A5">
        <w:rPr>
          <w:rFonts w:ascii="Trebuchet MS" w:hAnsi="Trebuchet MS" w:cstheme="minorHAnsi"/>
          <w:sz w:val="22"/>
          <w:szCs w:val="22"/>
        </w:rPr>
        <w:t xml:space="preserve"> </w:t>
      </w:r>
      <w:r w:rsidR="004102F4" w:rsidRPr="008263A5">
        <w:rPr>
          <w:rFonts w:ascii="Trebuchet MS" w:hAnsi="Trebuchet MS" w:cstheme="minorHAnsi"/>
          <w:sz w:val="22"/>
          <w:szCs w:val="22"/>
        </w:rPr>
        <w:t>cuprinde</w:t>
      </w:r>
      <w:r w:rsidR="007472D9" w:rsidRPr="008263A5">
        <w:rPr>
          <w:rFonts w:ascii="Trebuchet MS" w:hAnsi="Trebuchet MS" w:cstheme="minorHAnsi"/>
          <w:sz w:val="22"/>
          <w:szCs w:val="22"/>
        </w:rPr>
        <w:t xml:space="preserve"> </w:t>
      </w:r>
      <w:r w:rsidR="004102F4" w:rsidRPr="008263A5">
        <w:rPr>
          <w:rFonts w:ascii="Trebuchet MS" w:hAnsi="Trebuchet MS" w:cstheme="minorHAnsi"/>
          <w:sz w:val="22"/>
          <w:szCs w:val="22"/>
        </w:rPr>
        <w:t>Cererea</w:t>
      </w:r>
      <w:r w:rsidR="007472D9" w:rsidRPr="008263A5">
        <w:rPr>
          <w:rFonts w:ascii="Trebuchet MS" w:hAnsi="Trebuchet MS" w:cstheme="minorHAnsi"/>
          <w:sz w:val="22"/>
          <w:szCs w:val="22"/>
        </w:rPr>
        <w:t xml:space="preserve"> </w:t>
      </w:r>
      <w:r w:rsidR="004102F4"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004102F4" w:rsidRPr="008263A5">
        <w:rPr>
          <w:rFonts w:ascii="Trebuchet MS" w:hAnsi="Trebuchet MS" w:cstheme="minorHAnsi"/>
          <w:sz w:val="22"/>
          <w:szCs w:val="22"/>
        </w:rPr>
        <w:t>Finanţare</w:t>
      </w:r>
      <w:proofErr w:type="spellEnd"/>
      <w:r w:rsidR="007472D9" w:rsidRPr="008263A5">
        <w:rPr>
          <w:rFonts w:ascii="Trebuchet MS" w:hAnsi="Trebuchet MS" w:cstheme="minorHAnsi"/>
          <w:sz w:val="22"/>
          <w:szCs w:val="22"/>
        </w:rPr>
        <w:t xml:space="preserve"> </w:t>
      </w:r>
      <w:r w:rsidR="004102F4" w:rsidRPr="008263A5">
        <w:rPr>
          <w:rFonts w:ascii="Trebuchet MS" w:hAnsi="Trebuchet MS" w:cstheme="minorHAnsi"/>
          <w:sz w:val="22"/>
          <w:szCs w:val="22"/>
        </w:rPr>
        <w:t>completată</w:t>
      </w:r>
      <w:r w:rsidR="007472D9" w:rsidRPr="008263A5">
        <w:rPr>
          <w:rFonts w:ascii="Trebuchet MS" w:hAnsi="Trebuchet MS" w:cstheme="minorHAnsi"/>
          <w:sz w:val="22"/>
          <w:szCs w:val="22"/>
        </w:rPr>
        <w:t xml:space="preserve"> </w:t>
      </w:r>
      <w:r w:rsidR="004102F4"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004102F4" w:rsidRPr="008263A5">
        <w:rPr>
          <w:rFonts w:ascii="Trebuchet MS" w:hAnsi="Trebuchet MS" w:cstheme="minorHAnsi"/>
          <w:sz w:val="22"/>
          <w:szCs w:val="22"/>
        </w:rPr>
        <w:t>documentele</w:t>
      </w:r>
      <w:r w:rsidR="007472D9" w:rsidRPr="008263A5">
        <w:rPr>
          <w:rFonts w:ascii="Trebuchet MS" w:hAnsi="Trebuchet MS" w:cstheme="minorHAnsi"/>
          <w:sz w:val="22"/>
          <w:szCs w:val="22"/>
        </w:rPr>
        <w:t xml:space="preserve"> </w:t>
      </w:r>
      <w:proofErr w:type="spellStart"/>
      <w:r w:rsidR="004102F4" w:rsidRPr="008263A5">
        <w:rPr>
          <w:rFonts w:ascii="Trebuchet MS" w:hAnsi="Trebuchet MS" w:cstheme="minorHAnsi"/>
          <w:sz w:val="22"/>
          <w:szCs w:val="22"/>
        </w:rPr>
        <w:t>ataşate</w:t>
      </w:r>
      <w:proofErr w:type="spellEnd"/>
      <w:r w:rsidR="007472D9" w:rsidRPr="008263A5">
        <w:rPr>
          <w:rFonts w:ascii="Trebuchet MS" w:hAnsi="Trebuchet MS" w:cstheme="minorHAnsi"/>
          <w:sz w:val="22"/>
          <w:szCs w:val="22"/>
        </w:rPr>
        <w:t xml:space="preserve"> </w:t>
      </w:r>
      <w:r w:rsidR="004102F4" w:rsidRPr="008263A5">
        <w:rPr>
          <w:rFonts w:ascii="Trebuchet MS" w:hAnsi="Trebuchet MS" w:cstheme="minorHAnsi"/>
          <w:sz w:val="22"/>
          <w:szCs w:val="22"/>
        </w:rPr>
        <w:t>(conform</w:t>
      </w:r>
      <w:r w:rsidR="007472D9" w:rsidRPr="008263A5">
        <w:rPr>
          <w:rFonts w:ascii="Trebuchet MS" w:hAnsi="Trebuchet MS" w:cstheme="minorHAnsi"/>
          <w:sz w:val="22"/>
          <w:szCs w:val="22"/>
        </w:rPr>
        <w:t xml:space="preserve"> </w:t>
      </w:r>
      <w:r w:rsidR="004102F4" w:rsidRPr="008263A5">
        <w:rPr>
          <w:rFonts w:ascii="Trebuchet MS" w:hAnsi="Trebuchet MS" w:cstheme="minorHAnsi"/>
          <w:sz w:val="22"/>
          <w:szCs w:val="22"/>
        </w:rPr>
        <w:t>Listei</w:t>
      </w:r>
      <w:r w:rsidR="007472D9" w:rsidRPr="008263A5">
        <w:rPr>
          <w:rFonts w:ascii="Trebuchet MS" w:hAnsi="Trebuchet MS" w:cstheme="minorHAnsi"/>
          <w:sz w:val="22"/>
          <w:szCs w:val="22"/>
        </w:rPr>
        <w:t xml:space="preserve"> </w:t>
      </w:r>
      <w:r w:rsidR="004102F4" w:rsidRPr="008263A5">
        <w:rPr>
          <w:rFonts w:ascii="Trebuchet MS" w:hAnsi="Trebuchet MS" w:cstheme="minorHAnsi"/>
          <w:sz w:val="22"/>
          <w:szCs w:val="22"/>
        </w:rPr>
        <w:t>Documentelor</w:t>
      </w:r>
      <w:r w:rsidR="007472D9" w:rsidRPr="008263A5">
        <w:rPr>
          <w:rFonts w:ascii="Trebuchet MS" w:hAnsi="Trebuchet MS" w:cstheme="minorHAnsi"/>
          <w:sz w:val="22"/>
          <w:szCs w:val="22"/>
        </w:rPr>
        <w:t xml:space="preserve"> </w:t>
      </w:r>
      <w:r w:rsidR="004102F4"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004102F4" w:rsidRPr="008263A5">
        <w:rPr>
          <w:rFonts w:ascii="Trebuchet MS" w:hAnsi="Trebuchet MS" w:cstheme="minorHAnsi"/>
          <w:sz w:val="22"/>
          <w:szCs w:val="22"/>
        </w:rPr>
        <w:t>partea</w:t>
      </w:r>
      <w:r w:rsidR="007472D9" w:rsidRPr="008263A5">
        <w:rPr>
          <w:rFonts w:ascii="Trebuchet MS" w:hAnsi="Trebuchet MS" w:cstheme="minorHAnsi"/>
          <w:sz w:val="22"/>
          <w:szCs w:val="22"/>
        </w:rPr>
        <w:t xml:space="preserve"> </w:t>
      </w:r>
      <w:r w:rsidR="004102F4" w:rsidRPr="008263A5">
        <w:rPr>
          <w:rFonts w:ascii="Trebuchet MS" w:hAnsi="Trebuchet MS" w:cstheme="minorHAnsi"/>
          <w:sz w:val="22"/>
          <w:szCs w:val="22"/>
        </w:rPr>
        <w:t>E</w:t>
      </w:r>
      <w:r w:rsidR="007472D9" w:rsidRPr="008263A5">
        <w:rPr>
          <w:rFonts w:ascii="Trebuchet MS" w:hAnsi="Trebuchet MS" w:cstheme="minorHAnsi"/>
          <w:sz w:val="22"/>
          <w:szCs w:val="22"/>
        </w:rPr>
        <w:t xml:space="preserve"> </w:t>
      </w:r>
      <w:r w:rsidR="004102F4" w:rsidRPr="008263A5">
        <w:rPr>
          <w:rFonts w:ascii="Trebuchet MS" w:hAnsi="Trebuchet MS" w:cstheme="minorHAnsi"/>
          <w:sz w:val="22"/>
          <w:szCs w:val="22"/>
        </w:rPr>
        <w:t>d</w:t>
      </w:r>
      <w:r w:rsidR="002531EB" w:rsidRPr="008263A5">
        <w:rPr>
          <w:rFonts w:ascii="Trebuchet MS" w:hAnsi="Trebuchet MS" w:cstheme="minorHAnsi"/>
          <w:sz w:val="22"/>
          <w:szCs w:val="22"/>
        </w:rPr>
        <w:t>in</w:t>
      </w:r>
      <w:r w:rsidR="007472D9" w:rsidRPr="008263A5">
        <w:rPr>
          <w:rFonts w:ascii="Trebuchet MS" w:hAnsi="Trebuchet MS" w:cstheme="minorHAnsi"/>
          <w:sz w:val="22"/>
          <w:szCs w:val="22"/>
        </w:rPr>
        <w:t xml:space="preserve"> </w:t>
      </w:r>
      <w:r w:rsidR="002531EB" w:rsidRPr="008263A5">
        <w:rPr>
          <w:rFonts w:ascii="Trebuchet MS" w:hAnsi="Trebuchet MS" w:cstheme="minorHAnsi"/>
          <w:sz w:val="22"/>
          <w:szCs w:val="22"/>
        </w:rPr>
        <w:t>Cererea</w:t>
      </w:r>
      <w:r w:rsidR="007472D9" w:rsidRPr="008263A5">
        <w:rPr>
          <w:rFonts w:ascii="Trebuchet MS" w:hAnsi="Trebuchet MS" w:cstheme="minorHAnsi"/>
          <w:sz w:val="22"/>
          <w:szCs w:val="22"/>
        </w:rPr>
        <w:t xml:space="preserve"> </w:t>
      </w:r>
      <w:r w:rsidR="002531EB"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002531EB" w:rsidRPr="008263A5">
        <w:rPr>
          <w:rFonts w:ascii="Trebuchet MS" w:hAnsi="Trebuchet MS" w:cstheme="minorHAnsi"/>
          <w:sz w:val="22"/>
          <w:szCs w:val="22"/>
        </w:rPr>
        <w:t>Finanţare</w:t>
      </w:r>
      <w:proofErr w:type="spellEnd"/>
      <w:r w:rsidR="002531EB"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002531EB" w:rsidRPr="008263A5">
        <w:rPr>
          <w:rFonts w:ascii="Trebuchet MS" w:hAnsi="Trebuchet MS" w:cstheme="minorHAnsi"/>
          <w:sz w:val="22"/>
          <w:szCs w:val="22"/>
        </w:rPr>
        <w:t>legate</w:t>
      </w:r>
      <w:r w:rsidR="007472D9" w:rsidRPr="008263A5">
        <w:rPr>
          <w:rFonts w:ascii="Trebuchet MS" w:hAnsi="Trebuchet MS" w:cstheme="minorHAnsi"/>
          <w:sz w:val="22"/>
          <w:szCs w:val="22"/>
        </w:rPr>
        <w:t xml:space="preserve"> </w:t>
      </w:r>
      <w:r w:rsidR="002531EB" w:rsidRPr="008263A5">
        <w:rPr>
          <w:rFonts w:ascii="Trebuchet MS" w:hAnsi="Trebuchet MS" w:cstheme="minorHAnsi"/>
          <w:sz w:val="22"/>
          <w:szCs w:val="22"/>
        </w:rPr>
        <w:t>într-un</w:t>
      </w:r>
      <w:r w:rsidR="007472D9" w:rsidRPr="008263A5">
        <w:rPr>
          <w:rFonts w:ascii="Trebuchet MS" w:hAnsi="Trebuchet MS" w:cstheme="minorHAnsi"/>
          <w:sz w:val="22"/>
          <w:szCs w:val="22"/>
        </w:rPr>
        <w:t xml:space="preserve"> </w:t>
      </w:r>
      <w:r w:rsidR="002531EB" w:rsidRPr="008263A5">
        <w:rPr>
          <w:rFonts w:ascii="Trebuchet MS" w:hAnsi="Trebuchet MS" w:cstheme="minorHAnsi"/>
          <w:sz w:val="22"/>
          <w:szCs w:val="22"/>
        </w:rPr>
        <w:t>singur</w:t>
      </w:r>
      <w:r w:rsidR="007472D9" w:rsidRPr="008263A5">
        <w:rPr>
          <w:rFonts w:ascii="Trebuchet MS" w:hAnsi="Trebuchet MS" w:cstheme="minorHAnsi"/>
          <w:sz w:val="22"/>
          <w:szCs w:val="22"/>
        </w:rPr>
        <w:t xml:space="preserve"> </w:t>
      </w:r>
      <w:r w:rsidR="002531EB" w:rsidRPr="008263A5">
        <w:rPr>
          <w:rFonts w:ascii="Trebuchet MS" w:hAnsi="Trebuchet MS" w:cstheme="minorHAnsi"/>
          <w:sz w:val="22"/>
          <w:szCs w:val="22"/>
        </w:rPr>
        <w:t>dosar,</w:t>
      </w:r>
      <w:r w:rsidR="007472D9" w:rsidRPr="008263A5">
        <w:rPr>
          <w:rFonts w:ascii="Trebuchet MS" w:hAnsi="Trebuchet MS" w:cstheme="minorHAnsi"/>
          <w:sz w:val="22"/>
          <w:szCs w:val="22"/>
        </w:rPr>
        <w:t xml:space="preserve"> </w:t>
      </w:r>
      <w:r w:rsidR="002531EB" w:rsidRPr="008263A5">
        <w:rPr>
          <w:rFonts w:ascii="Trebuchet MS" w:hAnsi="Trebuchet MS" w:cstheme="minorHAnsi"/>
          <w:sz w:val="22"/>
          <w:szCs w:val="22"/>
        </w:rPr>
        <w:t>astfel</w:t>
      </w:r>
      <w:r w:rsidR="007472D9" w:rsidRPr="008263A5">
        <w:rPr>
          <w:rFonts w:ascii="Trebuchet MS" w:hAnsi="Trebuchet MS" w:cstheme="minorHAnsi"/>
          <w:sz w:val="22"/>
          <w:szCs w:val="22"/>
        </w:rPr>
        <w:t xml:space="preserve"> </w:t>
      </w:r>
      <w:r w:rsidR="002531EB" w:rsidRPr="008263A5">
        <w:rPr>
          <w:rFonts w:ascii="Trebuchet MS" w:hAnsi="Trebuchet MS" w:cstheme="minorHAnsi"/>
          <w:sz w:val="22"/>
          <w:szCs w:val="22"/>
        </w:rPr>
        <w:t>încât</w:t>
      </w:r>
      <w:r w:rsidR="007472D9" w:rsidRPr="008263A5">
        <w:rPr>
          <w:rFonts w:ascii="Trebuchet MS" w:hAnsi="Trebuchet MS" w:cstheme="minorHAnsi"/>
          <w:sz w:val="22"/>
          <w:szCs w:val="22"/>
        </w:rPr>
        <w:t xml:space="preserve"> </w:t>
      </w:r>
      <w:r w:rsidR="002531EB" w:rsidRPr="008263A5">
        <w:rPr>
          <w:rFonts w:ascii="Trebuchet MS" w:hAnsi="Trebuchet MS" w:cstheme="minorHAnsi"/>
          <w:sz w:val="22"/>
          <w:szCs w:val="22"/>
        </w:rPr>
        <w:t>să</w:t>
      </w:r>
      <w:r w:rsidR="007472D9" w:rsidRPr="008263A5">
        <w:rPr>
          <w:rFonts w:ascii="Trebuchet MS" w:hAnsi="Trebuchet MS" w:cstheme="minorHAnsi"/>
          <w:sz w:val="22"/>
          <w:szCs w:val="22"/>
        </w:rPr>
        <w:t xml:space="preserve"> </w:t>
      </w:r>
      <w:r w:rsidR="002531EB" w:rsidRPr="008263A5">
        <w:rPr>
          <w:rFonts w:ascii="Trebuchet MS" w:hAnsi="Trebuchet MS" w:cstheme="minorHAnsi"/>
          <w:sz w:val="22"/>
          <w:szCs w:val="22"/>
        </w:rPr>
        <w:t>nu</w:t>
      </w:r>
      <w:r w:rsidR="007472D9" w:rsidRPr="008263A5">
        <w:rPr>
          <w:rFonts w:ascii="Trebuchet MS" w:hAnsi="Trebuchet MS" w:cstheme="minorHAnsi"/>
          <w:sz w:val="22"/>
          <w:szCs w:val="22"/>
        </w:rPr>
        <w:t xml:space="preserve"> </w:t>
      </w:r>
      <w:r w:rsidR="002531EB" w:rsidRPr="008263A5">
        <w:rPr>
          <w:rFonts w:ascii="Trebuchet MS" w:hAnsi="Trebuchet MS" w:cstheme="minorHAnsi"/>
          <w:sz w:val="22"/>
          <w:szCs w:val="22"/>
        </w:rPr>
        <w:t>permită</w:t>
      </w:r>
      <w:r w:rsidR="007472D9" w:rsidRPr="008263A5">
        <w:rPr>
          <w:rFonts w:ascii="Trebuchet MS" w:hAnsi="Trebuchet MS" w:cstheme="minorHAnsi"/>
          <w:sz w:val="22"/>
          <w:szCs w:val="22"/>
        </w:rPr>
        <w:t xml:space="preserve"> </w:t>
      </w:r>
      <w:proofErr w:type="spellStart"/>
      <w:r w:rsidR="002531EB" w:rsidRPr="008263A5">
        <w:rPr>
          <w:rFonts w:ascii="Trebuchet MS" w:hAnsi="Trebuchet MS" w:cstheme="minorHAnsi"/>
          <w:sz w:val="22"/>
          <w:szCs w:val="22"/>
        </w:rPr>
        <w:t>detaşarea</w:t>
      </w:r>
      <w:proofErr w:type="spellEnd"/>
      <w:r w:rsidR="007472D9" w:rsidRPr="008263A5">
        <w:rPr>
          <w:rFonts w:ascii="Trebuchet MS" w:hAnsi="Trebuchet MS" w:cstheme="minorHAnsi"/>
          <w:sz w:val="22"/>
          <w:szCs w:val="22"/>
        </w:rPr>
        <w:t xml:space="preserve"> </w:t>
      </w:r>
      <w:proofErr w:type="spellStart"/>
      <w:r w:rsidR="002531EB" w:rsidRPr="008263A5">
        <w:rPr>
          <w:rFonts w:ascii="Trebuchet MS" w:hAnsi="Trebuchet MS" w:cstheme="minorHAnsi"/>
          <w:sz w:val="22"/>
          <w:szCs w:val="22"/>
        </w:rPr>
        <w:t>şi</w:t>
      </w:r>
      <w:proofErr w:type="spellEnd"/>
      <w:r w:rsidR="002531EB" w:rsidRPr="008263A5">
        <w:rPr>
          <w:rFonts w:ascii="Trebuchet MS" w:hAnsi="Trebuchet MS" w:cstheme="minorHAnsi"/>
          <w:sz w:val="22"/>
          <w:szCs w:val="22"/>
        </w:rPr>
        <w:t>/sau</w:t>
      </w:r>
      <w:r w:rsidR="007472D9" w:rsidRPr="008263A5">
        <w:rPr>
          <w:rFonts w:ascii="Trebuchet MS" w:hAnsi="Trebuchet MS" w:cstheme="minorHAnsi"/>
          <w:sz w:val="22"/>
          <w:szCs w:val="22"/>
        </w:rPr>
        <w:t xml:space="preserve"> </w:t>
      </w:r>
      <w:r w:rsidR="002531EB" w:rsidRPr="008263A5">
        <w:rPr>
          <w:rFonts w:ascii="Trebuchet MS" w:hAnsi="Trebuchet MS" w:cstheme="minorHAnsi"/>
          <w:sz w:val="22"/>
          <w:szCs w:val="22"/>
        </w:rPr>
        <w:t>înlocuirea</w:t>
      </w:r>
      <w:r w:rsidR="007472D9" w:rsidRPr="008263A5">
        <w:rPr>
          <w:rFonts w:ascii="Trebuchet MS" w:hAnsi="Trebuchet MS" w:cstheme="minorHAnsi"/>
          <w:sz w:val="22"/>
          <w:szCs w:val="22"/>
        </w:rPr>
        <w:t xml:space="preserve"> </w:t>
      </w:r>
      <w:r w:rsidR="002531EB" w:rsidRPr="008263A5">
        <w:rPr>
          <w:rFonts w:ascii="Trebuchet MS" w:hAnsi="Trebuchet MS" w:cstheme="minorHAnsi"/>
          <w:sz w:val="22"/>
          <w:szCs w:val="22"/>
        </w:rPr>
        <w:t>documentelor.</w:t>
      </w:r>
      <w:r w:rsidR="007472D9" w:rsidRPr="008263A5">
        <w:rPr>
          <w:rFonts w:ascii="Trebuchet MS" w:hAnsi="Trebuchet MS" w:cstheme="minorHAnsi"/>
          <w:sz w:val="22"/>
          <w:szCs w:val="22"/>
        </w:rPr>
        <w:t xml:space="preserve"> </w:t>
      </w:r>
      <w:r w:rsidR="003D2D11" w:rsidRPr="008263A5">
        <w:rPr>
          <w:rFonts w:ascii="Trebuchet MS" w:hAnsi="Trebuchet MS" w:cstheme="minorHAnsi"/>
          <w:sz w:val="22"/>
          <w:szCs w:val="22"/>
        </w:rPr>
        <w:t>Primirea</w:t>
      </w:r>
      <w:r w:rsidR="007472D9" w:rsidRPr="008263A5">
        <w:rPr>
          <w:rFonts w:ascii="Trebuchet MS" w:hAnsi="Trebuchet MS" w:cstheme="minorHAnsi"/>
          <w:sz w:val="22"/>
          <w:szCs w:val="22"/>
        </w:rPr>
        <w:t xml:space="preserve"> </w:t>
      </w:r>
      <w:r w:rsidR="003D2D11" w:rsidRPr="008263A5">
        <w:rPr>
          <w:rFonts w:ascii="Trebuchet MS" w:hAnsi="Trebuchet MS" w:cstheme="minorHAnsi"/>
          <w:sz w:val="22"/>
          <w:szCs w:val="22"/>
        </w:rPr>
        <w:t>proiectelor</w:t>
      </w:r>
      <w:r w:rsidR="007472D9" w:rsidRPr="008263A5">
        <w:rPr>
          <w:rFonts w:ascii="Trebuchet MS" w:hAnsi="Trebuchet MS" w:cstheme="minorHAnsi"/>
          <w:sz w:val="22"/>
          <w:szCs w:val="22"/>
        </w:rPr>
        <w:t xml:space="preserve"> </w:t>
      </w:r>
      <w:r w:rsidR="003D2D11" w:rsidRPr="008263A5">
        <w:rPr>
          <w:rFonts w:ascii="Trebuchet MS" w:hAnsi="Trebuchet MS" w:cstheme="minorHAnsi"/>
          <w:sz w:val="22"/>
          <w:szCs w:val="22"/>
        </w:rPr>
        <w:t>se</w:t>
      </w:r>
      <w:r w:rsidR="007472D9" w:rsidRPr="008263A5">
        <w:rPr>
          <w:rFonts w:ascii="Trebuchet MS" w:hAnsi="Trebuchet MS" w:cstheme="minorHAnsi"/>
          <w:sz w:val="22"/>
          <w:szCs w:val="22"/>
        </w:rPr>
        <w:t xml:space="preserve"> </w:t>
      </w:r>
      <w:r w:rsidR="003D2D11" w:rsidRPr="008263A5">
        <w:rPr>
          <w:rFonts w:ascii="Trebuchet MS" w:hAnsi="Trebuchet MS" w:cstheme="minorHAnsi"/>
          <w:sz w:val="22"/>
          <w:szCs w:val="22"/>
        </w:rPr>
        <w:t>va</w:t>
      </w:r>
      <w:r w:rsidR="007472D9" w:rsidRPr="008263A5">
        <w:rPr>
          <w:rFonts w:ascii="Trebuchet MS" w:hAnsi="Trebuchet MS" w:cstheme="minorHAnsi"/>
          <w:sz w:val="22"/>
          <w:szCs w:val="22"/>
        </w:rPr>
        <w:t xml:space="preserve"> </w:t>
      </w:r>
      <w:r w:rsidR="003D2D11" w:rsidRPr="008263A5">
        <w:rPr>
          <w:rFonts w:ascii="Trebuchet MS" w:hAnsi="Trebuchet MS" w:cstheme="minorHAnsi"/>
          <w:sz w:val="22"/>
          <w:szCs w:val="22"/>
        </w:rPr>
        <w:t>face</w:t>
      </w:r>
      <w:r w:rsidR="007472D9" w:rsidRPr="008263A5">
        <w:rPr>
          <w:rFonts w:ascii="Trebuchet MS" w:hAnsi="Trebuchet MS" w:cstheme="minorHAnsi"/>
          <w:sz w:val="22"/>
          <w:szCs w:val="22"/>
        </w:rPr>
        <w:t xml:space="preserve"> </w:t>
      </w:r>
      <w:r w:rsidR="003D2D11" w:rsidRPr="008263A5">
        <w:rPr>
          <w:rFonts w:ascii="Trebuchet MS" w:hAnsi="Trebuchet MS" w:cstheme="minorHAnsi"/>
          <w:sz w:val="22"/>
          <w:szCs w:val="22"/>
        </w:rPr>
        <w:t>pe</w:t>
      </w:r>
      <w:r w:rsidR="007472D9" w:rsidRPr="008263A5">
        <w:rPr>
          <w:rFonts w:ascii="Trebuchet MS" w:hAnsi="Trebuchet MS" w:cstheme="minorHAnsi"/>
          <w:sz w:val="22"/>
          <w:szCs w:val="22"/>
        </w:rPr>
        <w:t xml:space="preserve"> </w:t>
      </w:r>
      <w:r w:rsidR="003D2D11" w:rsidRPr="008263A5">
        <w:rPr>
          <w:rFonts w:ascii="Trebuchet MS" w:hAnsi="Trebuchet MS" w:cstheme="minorHAnsi"/>
          <w:sz w:val="22"/>
          <w:szCs w:val="22"/>
        </w:rPr>
        <w:t>toată</w:t>
      </w:r>
      <w:r w:rsidR="007472D9" w:rsidRPr="008263A5">
        <w:rPr>
          <w:rFonts w:ascii="Trebuchet MS" w:hAnsi="Trebuchet MS" w:cstheme="minorHAnsi"/>
          <w:sz w:val="22"/>
          <w:szCs w:val="22"/>
        </w:rPr>
        <w:t xml:space="preserve"> </w:t>
      </w:r>
      <w:r w:rsidR="003D2D11" w:rsidRPr="008263A5">
        <w:rPr>
          <w:rFonts w:ascii="Trebuchet MS" w:hAnsi="Trebuchet MS" w:cstheme="minorHAnsi"/>
          <w:sz w:val="22"/>
          <w:szCs w:val="22"/>
        </w:rPr>
        <w:t>perioada</w:t>
      </w:r>
      <w:r w:rsidR="007472D9" w:rsidRPr="008263A5">
        <w:rPr>
          <w:rFonts w:ascii="Trebuchet MS" w:hAnsi="Trebuchet MS" w:cstheme="minorHAnsi"/>
          <w:sz w:val="22"/>
          <w:szCs w:val="22"/>
        </w:rPr>
        <w:t xml:space="preserve"> </w:t>
      </w:r>
      <w:r w:rsidR="003D2D11" w:rsidRPr="008263A5">
        <w:rPr>
          <w:rFonts w:ascii="Trebuchet MS" w:hAnsi="Trebuchet MS" w:cstheme="minorHAnsi"/>
          <w:sz w:val="22"/>
          <w:szCs w:val="22"/>
        </w:rPr>
        <w:t>APELULUI</w:t>
      </w:r>
      <w:r w:rsidR="007472D9" w:rsidRPr="008263A5">
        <w:rPr>
          <w:rFonts w:ascii="Trebuchet MS" w:hAnsi="Trebuchet MS" w:cstheme="minorHAnsi"/>
          <w:sz w:val="22"/>
          <w:szCs w:val="22"/>
        </w:rPr>
        <w:t xml:space="preserve"> </w:t>
      </w:r>
      <w:r w:rsidR="003D2D11"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003D2D11" w:rsidRPr="008263A5">
        <w:rPr>
          <w:rFonts w:ascii="Trebuchet MS" w:hAnsi="Trebuchet MS" w:cstheme="minorHAnsi"/>
          <w:sz w:val="22"/>
          <w:szCs w:val="22"/>
        </w:rPr>
        <w:t>SELECȚIE</w:t>
      </w:r>
      <w:r w:rsidR="007472D9" w:rsidRPr="008263A5">
        <w:rPr>
          <w:rFonts w:ascii="Trebuchet MS" w:hAnsi="Trebuchet MS" w:cstheme="minorHAnsi"/>
          <w:sz w:val="22"/>
          <w:szCs w:val="22"/>
        </w:rPr>
        <w:t xml:space="preserve"> </w:t>
      </w:r>
      <w:r w:rsidR="003D2D11" w:rsidRPr="008263A5">
        <w:rPr>
          <w:rFonts w:ascii="Trebuchet MS" w:hAnsi="Trebuchet MS" w:cstheme="minorHAnsi"/>
          <w:sz w:val="22"/>
          <w:szCs w:val="22"/>
        </w:rPr>
        <w:t>lansat,</w:t>
      </w:r>
      <w:r w:rsidR="007472D9" w:rsidRPr="008263A5">
        <w:rPr>
          <w:rFonts w:ascii="Trebuchet MS" w:hAnsi="Trebuchet MS" w:cstheme="minorHAnsi"/>
          <w:sz w:val="22"/>
          <w:szCs w:val="22"/>
        </w:rPr>
        <w:t xml:space="preserve"> </w:t>
      </w:r>
      <w:r w:rsidR="003D2D11"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003D2D11" w:rsidRPr="008263A5">
        <w:rPr>
          <w:rFonts w:ascii="Trebuchet MS" w:hAnsi="Trebuchet MS" w:cstheme="minorHAnsi"/>
          <w:sz w:val="22"/>
          <w:szCs w:val="22"/>
        </w:rPr>
        <w:t>intervalul</w:t>
      </w:r>
      <w:r w:rsidR="007472D9" w:rsidRPr="008263A5">
        <w:rPr>
          <w:rFonts w:ascii="Trebuchet MS" w:hAnsi="Trebuchet MS" w:cstheme="minorHAnsi"/>
          <w:sz w:val="22"/>
          <w:szCs w:val="22"/>
        </w:rPr>
        <w:t xml:space="preserve"> </w:t>
      </w:r>
      <w:r w:rsidR="003D2D11" w:rsidRPr="008263A5">
        <w:rPr>
          <w:rFonts w:ascii="Trebuchet MS" w:hAnsi="Trebuchet MS" w:cstheme="minorHAnsi"/>
          <w:sz w:val="22"/>
          <w:szCs w:val="22"/>
        </w:rPr>
        <w:t>orar</w:t>
      </w:r>
      <w:r w:rsidR="007472D9" w:rsidRPr="008263A5">
        <w:rPr>
          <w:rFonts w:ascii="Trebuchet MS" w:hAnsi="Trebuchet MS" w:cstheme="minorHAnsi"/>
          <w:sz w:val="22"/>
          <w:szCs w:val="22"/>
        </w:rPr>
        <w:t xml:space="preserve"> </w:t>
      </w:r>
      <w:r w:rsidR="003D2D11" w:rsidRPr="008263A5">
        <w:rPr>
          <w:rFonts w:ascii="Trebuchet MS" w:hAnsi="Trebuchet MS" w:cstheme="minorHAnsi"/>
          <w:sz w:val="22"/>
          <w:szCs w:val="22"/>
        </w:rPr>
        <w:t>menționat</w:t>
      </w:r>
      <w:r w:rsidR="007472D9" w:rsidRPr="008263A5">
        <w:rPr>
          <w:rFonts w:ascii="Trebuchet MS" w:hAnsi="Trebuchet MS" w:cstheme="minorHAnsi"/>
          <w:sz w:val="22"/>
          <w:szCs w:val="22"/>
        </w:rPr>
        <w:t xml:space="preserve"> </w:t>
      </w:r>
      <w:r w:rsidR="003D2D11"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003D2D11" w:rsidRPr="008263A5">
        <w:rPr>
          <w:rFonts w:ascii="Trebuchet MS" w:hAnsi="Trebuchet MS" w:cstheme="minorHAnsi"/>
          <w:sz w:val="22"/>
          <w:szCs w:val="22"/>
        </w:rPr>
        <w:t>cadrul</w:t>
      </w:r>
      <w:r w:rsidR="007472D9" w:rsidRPr="008263A5">
        <w:rPr>
          <w:rFonts w:ascii="Trebuchet MS" w:hAnsi="Trebuchet MS" w:cstheme="minorHAnsi"/>
          <w:sz w:val="22"/>
          <w:szCs w:val="22"/>
        </w:rPr>
        <w:t xml:space="preserve"> </w:t>
      </w:r>
      <w:r w:rsidR="003D2D11" w:rsidRPr="008263A5">
        <w:rPr>
          <w:rFonts w:ascii="Trebuchet MS" w:hAnsi="Trebuchet MS" w:cstheme="minorHAnsi"/>
          <w:sz w:val="22"/>
          <w:szCs w:val="22"/>
        </w:rPr>
        <w:t>apelului.</w:t>
      </w:r>
    </w:p>
    <w:p w14:paraId="49AFC052" w14:textId="77777777" w:rsidR="002531EB" w:rsidRPr="008263A5" w:rsidRDefault="002531EB" w:rsidP="00D27640">
      <w:pPr>
        <w:pStyle w:val="BodyText"/>
        <w:spacing w:before="0"/>
        <w:ind w:left="0"/>
        <w:rPr>
          <w:rFonts w:ascii="Trebuchet MS" w:hAnsi="Trebuchet MS" w:cstheme="minorHAnsi"/>
          <w:sz w:val="22"/>
          <w:szCs w:val="22"/>
        </w:rPr>
      </w:pPr>
    </w:p>
    <w:p w14:paraId="7671ED71" w14:textId="77777777" w:rsidR="00411B38" w:rsidRPr="008263A5" w:rsidRDefault="00411B38"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Dosarul cererii de finanțare se depune în 3 (trei) exemplare  pe suport hârtie, însoțite de copii electronice pe CD (</w:t>
      </w:r>
      <w:proofErr w:type="spellStart"/>
      <w:r w:rsidRPr="008263A5">
        <w:rPr>
          <w:rFonts w:ascii="Trebuchet MS" w:hAnsi="Trebuchet MS" w:cstheme="minorHAnsi"/>
          <w:sz w:val="22"/>
          <w:szCs w:val="22"/>
        </w:rPr>
        <w:t>scanul</w:t>
      </w:r>
      <w:proofErr w:type="spellEnd"/>
      <w:r w:rsidRPr="008263A5">
        <w:rPr>
          <w:rFonts w:ascii="Trebuchet MS" w:hAnsi="Trebuchet MS" w:cstheme="minorHAnsi"/>
          <w:sz w:val="22"/>
          <w:szCs w:val="22"/>
        </w:rPr>
        <w:t xml:space="preserve"> dosarului cererii de finanțare și cererea din finanțare în format editabil), astfel:</w:t>
      </w:r>
    </w:p>
    <w:p w14:paraId="0BAEF839" w14:textId="77777777" w:rsidR="00411B38" w:rsidRPr="008263A5" w:rsidRDefault="00411B38" w:rsidP="003E2C55">
      <w:pPr>
        <w:pStyle w:val="BodyText"/>
        <w:numPr>
          <w:ilvl w:val="0"/>
          <w:numId w:val="18"/>
        </w:numPr>
        <w:spacing w:before="0"/>
        <w:ind w:left="426"/>
        <w:rPr>
          <w:rFonts w:ascii="Trebuchet MS" w:hAnsi="Trebuchet MS" w:cstheme="minorHAnsi"/>
          <w:sz w:val="22"/>
          <w:szCs w:val="22"/>
        </w:rPr>
      </w:pPr>
      <w:r w:rsidRPr="008263A5">
        <w:rPr>
          <w:rFonts w:ascii="Trebuchet MS" w:hAnsi="Trebuchet MS" w:cstheme="minorHAnsi"/>
          <w:sz w:val="22"/>
          <w:szCs w:val="22"/>
        </w:rPr>
        <w:t>Un exemplar pe suport hârtie (copie) și un exemplar pe suport elect</w:t>
      </w:r>
      <w:r w:rsidR="00032222" w:rsidRPr="008263A5">
        <w:rPr>
          <w:rFonts w:ascii="Trebuchet MS" w:hAnsi="Trebuchet MS" w:cstheme="minorHAnsi"/>
          <w:sz w:val="22"/>
          <w:szCs w:val="22"/>
        </w:rPr>
        <w:t>r</w:t>
      </w:r>
      <w:r w:rsidRPr="008263A5">
        <w:rPr>
          <w:rFonts w:ascii="Trebuchet MS" w:hAnsi="Trebuchet MS" w:cstheme="minorHAnsi"/>
          <w:sz w:val="22"/>
          <w:szCs w:val="22"/>
        </w:rPr>
        <w:t>onic (CD), care rămâne la GAL pentru eva</w:t>
      </w:r>
      <w:r w:rsidR="00032222" w:rsidRPr="008263A5">
        <w:rPr>
          <w:rFonts w:ascii="Trebuchet MS" w:hAnsi="Trebuchet MS" w:cstheme="minorHAnsi"/>
          <w:sz w:val="22"/>
          <w:szCs w:val="22"/>
        </w:rPr>
        <w:t>luare, selecție și monitorizare;</w:t>
      </w:r>
    </w:p>
    <w:p w14:paraId="52755309" w14:textId="77777777" w:rsidR="00411B38" w:rsidRPr="008263A5" w:rsidRDefault="00411B38" w:rsidP="003E2C55">
      <w:pPr>
        <w:pStyle w:val="BodyText"/>
        <w:numPr>
          <w:ilvl w:val="0"/>
          <w:numId w:val="18"/>
        </w:numPr>
        <w:spacing w:before="0"/>
        <w:ind w:left="426"/>
        <w:rPr>
          <w:rFonts w:ascii="Trebuchet MS" w:hAnsi="Trebuchet MS" w:cstheme="minorHAnsi"/>
          <w:sz w:val="22"/>
          <w:szCs w:val="22"/>
        </w:rPr>
      </w:pPr>
      <w:r w:rsidRPr="008263A5">
        <w:rPr>
          <w:rFonts w:ascii="Trebuchet MS" w:hAnsi="Trebuchet MS" w:cstheme="minorHAnsi"/>
          <w:sz w:val="22"/>
          <w:szCs w:val="22"/>
        </w:rPr>
        <w:t>Un exemplar pe suport hârtie (original) și un exemplar pe suport elect</w:t>
      </w:r>
      <w:r w:rsidR="00032222" w:rsidRPr="008263A5">
        <w:rPr>
          <w:rFonts w:ascii="Trebuchet MS" w:hAnsi="Trebuchet MS" w:cstheme="minorHAnsi"/>
          <w:sz w:val="22"/>
          <w:szCs w:val="22"/>
        </w:rPr>
        <w:t>r</w:t>
      </w:r>
      <w:r w:rsidRPr="008263A5">
        <w:rPr>
          <w:rFonts w:ascii="Trebuchet MS" w:hAnsi="Trebuchet MS" w:cstheme="minorHAnsi"/>
          <w:sz w:val="22"/>
          <w:szCs w:val="22"/>
        </w:rPr>
        <w:t>onic (CD), pentru depunere la AFIR după selecția proiectului la GAL;</w:t>
      </w:r>
    </w:p>
    <w:p w14:paraId="79FF602D" w14:textId="77777777" w:rsidR="00411B38" w:rsidRPr="008263A5" w:rsidRDefault="00411B38" w:rsidP="003E2C55">
      <w:pPr>
        <w:pStyle w:val="BodyText"/>
        <w:numPr>
          <w:ilvl w:val="0"/>
          <w:numId w:val="18"/>
        </w:numPr>
        <w:spacing w:before="0"/>
        <w:ind w:left="426"/>
        <w:rPr>
          <w:rFonts w:ascii="Trebuchet MS" w:hAnsi="Trebuchet MS" w:cstheme="minorHAnsi"/>
          <w:sz w:val="22"/>
          <w:szCs w:val="22"/>
        </w:rPr>
      </w:pPr>
      <w:r w:rsidRPr="008263A5">
        <w:rPr>
          <w:rFonts w:ascii="Trebuchet MS" w:hAnsi="Trebuchet MS" w:cstheme="minorHAnsi"/>
          <w:sz w:val="22"/>
          <w:szCs w:val="22"/>
        </w:rPr>
        <w:t xml:space="preserve">Un exemplar pe suport hârtie (exemplar </w:t>
      </w:r>
      <w:r w:rsidR="00792AE7">
        <w:rPr>
          <w:rFonts w:ascii="Trebuchet MS" w:hAnsi="Trebuchet MS" w:cstheme="minorHAnsi"/>
          <w:sz w:val="22"/>
          <w:szCs w:val="22"/>
        </w:rPr>
        <w:t>solicitant/</w:t>
      </w:r>
      <w:r w:rsidRPr="008263A5">
        <w:rPr>
          <w:rFonts w:ascii="Trebuchet MS" w:hAnsi="Trebuchet MS" w:cstheme="minorHAnsi"/>
          <w:sz w:val="22"/>
          <w:szCs w:val="22"/>
        </w:rPr>
        <w:t>beneficiar) și un exemplar pe suport elect</w:t>
      </w:r>
      <w:r w:rsidR="00032222" w:rsidRPr="008263A5">
        <w:rPr>
          <w:rFonts w:ascii="Trebuchet MS" w:hAnsi="Trebuchet MS" w:cstheme="minorHAnsi"/>
          <w:sz w:val="22"/>
          <w:szCs w:val="22"/>
        </w:rPr>
        <w:t>r</w:t>
      </w:r>
      <w:r w:rsidRPr="008263A5">
        <w:rPr>
          <w:rFonts w:ascii="Trebuchet MS" w:hAnsi="Trebuchet MS" w:cstheme="minorHAnsi"/>
          <w:sz w:val="22"/>
          <w:szCs w:val="22"/>
        </w:rPr>
        <w:t>onic (CD), care va r</w:t>
      </w:r>
      <w:r w:rsidR="006D6177" w:rsidRPr="008263A5">
        <w:rPr>
          <w:rFonts w:ascii="Trebuchet MS" w:hAnsi="Trebuchet MS" w:cstheme="minorHAnsi"/>
          <w:sz w:val="22"/>
          <w:szCs w:val="22"/>
        </w:rPr>
        <w:t>ămâne în posesia solicitantului / beneficiarului</w:t>
      </w:r>
      <w:r w:rsidR="000F01F5" w:rsidRPr="008263A5">
        <w:rPr>
          <w:rFonts w:ascii="Trebuchet MS" w:hAnsi="Trebuchet MS" w:cstheme="minorHAnsi"/>
          <w:sz w:val="22"/>
          <w:szCs w:val="22"/>
        </w:rPr>
        <w:t>.</w:t>
      </w:r>
      <w:r w:rsidRPr="008263A5">
        <w:rPr>
          <w:rFonts w:ascii="Trebuchet MS" w:hAnsi="Trebuchet MS" w:cstheme="minorHAnsi"/>
          <w:sz w:val="22"/>
          <w:szCs w:val="22"/>
        </w:rPr>
        <w:t xml:space="preserve"> </w:t>
      </w:r>
    </w:p>
    <w:p w14:paraId="55198B5E" w14:textId="77777777" w:rsidR="00411B38" w:rsidRPr="008263A5" w:rsidRDefault="00411B38"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 xml:space="preserve">Pentru acele documente care rămân în posesia solicitantului, copiile depuse în Dosarul cererii de finanțare (Original și Copie) trebuie să </w:t>
      </w:r>
      <w:proofErr w:type="spellStart"/>
      <w:r w:rsidRPr="008263A5">
        <w:rPr>
          <w:rFonts w:ascii="Trebuchet MS" w:hAnsi="Trebuchet MS" w:cstheme="minorHAnsi"/>
          <w:sz w:val="22"/>
          <w:szCs w:val="22"/>
        </w:rPr>
        <w:t>conţină</w:t>
      </w:r>
      <w:proofErr w:type="spellEnd"/>
      <w:r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menţiunea</w:t>
      </w:r>
      <w:proofErr w:type="spellEnd"/>
      <w:r w:rsidRPr="008263A5">
        <w:rPr>
          <w:rFonts w:ascii="Trebuchet MS" w:hAnsi="Trebuchet MS" w:cstheme="minorHAnsi"/>
          <w:sz w:val="22"/>
          <w:szCs w:val="22"/>
        </w:rPr>
        <w:t xml:space="preserve"> „Conform cu originalul</w:t>
      </w:r>
      <w:r w:rsidRPr="008263A5">
        <w:rPr>
          <w:rFonts w:ascii="Arial" w:hAnsi="Arial" w:cs="Arial"/>
          <w:sz w:val="22"/>
          <w:szCs w:val="22"/>
        </w:rPr>
        <w:t>ʺ</w:t>
      </w:r>
      <w:r w:rsidRPr="008263A5">
        <w:rPr>
          <w:rFonts w:ascii="Trebuchet MS" w:hAnsi="Trebuchet MS" w:cstheme="minorHAnsi"/>
          <w:sz w:val="22"/>
          <w:szCs w:val="22"/>
        </w:rPr>
        <w:t>.</w:t>
      </w:r>
    </w:p>
    <w:p w14:paraId="50047A14" w14:textId="77777777" w:rsidR="00411B38" w:rsidRPr="008263A5" w:rsidRDefault="00411B38"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 xml:space="preserve">Solicitantul trebuie să prezinte originalul documentelor (pentru cele care au fost </w:t>
      </w:r>
      <w:proofErr w:type="spellStart"/>
      <w:r w:rsidRPr="008263A5">
        <w:rPr>
          <w:rFonts w:ascii="Trebuchet MS" w:hAnsi="Trebuchet MS" w:cstheme="minorHAnsi"/>
          <w:sz w:val="22"/>
          <w:szCs w:val="22"/>
        </w:rPr>
        <w:t>atasate</w:t>
      </w:r>
      <w:proofErr w:type="spellEnd"/>
      <w:r w:rsidRPr="008263A5">
        <w:rPr>
          <w:rFonts w:ascii="Trebuchet MS" w:hAnsi="Trebuchet MS" w:cstheme="minorHAnsi"/>
          <w:sz w:val="22"/>
          <w:szCs w:val="22"/>
        </w:rPr>
        <w:t xml:space="preserve"> în copie la dosar). Originale vor fi restituite după întocmirea conformității.</w:t>
      </w:r>
    </w:p>
    <w:p w14:paraId="56CC1E71" w14:textId="77777777" w:rsidR="00437028" w:rsidRPr="008263A5" w:rsidRDefault="00411B38"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 xml:space="preserve">Dosarul Cererii de Finanțare se depune personal de către reprezentant legal sau de către un împuternicit, prin prezentarea unei procuri </w:t>
      </w:r>
      <w:r w:rsidR="00F363A1" w:rsidRPr="008263A5">
        <w:rPr>
          <w:rFonts w:ascii="Trebuchet MS" w:hAnsi="Trebuchet MS" w:cstheme="minorHAnsi"/>
          <w:sz w:val="22"/>
          <w:szCs w:val="22"/>
        </w:rPr>
        <w:t xml:space="preserve">notariale </w:t>
      </w:r>
      <w:r w:rsidRPr="008263A5">
        <w:rPr>
          <w:rFonts w:ascii="Trebuchet MS" w:hAnsi="Trebuchet MS" w:cstheme="minorHAnsi"/>
          <w:sz w:val="22"/>
          <w:szCs w:val="22"/>
        </w:rPr>
        <w:t xml:space="preserve">în original din partea reprezentantului legal. Proiectul se va înregistra la GAL </w:t>
      </w:r>
      <w:r w:rsidR="00672F2B" w:rsidRPr="008263A5">
        <w:rPr>
          <w:rFonts w:ascii="Trebuchet MS" w:hAnsi="Trebuchet MS" w:cstheme="minorHAnsi"/>
          <w:sz w:val="22"/>
          <w:szCs w:val="22"/>
        </w:rPr>
        <w:t>SUDUL GORJULUI</w:t>
      </w:r>
      <w:r w:rsidR="008D35D1" w:rsidRPr="008263A5">
        <w:rPr>
          <w:rFonts w:ascii="Trebuchet MS" w:hAnsi="Trebuchet MS" w:cstheme="minorHAnsi"/>
          <w:sz w:val="22"/>
          <w:szCs w:val="22"/>
        </w:rPr>
        <w:t xml:space="preserve"> </w:t>
      </w:r>
      <w:r w:rsidRPr="008263A5">
        <w:rPr>
          <w:rFonts w:ascii="Trebuchet MS" w:hAnsi="Trebuchet MS" w:cstheme="minorHAnsi"/>
          <w:sz w:val="22"/>
          <w:szCs w:val="22"/>
        </w:rPr>
        <w:t>într-un registru special al proiectelor, fiecare beneficiar primind un num</w:t>
      </w:r>
      <w:r w:rsidR="00BB18D8" w:rsidRPr="008263A5">
        <w:rPr>
          <w:rFonts w:ascii="Trebuchet MS" w:hAnsi="Trebuchet MS" w:cstheme="minorHAnsi"/>
          <w:sz w:val="22"/>
          <w:szCs w:val="22"/>
        </w:rPr>
        <w:t xml:space="preserve">ăr de </w:t>
      </w:r>
      <w:proofErr w:type="spellStart"/>
      <w:r w:rsidR="00BB18D8" w:rsidRPr="008263A5">
        <w:rPr>
          <w:rFonts w:ascii="Trebuchet MS" w:hAnsi="Trebuchet MS" w:cstheme="minorHAnsi"/>
          <w:sz w:val="22"/>
          <w:szCs w:val="22"/>
        </w:rPr>
        <w:t>întregistrare</w:t>
      </w:r>
      <w:proofErr w:type="spellEnd"/>
      <w:r w:rsidR="00BB18D8" w:rsidRPr="008263A5">
        <w:rPr>
          <w:rFonts w:ascii="Trebuchet MS" w:hAnsi="Trebuchet MS" w:cstheme="minorHAnsi"/>
          <w:sz w:val="22"/>
          <w:szCs w:val="22"/>
        </w:rPr>
        <w:t xml:space="preserve"> pentru evid</w:t>
      </w:r>
      <w:r w:rsidRPr="008263A5">
        <w:rPr>
          <w:rFonts w:ascii="Trebuchet MS" w:hAnsi="Trebuchet MS" w:cstheme="minorHAnsi"/>
          <w:sz w:val="22"/>
          <w:szCs w:val="22"/>
        </w:rPr>
        <w:t xml:space="preserve">ență la nivelul GAL </w:t>
      </w:r>
      <w:r w:rsidR="00672F2B" w:rsidRPr="008263A5">
        <w:rPr>
          <w:rFonts w:ascii="Trebuchet MS" w:hAnsi="Trebuchet MS" w:cstheme="minorHAnsi"/>
          <w:sz w:val="22"/>
          <w:szCs w:val="22"/>
        </w:rPr>
        <w:t>SUDUL GORJULUI</w:t>
      </w:r>
      <w:r w:rsidRPr="008263A5">
        <w:rPr>
          <w:rFonts w:ascii="Trebuchet MS" w:hAnsi="Trebuchet MS" w:cstheme="minorHAnsi"/>
          <w:sz w:val="22"/>
          <w:szCs w:val="22"/>
        </w:rPr>
        <w:t xml:space="preserve">. Numărul de </w:t>
      </w:r>
      <w:proofErr w:type="spellStart"/>
      <w:r w:rsidRPr="008263A5">
        <w:rPr>
          <w:rFonts w:ascii="Trebuchet MS" w:hAnsi="Trebuchet MS" w:cstheme="minorHAnsi"/>
          <w:sz w:val="22"/>
          <w:szCs w:val="22"/>
        </w:rPr>
        <w:t>înregistare</w:t>
      </w:r>
      <w:proofErr w:type="spellEnd"/>
      <w:r w:rsidRPr="008263A5">
        <w:rPr>
          <w:rFonts w:ascii="Trebuchet MS" w:hAnsi="Trebuchet MS" w:cstheme="minorHAnsi"/>
          <w:sz w:val="22"/>
          <w:szCs w:val="22"/>
        </w:rPr>
        <w:t xml:space="preserve"> al Cererii de finanțare se va completa la nivelul OJFIR/CRFIR.</w:t>
      </w:r>
    </w:p>
    <w:p w14:paraId="6FB8B255" w14:textId="77777777" w:rsidR="00437028" w:rsidRPr="008263A5" w:rsidRDefault="00002E84" w:rsidP="00D27640">
      <w:pPr>
        <w:pStyle w:val="BodyText"/>
        <w:spacing w:before="0"/>
        <w:ind w:left="0"/>
        <w:rPr>
          <w:rFonts w:ascii="Trebuchet MS" w:hAnsi="Trebuchet MS" w:cstheme="minorHAnsi"/>
          <w:sz w:val="22"/>
          <w:szCs w:val="22"/>
        </w:rPr>
      </w:pPr>
      <w:proofErr w:type="spellStart"/>
      <w:r w:rsidRPr="008263A5">
        <w:rPr>
          <w:rFonts w:ascii="Trebuchet MS" w:hAnsi="Trebuchet MS" w:cstheme="minorHAnsi"/>
          <w:b/>
          <w:sz w:val="22"/>
          <w:szCs w:val="22"/>
        </w:rPr>
        <w:t>Atenţie</w:t>
      </w:r>
      <w:proofErr w:type="spellEnd"/>
      <w:r w:rsidRPr="008263A5">
        <w:rPr>
          <w:rFonts w:ascii="Trebuchet MS" w:hAnsi="Trebuchet MS" w:cstheme="minorHAnsi"/>
          <w:b/>
          <w:sz w:val="22"/>
          <w:szCs w:val="22"/>
        </w:rPr>
        <w:t>!</w:t>
      </w:r>
      <w:r w:rsidR="007472D9" w:rsidRPr="008263A5">
        <w:rPr>
          <w:rFonts w:ascii="Trebuchet MS" w:hAnsi="Trebuchet MS" w:cstheme="minorHAnsi"/>
          <w:sz w:val="22"/>
          <w:szCs w:val="22"/>
        </w:rPr>
        <w:t xml:space="preserve"> </w:t>
      </w:r>
    </w:p>
    <w:p w14:paraId="1B9E6C8E" w14:textId="77777777" w:rsidR="00002E84" w:rsidRPr="008263A5" w:rsidRDefault="00002E84" w:rsidP="00D27640">
      <w:pPr>
        <w:pStyle w:val="BodyText"/>
        <w:shd w:val="clear" w:color="auto" w:fill="BFBFBF" w:themeFill="background1" w:themeFillShade="BF"/>
        <w:spacing w:before="0"/>
        <w:ind w:left="0"/>
        <w:rPr>
          <w:rFonts w:ascii="Trebuchet MS" w:hAnsi="Trebuchet MS" w:cstheme="minorHAnsi"/>
          <w:sz w:val="22"/>
          <w:szCs w:val="22"/>
        </w:rPr>
      </w:pPr>
      <w:r w:rsidRPr="008263A5">
        <w:rPr>
          <w:rFonts w:ascii="Trebuchet MS" w:hAnsi="Trebuchet MS" w:cstheme="minorHAnsi"/>
          <w:sz w:val="22"/>
          <w:szCs w:val="22"/>
        </w:rPr>
        <w:t>Dosarul</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Cerererii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Finanţare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paginat,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toate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paginile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numerotate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manual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ordine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1</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Pr="008263A5">
        <w:rPr>
          <w:rFonts w:ascii="Trebuchet MS" w:hAnsi="Trebuchet MS" w:cstheme="minorHAnsi"/>
          <w:i/>
          <w:sz w:val="22"/>
          <w:szCs w:val="22"/>
        </w:rPr>
        <w:t>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partea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dreaptă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sus</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fiecărui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document,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unde</w:t>
      </w:r>
      <w:r w:rsidR="007472D9" w:rsidRPr="008263A5">
        <w:rPr>
          <w:rFonts w:ascii="Trebuchet MS" w:hAnsi="Trebuchet MS" w:cstheme="minorHAnsi"/>
          <w:sz w:val="22"/>
          <w:szCs w:val="22"/>
        </w:rPr>
        <w:t xml:space="preserve"> </w:t>
      </w:r>
      <w:r w:rsidRPr="008263A5">
        <w:rPr>
          <w:rFonts w:ascii="Trebuchet MS" w:hAnsi="Trebuchet MS" w:cstheme="minorHAnsi"/>
          <w:i/>
          <w:sz w:val="22"/>
          <w:szCs w:val="22"/>
        </w:rPr>
        <w:t>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este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numărul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total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paginilor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dosarul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complet,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inclusiv</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documentele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anexate.</w:t>
      </w:r>
      <w:r w:rsidR="007472D9" w:rsidRPr="008263A5">
        <w:rPr>
          <w:rFonts w:ascii="Trebuchet MS" w:hAnsi="Trebuchet MS" w:cstheme="minorHAnsi"/>
          <w:sz w:val="22"/>
          <w:szCs w:val="22"/>
        </w:rPr>
        <w:t xml:space="preserve"> </w:t>
      </w:r>
      <w:r w:rsidR="006339EC" w:rsidRPr="008263A5">
        <w:rPr>
          <w:rFonts w:ascii="Trebuchet MS" w:hAnsi="Trebuchet MS" w:cstheme="minorHAnsi"/>
          <w:sz w:val="22"/>
          <w:szCs w:val="22"/>
        </w:rPr>
        <w:t>Opisul</w:t>
      </w:r>
      <w:r w:rsidR="007472D9" w:rsidRPr="008263A5">
        <w:rPr>
          <w:rFonts w:ascii="Trebuchet MS" w:hAnsi="Trebuchet MS" w:cstheme="minorHAnsi"/>
          <w:sz w:val="22"/>
          <w:szCs w:val="22"/>
        </w:rPr>
        <w:t xml:space="preserve"> </w:t>
      </w:r>
      <w:r w:rsidR="006339EC" w:rsidRPr="008263A5">
        <w:rPr>
          <w:rFonts w:ascii="Trebuchet MS" w:hAnsi="Trebuchet MS" w:cstheme="minorHAnsi"/>
          <w:sz w:val="22"/>
          <w:szCs w:val="22"/>
        </w:rPr>
        <w:t>va</w:t>
      </w:r>
      <w:r w:rsidR="007472D9" w:rsidRPr="008263A5">
        <w:rPr>
          <w:rFonts w:ascii="Trebuchet MS" w:hAnsi="Trebuchet MS" w:cstheme="minorHAnsi"/>
          <w:sz w:val="22"/>
          <w:szCs w:val="22"/>
        </w:rPr>
        <w:t xml:space="preserve"> </w:t>
      </w:r>
      <w:r w:rsidR="006339EC" w:rsidRPr="008263A5">
        <w:rPr>
          <w:rFonts w:ascii="Trebuchet MS" w:hAnsi="Trebuchet MS" w:cstheme="minorHAnsi"/>
          <w:sz w:val="22"/>
          <w:szCs w:val="22"/>
        </w:rPr>
        <w:t>fi</w:t>
      </w:r>
      <w:r w:rsidR="007472D9" w:rsidRPr="008263A5">
        <w:rPr>
          <w:rFonts w:ascii="Trebuchet MS" w:hAnsi="Trebuchet MS" w:cstheme="minorHAnsi"/>
          <w:sz w:val="22"/>
          <w:szCs w:val="22"/>
        </w:rPr>
        <w:t xml:space="preserve"> </w:t>
      </w:r>
      <w:r w:rsidR="006339EC" w:rsidRPr="008263A5">
        <w:rPr>
          <w:rFonts w:ascii="Trebuchet MS" w:hAnsi="Trebuchet MS" w:cstheme="minorHAnsi"/>
          <w:sz w:val="22"/>
          <w:szCs w:val="22"/>
        </w:rPr>
        <w:t>numerotat</w:t>
      </w:r>
      <w:r w:rsidR="007472D9" w:rsidRPr="008263A5">
        <w:rPr>
          <w:rFonts w:ascii="Trebuchet MS" w:hAnsi="Trebuchet MS" w:cstheme="minorHAnsi"/>
          <w:sz w:val="22"/>
          <w:szCs w:val="22"/>
        </w:rPr>
        <w:t xml:space="preserve"> </w:t>
      </w:r>
      <w:r w:rsidR="006339EC"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006339EC" w:rsidRPr="008263A5">
        <w:rPr>
          <w:rFonts w:ascii="Trebuchet MS" w:hAnsi="Trebuchet MS" w:cstheme="minorHAnsi"/>
          <w:sz w:val="22"/>
          <w:szCs w:val="22"/>
        </w:rPr>
        <w:t>pagina</w:t>
      </w:r>
      <w:r w:rsidR="007472D9" w:rsidRPr="008263A5">
        <w:rPr>
          <w:rFonts w:ascii="Trebuchet MS" w:hAnsi="Trebuchet MS" w:cstheme="minorHAnsi"/>
          <w:sz w:val="22"/>
          <w:szCs w:val="22"/>
        </w:rPr>
        <w:t xml:space="preserve"> </w:t>
      </w:r>
      <w:r w:rsidR="006339EC" w:rsidRPr="008263A5">
        <w:rPr>
          <w:rFonts w:ascii="Trebuchet MS" w:hAnsi="Trebuchet MS" w:cstheme="minorHAnsi"/>
          <w:sz w:val="22"/>
          <w:szCs w:val="22"/>
        </w:rPr>
        <w:t>0.</w:t>
      </w:r>
      <w:r w:rsidR="007472D9" w:rsidRPr="008263A5">
        <w:rPr>
          <w:rFonts w:ascii="Trebuchet MS" w:hAnsi="Trebuchet MS" w:cstheme="minorHAnsi"/>
          <w:sz w:val="22"/>
          <w:szCs w:val="22"/>
        </w:rPr>
        <w:t xml:space="preserve"> </w:t>
      </w:r>
      <w:r w:rsidR="006E151A" w:rsidRPr="008263A5">
        <w:rPr>
          <w:rFonts w:ascii="Trebuchet MS" w:hAnsi="Trebuchet MS" w:cstheme="minorHAnsi"/>
          <w:sz w:val="22"/>
          <w:szCs w:val="22"/>
        </w:rPr>
        <w:t>Exemplarele</w:t>
      </w:r>
      <w:r w:rsidR="007472D9" w:rsidRPr="008263A5">
        <w:rPr>
          <w:rFonts w:ascii="Trebuchet MS" w:hAnsi="Trebuchet MS" w:cstheme="minorHAnsi"/>
          <w:sz w:val="22"/>
          <w:szCs w:val="22"/>
        </w:rPr>
        <w:t xml:space="preserve"> </w:t>
      </w:r>
      <w:r w:rsidR="006E151A" w:rsidRPr="008263A5">
        <w:rPr>
          <w:rFonts w:ascii="Trebuchet MS" w:hAnsi="Trebuchet MS" w:cstheme="minorHAnsi"/>
          <w:sz w:val="22"/>
          <w:szCs w:val="22"/>
        </w:rPr>
        <w:t>vor</w:t>
      </w:r>
      <w:r w:rsidR="007472D9" w:rsidRPr="008263A5">
        <w:rPr>
          <w:rFonts w:ascii="Trebuchet MS" w:hAnsi="Trebuchet MS" w:cstheme="minorHAnsi"/>
          <w:sz w:val="22"/>
          <w:szCs w:val="22"/>
        </w:rPr>
        <w:t xml:space="preserve"> </w:t>
      </w:r>
      <w:r w:rsidR="00B559D6" w:rsidRPr="008263A5">
        <w:rPr>
          <w:rFonts w:ascii="Trebuchet MS" w:hAnsi="Trebuchet MS" w:cstheme="minorHAnsi"/>
          <w:sz w:val="22"/>
          <w:szCs w:val="22"/>
        </w:rPr>
        <w:t>fi</w:t>
      </w:r>
      <w:r w:rsidR="007472D9" w:rsidRPr="008263A5">
        <w:rPr>
          <w:rFonts w:ascii="Trebuchet MS" w:hAnsi="Trebuchet MS" w:cstheme="minorHAnsi"/>
          <w:sz w:val="22"/>
          <w:szCs w:val="22"/>
        </w:rPr>
        <w:t xml:space="preserve"> </w:t>
      </w:r>
      <w:r w:rsidR="00B559D6" w:rsidRPr="008263A5">
        <w:rPr>
          <w:rFonts w:ascii="Trebuchet MS" w:hAnsi="Trebuchet MS" w:cstheme="minorHAnsi"/>
          <w:sz w:val="22"/>
          <w:szCs w:val="22"/>
        </w:rPr>
        <w:t>marcate</w:t>
      </w:r>
      <w:r w:rsidR="007472D9" w:rsidRPr="008263A5">
        <w:rPr>
          <w:rFonts w:ascii="Trebuchet MS" w:hAnsi="Trebuchet MS" w:cstheme="minorHAnsi"/>
          <w:sz w:val="22"/>
          <w:szCs w:val="22"/>
        </w:rPr>
        <w:t xml:space="preserve">  </w:t>
      </w:r>
      <w:r w:rsidR="00B559D6" w:rsidRPr="008263A5">
        <w:rPr>
          <w:rFonts w:ascii="Trebuchet MS" w:hAnsi="Trebuchet MS" w:cstheme="minorHAnsi"/>
          <w:sz w:val="22"/>
          <w:szCs w:val="22"/>
        </w:rPr>
        <w:t>clar,</w:t>
      </w:r>
      <w:r w:rsidR="007472D9" w:rsidRPr="008263A5">
        <w:rPr>
          <w:rFonts w:ascii="Trebuchet MS" w:hAnsi="Trebuchet MS" w:cstheme="minorHAnsi"/>
          <w:sz w:val="22"/>
          <w:szCs w:val="22"/>
        </w:rPr>
        <w:t xml:space="preserve">  </w:t>
      </w:r>
      <w:r w:rsidR="00B559D6" w:rsidRPr="008263A5">
        <w:rPr>
          <w:rFonts w:ascii="Trebuchet MS" w:hAnsi="Trebuchet MS" w:cstheme="minorHAnsi"/>
          <w:sz w:val="22"/>
          <w:szCs w:val="22"/>
        </w:rPr>
        <w:t>pe</w:t>
      </w:r>
      <w:r w:rsidR="007472D9" w:rsidRPr="008263A5">
        <w:rPr>
          <w:rFonts w:ascii="Trebuchet MS" w:hAnsi="Trebuchet MS" w:cstheme="minorHAnsi"/>
          <w:sz w:val="22"/>
          <w:szCs w:val="22"/>
        </w:rPr>
        <w:t xml:space="preserve">  </w:t>
      </w:r>
      <w:r w:rsidR="00B559D6" w:rsidRPr="008263A5">
        <w:rPr>
          <w:rFonts w:ascii="Trebuchet MS" w:hAnsi="Trebuchet MS" w:cstheme="minorHAnsi"/>
          <w:sz w:val="22"/>
          <w:szCs w:val="22"/>
        </w:rPr>
        <w:t>copertă,</w:t>
      </w:r>
      <w:r w:rsidR="007472D9" w:rsidRPr="008263A5">
        <w:rPr>
          <w:rFonts w:ascii="Trebuchet MS" w:hAnsi="Trebuchet MS" w:cstheme="minorHAnsi"/>
          <w:sz w:val="22"/>
          <w:szCs w:val="22"/>
        </w:rPr>
        <w:t xml:space="preserve">  </w:t>
      </w:r>
      <w:r w:rsidR="00B559D6"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00B559D6" w:rsidRPr="008263A5">
        <w:rPr>
          <w:rFonts w:ascii="Trebuchet MS" w:hAnsi="Trebuchet MS" w:cstheme="minorHAnsi"/>
          <w:sz w:val="22"/>
          <w:szCs w:val="22"/>
        </w:rPr>
        <w:t>partea</w:t>
      </w:r>
      <w:r w:rsidR="007472D9" w:rsidRPr="008263A5">
        <w:rPr>
          <w:rFonts w:ascii="Trebuchet MS" w:hAnsi="Trebuchet MS" w:cstheme="minorHAnsi"/>
          <w:sz w:val="22"/>
          <w:szCs w:val="22"/>
        </w:rPr>
        <w:t xml:space="preserve">  </w:t>
      </w:r>
      <w:r w:rsidR="00B559D6" w:rsidRPr="008263A5">
        <w:rPr>
          <w:rFonts w:ascii="Trebuchet MS" w:hAnsi="Trebuchet MS" w:cstheme="minorHAnsi"/>
          <w:sz w:val="22"/>
          <w:szCs w:val="22"/>
        </w:rPr>
        <w:t>superioară</w:t>
      </w:r>
      <w:r w:rsidR="007472D9" w:rsidRPr="008263A5">
        <w:rPr>
          <w:rFonts w:ascii="Trebuchet MS" w:hAnsi="Trebuchet MS" w:cstheme="minorHAnsi"/>
          <w:sz w:val="22"/>
          <w:szCs w:val="22"/>
        </w:rPr>
        <w:t xml:space="preserve">  </w:t>
      </w:r>
      <w:r w:rsidR="00B559D6" w:rsidRPr="008263A5">
        <w:rPr>
          <w:rFonts w:ascii="Trebuchet MS" w:hAnsi="Trebuchet MS" w:cstheme="minorHAnsi"/>
          <w:sz w:val="22"/>
          <w:szCs w:val="22"/>
        </w:rPr>
        <w:t>dreapta,</w:t>
      </w:r>
      <w:r w:rsidR="007472D9" w:rsidRPr="008263A5">
        <w:rPr>
          <w:rFonts w:ascii="Trebuchet MS" w:hAnsi="Trebuchet MS" w:cstheme="minorHAnsi"/>
          <w:sz w:val="22"/>
          <w:szCs w:val="22"/>
        </w:rPr>
        <w:t xml:space="preserve"> </w:t>
      </w:r>
      <w:r w:rsidR="00B559D6"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00B559D6" w:rsidRPr="008263A5">
        <w:rPr>
          <w:rFonts w:ascii="Trebuchet MS" w:hAnsi="Trebuchet MS" w:cstheme="minorHAnsi"/>
          <w:sz w:val="22"/>
          <w:szCs w:val="22"/>
        </w:rPr>
        <w:t>„ORIGINAL”,</w:t>
      </w:r>
      <w:r w:rsidR="007472D9" w:rsidRPr="008263A5">
        <w:rPr>
          <w:rFonts w:ascii="Trebuchet MS" w:hAnsi="Trebuchet MS" w:cstheme="minorHAnsi"/>
          <w:sz w:val="22"/>
          <w:szCs w:val="22"/>
        </w:rPr>
        <w:t xml:space="preserve"> </w:t>
      </w:r>
      <w:r w:rsidR="00B559D6" w:rsidRPr="008263A5">
        <w:rPr>
          <w:rFonts w:ascii="Trebuchet MS" w:hAnsi="Trebuchet MS" w:cstheme="minorHAnsi"/>
          <w:sz w:val="22"/>
          <w:szCs w:val="22"/>
        </w:rPr>
        <w:t>respectiv</w:t>
      </w:r>
      <w:r w:rsidR="007472D9" w:rsidRPr="008263A5">
        <w:rPr>
          <w:rFonts w:ascii="Trebuchet MS" w:hAnsi="Trebuchet MS" w:cstheme="minorHAnsi"/>
          <w:sz w:val="22"/>
          <w:szCs w:val="22"/>
        </w:rPr>
        <w:t xml:space="preserve"> </w:t>
      </w:r>
      <w:r w:rsidR="00B559D6" w:rsidRPr="008263A5">
        <w:rPr>
          <w:rFonts w:ascii="Trebuchet MS" w:hAnsi="Trebuchet MS" w:cstheme="minorHAnsi"/>
          <w:sz w:val="22"/>
          <w:szCs w:val="22"/>
        </w:rPr>
        <w:t>„COPIE”.</w:t>
      </w:r>
      <w:r w:rsidR="007472D9" w:rsidRPr="008263A5">
        <w:rPr>
          <w:rFonts w:ascii="Trebuchet MS" w:hAnsi="Trebuchet MS" w:cstheme="minorHAnsi"/>
          <w:sz w:val="22"/>
          <w:szCs w:val="22"/>
        </w:rPr>
        <w:t xml:space="preserve"> </w:t>
      </w:r>
      <w:r w:rsidR="00B559D6" w:rsidRPr="008263A5">
        <w:rPr>
          <w:rFonts w:ascii="Trebuchet MS" w:hAnsi="Trebuchet MS" w:cstheme="minorHAnsi"/>
          <w:sz w:val="22"/>
          <w:szCs w:val="22"/>
        </w:rPr>
        <w:t>Fiecare</w:t>
      </w:r>
      <w:r w:rsidR="007472D9" w:rsidRPr="008263A5">
        <w:rPr>
          <w:rFonts w:ascii="Trebuchet MS" w:hAnsi="Trebuchet MS" w:cstheme="minorHAnsi"/>
          <w:sz w:val="22"/>
          <w:szCs w:val="22"/>
        </w:rPr>
        <w:t xml:space="preserve"> </w:t>
      </w:r>
      <w:r w:rsidR="00B559D6" w:rsidRPr="008263A5">
        <w:rPr>
          <w:rFonts w:ascii="Trebuchet MS" w:hAnsi="Trebuchet MS" w:cstheme="minorHAnsi"/>
          <w:sz w:val="22"/>
          <w:szCs w:val="22"/>
        </w:rPr>
        <w:t>pagină</w:t>
      </w:r>
      <w:r w:rsidR="007472D9" w:rsidRPr="008263A5">
        <w:rPr>
          <w:rFonts w:ascii="Trebuchet MS" w:hAnsi="Trebuchet MS" w:cstheme="minorHAnsi"/>
          <w:sz w:val="22"/>
          <w:szCs w:val="22"/>
        </w:rPr>
        <w:t xml:space="preserve"> </w:t>
      </w:r>
      <w:r w:rsidR="00B559D6" w:rsidRPr="008263A5">
        <w:rPr>
          <w:rFonts w:ascii="Trebuchet MS" w:hAnsi="Trebuchet MS" w:cstheme="minorHAnsi"/>
          <w:sz w:val="22"/>
          <w:szCs w:val="22"/>
        </w:rPr>
        <w:t>va</w:t>
      </w:r>
      <w:r w:rsidR="007472D9" w:rsidRPr="008263A5">
        <w:rPr>
          <w:rFonts w:ascii="Trebuchet MS" w:hAnsi="Trebuchet MS" w:cstheme="minorHAnsi"/>
          <w:sz w:val="22"/>
          <w:szCs w:val="22"/>
        </w:rPr>
        <w:t xml:space="preserve"> </w:t>
      </w:r>
      <w:r w:rsidR="00B559D6" w:rsidRPr="008263A5">
        <w:rPr>
          <w:rFonts w:ascii="Trebuchet MS" w:hAnsi="Trebuchet MS" w:cstheme="minorHAnsi"/>
          <w:sz w:val="22"/>
          <w:szCs w:val="22"/>
        </w:rPr>
        <w:t>purta</w:t>
      </w:r>
      <w:r w:rsidR="007472D9" w:rsidRPr="008263A5">
        <w:rPr>
          <w:rFonts w:ascii="Trebuchet MS" w:hAnsi="Trebuchet MS" w:cstheme="minorHAnsi"/>
          <w:sz w:val="22"/>
          <w:szCs w:val="22"/>
        </w:rPr>
        <w:t xml:space="preserve"> </w:t>
      </w:r>
      <w:r w:rsidR="00B559D6" w:rsidRPr="008263A5">
        <w:rPr>
          <w:rFonts w:ascii="Trebuchet MS" w:hAnsi="Trebuchet MS" w:cstheme="minorHAnsi"/>
          <w:sz w:val="22"/>
          <w:szCs w:val="22"/>
        </w:rPr>
        <w:t>semnătura</w:t>
      </w:r>
      <w:r w:rsidR="007472D9" w:rsidRPr="008263A5">
        <w:rPr>
          <w:rFonts w:ascii="Trebuchet MS" w:hAnsi="Trebuchet MS" w:cstheme="minorHAnsi"/>
          <w:sz w:val="22"/>
          <w:szCs w:val="22"/>
        </w:rPr>
        <w:t xml:space="preserve"> </w:t>
      </w:r>
      <w:r w:rsidR="00B559D6"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proofErr w:type="spellStart"/>
      <w:r w:rsidR="00B559D6" w:rsidRPr="008263A5">
        <w:rPr>
          <w:rFonts w:ascii="Trebuchet MS" w:hAnsi="Trebuchet MS" w:cstheme="minorHAnsi"/>
          <w:sz w:val="22"/>
          <w:szCs w:val="22"/>
        </w:rPr>
        <w:t>ştampila</w:t>
      </w:r>
      <w:proofErr w:type="spellEnd"/>
      <w:r w:rsidR="002E6607">
        <w:rPr>
          <w:rFonts w:ascii="Trebuchet MS" w:hAnsi="Trebuchet MS" w:cstheme="minorHAnsi"/>
          <w:sz w:val="22"/>
          <w:szCs w:val="22"/>
        </w:rPr>
        <w:t xml:space="preserve"> (dacă este cazul)</w:t>
      </w:r>
      <w:r w:rsidR="007472D9" w:rsidRPr="008263A5">
        <w:rPr>
          <w:rFonts w:ascii="Trebuchet MS" w:hAnsi="Trebuchet MS" w:cstheme="minorHAnsi"/>
          <w:sz w:val="22"/>
          <w:szCs w:val="22"/>
        </w:rPr>
        <w:t xml:space="preserve"> </w:t>
      </w:r>
      <w:r w:rsidR="00B559D6" w:rsidRPr="008263A5">
        <w:rPr>
          <w:rFonts w:ascii="Trebuchet MS" w:hAnsi="Trebuchet MS" w:cstheme="minorHAnsi"/>
          <w:sz w:val="22"/>
          <w:szCs w:val="22"/>
        </w:rPr>
        <w:t>solicitantului</w:t>
      </w:r>
      <w:r w:rsidR="007472D9" w:rsidRPr="008263A5">
        <w:rPr>
          <w:rFonts w:ascii="Trebuchet MS" w:hAnsi="Trebuchet MS" w:cstheme="minorHAnsi"/>
          <w:sz w:val="22"/>
          <w:szCs w:val="22"/>
        </w:rPr>
        <w:t xml:space="preserve"> </w:t>
      </w:r>
      <w:r w:rsidR="00B559D6"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00B559D6" w:rsidRPr="008263A5">
        <w:rPr>
          <w:rFonts w:ascii="Trebuchet MS" w:hAnsi="Trebuchet MS" w:cstheme="minorHAnsi"/>
          <w:sz w:val="22"/>
          <w:szCs w:val="22"/>
        </w:rPr>
        <w:t>partea</w:t>
      </w:r>
      <w:r w:rsidR="007472D9" w:rsidRPr="008263A5">
        <w:rPr>
          <w:rFonts w:ascii="Trebuchet MS" w:hAnsi="Trebuchet MS" w:cstheme="minorHAnsi"/>
          <w:sz w:val="22"/>
          <w:szCs w:val="22"/>
        </w:rPr>
        <w:t xml:space="preserve"> </w:t>
      </w:r>
      <w:r w:rsidR="00B559D6" w:rsidRPr="008263A5">
        <w:rPr>
          <w:rFonts w:ascii="Trebuchet MS" w:hAnsi="Trebuchet MS" w:cstheme="minorHAnsi"/>
          <w:sz w:val="22"/>
          <w:szCs w:val="22"/>
        </w:rPr>
        <w:t>superioară</w:t>
      </w:r>
      <w:r w:rsidR="007472D9" w:rsidRPr="008263A5">
        <w:rPr>
          <w:rFonts w:ascii="Trebuchet MS" w:hAnsi="Trebuchet MS" w:cstheme="minorHAnsi"/>
          <w:sz w:val="22"/>
          <w:szCs w:val="22"/>
        </w:rPr>
        <w:t xml:space="preserve"> </w:t>
      </w:r>
      <w:r w:rsidR="003E7BF8" w:rsidRPr="008263A5">
        <w:rPr>
          <w:rFonts w:ascii="Trebuchet MS" w:hAnsi="Trebuchet MS" w:cstheme="minorHAnsi"/>
          <w:sz w:val="22"/>
          <w:szCs w:val="22"/>
        </w:rPr>
        <w:t>dreaptă</w:t>
      </w:r>
      <w:r w:rsidR="00B559D6"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p>
    <w:p w14:paraId="27B738DD" w14:textId="77777777" w:rsidR="00C13882" w:rsidRPr="008263A5" w:rsidRDefault="00C13882" w:rsidP="00D27640">
      <w:pPr>
        <w:pStyle w:val="BodyText"/>
        <w:spacing w:before="0"/>
        <w:ind w:left="0"/>
        <w:rPr>
          <w:rFonts w:ascii="Trebuchet MS" w:hAnsi="Trebuchet MS" w:cstheme="minorHAnsi"/>
          <w:sz w:val="22"/>
          <w:szCs w:val="22"/>
        </w:rPr>
      </w:pPr>
    </w:p>
    <w:p w14:paraId="3B0D2F62" w14:textId="77777777" w:rsidR="00095611" w:rsidRPr="008263A5" w:rsidRDefault="00095611" w:rsidP="00095611">
      <w:pPr>
        <w:pStyle w:val="BodyText"/>
        <w:shd w:val="clear" w:color="auto" w:fill="BFBFBF" w:themeFill="background1" w:themeFillShade="BF"/>
        <w:spacing w:before="0"/>
        <w:ind w:left="0"/>
        <w:rPr>
          <w:rFonts w:ascii="Trebuchet MS" w:hAnsi="Trebuchet MS" w:cstheme="minorHAnsi"/>
          <w:sz w:val="22"/>
          <w:szCs w:val="22"/>
        </w:rPr>
      </w:pPr>
      <w:r w:rsidRPr="008263A5">
        <w:rPr>
          <w:rFonts w:ascii="Trebuchet MS" w:hAnsi="Trebuchet MS" w:cstheme="minorHAnsi"/>
          <w:sz w:val="22"/>
          <w:szCs w:val="22"/>
        </w:rPr>
        <w:t>Conform Ordonanței de urgență a Guvernului nr. 49/2017, din Monitorul Oficial, Partea I, nr. 507 din 30 iunie 2017, persoanele fizice, persoanele juridice de drept privat, precum și entitățile fără personalitate juridică nu au obligația de a aplica ștampila pe declarații, cereri, contracte sau orice alte documente sau înscrisuri depuse la instituțiile sau autoritățile publice ori emise sau încheiate în relația cu instituțiile sau autoritățile publice.</w:t>
      </w:r>
    </w:p>
    <w:p w14:paraId="03DF85D1" w14:textId="77777777" w:rsidR="00095611" w:rsidRPr="008263A5" w:rsidRDefault="00095611" w:rsidP="00D27640">
      <w:pPr>
        <w:pStyle w:val="BodyText"/>
        <w:spacing w:before="0"/>
        <w:ind w:left="0"/>
        <w:rPr>
          <w:rFonts w:ascii="Trebuchet MS" w:hAnsi="Trebuchet MS" w:cstheme="minorHAnsi"/>
          <w:sz w:val="22"/>
          <w:szCs w:val="22"/>
        </w:rPr>
      </w:pPr>
    </w:p>
    <w:p w14:paraId="311D53C8" w14:textId="77777777" w:rsidR="00975AA2" w:rsidRPr="008263A5" w:rsidRDefault="00975AA2"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 xml:space="preserve">Solicitantul realizează următorii pași în vederea depunerii dosarului cererii de finanțare la sediul GAL </w:t>
      </w:r>
      <w:r w:rsidR="00672F2B" w:rsidRPr="008263A5">
        <w:rPr>
          <w:rFonts w:ascii="Trebuchet MS" w:hAnsi="Trebuchet MS" w:cstheme="minorHAnsi"/>
          <w:sz w:val="22"/>
          <w:szCs w:val="22"/>
        </w:rPr>
        <w:t>SUDUL GORJULUI</w:t>
      </w:r>
      <w:r w:rsidRPr="008263A5">
        <w:rPr>
          <w:rFonts w:ascii="Trebuchet MS" w:hAnsi="Trebuchet MS" w:cstheme="minorHAnsi"/>
          <w:sz w:val="22"/>
          <w:szCs w:val="22"/>
        </w:rPr>
        <w:t>:</w:t>
      </w:r>
    </w:p>
    <w:p w14:paraId="4D23E39E" w14:textId="77777777" w:rsidR="00975AA2" w:rsidRPr="008263A5" w:rsidRDefault="00975AA2" w:rsidP="003E2C55">
      <w:pPr>
        <w:pStyle w:val="BodyText"/>
        <w:numPr>
          <w:ilvl w:val="0"/>
          <w:numId w:val="19"/>
        </w:numPr>
        <w:spacing w:before="0"/>
        <w:ind w:left="426"/>
        <w:rPr>
          <w:rFonts w:ascii="Trebuchet MS" w:hAnsi="Trebuchet MS" w:cstheme="minorHAnsi"/>
          <w:sz w:val="22"/>
          <w:szCs w:val="22"/>
        </w:rPr>
      </w:pPr>
      <w:r w:rsidRPr="008263A5">
        <w:rPr>
          <w:rFonts w:ascii="Trebuchet MS" w:hAnsi="Trebuchet MS" w:cstheme="minorHAnsi"/>
          <w:sz w:val="22"/>
          <w:szCs w:val="22"/>
        </w:rPr>
        <w:t>Realizează 2 exemplare (ORIGINAL și COPIE) al cererii de finanțare pe suport de</w:t>
      </w:r>
      <w:r w:rsidRPr="008263A5">
        <w:rPr>
          <w:rFonts w:ascii="Trebuchet MS" w:hAnsi="Trebuchet MS" w:cstheme="minorHAnsi"/>
          <w:spacing w:val="-10"/>
          <w:sz w:val="22"/>
          <w:szCs w:val="22"/>
        </w:rPr>
        <w:t xml:space="preserve"> </w:t>
      </w:r>
      <w:r w:rsidRPr="008263A5">
        <w:rPr>
          <w:rFonts w:ascii="Trebuchet MS" w:hAnsi="Trebuchet MS" w:cstheme="minorHAnsi"/>
          <w:sz w:val="22"/>
          <w:szCs w:val="22"/>
        </w:rPr>
        <w:t>hârtie;</w:t>
      </w:r>
    </w:p>
    <w:p w14:paraId="74DFF492" w14:textId="77777777" w:rsidR="00975AA2" w:rsidRPr="008263A5" w:rsidRDefault="00975AA2" w:rsidP="003E2C55">
      <w:pPr>
        <w:pStyle w:val="BodyText"/>
        <w:numPr>
          <w:ilvl w:val="0"/>
          <w:numId w:val="19"/>
        </w:numPr>
        <w:spacing w:before="0"/>
        <w:ind w:left="426"/>
        <w:rPr>
          <w:rFonts w:ascii="Trebuchet MS" w:hAnsi="Trebuchet MS" w:cstheme="minorHAnsi"/>
          <w:sz w:val="22"/>
          <w:szCs w:val="22"/>
        </w:rPr>
      </w:pPr>
      <w:r w:rsidRPr="008263A5">
        <w:rPr>
          <w:rFonts w:ascii="Trebuchet MS" w:hAnsi="Trebuchet MS" w:cstheme="minorHAnsi"/>
          <w:sz w:val="22"/>
          <w:szCs w:val="22"/>
        </w:rPr>
        <w:t xml:space="preserve">Realizează </w:t>
      </w:r>
      <w:proofErr w:type="spellStart"/>
      <w:r w:rsidRPr="008263A5">
        <w:rPr>
          <w:rFonts w:ascii="Trebuchet MS" w:hAnsi="Trebuchet MS" w:cstheme="minorHAnsi"/>
          <w:sz w:val="22"/>
          <w:szCs w:val="22"/>
        </w:rPr>
        <w:t>scan-ul</w:t>
      </w:r>
      <w:proofErr w:type="spellEnd"/>
      <w:r w:rsidRPr="008263A5">
        <w:rPr>
          <w:rFonts w:ascii="Trebuchet MS" w:hAnsi="Trebuchet MS" w:cstheme="minorHAnsi"/>
          <w:sz w:val="22"/>
          <w:szCs w:val="22"/>
        </w:rPr>
        <w:t xml:space="preserve"> cererii de finanțare și a documentelor administrative anexate</w:t>
      </w:r>
      <w:r w:rsidR="00B44941" w:rsidRPr="008263A5">
        <w:rPr>
          <w:rFonts w:ascii="Trebuchet MS" w:hAnsi="Trebuchet MS" w:cstheme="minorHAnsi"/>
          <w:sz w:val="22"/>
          <w:szCs w:val="22"/>
        </w:rPr>
        <w:t xml:space="preserve"> (scanarea se va face după numerotarea, semnarea și ștampilarea</w:t>
      </w:r>
      <w:r w:rsidR="002E6607">
        <w:rPr>
          <w:rFonts w:ascii="Trebuchet MS" w:hAnsi="Trebuchet MS" w:cstheme="minorHAnsi"/>
          <w:sz w:val="22"/>
          <w:szCs w:val="22"/>
        </w:rPr>
        <w:t xml:space="preserve"> (dacă este cazul)</w:t>
      </w:r>
      <w:r w:rsidR="00B44941" w:rsidRPr="008263A5">
        <w:rPr>
          <w:rFonts w:ascii="Trebuchet MS" w:hAnsi="Trebuchet MS" w:cstheme="minorHAnsi"/>
          <w:sz w:val="22"/>
          <w:szCs w:val="22"/>
        </w:rPr>
        <w:t xml:space="preserve"> paginilor în colțul din dreapta sus</w:t>
      </w:r>
      <w:r w:rsidR="006849E8" w:rsidRPr="008263A5">
        <w:rPr>
          <w:rFonts w:ascii="Trebuchet MS" w:hAnsi="Trebuchet MS" w:cstheme="minorHAnsi"/>
          <w:sz w:val="22"/>
          <w:szCs w:val="22"/>
        </w:rPr>
        <w:t xml:space="preserve"> (doar pentru</w:t>
      </w:r>
      <w:r w:rsidR="00AF351A" w:rsidRPr="008263A5">
        <w:rPr>
          <w:rFonts w:ascii="Trebuchet MS" w:hAnsi="Trebuchet MS" w:cstheme="minorHAnsi"/>
          <w:sz w:val="22"/>
          <w:szCs w:val="22"/>
        </w:rPr>
        <w:t xml:space="preserve"> solicitanți entități publice</w:t>
      </w:r>
      <w:r w:rsidR="006849E8" w:rsidRPr="008263A5">
        <w:rPr>
          <w:rFonts w:ascii="Trebuchet MS" w:hAnsi="Trebuchet MS" w:cstheme="minorHAnsi"/>
          <w:sz w:val="22"/>
          <w:szCs w:val="22"/>
        </w:rPr>
        <w:t>)</w:t>
      </w:r>
      <w:r w:rsidR="00B44941" w:rsidRPr="008263A5">
        <w:rPr>
          <w:rFonts w:ascii="Trebuchet MS" w:hAnsi="Trebuchet MS" w:cstheme="minorHAnsi"/>
          <w:sz w:val="22"/>
          <w:szCs w:val="22"/>
        </w:rPr>
        <w:t>, aplicarea mențiunii conform cu originalul, unde este cazul)</w:t>
      </w:r>
    </w:p>
    <w:p w14:paraId="4EB66C84" w14:textId="77777777" w:rsidR="00975AA2" w:rsidRPr="008263A5" w:rsidRDefault="00975AA2" w:rsidP="003E2C55">
      <w:pPr>
        <w:pStyle w:val="BodyText"/>
        <w:numPr>
          <w:ilvl w:val="0"/>
          <w:numId w:val="19"/>
        </w:numPr>
        <w:spacing w:before="0"/>
        <w:ind w:left="426"/>
        <w:rPr>
          <w:rFonts w:ascii="Trebuchet MS" w:hAnsi="Trebuchet MS" w:cstheme="minorHAnsi"/>
          <w:sz w:val="22"/>
          <w:szCs w:val="22"/>
        </w:rPr>
      </w:pPr>
      <w:r w:rsidRPr="008263A5">
        <w:rPr>
          <w:rFonts w:ascii="Trebuchet MS" w:hAnsi="Trebuchet MS" w:cstheme="minorHAnsi"/>
          <w:sz w:val="22"/>
          <w:szCs w:val="22"/>
        </w:rPr>
        <w:t xml:space="preserve">Salvează pe suport </w:t>
      </w:r>
      <w:proofErr w:type="spellStart"/>
      <w:r w:rsidRPr="008263A5">
        <w:rPr>
          <w:rFonts w:ascii="Trebuchet MS" w:hAnsi="Trebuchet MS" w:cstheme="minorHAnsi"/>
          <w:sz w:val="22"/>
          <w:szCs w:val="22"/>
        </w:rPr>
        <w:t>electonic</w:t>
      </w:r>
      <w:proofErr w:type="spellEnd"/>
      <w:r w:rsidRPr="008263A5">
        <w:rPr>
          <w:rFonts w:ascii="Trebuchet MS" w:hAnsi="Trebuchet MS" w:cstheme="minorHAnsi"/>
          <w:sz w:val="22"/>
          <w:szCs w:val="22"/>
        </w:rPr>
        <w:t xml:space="preserve"> (CD):</w:t>
      </w:r>
    </w:p>
    <w:p w14:paraId="476DD7F3" w14:textId="77777777" w:rsidR="00975AA2" w:rsidRPr="008263A5" w:rsidRDefault="00975AA2" w:rsidP="003E2C55">
      <w:pPr>
        <w:pStyle w:val="BodyText"/>
        <w:numPr>
          <w:ilvl w:val="0"/>
          <w:numId w:val="20"/>
        </w:numPr>
        <w:spacing w:before="0"/>
        <w:rPr>
          <w:rFonts w:ascii="Trebuchet MS" w:hAnsi="Trebuchet MS" w:cstheme="minorHAnsi"/>
          <w:sz w:val="22"/>
          <w:szCs w:val="22"/>
        </w:rPr>
      </w:pPr>
      <w:proofErr w:type="spellStart"/>
      <w:r w:rsidRPr="008263A5">
        <w:rPr>
          <w:rFonts w:ascii="Trebuchet MS" w:hAnsi="Trebuchet MS" w:cstheme="minorHAnsi"/>
          <w:sz w:val="22"/>
          <w:szCs w:val="22"/>
        </w:rPr>
        <w:t>scan-ul</w:t>
      </w:r>
      <w:proofErr w:type="spellEnd"/>
      <w:r w:rsidRPr="008263A5">
        <w:rPr>
          <w:rFonts w:ascii="Trebuchet MS" w:hAnsi="Trebuchet MS" w:cstheme="minorHAnsi"/>
          <w:sz w:val="22"/>
          <w:szCs w:val="22"/>
        </w:rPr>
        <w:t xml:space="preserve"> cererii de finanțare și a documentelor administrative anexate;</w:t>
      </w:r>
    </w:p>
    <w:p w14:paraId="5C025081" w14:textId="77777777" w:rsidR="00975AA2" w:rsidRPr="008263A5" w:rsidRDefault="00975AA2" w:rsidP="003E2C55">
      <w:pPr>
        <w:pStyle w:val="BodyText"/>
        <w:numPr>
          <w:ilvl w:val="0"/>
          <w:numId w:val="20"/>
        </w:numPr>
        <w:spacing w:before="0"/>
        <w:rPr>
          <w:rFonts w:ascii="Trebuchet MS" w:hAnsi="Trebuchet MS" w:cstheme="minorHAnsi"/>
          <w:sz w:val="22"/>
          <w:szCs w:val="22"/>
        </w:rPr>
      </w:pPr>
      <w:r w:rsidRPr="008263A5">
        <w:rPr>
          <w:rFonts w:ascii="Trebuchet MS" w:hAnsi="Trebuchet MS" w:cstheme="minorHAnsi"/>
          <w:sz w:val="22"/>
          <w:szCs w:val="22"/>
        </w:rPr>
        <w:t xml:space="preserve">cererea de finanțare în format editabil. </w:t>
      </w:r>
    </w:p>
    <w:p w14:paraId="5FD74CCA" w14:textId="77777777" w:rsidR="00975AA2" w:rsidRPr="008263A5" w:rsidRDefault="00975AA2" w:rsidP="003E2C55">
      <w:pPr>
        <w:pStyle w:val="BodyText"/>
        <w:numPr>
          <w:ilvl w:val="0"/>
          <w:numId w:val="19"/>
        </w:numPr>
        <w:spacing w:before="0"/>
        <w:ind w:left="426"/>
        <w:rPr>
          <w:rFonts w:ascii="Trebuchet MS" w:hAnsi="Trebuchet MS" w:cstheme="minorHAnsi"/>
          <w:sz w:val="22"/>
          <w:szCs w:val="22"/>
        </w:rPr>
      </w:pPr>
      <w:r w:rsidRPr="008263A5">
        <w:rPr>
          <w:rFonts w:ascii="Trebuchet MS" w:hAnsi="Trebuchet MS" w:cstheme="minorHAnsi"/>
          <w:sz w:val="22"/>
          <w:szCs w:val="22"/>
        </w:rPr>
        <w:t>Dosarul cererii de finanțare va fi legat, sigilat și numerotat, astfel încât să nu permită detașarea și/sau înlocuirea documentelor;</w:t>
      </w:r>
    </w:p>
    <w:p w14:paraId="61A9B8BF" w14:textId="77777777" w:rsidR="00975AA2" w:rsidRPr="008263A5" w:rsidRDefault="00975AA2" w:rsidP="003E2C55">
      <w:pPr>
        <w:pStyle w:val="BodyText"/>
        <w:numPr>
          <w:ilvl w:val="0"/>
          <w:numId w:val="19"/>
        </w:numPr>
        <w:spacing w:before="0"/>
        <w:ind w:left="426"/>
        <w:rPr>
          <w:rFonts w:ascii="Trebuchet MS" w:hAnsi="Trebuchet MS" w:cstheme="minorHAnsi"/>
          <w:sz w:val="22"/>
          <w:szCs w:val="22"/>
        </w:rPr>
      </w:pPr>
      <w:r w:rsidRPr="008263A5">
        <w:rPr>
          <w:rFonts w:ascii="Trebuchet MS" w:hAnsi="Trebuchet MS" w:cstheme="minorHAnsi"/>
          <w:sz w:val="22"/>
          <w:szCs w:val="22"/>
        </w:rPr>
        <w:t>Solicitantul va face mențiunea la sfârșitul dosarului: ”Acest dosar conține …. Pagini, numerotate de la 1 la ……..”</w:t>
      </w:r>
      <w:r w:rsidR="008F5833" w:rsidRPr="008263A5">
        <w:rPr>
          <w:rFonts w:ascii="Trebuchet MS" w:hAnsi="Trebuchet MS" w:cstheme="minorHAnsi"/>
          <w:sz w:val="22"/>
          <w:szCs w:val="22"/>
        </w:rPr>
        <w:t>;</w:t>
      </w:r>
    </w:p>
    <w:p w14:paraId="47216FA6" w14:textId="77777777" w:rsidR="00975AA2" w:rsidRPr="008263A5" w:rsidRDefault="00975AA2" w:rsidP="003E2C55">
      <w:pPr>
        <w:pStyle w:val="BodyText"/>
        <w:numPr>
          <w:ilvl w:val="0"/>
          <w:numId w:val="19"/>
        </w:numPr>
        <w:spacing w:before="0"/>
        <w:ind w:left="426"/>
        <w:rPr>
          <w:rFonts w:ascii="Trebuchet MS" w:hAnsi="Trebuchet MS" w:cstheme="minorHAnsi"/>
          <w:sz w:val="22"/>
          <w:szCs w:val="22"/>
        </w:rPr>
      </w:pPr>
      <w:r w:rsidRPr="008263A5">
        <w:rPr>
          <w:rFonts w:ascii="Trebuchet MS" w:hAnsi="Trebuchet MS" w:cstheme="minorHAnsi"/>
          <w:sz w:val="22"/>
          <w:szCs w:val="22"/>
        </w:rPr>
        <w:lastRenderedPageBreak/>
        <w:t xml:space="preserve">Solicitantul va rămâne în posesia unui exemplar din dosarul cererii de  finanțare care va </w:t>
      </w:r>
      <w:r w:rsidR="005F327E" w:rsidRPr="008263A5">
        <w:rPr>
          <w:rFonts w:ascii="Trebuchet MS" w:hAnsi="Trebuchet MS" w:cstheme="minorHAnsi"/>
          <w:sz w:val="22"/>
          <w:szCs w:val="22"/>
        </w:rPr>
        <w:t>conține documentele originale (</w:t>
      </w:r>
      <w:r w:rsidRPr="008263A5">
        <w:rPr>
          <w:rFonts w:ascii="Trebuchet MS" w:hAnsi="Trebuchet MS" w:cstheme="minorHAnsi"/>
          <w:sz w:val="22"/>
          <w:szCs w:val="22"/>
        </w:rPr>
        <w:t>în afara celor 2 exemplare depuse la GAL)</w:t>
      </w:r>
      <w:r w:rsidR="00C73974" w:rsidRPr="008263A5">
        <w:rPr>
          <w:rFonts w:ascii="Trebuchet MS" w:hAnsi="Trebuchet MS" w:cstheme="minorHAnsi"/>
          <w:sz w:val="22"/>
          <w:szCs w:val="22"/>
        </w:rPr>
        <w:t>,</w:t>
      </w:r>
      <w:r w:rsidRPr="008263A5">
        <w:rPr>
          <w:rFonts w:ascii="Trebuchet MS" w:hAnsi="Trebuchet MS" w:cstheme="minorHAnsi"/>
          <w:sz w:val="22"/>
          <w:szCs w:val="22"/>
        </w:rPr>
        <w:t xml:space="preserve"> pe care îl va prezenta la depunere pentru verificarea conformității</w:t>
      </w:r>
      <w:r w:rsidRPr="008263A5">
        <w:rPr>
          <w:rFonts w:ascii="Trebuchet MS" w:hAnsi="Trebuchet MS" w:cstheme="minorHAnsi"/>
          <w:spacing w:val="-8"/>
          <w:sz w:val="22"/>
          <w:szCs w:val="22"/>
        </w:rPr>
        <w:t xml:space="preserve"> </w:t>
      </w:r>
      <w:r w:rsidRPr="008263A5">
        <w:rPr>
          <w:rFonts w:ascii="Trebuchet MS" w:hAnsi="Trebuchet MS" w:cstheme="minorHAnsi"/>
          <w:sz w:val="22"/>
          <w:szCs w:val="22"/>
        </w:rPr>
        <w:t>documentelor.</w:t>
      </w:r>
    </w:p>
    <w:p w14:paraId="68C4FB3C" w14:textId="77777777" w:rsidR="00EB0505" w:rsidRPr="008263A5" w:rsidRDefault="00EB0505" w:rsidP="00D27640">
      <w:pPr>
        <w:pStyle w:val="ListParagraph"/>
        <w:tabs>
          <w:tab w:val="left" w:pos="1844"/>
        </w:tabs>
        <w:spacing w:before="0"/>
        <w:ind w:left="0" w:firstLine="0"/>
        <w:jc w:val="both"/>
        <w:rPr>
          <w:rFonts w:ascii="Trebuchet MS" w:hAnsi="Trebuchet MS" w:cstheme="minorHAnsi"/>
        </w:rPr>
      </w:pPr>
    </w:p>
    <w:p w14:paraId="67E71505" w14:textId="77777777" w:rsidR="009464C6" w:rsidRPr="008263A5" w:rsidRDefault="00FE6E6C" w:rsidP="00D27640">
      <w:pPr>
        <w:tabs>
          <w:tab w:val="left" w:pos="1844"/>
        </w:tabs>
        <w:jc w:val="both"/>
        <w:rPr>
          <w:rFonts w:ascii="Trebuchet MS" w:hAnsi="Trebuchet MS" w:cstheme="minorHAnsi"/>
        </w:rPr>
      </w:pPr>
      <w:r w:rsidRPr="008263A5">
        <w:rPr>
          <w:rFonts w:ascii="Trebuchet MS" w:hAnsi="Trebuchet MS" w:cstheme="minorHAnsi"/>
          <w:b/>
        </w:rPr>
        <w:t>IMPORTANT!</w:t>
      </w:r>
      <w:r w:rsidR="007472D9" w:rsidRPr="008263A5">
        <w:rPr>
          <w:rFonts w:ascii="Trebuchet MS" w:hAnsi="Trebuchet MS" w:cstheme="minorHAnsi"/>
        </w:rPr>
        <w:t xml:space="preserve"> </w:t>
      </w:r>
    </w:p>
    <w:p w14:paraId="271E540F" w14:textId="77777777" w:rsidR="004860AB" w:rsidRPr="008263A5" w:rsidRDefault="00FE6E6C" w:rsidP="00D27640">
      <w:pPr>
        <w:tabs>
          <w:tab w:val="left" w:pos="1844"/>
        </w:tabs>
        <w:jc w:val="both"/>
        <w:rPr>
          <w:rFonts w:ascii="Trebuchet MS" w:hAnsi="Trebuchet MS" w:cstheme="minorHAnsi"/>
        </w:rPr>
      </w:pPr>
      <w:r w:rsidRPr="008263A5">
        <w:rPr>
          <w:rFonts w:ascii="Trebuchet MS" w:hAnsi="Trebuchet MS" w:cstheme="minorHAnsi"/>
        </w:rPr>
        <w:t>Va</w:t>
      </w:r>
      <w:r w:rsidR="007472D9" w:rsidRPr="008263A5">
        <w:rPr>
          <w:rFonts w:ascii="Trebuchet MS" w:hAnsi="Trebuchet MS" w:cstheme="minorHAnsi"/>
        </w:rPr>
        <w:t xml:space="preserve"> </w:t>
      </w:r>
      <w:r w:rsidRPr="008263A5">
        <w:rPr>
          <w:rFonts w:ascii="Trebuchet MS" w:hAnsi="Trebuchet MS" w:cstheme="minorHAnsi"/>
        </w:rPr>
        <w:t>fi</w:t>
      </w:r>
      <w:r w:rsidR="007472D9" w:rsidRPr="008263A5">
        <w:rPr>
          <w:rFonts w:ascii="Trebuchet MS" w:hAnsi="Trebuchet MS" w:cstheme="minorHAnsi"/>
        </w:rPr>
        <w:t xml:space="preserve"> </w:t>
      </w:r>
      <w:r w:rsidRPr="008263A5">
        <w:rPr>
          <w:rFonts w:ascii="Trebuchet MS" w:hAnsi="Trebuchet MS" w:cstheme="minorHAnsi"/>
        </w:rPr>
        <w:t>atașată</w:t>
      </w:r>
      <w:r w:rsidR="007472D9" w:rsidRPr="008263A5">
        <w:rPr>
          <w:rFonts w:ascii="Trebuchet MS" w:hAnsi="Trebuchet MS" w:cstheme="minorHAnsi"/>
        </w:rPr>
        <w:t xml:space="preserve"> </w:t>
      </w:r>
      <w:r w:rsidRPr="008263A5">
        <w:rPr>
          <w:rFonts w:ascii="Trebuchet MS" w:hAnsi="Trebuchet MS" w:cstheme="minorHAnsi"/>
        </w:rPr>
        <w:t>o</w:t>
      </w:r>
      <w:r w:rsidR="007472D9" w:rsidRPr="008263A5">
        <w:rPr>
          <w:rFonts w:ascii="Trebuchet MS" w:hAnsi="Trebuchet MS" w:cstheme="minorHAnsi"/>
        </w:rPr>
        <w:t xml:space="preserve"> </w:t>
      </w:r>
      <w:r w:rsidRPr="008263A5">
        <w:rPr>
          <w:rFonts w:ascii="Trebuchet MS" w:hAnsi="Trebuchet MS" w:cstheme="minorHAnsi"/>
        </w:rPr>
        <w:t>copie</w:t>
      </w:r>
      <w:r w:rsidR="007472D9" w:rsidRPr="008263A5">
        <w:rPr>
          <w:rFonts w:ascii="Trebuchet MS" w:hAnsi="Trebuchet MS" w:cstheme="minorHAnsi"/>
        </w:rPr>
        <w:t xml:space="preserve"> </w:t>
      </w:r>
      <w:r w:rsidRPr="008263A5">
        <w:rPr>
          <w:rFonts w:ascii="Trebuchet MS" w:hAnsi="Trebuchet MS" w:cstheme="minorHAnsi"/>
        </w:rPr>
        <w:t>electronică</w:t>
      </w:r>
      <w:r w:rsidR="007472D9" w:rsidRPr="008263A5">
        <w:rPr>
          <w:rFonts w:ascii="Trebuchet MS" w:hAnsi="Trebuchet MS" w:cstheme="minorHAnsi"/>
        </w:rPr>
        <w:t xml:space="preserve"> </w:t>
      </w:r>
      <w:r w:rsidRPr="008263A5">
        <w:rPr>
          <w:rFonts w:ascii="Trebuchet MS" w:hAnsi="Trebuchet MS" w:cstheme="minorHAnsi"/>
        </w:rPr>
        <w:t>(prin</w:t>
      </w:r>
      <w:r w:rsidR="007472D9" w:rsidRPr="008263A5">
        <w:rPr>
          <w:rFonts w:ascii="Trebuchet MS" w:hAnsi="Trebuchet MS" w:cstheme="minorHAnsi"/>
        </w:rPr>
        <w:t xml:space="preserve"> </w:t>
      </w:r>
      <w:r w:rsidRPr="008263A5">
        <w:rPr>
          <w:rFonts w:ascii="Trebuchet MS" w:hAnsi="Trebuchet MS" w:cstheme="minorHAnsi"/>
        </w:rPr>
        <w:t>scanare)</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tuturor</w:t>
      </w:r>
      <w:r w:rsidR="007472D9" w:rsidRPr="008263A5">
        <w:rPr>
          <w:rFonts w:ascii="Trebuchet MS" w:hAnsi="Trebuchet MS" w:cstheme="minorHAnsi"/>
        </w:rPr>
        <w:t xml:space="preserve"> </w:t>
      </w:r>
      <w:r w:rsidRPr="008263A5">
        <w:rPr>
          <w:rFonts w:ascii="Trebuchet MS" w:hAnsi="Trebuchet MS" w:cstheme="minorHAnsi"/>
        </w:rPr>
        <w:t>documentelor</w:t>
      </w:r>
      <w:r w:rsidR="007472D9" w:rsidRPr="008263A5">
        <w:rPr>
          <w:rFonts w:ascii="Trebuchet MS" w:hAnsi="Trebuchet MS" w:cstheme="minorHAnsi"/>
        </w:rPr>
        <w:t xml:space="preserve"> </w:t>
      </w:r>
      <w:proofErr w:type="spellStart"/>
      <w:r w:rsidRPr="008263A5">
        <w:rPr>
          <w:rFonts w:ascii="Trebuchet MS" w:hAnsi="Trebuchet MS" w:cstheme="minorHAnsi"/>
        </w:rPr>
        <w:t>atațate</w:t>
      </w:r>
      <w:proofErr w:type="spellEnd"/>
      <w:r w:rsidR="007472D9" w:rsidRPr="008263A5">
        <w:rPr>
          <w:rFonts w:ascii="Trebuchet MS" w:hAnsi="Trebuchet MS" w:cstheme="minorHAnsi"/>
        </w:rPr>
        <w:t xml:space="preserve"> </w:t>
      </w:r>
      <w:r w:rsidRPr="008263A5">
        <w:rPr>
          <w:rFonts w:ascii="Trebuchet MS" w:hAnsi="Trebuchet MS" w:cstheme="minorHAnsi"/>
        </w:rPr>
        <w:t>dosarului</w:t>
      </w:r>
      <w:r w:rsidR="007472D9" w:rsidRPr="008263A5">
        <w:rPr>
          <w:rFonts w:ascii="Trebuchet MS" w:hAnsi="Trebuchet MS" w:cstheme="minorHAnsi"/>
        </w:rPr>
        <w:t xml:space="preserve"> </w:t>
      </w:r>
      <w:r w:rsidRPr="008263A5">
        <w:rPr>
          <w:rFonts w:ascii="Trebuchet MS" w:hAnsi="Trebuchet MS" w:cstheme="minorHAnsi"/>
        </w:rPr>
        <w:t>Cererii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finanțare,</w:t>
      </w:r>
      <w:r w:rsidR="007472D9" w:rsidRPr="008263A5">
        <w:rPr>
          <w:rFonts w:ascii="Trebuchet MS" w:hAnsi="Trebuchet MS" w:cstheme="minorHAnsi"/>
        </w:rPr>
        <w:t xml:space="preserve"> </w:t>
      </w:r>
      <w:r w:rsidRPr="008263A5">
        <w:rPr>
          <w:rFonts w:ascii="Trebuchet MS" w:hAnsi="Trebuchet MS" w:cstheme="minorHAnsi"/>
        </w:rPr>
        <w:t>salvate</w:t>
      </w:r>
      <w:r w:rsidR="007472D9" w:rsidRPr="008263A5">
        <w:rPr>
          <w:rFonts w:ascii="Trebuchet MS" w:hAnsi="Trebuchet MS" w:cstheme="minorHAnsi"/>
        </w:rPr>
        <w:t xml:space="preserve"> </w:t>
      </w:r>
      <w:r w:rsidRPr="008263A5">
        <w:rPr>
          <w:rFonts w:ascii="Trebuchet MS" w:hAnsi="Trebuchet MS" w:cstheme="minorHAnsi"/>
        </w:rPr>
        <w:t>ca</w:t>
      </w:r>
      <w:r w:rsidR="007472D9" w:rsidRPr="008263A5">
        <w:rPr>
          <w:rFonts w:ascii="Trebuchet MS" w:hAnsi="Trebuchet MS" w:cstheme="minorHAnsi"/>
        </w:rPr>
        <w:t xml:space="preserve"> </w:t>
      </w:r>
      <w:r w:rsidRPr="008263A5">
        <w:rPr>
          <w:rFonts w:ascii="Trebuchet MS" w:hAnsi="Trebuchet MS" w:cstheme="minorHAnsi"/>
        </w:rPr>
        <w:t>fișiere</w:t>
      </w:r>
      <w:r w:rsidR="007472D9" w:rsidRPr="008263A5">
        <w:rPr>
          <w:rFonts w:ascii="Trebuchet MS" w:hAnsi="Trebuchet MS" w:cstheme="minorHAnsi"/>
        </w:rPr>
        <w:t xml:space="preserve"> </w:t>
      </w:r>
      <w:r w:rsidRPr="008263A5">
        <w:rPr>
          <w:rFonts w:ascii="Trebuchet MS" w:hAnsi="Trebuchet MS" w:cstheme="minorHAnsi"/>
        </w:rPr>
        <w:t>distincte</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r w:rsidRPr="008263A5">
        <w:rPr>
          <w:rFonts w:ascii="Trebuchet MS" w:hAnsi="Trebuchet MS" w:cstheme="minorHAnsi"/>
        </w:rPr>
        <w:t>denumirea</w:t>
      </w:r>
      <w:r w:rsidR="007472D9" w:rsidRPr="008263A5">
        <w:rPr>
          <w:rFonts w:ascii="Trebuchet MS" w:hAnsi="Trebuchet MS" w:cstheme="minorHAnsi"/>
        </w:rPr>
        <w:t xml:space="preserve"> </w:t>
      </w:r>
      <w:r w:rsidRPr="008263A5">
        <w:rPr>
          <w:rFonts w:ascii="Trebuchet MS" w:hAnsi="Trebuchet MS" w:cstheme="minorHAnsi"/>
        </w:rPr>
        <w:t>conform</w:t>
      </w:r>
      <w:r w:rsidR="007472D9" w:rsidRPr="008263A5">
        <w:rPr>
          <w:rFonts w:ascii="Trebuchet MS" w:hAnsi="Trebuchet MS" w:cstheme="minorHAnsi"/>
        </w:rPr>
        <w:t xml:space="preserve"> </w:t>
      </w:r>
      <w:r w:rsidRPr="008263A5">
        <w:rPr>
          <w:rFonts w:ascii="Trebuchet MS" w:hAnsi="Trebuchet MS" w:cstheme="minorHAnsi"/>
        </w:rPr>
        <w:t>listei</w:t>
      </w:r>
      <w:r w:rsidR="007472D9" w:rsidRPr="008263A5">
        <w:rPr>
          <w:rFonts w:ascii="Trebuchet MS" w:hAnsi="Trebuchet MS" w:cstheme="minorHAnsi"/>
        </w:rPr>
        <w:t xml:space="preserve"> </w:t>
      </w:r>
      <w:r w:rsidRPr="008263A5">
        <w:rPr>
          <w:rFonts w:ascii="Trebuchet MS" w:hAnsi="Trebuchet MS" w:cstheme="minorHAnsi"/>
        </w:rPr>
        <w:t>documentelor</w:t>
      </w:r>
      <w:r w:rsidR="007472D9" w:rsidRPr="008263A5">
        <w:rPr>
          <w:rFonts w:ascii="Trebuchet MS" w:hAnsi="Trebuchet MS" w:cstheme="minorHAnsi"/>
        </w:rPr>
        <w:t xml:space="preserve"> </w:t>
      </w:r>
      <w:r w:rsidRPr="008263A5">
        <w:rPr>
          <w:rFonts w:ascii="Trebuchet MS" w:hAnsi="Trebuchet MS" w:cstheme="minorHAnsi"/>
        </w:rPr>
        <w:t>(secțiunea</w:t>
      </w:r>
      <w:r w:rsidR="007472D9" w:rsidRPr="008263A5">
        <w:rPr>
          <w:rFonts w:ascii="Trebuchet MS" w:hAnsi="Trebuchet MS" w:cstheme="minorHAnsi"/>
        </w:rPr>
        <w:t xml:space="preserve"> </w:t>
      </w:r>
      <w:r w:rsidRPr="008263A5">
        <w:rPr>
          <w:rFonts w:ascii="Trebuchet MS" w:hAnsi="Trebuchet MS" w:cstheme="minorHAnsi"/>
        </w:rPr>
        <w:t>specifica</w:t>
      </w:r>
      <w:r w:rsidR="007472D9" w:rsidRPr="008263A5">
        <w:rPr>
          <w:rFonts w:ascii="Trebuchet MS" w:hAnsi="Trebuchet MS" w:cstheme="minorHAnsi"/>
        </w:rPr>
        <w:t xml:space="preserve"> </w:t>
      </w:r>
      <w:r w:rsidRPr="008263A5">
        <w:rPr>
          <w:rFonts w:ascii="Trebuchet MS" w:hAnsi="Trebuchet MS" w:cstheme="minorHAnsi"/>
        </w:rPr>
        <w:t>E</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Cererea</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finanțare).</w:t>
      </w:r>
      <w:r w:rsidR="007472D9" w:rsidRPr="008263A5">
        <w:rPr>
          <w:rFonts w:ascii="Trebuchet MS" w:hAnsi="Trebuchet MS" w:cstheme="minorHAnsi"/>
        </w:rPr>
        <w:t xml:space="preserve"> </w:t>
      </w:r>
      <w:r w:rsidRPr="008263A5">
        <w:rPr>
          <w:rFonts w:ascii="Trebuchet MS" w:hAnsi="Trebuchet MS" w:cstheme="minorHAnsi"/>
        </w:rPr>
        <w:t>Scanarea</w:t>
      </w:r>
      <w:r w:rsidR="007472D9" w:rsidRPr="008263A5">
        <w:rPr>
          <w:rFonts w:ascii="Trebuchet MS" w:hAnsi="Trebuchet MS" w:cstheme="minorHAnsi"/>
        </w:rPr>
        <w:t xml:space="preserve"> </w:t>
      </w:r>
      <w:r w:rsidRPr="008263A5">
        <w:rPr>
          <w:rFonts w:ascii="Trebuchet MS" w:hAnsi="Trebuchet MS" w:cstheme="minorHAnsi"/>
        </w:rPr>
        <w:t>se</w:t>
      </w:r>
      <w:r w:rsidR="007472D9" w:rsidRPr="008263A5">
        <w:rPr>
          <w:rFonts w:ascii="Trebuchet MS" w:hAnsi="Trebuchet MS" w:cstheme="minorHAnsi"/>
        </w:rPr>
        <w:t xml:space="preserve"> </w:t>
      </w:r>
      <w:r w:rsidRPr="008263A5">
        <w:rPr>
          <w:rFonts w:ascii="Trebuchet MS" w:hAnsi="Trebuchet MS" w:cstheme="minorHAnsi"/>
        </w:rPr>
        <w:t>va</w:t>
      </w:r>
      <w:r w:rsidR="007472D9" w:rsidRPr="008263A5">
        <w:rPr>
          <w:rFonts w:ascii="Trebuchet MS" w:hAnsi="Trebuchet MS" w:cstheme="minorHAnsi"/>
        </w:rPr>
        <w:t xml:space="preserve"> </w:t>
      </w:r>
      <w:r w:rsidRPr="008263A5">
        <w:rPr>
          <w:rFonts w:ascii="Trebuchet MS" w:hAnsi="Trebuchet MS" w:cstheme="minorHAnsi"/>
        </w:rPr>
        <w:t>efectua</w:t>
      </w:r>
      <w:r w:rsidR="007472D9" w:rsidRPr="008263A5">
        <w:rPr>
          <w:rFonts w:ascii="Trebuchet MS" w:hAnsi="Trebuchet MS" w:cstheme="minorHAnsi"/>
        </w:rPr>
        <w:t xml:space="preserve"> </w:t>
      </w:r>
      <w:proofErr w:type="spellStart"/>
      <w:r w:rsidRPr="008263A5">
        <w:rPr>
          <w:rFonts w:ascii="Trebuchet MS" w:hAnsi="Trebuchet MS" w:cstheme="minorHAnsi"/>
        </w:rPr>
        <w:t>dupa</w:t>
      </w:r>
      <w:proofErr w:type="spellEnd"/>
      <w:r w:rsidR="007472D9" w:rsidRPr="008263A5">
        <w:rPr>
          <w:rFonts w:ascii="Trebuchet MS" w:hAnsi="Trebuchet MS" w:cstheme="minorHAnsi"/>
        </w:rPr>
        <w:t xml:space="preserve"> </w:t>
      </w:r>
      <w:r w:rsidRPr="008263A5">
        <w:rPr>
          <w:rFonts w:ascii="Trebuchet MS" w:hAnsi="Trebuchet MS" w:cstheme="minorHAnsi"/>
        </w:rPr>
        <w:t>finalizarea</w:t>
      </w:r>
      <w:r w:rsidR="007472D9" w:rsidRPr="008263A5">
        <w:rPr>
          <w:rFonts w:ascii="Trebuchet MS" w:hAnsi="Trebuchet MS" w:cstheme="minorHAnsi"/>
        </w:rPr>
        <w:t xml:space="preserve"> </w:t>
      </w:r>
      <w:r w:rsidRPr="008263A5">
        <w:rPr>
          <w:rFonts w:ascii="Trebuchet MS" w:hAnsi="Trebuchet MS" w:cstheme="minorHAnsi"/>
        </w:rPr>
        <w:t>dosarului</w:t>
      </w:r>
      <w:r w:rsidR="007472D9" w:rsidRPr="008263A5">
        <w:rPr>
          <w:rFonts w:ascii="Trebuchet MS" w:hAnsi="Trebuchet MS" w:cstheme="minorHAnsi"/>
        </w:rPr>
        <w:t xml:space="preserve"> </w:t>
      </w:r>
      <w:r w:rsidRPr="008263A5">
        <w:rPr>
          <w:rFonts w:ascii="Trebuchet MS" w:hAnsi="Trebuchet MS" w:cstheme="minorHAnsi"/>
        </w:rPr>
        <w:t>înainte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fi</w:t>
      </w:r>
      <w:r w:rsidR="007472D9" w:rsidRPr="008263A5">
        <w:rPr>
          <w:rFonts w:ascii="Trebuchet MS" w:hAnsi="Trebuchet MS" w:cstheme="minorHAnsi"/>
        </w:rPr>
        <w:t xml:space="preserve"> </w:t>
      </w:r>
      <w:r w:rsidRPr="008263A5">
        <w:rPr>
          <w:rFonts w:ascii="Trebuchet MS" w:hAnsi="Trebuchet MS" w:cstheme="minorHAnsi"/>
        </w:rPr>
        <w:t>legat,</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r w:rsidRPr="008263A5">
        <w:rPr>
          <w:rFonts w:ascii="Trebuchet MS" w:hAnsi="Trebuchet MS" w:cstheme="minorHAnsi"/>
        </w:rPr>
        <w:t>o</w:t>
      </w:r>
      <w:r w:rsidR="007472D9" w:rsidRPr="008263A5">
        <w:rPr>
          <w:rFonts w:ascii="Trebuchet MS" w:hAnsi="Trebuchet MS" w:cstheme="minorHAnsi"/>
        </w:rPr>
        <w:t xml:space="preserve"> </w:t>
      </w:r>
      <w:proofErr w:type="spellStart"/>
      <w:r w:rsidRPr="008263A5">
        <w:rPr>
          <w:rFonts w:ascii="Trebuchet MS" w:hAnsi="Trebuchet MS" w:cstheme="minorHAnsi"/>
        </w:rPr>
        <w:t>rezoluie</w:t>
      </w:r>
      <w:proofErr w:type="spellEnd"/>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scanare</w:t>
      </w:r>
      <w:r w:rsidR="007472D9" w:rsidRPr="008263A5">
        <w:rPr>
          <w:rFonts w:ascii="Trebuchet MS" w:hAnsi="Trebuchet MS" w:cstheme="minorHAnsi"/>
        </w:rPr>
        <w:t xml:space="preserve"> </w:t>
      </w:r>
      <w:r w:rsidR="00E74B29" w:rsidRPr="008263A5">
        <w:rPr>
          <w:rFonts w:ascii="Trebuchet MS" w:hAnsi="Trebuchet MS" w:cstheme="minorHAnsi"/>
        </w:rPr>
        <w:t xml:space="preserve">de </w:t>
      </w:r>
      <w:r w:rsidRPr="008263A5">
        <w:rPr>
          <w:rFonts w:ascii="Trebuchet MS" w:hAnsi="Trebuchet MS" w:cstheme="minorHAnsi"/>
        </w:rPr>
        <w:t>maxim</w:t>
      </w:r>
      <w:r w:rsidR="007472D9" w:rsidRPr="008263A5">
        <w:rPr>
          <w:rFonts w:ascii="Trebuchet MS" w:hAnsi="Trebuchet MS" w:cstheme="minorHAnsi"/>
        </w:rPr>
        <w:t xml:space="preserve">  </w:t>
      </w:r>
      <w:r w:rsidRPr="008263A5">
        <w:rPr>
          <w:rFonts w:ascii="Trebuchet MS" w:hAnsi="Trebuchet MS" w:cstheme="minorHAnsi"/>
        </w:rPr>
        <w:t>300</w:t>
      </w:r>
      <w:r w:rsidR="007472D9" w:rsidRPr="008263A5">
        <w:rPr>
          <w:rFonts w:ascii="Trebuchet MS" w:hAnsi="Trebuchet MS" w:cstheme="minorHAnsi"/>
        </w:rPr>
        <w:t xml:space="preserve"> </w:t>
      </w:r>
      <w:r w:rsidRPr="008263A5">
        <w:rPr>
          <w:rFonts w:ascii="Trebuchet MS" w:hAnsi="Trebuchet MS" w:cstheme="minorHAnsi"/>
        </w:rPr>
        <w:t>dpi</w:t>
      </w:r>
      <w:r w:rsidR="007472D9" w:rsidRPr="008263A5">
        <w:rPr>
          <w:rFonts w:ascii="Trebuchet MS" w:hAnsi="Trebuchet MS" w:cstheme="minorHAnsi"/>
        </w:rPr>
        <w:t xml:space="preserve"> </w:t>
      </w:r>
      <w:r w:rsidRPr="008263A5">
        <w:rPr>
          <w:rFonts w:ascii="Trebuchet MS" w:hAnsi="Trebuchet MS" w:cstheme="minorHAnsi"/>
        </w:rPr>
        <w:t>(minim</w:t>
      </w:r>
      <w:r w:rsidR="007472D9" w:rsidRPr="008263A5">
        <w:rPr>
          <w:rFonts w:ascii="Trebuchet MS" w:hAnsi="Trebuchet MS" w:cstheme="minorHAnsi"/>
        </w:rPr>
        <w:t xml:space="preserve"> </w:t>
      </w:r>
      <w:r w:rsidR="00C13882" w:rsidRPr="008263A5">
        <w:rPr>
          <w:rFonts w:ascii="Trebuchet MS" w:hAnsi="Trebuchet MS" w:cstheme="minorHAnsi"/>
        </w:rPr>
        <w:t>200</w:t>
      </w:r>
      <w:r w:rsidR="007472D9" w:rsidRPr="008263A5">
        <w:rPr>
          <w:rFonts w:ascii="Trebuchet MS" w:hAnsi="Trebuchet MS" w:cstheme="minorHAnsi"/>
        </w:rPr>
        <w:t xml:space="preserve"> </w:t>
      </w:r>
      <w:r w:rsidRPr="008263A5">
        <w:rPr>
          <w:rFonts w:ascii="Trebuchet MS" w:hAnsi="Trebuchet MS" w:cstheme="minorHAnsi"/>
        </w:rPr>
        <w:t>dpi)</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fișiere</w:t>
      </w:r>
      <w:r w:rsidR="007472D9" w:rsidRPr="008263A5">
        <w:rPr>
          <w:rFonts w:ascii="Trebuchet MS" w:hAnsi="Trebuchet MS" w:cstheme="minorHAnsi"/>
        </w:rPr>
        <w:t xml:space="preserve"> </w:t>
      </w:r>
      <w:r w:rsidRPr="008263A5">
        <w:rPr>
          <w:rFonts w:ascii="Trebuchet MS" w:hAnsi="Trebuchet MS" w:cstheme="minorHAnsi"/>
        </w:rPr>
        <w:t>format</w:t>
      </w:r>
      <w:r w:rsidR="007472D9" w:rsidRPr="008263A5">
        <w:rPr>
          <w:rFonts w:ascii="Trebuchet MS" w:hAnsi="Trebuchet MS" w:cstheme="minorHAnsi"/>
        </w:rPr>
        <w:t xml:space="preserve"> </w:t>
      </w:r>
      <w:r w:rsidRPr="008263A5">
        <w:rPr>
          <w:rFonts w:ascii="Trebuchet MS" w:hAnsi="Trebuchet MS" w:cstheme="minorHAnsi"/>
        </w:rPr>
        <w:t>PDF.</w:t>
      </w:r>
      <w:r w:rsidR="007472D9" w:rsidRPr="008263A5">
        <w:rPr>
          <w:rFonts w:ascii="Trebuchet MS" w:hAnsi="Trebuchet MS" w:cstheme="minorHAnsi"/>
        </w:rPr>
        <w:t xml:space="preserve"> </w:t>
      </w:r>
      <w:r w:rsidRPr="008263A5">
        <w:rPr>
          <w:rFonts w:ascii="Trebuchet MS" w:hAnsi="Trebuchet MS" w:cstheme="minorHAnsi"/>
        </w:rPr>
        <w:t>Denumirea</w:t>
      </w:r>
      <w:r w:rsidR="007472D9" w:rsidRPr="008263A5">
        <w:rPr>
          <w:rFonts w:ascii="Trebuchet MS" w:hAnsi="Trebuchet MS" w:cstheme="minorHAnsi"/>
        </w:rPr>
        <w:t xml:space="preserve"> </w:t>
      </w:r>
      <w:proofErr w:type="spellStart"/>
      <w:r w:rsidRPr="008263A5">
        <w:rPr>
          <w:rFonts w:ascii="Trebuchet MS" w:hAnsi="Trebuchet MS" w:cstheme="minorHAnsi"/>
        </w:rPr>
        <w:t>fisierelor</w:t>
      </w:r>
      <w:proofErr w:type="spellEnd"/>
      <w:r w:rsidR="007472D9" w:rsidRPr="008263A5">
        <w:rPr>
          <w:rFonts w:ascii="Trebuchet MS" w:hAnsi="Trebuchet MS" w:cstheme="minorHAnsi"/>
        </w:rPr>
        <w:t xml:space="preserve"> </w:t>
      </w:r>
      <w:r w:rsidRPr="008263A5">
        <w:rPr>
          <w:rFonts w:ascii="Trebuchet MS" w:hAnsi="Trebuchet MS" w:cstheme="minorHAnsi"/>
        </w:rPr>
        <w:t>nu</w:t>
      </w:r>
      <w:r w:rsidR="007472D9" w:rsidRPr="008263A5">
        <w:rPr>
          <w:rFonts w:ascii="Trebuchet MS" w:hAnsi="Trebuchet MS" w:cstheme="minorHAnsi"/>
        </w:rPr>
        <w:t xml:space="preserve"> </w:t>
      </w:r>
      <w:r w:rsidRPr="008263A5">
        <w:rPr>
          <w:rFonts w:ascii="Trebuchet MS" w:hAnsi="Trebuchet MS" w:cstheme="minorHAnsi"/>
        </w:rPr>
        <w:t>trebuie</w:t>
      </w:r>
      <w:r w:rsidR="007472D9" w:rsidRPr="008263A5">
        <w:rPr>
          <w:rFonts w:ascii="Trebuchet MS" w:hAnsi="Trebuchet MS" w:cstheme="minorHAnsi"/>
        </w:rPr>
        <w:t xml:space="preserve"> </w:t>
      </w:r>
      <w:r w:rsidRPr="008263A5">
        <w:rPr>
          <w:rFonts w:ascii="Trebuchet MS" w:hAnsi="Trebuchet MS" w:cstheme="minorHAnsi"/>
        </w:rPr>
        <w:t>sa</w:t>
      </w:r>
      <w:r w:rsidR="007472D9" w:rsidRPr="008263A5">
        <w:rPr>
          <w:rFonts w:ascii="Trebuchet MS" w:hAnsi="Trebuchet MS" w:cstheme="minorHAnsi"/>
        </w:rPr>
        <w:t xml:space="preserve"> </w:t>
      </w:r>
      <w:proofErr w:type="spellStart"/>
      <w:r w:rsidRPr="008263A5">
        <w:rPr>
          <w:rFonts w:ascii="Trebuchet MS" w:hAnsi="Trebuchet MS" w:cstheme="minorHAnsi"/>
        </w:rPr>
        <w:t>conțina</w:t>
      </w:r>
      <w:proofErr w:type="spellEnd"/>
      <w:r w:rsidR="007472D9" w:rsidRPr="008263A5">
        <w:rPr>
          <w:rFonts w:ascii="Trebuchet MS" w:hAnsi="Trebuchet MS" w:cstheme="minorHAnsi"/>
        </w:rPr>
        <w:t xml:space="preserve"> </w:t>
      </w:r>
      <w:r w:rsidRPr="008263A5">
        <w:rPr>
          <w:rFonts w:ascii="Trebuchet MS" w:hAnsi="Trebuchet MS" w:cstheme="minorHAnsi"/>
        </w:rPr>
        <w:t>caractere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genul:</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&amp;</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&lt;&gt;</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sau</w:t>
      </w:r>
      <w:r w:rsidR="007472D9" w:rsidRPr="008263A5">
        <w:rPr>
          <w:rFonts w:ascii="Trebuchet MS" w:hAnsi="Trebuchet MS" w:cstheme="minorHAnsi"/>
        </w:rPr>
        <w:t xml:space="preserve"> </w:t>
      </w:r>
      <w:r w:rsidRPr="008263A5">
        <w:rPr>
          <w:rFonts w:ascii="Trebuchet MS" w:hAnsi="Trebuchet MS" w:cstheme="minorHAnsi"/>
        </w:rPr>
        <w:t>să</w:t>
      </w:r>
      <w:r w:rsidR="007472D9" w:rsidRPr="008263A5">
        <w:rPr>
          <w:rFonts w:ascii="Trebuchet MS" w:hAnsi="Trebuchet MS" w:cstheme="minorHAnsi"/>
        </w:rPr>
        <w:t xml:space="preserve"> </w:t>
      </w:r>
      <w:r w:rsidRPr="008263A5">
        <w:rPr>
          <w:rFonts w:ascii="Trebuchet MS" w:hAnsi="Trebuchet MS" w:cstheme="minorHAnsi"/>
        </w:rPr>
        <w:t>conțină</w:t>
      </w:r>
      <w:r w:rsidR="007472D9" w:rsidRPr="008263A5">
        <w:rPr>
          <w:rFonts w:ascii="Trebuchet MS" w:hAnsi="Trebuchet MS" w:cstheme="minorHAnsi"/>
        </w:rPr>
        <w:t xml:space="preserve"> </w:t>
      </w:r>
      <w:r w:rsidRPr="008263A5">
        <w:rPr>
          <w:rFonts w:ascii="Trebuchet MS" w:hAnsi="Trebuchet MS" w:cstheme="minorHAnsi"/>
        </w:rPr>
        <w:t>două</w:t>
      </w:r>
      <w:r w:rsidR="007472D9" w:rsidRPr="008263A5">
        <w:rPr>
          <w:rFonts w:ascii="Trebuchet MS" w:hAnsi="Trebuchet MS" w:cstheme="minorHAnsi"/>
        </w:rPr>
        <w:t xml:space="preserve"> </w:t>
      </w:r>
      <w:r w:rsidRPr="008263A5">
        <w:rPr>
          <w:rFonts w:ascii="Trebuchet MS" w:hAnsi="Trebuchet MS" w:cstheme="minorHAnsi"/>
        </w:rPr>
        <w:t>puncte</w:t>
      </w:r>
      <w:r w:rsidR="007472D9" w:rsidRPr="008263A5">
        <w:rPr>
          <w:rFonts w:ascii="Trebuchet MS" w:hAnsi="Trebuchet MS" w:cstheme="minorHAnsi"/>
        </w:rPr>
        <w:t xml:space="preserve"> </w:t>
      </w:r>
      <w:r w:rsidRPr="008263A5">
        <w:rPr>
          <w:rFonts w:ascii="Trebuchet MS" w:hAnsi="Trebuchet MS" w:cstheme="minorHAnsi"/>
        </w:rPr>
        <w:t>succesive</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Numărul</w:t>
      </w:r>
      <w:r w:rsidR="007472D9" w:rsidRPr="008263A5">
        <w:rPr>
          <w:rFonts w:ascii="Trebuchet MS" w:hAnsi="Trebuchet MS" w:cstheme="minorHAnsi"/>
        </w:rPr>
        <w:t xml:space="preserve"> </w:t>
      </w:r>
      <w:r w:rsidRPr="008263A5">
        <w:rPr>
          <w:rFonts w:ascii="Trebuchet MS" w:hAnsi="Trebuchet MS" w:cstheme="minorHAnsi"/>
        </w:rPr>
        <w:t>maxim</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caractere</w:t>
      </w:r>
      <w:r w:rsidR="007472D9" w:rsidRPr="008263A5">
        <w:rPr>
          <w:rFonts w:ascii="Trebuchet MS" w:hAnsi="Trebuchet MS" w:cstheme="minorHAnsi"/>
        </w:rPr>
        <w:t xml:space="preserve"> </w:t>
      </w:r>
      <w:r w:rsidRPr="008263A5">
        <w:rPr>
          <w:rFonts w:ascii="Trebuchet MS" w:hAnsi="Trebuchet MS" w:cstheme="minorHAnsi"/>
        </w:rPr>
        <w:t>ale</w:t>
      </w:r>
      <w:r w:rsidR="007472D9" w:rsidRPr="008263A5">
        <w:rPr>
          <w:rFonts w:ascii="Trebuchet MS" w:hAnsi="Trebuchet MS" w:cstheme="minorHAnsi"/>
        </w:rPr>
        <w:t xml:space="preserve"> </w:t>
      </w:r>
      <w:r w:rsidRPr="008263A5">
        <w:rPr>
          <w:rFonts w:ascii="Trebuchet MS" w:hAnsi="Trebuchet MS" w:cstheme="minorHAnsi"/>
        </w:rPr>
        <w:t>denumirii</w:t>
      </w:r>
      <w:r w:rsidR="007472D9" w:rsidRPr="008263A5">
        <w:rPr>
          <w:rFonts w:ascii="Trebuchet MS" w:hAnsi="Trebuchet MS" w:cstheme="minorHAnsi"/>
        </w:rPr>
        <w:t xml:space="preserve"> </w:t>
      </w:r>
      <w:r w:rsidRPr="008263A5">
        <w:rPr>
          <w:rFonts w:ascii="Trebuchet MS" w:hAnsi="Trebuchet MS" w:cstheme="minorHAnsi"/>
        </w:rPr>
        <w:t>unui</w:t>
      </w:r>
      <w:r w:rsidR="007472D9" w:rsidRPr="008263A5">
        <w:rPr>
          <w:rFonts w:ascii="Trebuchet MS" w:hAnsi="Trebuchet MS" w:cstheme="minorHAnsi"/>
        </w:rPr>
        <w:t xml:space="preserve"> </w:t>
      </w:r>
      <w:r w:rsidRPr="008263A5">
        <w:rPr>
          <w:rFonts w:ascii="Trebuchet MS" w:hAnsi="Trebuchet MS" w:cstheme="minorHAnsi"/>
        </w:rPr>
        <w:t>fișier</w:t>
      </w:r>
      <w:r w:rsidR="007472D9" w:rsidRPr="008263A5">
        <w:rPr>
          <w:rFonts w:ascii="Trebuchet MS" w:hAnsi="Trebuchet MS" w:cstheme="minorHAnsi"/>
        </w:rPr>
        <w:t xml:space="preserve"> </w:t>
      </w:r>
      <w:r w:rsidRPr="008263A5">
        <w:rPr>
          <w:rFonts w:ascii="Trebuchet MS" w:hAnsi="Trebuchet MS" w:cstheme="minorHAnsi"/>
        </w:rPr>
        <w:t>nu</w:t>
      </w:r>
      <w:r w:rsidR="007472D9" w:rsidRPr="008263A5">
        <w:rPr>
          <w:rFonts w:ascii="Trebuchet MS" w:hAnsi="Trebuchet MS" w:cstheme="minorHAnsi"/>
        </w:rPr>
        <w:t xml:space="preserve"> </w:t>
      </w:r>
      <w:r w:rsidRPr="008263A5">
        <w:rPr>
          <w:rFonts w:ascii="Trebuchet MS" w:hAnsi="Trebuchet MS" w:cstheme="minorHAnsi"/>
        </w:rPr>
        <w:t>trebuie</w:t>
      </w:r>
      <w:r w:rsidR="007472D9" w:rsidRPr="008263A5">
        <w:rPr>
          <w:rFonts w:ascii="Trebuchet MS" w:hAnsi="Trebuchet MS" w:cstheme="minorHAnsi"/>
        </w:rPr>
        <w:t xml:space="preserve"> </w:t>
      </w:r>
      <w:r w:rsidRPr="008263A5">
        <w:rPr>
          <w:rFonts w:ascii="Trebuchet MS" w:hAnsi="Trebuchet MS" w:cstheme="minorHAnsi"/>
        </w:rPr>
        <w:t>să</w:t>
      </w:r>
      <w:r w:rsidR="007472D9" w:rsidRPr="008263A5">
        <w:rPr>
          <w:rFonts w:ascii="Trebuchet MS" w:hAnsi="Trebuchet MS" w:cstheme="minorHAnsi"/>
        </w:rPr>
        <w:t xml:space="preserve"> </w:t>
      </w:r>
      <w:r w:rsidRPr="008263A5">
        <w:rPr>
          <w:rFonts w:ascii="Trebuchet MS" w:hAnsi="Trebuchet MS" w:cstheme="minorHAnsi"/>
        </w:rPr>
        <w:t>fie</w:t>
      </w:r>
      <w:r w:rsidR="007472D9" w:rsidRPr="008263A5">
        <w:rPr>
          <w:rFonts w:ascii="Trebuchet MS" w:hAnsi="Trebuchet MS" w:cstheme="minorHAnsi"/>
        </w:rPr>
        <w:t xml:space="preserve"> </w:t>
      </w:r>
      <w:r w:rsidRPr="008263A5">
        <w:rPr>
          <w:rFonts w:ascii="Trebuchet MS" w:hAnsi="Trebuchet MS" w:cstheme="minorHAnsi"/>
        </w:rPr>
        <w:t>mai</w:t>
      </w:r>
      <w:r w:rsidR="007472D9" w:rsidRPr="008263A5">
        <w:rPr>
          <w:rFonts w:ascii="Trebuchet MS" w:hAnsi="Trebuchet MS" w:cstheme="minorHAnsi"/>
        </w:rPr>
        <w:t xml:space="preserve"> </w:t>
      </w:r>
      <w:r w:rsidRPr="008263A5">
        <w:rPr>
          <w:rFonts w:ascii="Trebuchet MS" w:hAnsi="Trebuchet MS" w:cstheme="minorHAnsi"/>
        </w:rPr>
        <w:t>mare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128,</w:t>
      </w:r>
      <w:r w:rsidR="007472D9" w:rsidRPr="008263A5">
        <w:rPr>
          <w:rFonts w:ascii="Trebuchet MS" w:hAnsi="Trebuchet MS" w:cstheme="minorHAnsi"/>
        </w:rPr>
        <w:t xml:space="preserve"> </w:t>
      </w:r>
      <w:r w:rsidR="004F2FA2" w:rsidRPr="008263A5">
        <w:rPr>
          <w:rFonts w:ascii="Trebuchet MS" w:hAnsi="Trebuchet MS" w:cstheme="minorHAnsi"/>
        </w:rPr>
        <w:t>la fel și pentru</w:t>
      </w:r>
      <w:r w:rsidR="007472D9" w:rsidRPr="008263A5">
        <w:rPr>
          <w:rFonts w:ascii="Trebuchet MS" w:hAnsi="Trebuchet MS" w:cstheme="minorHAnsi"/>
        </w:rPr>
        <w:t xml:space="preserve"> </w:t>
      </w:r>
      <w:r w:rsidRPr="008263A5">
        <w:rPr>
          <w:rFonts w:ascii="Trebuchet MS" w:hAnsi="Trebuchet MS" w:cstheme="minorHAnsi"/>
        </w:rPr>
        <w:t>numărul</w:t>
      </w:r>
      <w:r w:rsidR="007472D9" w:rsidRPr="008263A5">
        <w:rPr>
          <w:rFonts w:ascii="Trebuchet MS" w:hAnsi="Trebuchet MS" w:cstheme="minorHAnsi"/>
        </w:rPr>
        <w:t xml:space="preserve"> </w:t>
      </w:r>
      <w:r w:rsidRPr="008263A5">
        <w:rPr>
          <w:rFonts w:ascii="Trebuchet MS" w:hAnsi="Trebuchet MS" w:cstheme="minorHAnsi"/>
        </w:rPr>
        <w:t>maxim</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caractere</w:t>
      </w:r>
      <w:r w:rsidR="007472D9" w:rsidRPr="008263A5">
        <w:rPr>
          <w:rFonts w:ascii="Trebuchet MS" w:hAnsi="Trebuchet MS" w:cstheme="minorHAnsi"/>
        </w:rPr>
        <w:t xml:space="preserve"> </w:t>
      </w:r>
      <w:r w:rsidRPr="008263A5">
        <w:rPr>
          <w:rFonts w:ascii="Trebuchet MS" w:hAnsi="Trebuchet MS" w:cstheme="minorHAnsi"/>
        </w:rPr>
        <w:t>ale</w:t>
      </w:r>
      <w:r w:rsidR="007472D9" w:rsidRPr="008263A5">
        <w:rPr>
          <w:rFonts w:ascii="Trebuchet MS" w:hAnsi="Trebuchet MS" w:cstheme="minorHAnsi"/>
        </w:rPr>
        <w:t xml:space="preserve"> </w:t>
      </w:r>
      <w:r w:rsidRPr="008263A5">
        <w:rPr>
          <w:rFonts w:ascii="Trebuchet MS" w:hAnsi="Trebuchet MS" w:cstheme="minorHAnsi"/>
        </w:rPr>
        <w:t>denumirii</w:t>
      </w:r>
      <w:r w:rsidR="007472D9" w:rsidRPr="008263A5">
        <w:rPr>
          <w:rFonts w:ascii="Trebuchet MS" w:hAnsi="Trebuchet MS" w:cstheme="minorHAnsi"/>
        </w:rPr>
        <w:t xml:space="preserve"> </w:t>
      </w:r>
      <w:r w:rsidRPr="008263A5">
        <w:rPr>
          <w:rFonts w:ascii="Trebuchet MS" w:hAnsi="Trebuchet MS" w:cstheme="minorHAnsi"/>
        </w:rPr>
        <w:t>unui</w:t>
      </w:r>
      <w:r w:rsidR="007472D9" w:rsidRPr="008263A5">
        <w:rPr>
          <w:rFonts w:ascii="Trebuchet MS" w:hAnsi="Trebuchet MS" w:cstheme="minorHAnsi"/>
        </w:rPr>
        <w:t xml:space="preserve"> </w:t>
      </w:r>
      <w:r w:rsidRPr="008263A5">
        <w:rPr>
          <w:rFonts w:ascii="Trebuchet MS" w:hAnsi="Trebuchet MS" w:cstheme="minorHAnsi"/>
        </w:rPr>
        <w:t>director</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pe</w:t>
      </w:r>
      <w:r w:rsidR="007472D9" w:rsidRPr="008263A5">
        <w:rPr>
          <w:rFonts w:ascii="Trebuchet MS" w:hAnsi="Trebuchet MS" w:cstheme="minorHAnsi"/>
        </w:rPr>
        <w:t xml:space="preserve"> </w:t>
      </w:r>
      <w:r w:rsidR="00AB36ED" w:rsidRPr="008263A5">
        <w:rPr>
          <w:rFonts w:ascii="Trebuchet MS" w:hAnsi="Trebuchet MS" w:cstheme="minorHAnsi"/>
        </w:rPr>
        <w:t>CD.</w:t>
      </w:r>
    </w:p>
    <w:p w14:paraId="518B84DC" w14:textId="77777777" w:rsidR="00C13882" w:rsidRPr="008263A5" w:rsidRDefault="00C13882"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Piesele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desenate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depăşesc</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formatul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A3,</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pot</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ataşa</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salvate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w:t>
      </w:r>
      <w:r w:rsidR="007472D9" w:rsidRPr="008263A5">
        <w:rPr>
          <w:rFonts w:ascii="Trebuchet MS" w:hAnsi="Trebuchet MS" w:cstheme="minorHAnsi"/>
          <w:sz w:val="22"/>
          <w:szCs w:val="22"/>
        </w:rPr>
        <w:t xml:space="preserve"> </w:t>
      </w:r>
      <w:r w:rsidR="003F6109" w:rsidRPr="008263A5">
        <w:rPr>
          <w:rFonts w:ascii="Trebuchet MS" w:hAnsi="Trebuchet MS" w:cstheme="minorHAnsi"/>
          <w:sz w:val="22"/>
          <w:szCs w:val="22"/>
        </w:rPr>
        <w:t>CD</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direct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format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w:t>
      </w:r>
      <w:proofErr w:type="spellStart"/>
      <w:r w:rsidRPr="008263A5">
        <w:rPr>
          <w:rFonts w:ascii="Trebuchet MS" w:hAnsi="Trebuchet MS" w:cstheme="minorHAnsi"/>
          <w:sz w:val="22"/>
          <w:szCs w:val="22"/>
        </w:rPr>
        <w:t>pdf</w:t>
      </w:r>
      <w:proofErr w:type="spellEnd"/>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va</w:t>
      </w:r>
      <w:r w:rsidR="007472D9" w:rsidRPr="008263A5">
        <w:rPr>
          <w:rFonts w:ascii="Trebuchet MS" w:hAnsi="Trebuchet MS" w:cstheme="minorHAnsi"/>
          <w:sz w:val="22"/>
          <w:szCs w:val="22"/>
        </w:rPr>
        <w:t xml:space="preserve"> </w:t>
      </w:r>
      <w:r w:rsidR="006249F2" w:rsidRPr="008263A5">
        <w:rPr>
          <w:rFonts w:ascii="Trebuchet MS" w:hAnsi="Trebuchet MS" w:cstheme="minorHAnsi"/>
          <w:sz w:val="22"/>
          <w:szCs w:val="22"/>
        </w:rPr>
        <w:t>adăuga</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declaraţia</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proiectantului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privind</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conformitatea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planşele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originale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Cererea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Finanţare</w:t>
      </w:r>
      <w:proofErr w:type="spellEnd"/>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p>
    <w:p w14:paraId="7074DBB6" w14:textId="77777777" w:rsidR="009A0450" w:rsidRPr="008263A5" w:rsidRDefault="009A0450" w:rsidP="00D27640">
      <w:pPr>
        <w:pStyle w:val="BodyText"/>
        <w:spacing w:before="0"/>
        <w:ind w:left="0"/>
        <w:rPr>
          <w:rFonts w:ascii="Trebuchet MS" w:hAnsi="Trebuchet MS" w:cstheme="minorHAnsi"/>
          <w:sz w:val="22"/>
          <w:szCs w:val="22"/>
        </w:rPr>
      </w:pPr>
    </w:p>
    <w:p w14:paraId="4E1DD59E" w14:textId="77777777" w:rsidR="00E9362C" w:rsidRPr="008263A5" w:rsidRDefault="00D001FE" w:rsidP="00C651DC">
      <w:pPr>
        <w:pStyle w:val="Subtitle"/>
        <w:spacing w:after="0"/>
        <w:rPr>
          <w:rFonts w:ascii="Trebuchet MS" w:hAnsi="Trebuchet MS"/>
          <w:sz w:val="22"/>
        </w:rPr>
      </w:pPr>
      <w:bookmarkStart w:id="28" w:name="_Toc506280532"/>
      <w:r w:rsidRPr="008263A5">
        <w:rPr>
          <w:rFonts w:ascii="Trebuchet MS" w:hAnsi="Trebuchet MS"/>
          <w:sz w:val="22"/>
        </w:rPr>
        <w:t>9.3</w:t>
      </w:r>
      <w:r w:rsidR="00FF6118" w:rsidRPr="008263A5">
        <w:rPr>
          <w:rFonts w:ascii="Trebuchet MS" w:hAnsi="Trebuchet MS"/>
          <w:sz w:val="22"/>
        </w:rPr>
        <w:t xml:space="preserve">. </w:t>
      </w:r>
      <w:r w:rsidR="007472D9" w:rsidRPr="008263A5">
        <w:rPr>
          <w:rFonts w:ascii="Trebuchet MS" w:hAnsi="Trebuchet MS"/>
          <w:sz w:val="22"/>
        </w:rPr>
        <w:t xml:space="preserve"> </w:t>
      </w:r>
      <w:r w:rsidR="00E9362C" w:rsidRPr="008263A5">
        <w:rPr>
          <w:rFonts w:ascii="Trebuchet MS" w:hAnsi="Trebuchet MS"/>
          <w:sz w:val="22"/>
        </w:rPr>
        <w:t>Verificarea</w:t>
      </w:r>
      <w:r w:rsidR="007472D9" w:rsidRPr="008263A5">
        <w:rPr>
          <w:rFonts w:ascii="Trebuchet MS" w:hAnsi="Trebuchet MS"/>
          <w:sz w:val="22"/>
        </w:rPr>
        <w:t xml:space="preserve"> </w:t>
      </w:r>
      <w:r w:rsidR="00411EBA" w:rsidRPr="008263A5">
        <w:rPr>
          <w:rFonts w:ascii="Trebuchet MS" w:hAnsi="Trebuchet MS"/>
          <w:sz w:val="22"/>
        </w:rPr>
        <w:t>Dosarului cererii de finanțare</w:t>
      </w:r>
      <w:bookmarkEnd w:id="28"/>
    </w:p>
    <w:p w14:paraId="6998FC04" w14:textId="77777777" w:rsidR="00934E93" w:rsidRPr="008263A5" w:rsidRDefault="00934E93" w:rsidP="00D27640">
      <w:pPr>
        <w:pStyle w:val="ListParagraph"/>
        <w:tabs>
          <w:tab w:val="left" w:pos="1701"/>
        </w:tabs>
        <w:spacing w:before="0"/>
        <w:ind w:left="0" w:firstLine="0"/>
        <w:jc w:val="both"/>
        <w:rPr>
          <w:rFonts w:ascii="Trebuchet MS" w:hAnsi="Trebuchet MS" w:cstheme="minorHAnsi"/>
        </w:rPr>
      </w:pPr>
    </w:p>
    <w:p w14:paraId="2D091BB1" w14:textId="77777777" w:rsidR="00CF2AF6" w:rsidRPr="008263A5" w:rsidRDefault="00CF2AF6" w:rsidP="00D27640">
      <w:pPr>
        <w:pStyle w:val="ListParagraph"/>
        <w:tabs>
          <w:tab w:val="left" w:pos="1701"/>
        </w:tabs>
        <w:spacing w:before="0"/>
        <w:ind w:left="0" w:firstLine="0"/>
        <w:jc w:val="both"/>
        <w:rPr>
          <w:rFonts w:ascii="Trebuchet MS" w:hAnsi="Trebuchet MS" w:cstheme="minorHAnsi"/>
        </w:rPr>
      </w:pPr>
      <w:r w:rsidRPr="008263A5">
        <w:rPr>
          <w:rFonts w:ascii="Trebuchet MS" w:hAnsi="Trebuchet MS" w:cstheme="minorHAnsi"/>
        </w:rPr>
        <w:t>Verificarea</w:t>
      </w:r>
      <w:r w:rsidR="007472D9" w:rsidRPr="008263A5">
        <w:rPr>
          <w:rFonts w:ascii="Trebuchet MS" w:hAnsi="Trebuchet MS" w:cstheme="minorHAnsi"/>
        </w:rPr>
        <w:t xml:space="preserve"> </w:t>
      </w:r>
      <w:r w:rsidRPr="008263A5">
        <w:rPr>
          <w:rFonts w:ascii="Trebuchet MS" w:hAnsi="Trebuchet MS" w:cstheme="minorHAnsi"/>
        </w:rPr>
        <w:t>cererilor</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finanțare</w:t>
      </w:r>
      <w:r w:rsidR="007472D9" w:rsidRPr="008263A5">
        <w:rPr>
          <w:rFonts w:ascii="Trebuchet MS" w:hAnsi="Trebuchet MS" w:cstheme="minorHAnsi"/>
        </w:rPr>
        <w:t xml:space="preserve"> </w:t>
      </w:r>
      <w:r w:rsidRPr="008263A5">
        <w:rPr>
          <w:rFonts w:ascii="Trebuchet MS" w:hAnsi="Trebuchet MS" w:cstheme="minorHAnsi"/>
        </w:rPr>
        <w:t>se</w:t>
      </w:r>
      <w:r w:rsidR="007472D9" w:rsidRPr="008263A5">
        <w:rPr>
          <w:rFonts w:ascii="Trebuchet MS" w:hAnsi="Trebuchet MS" w:cstheme="minorHAnsi"/>
        </w:rPr>
        <w:t xml:space="preserve"> </w:t>
      </w:r>
      <w:r w:rsidRPr="008263A5">
        <w:rPr>
          <w:rFonts w:ascii="Trebuchet MS" w:hAnsi="Trebuchet MS" w:cstheme="minorHAnsi"/>
        </w:rPr>
        <w:t>va</w:t>
      </w:r>
      <w:r w:rsidR="007472D9" w:rsidRPr="008263A5">
        <w:rPr>
          <w:rFonts w:ascii="Trebuchet MS" w:hAnsi="Trebuchet MS" w:cstheme="minorHAnsi"/>
        </w:rPr>
        <w:t xml:space="preserve"> </w:t>
      </w:r>
      <w:r w:rsidRPr="008263A5">
        <w:rPr>
          <w:rFonts w:ascii="Trebuchet MS" w:hAnsi="Trebuchet MS" w:cstheme="minorHAnsi"/>
        </w:rPr>
        <w:t>face</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prima</w:t>
      </w:r>
      <w:r w:rsidR="007472D9" w:rsidRPr="008263A5">
        <w:rPr>
          <w:rFonts w:ascii="Trebuchet MS" w:hAnsi="Trebuchet MS" w:cstheme="minorHAnsi"/>
        </w:rPr>
        <w:t xml:space="preserve"> </w:t>
      </w:r>
      <w:r w:rsidRPr="008263A5">
        <w:rPr>
          <w:rFonts w:ascii="Trebuchet MS" w:hAnsi="Trebuchet MS" w:cstheme="minorHAnsi"/>
        </w:rPr>
        <w:t>etapă</w:t>
      </w:r>
      <w:r w:rsidR="007472D9" w:rsidRPr="008263A5">
        <w:rPr>
          <w:rFonts w:ascii="Trebuchet MS" w:hAnsi="Trebuchet MS" w:cstheme="minorHAnsi"/>
        </w:rPr>
        <w:t xml:space="preserve"> </w:t>
      </w:r>
      <w:r w:rsidRPr="008263A5">
        <w:rPr>
          <w:rFonts w:ascii="Trebuchet MS" w:hAnsi="Trebuchet MS" w:cstheme="minorHAnsi"/>
        </w:rPr>
        <w:t>d</w:t>
      </w:r>
      <w:r w:rsidR="00934E93" w:rsidRPr="008263A5">
        <w:rPr>
          <w:rFonts w:ascii="Trebuchet MS" w:hAnsi="Trebuchet MS" w:cstheme="minorHAnsi"/>
        </w:rPr>
        <w:t>e</w:t>
      </w:r>
      <w:r w:rsidR="007472D9" w:rsidRPr="008263A5">
        <w:rPr>
          <w:rFonts w:ascii="Trebuchet MS" w:hAnsi="Trebuchet MS" w:cstheme="minorHAnsi"/>
        </w:rPr>
        <w:t xml:space="preserve"> </w:t>
      </w:r>
      <w:r w:rsidR="00934E93" w:rsidRPr="008263A5">
        <w:rPr>
          <w:rFonts w:ascii="Trebuchet MS" w:hAnsi="Trebuchet MS" w:cstheme="minorHAnsi"/>
        </w:rPr>
        <w:t>angajații</w:t>
      </w:r>
      <w:r w:rsidR="007472D9" w:rsidRPr="008263A5">
        <w:rPr>
          <w:rFonts w:ascii="Trebuchet MS" w:hAnsi="Trebuchet MS" w:cstheme="minorHAnsi"/>
        </w:rPr>
        <w:t xml:space="preserve"> </w:t>
      </w:r>
      <w:r w:rsidR="00934E93" w:rsidRPr="008263A5">
        <w:rPr>
          <w:rFonts w:ascii="Trebuchet MS" w:hAnsi="Trebuchet MS" w:cstheme="minorHAnsi"/>
        </w:rPr>
        <w:t>GAL</w:t>
      </w:r>
      <w:r w:rsidR="007472D9" w:rsidRPr="008263A5">
        <w:rPr>
          <w:rFonts w:ascii="Trebuchet MS" w:hAnsi="Trebuchet MS" w:cstheme="minorHAnsi"/>
        </w:rPr>
        <w:t xml:space="preserve"> </w:t>
      </w:r>
      <w:r w:rsidR="00672F2B" w:rsidRPr="008263A5">
        <w:rPr>
          <w:rFonts w:ascii="Trebuchet MS" w:hAnsi="Trebuchet MS" w:cstheme="minorHAnsi"/>
        </w:rPr>
        <w:t>SUDUL GORJULUI</w:t>
      </w:r>
      <w:r w:rsidR="008D35D1"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r w:rsidRPr="008263A5">
        <w:rPr>
          <w:rFonts w:ascii="Trebuchet MS" w:hAnsi="Trebuchet MS" w:cstheme="minorHAnsi"/>
        </w:rPr>
        <w:t>atribuții</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acest</w:t>
      </w:r>
      <w:r w:rsidR="007472D9" w:rsidRPr="008263A5">
        <w:rPr>
          <w:rFonts w:ascii="Trebuchet MS" w:hAnsi="Trebuchet MS" w:cstheme="minorHAnsi"/>
        </w:rPr>
        <w:t xml:space="preserve"> </w:t>
      </w:r>
      <w:r w:rsidRPr="008263A5">
        <w:rPr>
          <w:rFonts w:ascii="Trebuchet MS" w:hAnsi="Trebuchet MS" w:cstheme="minorHAnsi"/>
        </w:rPr>
        <w:t>sens,</w:t>
      </w:r>
      <w:r w:rsidR="007472D9" w:rsidRPr="008263A5">
        <w:rPr>
          <w:rFonts w:ascii="Trebuchet MS" w:hAnsi="Trebuchet MS" w:cstheme="minorHAnsi"/>
        </w:rPr>
        <w:t xml:space="preserve"> </w:t>
      </w:r>
      <w:r w:rsidR="00CA0230" w:rsidRPr="008263A5">
        <w:rPr>
          <w:rFonts w:ascii="Trebuchet MS" w:hAnsi="Trebuchet MS" w:cstheme="minorHAnsi"/>
        </w:rPr>
        <w:t>experți</w:t>
      </w:r>
      <w:r w:rsidR="007472D9" w:rsidRPr="008263A5">
        <w:rPr>
          <w:rFonts w:ascii="Trebuchet MS" w:hAnsi="Trebuchet MS" w:cstheme="minorHAnsi"/>
        </w:rPr>
        <w:t xml:space="preserve"> </w:t>
      </w:r>
      <w:proofErr w:type="spellStart"/>
      <w:r w:rsidR="00CA0230" w:rsidRPr="008263A5">
        <w:rPr>
          <w:rFonts w:ascii="Trebuchet MS" w:hAnsi="Trebuchet MS" w:cstheme="minorHAnsi"/>
        </w:rPr>
        <w:t>externaliza</w:t>
      </w:r>
      <w:r w:rsidR="0012402F" w:rsidRPr="008263A5">
        <w:rPr>
          <w:rFonts w:ascii="Trebuchet MS" w:hAnsi="Trebuchet MS" w:cstheme="minorHAnsi"/>
        </w:rPr>
        <w:t>ț</w:t>
      </w:r>
      <w:r w:rsidR="00CA0230" w:rsidRPr="008263A5">
        <w:rPr>
          <w:rFonts w:ascii="Trebuchet MS" w:hAnsi="Trebuchet MS" w:cstheme="minorHAnsi"/>
        </w:rPr>
        <w:t>i</w:t>
      </w:r>
      <w:proofErr w:type="spellEnd"/>
      <w:r w:rsidR="00792AE7">
        <w:rPr>
          <w:rFonts w:ascii="Trebuchet MS" w:hAnsi="Trebuchet MS" w:cstheme="minorHAnsi"/>
        </w:rPr>
        <w:t xml:space="preserve"> dacă este cazul</w:t>
      </w:r>
      <w:r w:rsidR="0035667D"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urmân</w:t>
      </w:r>
      <w:r w:rsidR="00FF4C84" w:rsidRPr="008263A5">
        <w:rPr>
          <w:rFonts w:ascii="Trebuchet MS" w:hAnsi="Trebuchet MS" w:cstheme="minorHAnsi"/>
        </w:rPr>
        <w:t>d</w:t>
      </w:r>
      <w:r w:rsidR="007472D9" w:rsidRPr="008263A5">
        <w:rPr>
          <w:rFonts w:ascii="Trebuchet MS" w:hAnsi="Trebuchet MS" w:cstheme="minorHAnsi"/>
        </w:rPr>
        <w:t xml:space="preserve"> </w:t>
      </w:r>
      <w:r w:rsidRPr="008263A5">
        <w:rPr>
          <w:rFonts w:ascii="Trebuchet MS" w:hAnsi="Trebuchet MS" w:cstheme="minorHAnsi"/>
        </w:rPr>
        <w:t>ca</w:t>
      </w:r>
      <w:r w:rsidR="007472D9" w:rsidRPr="008263A5">
        <w:rPr>
          <w:rFonts w:ascii="Trebuchet MS" w:hAnsi="Trebuchet MS" w:cstheme="minorHAnsi"/>
        </w:rPr>
        <w:t xml:space="preserve"> </w:t>
      </w:r>
      <w:r w:rsidRPr="008263A5">
        <w:rPr>
          <w:rFonts w:ascii="Trebuchet MS" w:hAnsi="Trebuchet MS" w:cstheme="minorHAnsi"/>
        </w:rPr>
        <w:t>proiectele</w:t>
      </w:r>
      <w:r w:rsidR="007472D9" w:rsidRPr="008263A5">
        <w:rPr>
          <w:rFonts w:ascii="Trebuchet MS" w:hAnsi="Trebuchet MS" w:cstheme="minorHAnsi"/>
        </w:rPr>
        <w:t xml:space="preserve"> </w:t>
      </w:r>
      <w:r w:rsidRPr="008263A5">
        <w:rPr>
          <w:rFonts w:ascii="Trebuchet MS" w:hAnsi="Trebuchet MS" w:cstheme="minorHAnsi"/>
        </w:rPr>
        <w:t>selectate,</w:t>
      </w:r>
      <w:r w:rsidR="007472D9" w:rsidRPr="008263A5">
        <w:rPr>
          <w:rFonts w:ascii="Trebuchet MS" w:hAnsi="Trebuchet MS" w:cstheme="minorHAnsi"/>
        </w:rPr>
        <w:t xml:space="preserve"> </w:t>
      </w:r>
      <w:r w:rsidR="00D15035" w:rsidRPr="008263A5">
        <w:rPr>
          <w:rFonts w:ascii="Trebuchet MS" w:hAnsi="Trebuchet MS" w:cstheme="minorHAnsi"/>
        </w:rPr>
        <w:t xml:space="preserve">potrivit </w:t>
      </w:r>
      <w:r w:rsidRPr="008263A5">
        <w:rPr>
          <w:rFonts w:ascii="Trebuchet MS" w:hAnsi="Trebuchet MS" w:cstheme="minorHAnsi"/>
        </w:rPr>
        <w:t>Raportului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selecție</w:t>
      </w:r>
      <w:r w:rsidR="00D15035" w:rsidRPr="008263A5">
        <w:rPr>
          <w:rFonts w:ascii="Trebuchet MS" w:hAnsi="Trebuchet MS" w:cstheme="minorHAnsi"/>
        </w:rPr>
        <w:t xml:space="preserve"> </w:t>
      </w:r>
      <w:r w:rsidRPr="008263A5">
        <w:rPr>
          <w:rFonts w:ascii="Trebuchet MS" w:hAnsi="Trebuchet MS" w:cstheme="minorHAnsi"/>
        </w:rPr>
        <w:t>/</w:t>
      </w:r>
      <w:r w:rsidR="00D15035" w:rsidRPr="008263A5">
        <w:rPr>
          <w:rFonts w:ascii="Trebuchet MS" w:hAnsi="Trebuchet MS" w:cstheme="minorHAnsi"/>
        </w:rPr>
        <w:t xml:space="preserve"> </w:t>
      </w:r>
      <w:r w:rsidRPr="008263A5">
        <w:rPr>
          <w:rFonts w:ascii="Trebuchet MS" w:hAnsi="Trebuchet MS" w:cstheme="minorHAnsi"/>
        </w:rPr>
        <w:t>Raportului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Contestații</w:t>
      </w:r>
      <w:r w:rsidR="00792AE7">
        <w:rPr>
          <w:rFonts w:ascii="Trebuchet MS" w:hAnsi="Trebuchet MS" w:cstheme="minorHAnsi"/>
        </w:rPr>
        <w:t>/Raportului suplime</w:t>
      </w:r>
      <w:r w:rsidR="00D5135F" w:rsidRPr="008263A5">
        <w:rPr>
          <w:rFonts w:ascii="Trebuchet MS" w:hAnsi="Trebuchet MS" w:cstheme="minorHAnsi"/>
        </w:rPr>
        <w:t>ntar</w:t>
      </w:r>
      <w:r w:rsidR="007472D9" w:rsidRPr="008263A5">
        <w:rPr>
          <w:rFonts w:ascii="Trebuchet MS" w:hAnsi="Trebuchet MS" w:cstheme="minorHAnsi"/>
        </w:rPr>
        <w:t xml:space="preserve"> </w:t>
      </w:r>
      <w:r w:rsidR="00D15035" w:rsidRPr="008263A5">
        <w:rPr>
          <w:rFonts w:ascii="Trebuchet MS" w:hAnsi="Trebuchet MS" w:cstheme="minorHAnsi"/>
        </w:rPr>
        <w:t>(dacă</w:t>
      </w:r>
      <w:r w:rsidR="007472D9" w:rsidRPr="008263A5">
        <w:rPr>
          <w:rFonts w:ascii="Trebuchet MS" w:hAnsi="Trebuchet MS" w:cstheme="minorHAnsi"/>
        </w:rPr>
        <w:t xml:space="preserve"> </w:t>
      </w:r>
      <w:r w:rsidRPr="008263A5">
        <w:rPr>
          <w:rFonts w:ascii="Trebuchet MS" w:hAnsi="Trebuchet MS" w:cstheme="minorHAnsi"/>
        </w:rPr>
        <w:t>este</w:t>
      </w:r>
      <w:r w:rsidR="007472D9" w:rsidRPr="008263A5">
        <w:rPr>
          <w:rFonts w:ascii="Trebuchet MS" w:hAnsi="Trebuchet MS" w:cstheme="minorHAnsi"/>
        </w:rPr>
        <w:t xml:space="preserve"> </w:t>
      </w:r>
      <w:r w:rsidRPr="008263A5">
        <w:rPr>
          <w:rFonts w:ascii="Trebuchet MS" w:hAnsi="Trebuchet MS" w:cstheme="minorHAnsi"/>
        </w:rPr>
        <w:t>cazul),</w:t>
      </w:r>
      <w:r w:rsidR="007472D9" w:rsidRPr="008263A5">
        <w:rPr>
          <w:rFonts w:ascii="Trebuchet MS" w:hAnsi="Trebuchet MS" w:cstheme="minorHAnsi"/>
        </w:rPr>
        <w:t xml:space="preserve"> </w:t>
      </w:r>
      <w:r w:rsidRPr="008263A5">
        <w:rPr>
          <w:rFonts w:ascii="Trebuchet MS" w:hAnsi="Trebuchet MS" w:cstheme="minorHAnsi"/>
        </w:rPr>
        <w:t>să</w:t>
      </w:r>
      <w:r w:rsidR="007472D9" w:rsidRPr="008263A5">
        <w:rPr>
          <w:rFonts w:ascii="Trebuchet MS" w:hAnsi="Trebuchet MS" w:cstheme="minorHAnsi"/>
        </w:rPr>
        <w:t xml:space="preserve"> </w:t>
      </w:r>
      <w:r w:rsidRPr="008263A5">
        <w:rPr>
          <w:rFonts w:ascii="Trebuchet MS" w:hAnsi="Trebuchet MS" w:cstheme="minorHAnsi"/>
        </w:rPr>
        <w:t>fie</w:t>
      </w:r>
      <w:r w:rsidR="007472D9" w:rsidRPr="008263A5">
        <w:rPr>
          <w:rFonts w:ascii="Trebuchet MS" w:hAnsi="Trebuchet MS" w:cstheme="minorHAnsi"/>
        </w:rPr>
        <w:t xml:space="preserve"> </w:t>
      </w:r>
      <w:r w:rsidRPr="008263A5">
        <w:rPr>
          <w:rFonts w:ascii="Trebuchet MS" w:hAnsi="Trebuchet MS" w:cstheme="minorHAnsi"/>
        </w:rPr>
        <w:t>depuse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solicitant</w:t>
      </w:r>
      <w:r w:rsidR="007472D9" w:rsidRPr="008263A5">
        <w:rPr>
          <w:rFonts w:ascii="Trebuchet MS" w:hAnsi="Trebuchet MS" w:cstheme="minorHAnsi"/>
        </w:rPr>
        <w:t xml:space="preserve"> </w:t>
      </w:r>
      <w:r w:rsidR="00515460" w:rsidRPr="008263A5">
        <w:rPr>
          <w:rFonts w:ascii="Trebuchet MS" w:hAnsi="Trebuchet MS" w:cstheme="minorHAnsi"/>
        </w:rPr>
        <w:t>sau un reprezent</w:t>
      </w:r>
      <w:r w:rsidR="00D80523" w:rsidRPr="008263A5">
        <w:rPr>
          <w:rFonts w:ascii="Trebuchet MS" w:hAnsi="Trebuchet MS" w:cstheme="minorHAnsi"/>
        </w:rPr>
        <w:t>ant</w:t>
      </w:r>
      <w:r w:rsidR="00515460" w:rsidRPr="008263A5">
        <w:rPr>
          <w:rFonts w:ascii="Trebuchet MS" w:hAnsi="Trebuchet MS" w:cstheme="minorHAnsi"/>
        </w:rPr>
        <w:t xml:space="preserve"> GAL </w:t>
      </w:r>
      <w:r w:rsidRPr="008263A5">
        <w:rPr>
          <w:rFonts w:ascii="Trebuchet MS" w:hAnsi="Trebuchet MS" w:cstheme="minorHAnsi"/>
        </w:rPr>
        <w:t>la</w:t>
      </w:r>
      <w:r w:rsidR="007472D9" w:rsidRPr="008263A5">
        <w:rPr>
          <w:rFonts w:ascii="Trebuchet MS" w:hAnsi="Trebuchet MS" w:cstheme="minorHAnsi"/>
        </w:rPr>
        <w:t xml:space="preserve"> </w:t>
      </w:r>
      <w:r w:rsidR="00515460" w:rsidRPr="008263A5">
        <w:rPr>
          <w:rFonts w:ascii="Trebuchet MS" w:hAnsi="Trebuchet MS" w:cstheme="minorHAnsi"/>
        </w:rPr>
        <w:t xml:space="preserve"> structurile teritorial</w:t>
      </w:r>
      <w:r w:rsidR="00E728F7" w:rsidRPr="008263A5">
        <w:rPr>
          <w:rFonts w:ascii="Trebuchet MS" w:hAnsi="Trebuchet MS" w:cstheme="minorHAnsi"/>
        </w:rPr>
        <w:t>e</w:t>
      </w:r>
      <w:r w:rsidR="00515460" w:rsidRPr="008263A5">
        <w:rPr>
          <w:rFonts w:ascii="Trebuchet MS" w:hAnsi="Trebuchet MS" w:cstheme="minorHAnsi"/>
        </w:rPr>
        <w:t xml:space="preserve"> </w:t>
      </w:r>
      <w:r w:rsidRPr="008263A5">
        <w:rPr>
          <w:rFonts w:ascii="Trebuchet MS" w:hAnsi="Trebuchet MS" w:cstheme="minorHAnsi"/>
        </w:rPr>
        <w:t>AFIR.</w:t>
      </w:r>
    </w:p>
    <w:p w14:paraId="517820E7" w14:textId="77777777" w:rsidR="00E9362C" w:rsidRPr="008263A5" w:rsidRDefault="00E9362C" w:rsidP="00D27640">
      <w:pPr>
        <w:tabs>
          <w:tab w:val="left" w:pos="1701"/>
        </w:tabs>
        <w:jc w:val="both"/>
        <w:rPr>
          <w:rFonts w:ascii="Trebuchet MS" w:hAnsi="Trebuchet MS" w:cstheme="minorHAnsi"/>
        </w:rPr>
      </w:pP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toate</w:t>
      </w:r>
      <w:r w:rsidR="007472D9" w:rsidRPr="008263A5">
        <w:rPr>
          <w:rFonts w:ascii="Trebuchet MS" w:hAnsi="Trebuchet MS" w:cstheme="minorHAnsi"/>
        </w:rPr>
        <w:t xml:space="preserve"> </w:t>
      </w:r>
      <w:r w:rsidRPr="008263A5">
        <w:rPr>
          <w:rFonts w:ascii="Trebuchet MS" w:hAnsi="Trebuchet MS" w:cstheme="minorHAnsi"/>
        </w:rPr>
        <w:t>proiectele</w:t>
      </w:r>
      <w:r w:rsidR="007472D9" w:rsidRPr="008263A5">
        <w:rPr>
          <w:rFonts w:ascii="Trebuchet MS" w:hAnsi="Trebuchet MS" w:cstheme="minorHAnsi"/>
        </w:rPr>
        <w:t xml:space="preserve"> </w:t>
      </w:r>
      <w:r w:rsidRPr="008263A5">
        <w:rPr>
          <w:rFonts w:ascii="Trebuchet MS" w:hAnsi="Trebuchet MS" w:cstheme="minorHAnsi"/>
        </w:rPr>
        <w:t>evaluate</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nivel</w:t>
      </w:r>
      <w:r w:rsidR="00395788" w:rsidRPr="008263A5">
        <w:rPr>
          <w:rFonts w:ascii="Trebuchet MS" w:hAnsi="Trebuchet MS" w:cstheme="minorHAnsi"/>
        </w:rPr>
        <w:t>ul</w:t>
      </w:r>
      <w:r w:rsidR="007472D9" w:rsidRPr="008263A5">
        <w:rPr>
          <w:rFonts w:ascii="Trebuchet MS" w:hAnsi="Trebuchet MS" w:cstheme="minorHAnsi"/>
        </w:rPr>
        <w:t xml:space="preserve"> </w:t>
      </w:r>
      <w:r w:rsidRPr="008263A5">
        <w:rPr>
          <w:rFonts w:ascii="Trebuchet MS" w:hAnsi="Trebuchet MS" w:cstheme="minorHAnsi"/>
        </w:rPr>
        <w:t>GA</w:t>
      </w:r>
      <w:r w:rsidR="00E24213" w:rsidRPr="008263A5">
        <w:rPr>
          <w:rFonts w:ascii="Trebuchet MS" w:hAnsi="Trebuchet MS" w:cstheme="minorHAnsi"/>
        </w:rPr>
        <w:t>L</w:t>
      </w:r>
      <w:r w:rsidR="00395788" w:rsidRPr="008263A5">
        <w:rPr>
          <w:rFonts w:ascii="Trebuchet MS" w:hAnsi="Trebuchet MS" w:cstheme="minorHAnsi"/>
        </w:rPr>
        <w:t>-ului</w:t>
      </w:r>
      <w:r w:rsidR="007472D9" w:rsidRPr="008263A5">
        <w:rPr>
          <w:rFonts w:ascii="Trebuchet MS" w:hAnsi="Trebuchet MS" w:cstheme="minorHAnsi"/>
        </w:rPr>
        <w:t xml:space="preserve"> </w:t>
      </w:r>
      <w:r w:rsidR="00672F2B" w:rsidRPr="008263A5">
        <w:rPr>
          <w:rFonts w:ascii="Trebuchet MS" w:hAnsi="Trebuchet MS" w:cstheme="minorHAnsi"/>
        </w:rPr>
        <w:t>SUDUL GORJULUI</w:t>
      </w:r>
      <w:r w:rsidR="00E24213" w:rsidRPr="008263A5">
        <w:rPr>
          <w:rFonts w:ascii="Trebuchet MS" w:hAnsi="Trebuchet MS" w:cstheme="minorHAnsi"/>
        </w:rPr>
        <w:t>,</w:t>
      </w:r>
      <w:r w:rsidR="007472D9" w:rsidRPr="008263A5">
        <w:rPr>
          <w:rFonts w:ascii="Trebuchet MS" w:hAnsi="Trebuchet MS" w:cstheme="minorHAnsi"/>
        </w:rPr>
        <w:t xml:space="preserve"> </w:t>
      </w:r>
      <w:r w:rsidR="00E24213" w:rsidRPr="008263A5">
        <w:rPr>
          <w:rFonts w:ascii="Trebuchet MS" w:hAnsi="Trebuchet MS" w:cstheme="minorHAnsi"/>
        </w:rPr>
        <w:t>evaluatorii</w:t>
      </w:r>
      <w:r w:rsidR="00480B4F"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stabiliți</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r w:rsidRPr="008263A5">
        <w:rPr>
          <w:rFonts w:ascii="Trebuchet MS" w:hAnsi="Trebuchet MS" w:cstheme="minorHAnsi"/>
        </w:rPr>
        <w:t>resp</w:t>
      </w:r>
      <w:r w:rsidR="00E24213" w:rsidRPr="008263A5">
        <w:rPr>
          <w:rFonts w:ascii="Trebuchet MS" w:hAnsi="Trebuchet MS" w:cstheme="minorHAnsi"/>
        </w:rPr>
        <w:t>e</w:t>
      </w:r>
      <w:r w:rsidRPr="008263A5">
        <w:rPr>
          <w:rFonts w:ascii="Trebuchet MS" w:hAnsi="Trebuchet MS" w:cstheme="minorHAnsi"/>
        </w:rPr>
        <w:t>ctarea</w:t>
      </w:r>
      <w:r w:rsidR="007472D9" w:rsidRPr="008263A5">
        <w:rPr>
          <w:rFonts w:ascii="Trebuchet MS" w:hAnsi="Trebuchet MS" w:cstheme="minorHAnsi"/>
        </w:rPr>
        <w:t xml:space="preserve"> </w:t>
      </w:r>
      <w:r w:rsidRPr="008263A5">
        <w:rPr>
          <w:rFonts w:ascii="Trebuchet MS" w:hAnsi="Trebuchet MS" w:cstheme="minorHAnsi"/>
        </w:rPr>
        <w:t>prevederilor</w:t>
      </w:r>
      <w:r w:rsidR="007472D9" w:rsidRPr="008263A5">
        <w:rPr>
          <w:rFonts w:ascii="Trebuchet MS" w:hAnsi="Trebuchet MS" w:cstheme="minorHAnsi"/>
        </w:rPr>
        <w:t xml:space="preserve"> </w:t>
      </w:r>
      <w:r w:rsidRPr="008263A5">
        <w:rPr>
          <w:rFonts w:ascii="Trebuchet MS" w:hAnsi="Trebuchet MS" w:cstheme="minorHAnsi"/>
        </w:rPr>
        <w:t>SDL,</w:t>
      </w:r>
      <w:r w:rsidR="007472D9" w:rsidRPr="008263A5">
        <w:rPr>
          <w:rFonts w:ascii="Trebuchet MS" w:hAnsi="Trebuchet MS" w:cstheme="minorHAnsi"/>
        </w:rPr>
        <w:t xml:space="preserve"> </w:t>
      </w:r>
      <w:r w:rsidRPr="008263A5">
        <w:rPr>
          <w:rFonts w:ascii="Trebuchet MS" w:hAnsi="Trebuchet MS" w:cstheme="minorHAnsi"/>
        </w:rPr>
        <w:t>vor</w:t>
      </w:r>
      <w:r w:rsidR="007472D9" w:rsidRPr="008263A5">
        <w:rPr>
          <w:rFonts w:ascii="Trebuchet MS" w:hAnsi="Trebuchet MS" w:cstheme="minorHAnsi"/>
        </w:rPr>
        <w:t xml:space="preserve"> </w:t>
      </w:r>
      <w:r w:rsidRPr="008263A5">
        <w:rPr>
          <w:rFonts w:ascii="Trebuchet MS" w:hAnsi="Trebuchet MS" w:cstheme="minorHAnsi"/>
        </w:rPr>
        <w:t>verifica</w:t>
      </w:r>
      <w:r w:rsidR="007472D9" w:rsidRPr="008263A5">
        <w:rPr>
          <w:rFonts w:ascii="Trebuchet MS" w:hAnsi="Trebuchet MS" w:cstheme="minorHAnsi"/>
        </w:rPr>
        <w:t xml:space="preserve"> </w:t>
      </w:r>
      <w:r w:rsidRPr="008263A5">
        <w:rPr>
          <w:rFonts w:ascii="Trebuchet MS" w:hAnsi="Trebuchet MS" w:cstheme="minorHAnsi"/>
        </w:rPr>
        <w:t>conformitatea</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eligibilitatea</w:t>
      </w:r>
      <w:r w:rsidR="007472D9" w:rsidRPr="008263A5">
        <w:rPr>
          <w:rFonts w:ascii="Trebuchet MS" w:hAnsi="Trebuchet MS" w:cstheme="minorHAnsi"/>
        </w:rPr>
        <w:t xml:space="preserve"> </w:t>
      </w:r>
      <w:r w:rsidRPr="008263A5">
        <w:rPr>
          <w:rFonts w:ascii="Trebuchet MS" w:hAnsi="Trebuchet MS" w:cstheme="minorHAnsi"/>
        </w:rPr>
        <w:t>proiectelor</w:t>
      </w:r>
      <w:r w:rsidR="007472D9" w:rsidRPr="008263A5">
        <w:rPr>
          <w:rFonts w:ascii="Trebuchet MS" w:hAnsi="Trebuchet MS" w:cstheme="minorHAnsi"/>
        </w:rPr>
        <w:t xml:space="preserve"> </w:t>
      </w:r>
      <w:r w:rsidRPr="008263A5">
        <w:rPr>
          <w:rFonts w:ascii="Trebuchet MS" w:hAnsi="Trebuchet MS" w:cstheme="minorHAnsi"/>
        </w:rPr>
        <w:t>depuse</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vor</w:t>
      </w:r>
      <w:r w:rsidR="007472D9" w:rsidRPr="008263A5">
        <w:rPr>
          <w:rFonts w:ascii="Trebuchet MS" w:hAnsi="Trebuchet MS" w:cstheme="minorHAnsi"/>
        </w:rPr>
        <w:t xml:space="preserve"> </w:t>
      </w:r>
      <w:r w:rsidRPr="008263A5">
        <w:rPr>
          <w:rFonts w:ascii="Trebuchet MS" w:hAnsi="Trebuchet MS" w:cstheme="minorHAnsi"/>
        </w:rPr>
        <w:t>acorda</w:t>
      </w:r>
      <w:r w:rsidR="007472D9" w:rsidRPr="008263A5">
        <w:rPr>
          <w:rFonts w:ascii="Trebuchet MS" w:hAnsi="Trebuchet MS" w:cstheme="minorHAnsi"/>
        </w:rPr>
        <w:t xml:space="preserve"> </w:t>
      </w:r>
      <w:r w:rsidRPr="008263A5">
        <w:rPr>
          <w:rFonts w:ascii="Trebuchet MS" w:hAnsi="Trebuchet MS" w:cstheme="minorHAnsi"/>
        </w:rPr>
        <w:t>punctajele</w:t>
      </w:r>
      <w:r w:rsidR="007472D9" w:rsidRPr="008263A5">
        <w:rPr>
          <w:rFonts w:ascii="Trebuchet MS" w:hAnsi="Trebuchet MS" w:cstheme="minorHAnsi"/>
        </w:rPr>
        <w:t xml:space="preserve"> </w:t>
      </w:r>
      <w:r w:rsidRPr="008263A5">
        <w:rPr>
          <w:rFonts w:ascii="Trebuchet MS" w:hAnsi="Trebuchet MS" w:cstheme="minorHAnsi"/>
        </w:rPr>
        <w:t>aferente</w:t>
      </w:r>
      <w:r w:rsidR="007472D9" w:rsidRPr="008263A5">
        <w:rPr>
          <w:rFonts w:ascii="Trebuchet MS" w:hAnsi="Trebuchet MS" w:cstheme="minorHAnsi"/>
        </w:rPr>
        <w:t xml:space="preserve"> </w:t>
      </w:r>
      <w:r w:rsidRPr="008263A5">
        <w:rPr>
          <w:rFonts w:ascii="Trebuchet MS" w:hAnsi="Trebuchet MS" w:cstheme="minorHAnsi"/>
        </w:rPr>
        <w:t>fiecărei</w:t>
      </w:r>
      <w:r w:rsidR="007472D9" w:rsidRPr="008263A5">
        <w:rPr>
          <w:rFonts w:ascii="Trebuchet MS" w:hAnsi="Trebuchet MS" w:cstheme="minorHAnsi"/>
        </w:rPr>
        <w:t xml:space="preserve"> </w:t>
      </w:r>
      <w:r w:rsidRPr="008263A5">
        <w:rPr>
          <w:rFonts w:ascii="Trebuchet MS" w:hAnsi="Trebuchet MS" w:cstheme="minorHAnsi"/>
        </w:rPr>
        <w:t>cereri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finanțare.</w:t>
      </w:r>
      <w:r w:rsidR="007472D9" w:rsidRPr="008263A5">
        <w:rPr>
          <w:rFonts w:ascii="Trebuchet MS" w:hAnsi="Trebuchet MS" w:cstheme="minorHAnsi"/>
        </w:rPr>
        <w:t xml:space="preserve"> </w:t>
      </w:r>
      <w:r w:rsidRPr="008263A5">
        <w:rPr>
          <w:rFonts w:ascii="Trebuchet MS" w:hAnsi="Trebuchet MS" w:cstheme="minorHAnsi"/>
        </w:rPr>
        <w:t>Toate</w:t>
      </w:r>
      <w:r w:rsidR="007472D9" w:rsidRPr="008263A5">
        <w:rPr>
          <w:rFonts w:ascii="Trebuchet MS" w:hAnsi="Trebuchet MS" w:cstheme="minorHAnsi"/>
        </w:rPr>
        <w:t xml:space="preserve"> </w:t>
      </w:r>
      <w:r w:rsidRPr="008263A5">
        <w:rPr>
          <w:rFonts w:ascii="Trebuchet MS" w:hAnsi="Trebuchet MS" w:cstheme="minorHAnsi"/>
        </w:rPr>
        <w:t>verificările</w:t>
      </w:r>
      <w:r w:rsidR="007472D9" w:rsidRPr="008263A5">
        <w:rPr>
          <w:rFonts w:ascii="Trebuchet MS" w:hAnsi="Trebuchet MS" w:cstheme="minorHAnsi"/>
        </w:rPr>
        <w:t xml:space="preserve"> </w:t>
      </w:r>
      <w:r w:rsidRPr="008263A5">
        <w:rPr>
          <w:rFonts w:ascii="Trebuchet MS" w:hAnsi="Trebuchet MS" w:cstheme="minorHAnsi"/>
        </w:rPr>
        <w:t>se</w:t>
      </w:r>
      <w:r w:rsidR="007472D9" w:rsidRPr="008263A5">
        <w:rPr>
          <w:rFonts w:ascii="Trebuchet MS" w:hAnsi="Trebuchet MS" w:cstheme="minorHAnsi"/>
        </w:rPr>
        <w:t xml:space="preserve"> </w:t>
      </w:r>
      <w:r w:rsidRPr="008263A5">
        <w:rPr>
          <w:rFonts w:ascii="Trebuchet MS" w:hAnsi="Trebuchet MS" w:cstheme="minorHAnsi"/>
        </w:rPr>
        <w:t>realizează</w:t>
      </w:r>
      <w:r w:rsidR="007472D9" w:rsidRPr="008263A5">
        <w:rPr>
          <w:rFonts w:ascii="Trebuchet MS" w:hAnsi="Trebuchet MS" w:cstheme="minorHAnsi"/>
        </w:rPr>
        <w:t xml:space="preserve"> </w:t>
      </w:r>
      <w:r w:rsidR="00E24213" w:rsidRPr="008263A5">
        <w:rPr>
          <w:rFonts w:ascii="Trebuchet MS" w:hAnsi="Trebuchet MS" w:cstheme="minorHAnsi"/>
        </w:rPr>
        <w:t>în</w:t>
      </w:r>
      <w:r w:rsidR="007472D9" w:rsidRPr="008263A5">
        <w:rPr>
          <w:rFonts w:ascii="Trebuchet MS" w:hAnsi="Trebuchet MS" w:cstheme="minorHAnsi"/>
        </w:rPr>
        <w:t xml:space="preserve"> </w:t>
      </w:r>
      <w:r w:rsidR="00E24213" w:rsidRPr="008263A5">
        <w:rPr>
          <w:rFonts w:ascii="Trebuchet MS" w:hAnsi="Trebuchet MS" w:cstheme="minorHAnsi"/>
        </w:rPr>
        <w:t>baza</w:t>
      </w:r>
      <w:r w:rsidR="007472D9" w:rsidRPr="008263A5">
        <w:rPr>
          <w:rFonts w:ascii="Trebuchet MS" w:hAnsi="Trebuchet MS" w:cstheme="minorHAnsi"/>
        </w:rPr>
        <w:t xml:space="preserve"> </w:t>
      </w:r>
      <w:r w:rsidR="00386FC6" w:rsidRPr="008263A5">
        <w:rPr>
          <w:rFonts w:ascii="Trebuchet MS" w:hAnsi="Trebuchet MS" w:cstheme="minorHAnsi"/>
        </w:rPr>
        <w:t>fișelor</w:t>
      </w:r>
      <w:r w:rsidR="007472D9" w:rsidRPr="008263A5">
        <w:rPr>
          <w:rFonts w:ascii="Trebuchet MS" w:hAnsi="Trebuchet MS" w:cstheme="minorHAnsi"/>
        </w:rPr>
        <w:t xml:space="preserve"> </w:t>
      </w:r>
      <w:r w:rsidR="00E24213" w:rsidRPr="008263A5">
        <w:rPr>
          <w:rFonts w:ascii="Trebuchet MS" w:hAnsi="Trebuchet MS" w:cstheme="minorHAnsi"/>
        </w:rPr>
        <w:t>de</w:t>
      </w:r>
      <w:r w:rsidR="007472D9" w:rsidRPr="008263A5">
        <w:rPr>
          <w:rFonts w:ascii="Trebuchet MS" w:hAnsi="Trebuchet MS" w:cstheme="minorHAnsi"/>
        </w:rPr>
        <w:t xml:space="preserve"> </w:t>
      </w:r>
      <w:r w:rsidR="00E24213" w:rsidRPr="008263A5">
        <w:rPr>
          <w:rFonts w:ascii="Trebuchet MS" w:hAnsi="Trebuchet MS" w:cstheme="minorHAnsi"/>
        </w:rPr>
        <w:t>verificare</w:t>
      </w:r>
      <w:r w:rsidR="007472D9" w:rsidRPr="008263A5">
        <w:rPr>
          <w:rFonts w:ascii="Trebuchet MS" w:hAnsi="Trebuchet MS" w:cstheme="minorHAnsi"/>
        </w:rPr>
        <w:t xml:space="preserve"> </w:t>
      </w:r>
      <w:r w:rsidRPr="008263A5">
        <w:rPr>
          <w:rFonts w:ascii="Trebuchet MS" w:hAnsi="Trebuchet MS" w:cstheme="minorHAnsi"/>
        </w:rPr>
        <w:t>elaborate</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nivelul</w:t>
      </w:r>
      <w:r w:rsidR="007472D9" w:rsidRPr="008263A5">
        <w:rPr>
          <w:rFonts w:ascii="Trebuchet MS" w:hAnsi="Trebuchet MS" w:cstheme="minorHAnsi"/>
        </w:rPr>
        <w:t xml:space="preserve"> </w:t>
      </w:r>
      <w:r w:rsidRPr="008263A5">
        <w:rPr>
          <w:rFonts w:ascii="Trebuchet MS" w:hAnsi="Trebuchet MS" w:cstheme="minorHAnsi"/>
        </w:rPr>
        <w:t>GAL</w:t>
      </w:r>
      <w:r w:rsidR="001A6B5A" w:rsidRPr="008263A5">
        <w:rPr>
          <w:rFonts w:ascii="Trebuchet MS" w:hAnsi="Trebuchet MS" w:cstheme="minorHAnsi"/>
        </w:rPr>
        <w:t xml:space="preserve">-ului </w:t>
      </w:r>
      <w:r w:rsidR="00672F2B" w:rsidRPr="008263A5">
        <w:rPr>
          <w:rFonts w:ascii="Trebuchet MS" w:hAnsi="Trebuchet MS" w:cstheme="minorHAnsi"/>
        </w:rPr>
        <w:t>SUDUL GORJULUI</w:t>
      </w:r>
      <w:r w:rsidR="008D35D1" w:rsidRPr="008263A5">
        <w:rPr>
          <w:rFonts w:ascii="Trebuchet MS" w:hAnsi="Trebuchet MS" w:cstheme="minorHAnsi"/>
        </w:rPr>
        <w:t xml:space="preserve"> </w:t>
      </w:r>
      <w:r w:rsidR="00E728F7" w:rsidRPr="008263A5">
        <w:rPr>
          <w:rFonts w:ascii="Trebuchet MS" w:hAnsi="Trebuchet MS" w:cstheme="minorHAnsi"/>
        </w:rPr>
        <w:t xml:space="preserve">și </w:t>
      </w:r>
      <w:r w:rsidR="001A6B5A" w:rsidRPr="008263A5">
        <w:rPr>
          <w:rFonts w:ascii="Trebuchet MS" w:hAnsi="Trebuchet MS" w:cstheme="minorHAnsi"/>
        </w:rPr>
        <w:t>a metodologiei aferente</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datate</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semnate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00E24213" w:rsidRPr="008263A5">
        <w:rPr>
          <w:rFonts w:ascii="Trebuchet MS" w:hAnsi="Trebuchet MS" w:cstheme="minorHAnsi"/>
        </w:rPr>
        <w:t>către</w:t>
      </w:r>
      <w:r w:rsidR="007472D9" w:rsidRPr="008263A5">
        <w:rPr>
          <w:rFonts w:ascii="Trebuchet MS" w:hAnsi="Trebuchet MS" w:cstheme="minorHAnsi"/>
        </w:rPr>
        <w:t xml:space="preserve"> </w:t>
      </w:r>
      <w:r w:rsidR="00E24213" w:rsidRPr="008263A5">
        <w:rPr>
          <w:rFonts w:ascii="Trebuchet MS" w:hAnsi="Trebuchet MS" w:cstheme="minorHAnsi"/>
        </w:rPr>
        <w:t>cel</w:t>
      </w:r>
      <w:r w:rsidR="007472D9" w:rsidRPr="008263A5">
        <w:rPr>
          <w:rFonts w:ascii="Trebuchet MS" w:hAnsi="Trebuchet MS" w:cstheme="minorHAnsi"/>
        </w:rPr>
        <w:t xml:space="preserve"> </w:t>
      </w:r>
      <w:r w:rsidR="00E24213" w:rsidRPr="008263A5">
        <w:rPr>
          <w:rFonts w:ascii="Trebuchet MS" w:hAnsi="Trebuchet MS" w:cstheme="minorHAnsi"/>
        </w:rPr>
        <w:t>puțin</w:t>
      </w:r>
      <w:r w:rsidR="007472D9" w:rsidRPr="008263A5">
        <w:rPr>
          <w:rFonts w:ascii="Trebuchet MS" w:hAnsi="Trebuchet MS" w:cstheme="minorHAnsi"/>
        </w:rPr>
        <w:t xml:space="preserve"> </w:t>
      </w:r>
      <w:r w:rsidR="00E24213" w:rsidRPr="008263A5">
        <w:rPr>
          <w:rFonts w:ascii="Trebuchet MS" w:hAnsi="Trebuchet MS" w:cstheme="minorHAnsi"/>
        </w:rPr>
        <w:t>doi</w:t>
      </w:r>
      <w:r w:rsidR="007472D9" w:rsidRPr="008263A5">
        <w:rPr>
          <w:rFonts w:ascii="Trebuchet MS" w:hAnsi="Trebuchet MS" w:cstheme="minorHAnsi"/>
        </w:rPr>
        <w:t xml:space="preserve"> </w:t>
      </w:r>
      <w:r w:rsidR="00E24213" w:rsidRPr="008263A5">
        <w:rPr>
          <w:rFonts w:ascii="Trebuchet MS" w:hAnsi="Trebuchet MS" w:cstheme="minorHAnsi"/>
        </w:rPr>
        <w:t>angajați</w:t>
      </w:r>
      <w:r w:rsidR="007472D9" w:rsidRPr="008263A5">
        <w:rPr>
          <w:rFonts w:ascii="Trebuchet MS" w:hAnsi="Trebuchet MS" w:cstheme="minorHAnsi"/>
        </w:rPr>
        <w:t xml:space="preserve"> </w:t>
      </w:r>
      <w:r w:rsidR="00E24213" w:rsidRPr="008263A5">
        <w:rPr>
          <w:rFonts w:ascii="Trebuchet MS" w:hAnsi="Trebuchet MS" w:cstheme="minorHAnsi"/>
        </w:rPr>
        <w:t>ai</w:t>
      </w:r>
      <w:r w:rsidR="007472D9" w:rsidRPr="008263A5">
        <w:rPr>
          <w:rFonts w:ascii="Trebuchet MS" w:hAnsi="Trebuchet MS" w:cstheme="minorHAnsi"/>
        </w:rPr>
        <w:t xml:space="preserve"> </w:t>
      </w:r>
      <w:r w:rsidR="00E24213" w:rsidRPr="008263A5">
        <w:rPr>
          <w:rFonts w:ascii="Trebuchet MS" w:hAnsi="Trebuchet MS" w:cstheme="minorHAnsi"/>
        </w:rPr>
        <w:t>GAL</w:t>
      </w:r>
      <w:r w:rsidR="007472D9" w:rsidRPr="008263A5">
        <w:rPr>
          <w:rFonts w:ascii="Trebuchet MS" w:hAnsi="Trebuchet MS" w:cstheme="minorHAnsi"/>
        </w:rPr>
        <w:t xml:space="preserve"> </w:t>
      </w:r>
      <w:r w:rsidR="00672F2B" w:rsidRPr="008263A5">
        <w:rPr>
          <w:rFonts w:ascii="Trebuchet MS" w:hAnsi="Trebuchet MS" w:cstheme="minorHAnsi"/>
        </w:rPr>
        <w:t>SUDUL GORJULUI</w:t>
      </w:r>
      <w:r w:rsidR="00E24213" w:rsidRPr="008263A5">
        <w:rPr>
          <w:rFonts w:ascii="Trebuchet MS" w:hAnsi="Trebuchet MS" w:cstheme="minorHAnsi"/>
        </w:rPr>
        <w:t>,</w:t>
      </w:r>
      <w:r w:rsidR="007472D9" w:rsidRPr="008263A5">
        <w:rPr>
          <w:rFonts w:ascii="Trebuchet MS" w:hAnsi="Trebuchet MS" w:cstheme="minorHAnsi"/>
        </w:rPr>
        <w:t xml:space="preserve"> </w:t>
      </w:r>
      <w:r w:rsidR="00E24213" w:rsidRPr="008263A5">
        <w:rPr>
          <w:rFonts w:ascii="Trebuchet MS" w:hAnsi="Trebuchet MS" w:cstheme="minorHAnsi"/>
        </w:rPr>
        <w:t>cu</w:t>
      </w:r>
      <w:r w:rsidR="007472D9" w:rsidRPr="008263A5">
        <w:rPr>
          <w:rFonts w:ascii="Trebuchet MS" w:hAnsi="Trebuchet MS" w:cstheme="minorHAnsi"/>
        </w:rPr>
        <w:t xml:space="preserve"> </w:t>
      </w:r>
      <w:r w:rsidR="00E24213" w:rsidRPr="008263A5">
        <w:rPr>
          <w:rFonts w:ascii="Trebuchet MS" w:hAnsi="Trebuchet MS" w:cstheme="minorHAnsi"/>
        </w:rPr>
        <w:t>atribuții</w:t>
      </w:r>
      <w:r w:rsidR="007472D9" w:rsidRPr="008263A5">
        <w:rPr>
          <w:rFonts w:ascii="Trebuchet MS" w:hAnsi="Trebuchet MS" w:cstheme="minorHAnsi"/>
        </w:rPr>
        <w:t xml:space="preserve"> </w:t>
      </w:r>
      <w:r w:rsidR="00E24213" w:rsidRPr="008263A5">
        <w:rPr>
          <w:rFonts w:ascii="Trebuchet MS" w:hAnsi="Trebuchet MS" w:cstheme="minorHAnsi"/>
        </w:rPr>
        <w:t>în</w:t>
      </w:r>
      <w:r w:rsidR="007472D9" w:rsidRPr="008263A5">
        <w:rPr>
          <w:rFonts w:ascii="Trebuchet MS" w:hAnsi="Trebuchet MS" w:cstheme="minorHAnsi"/>
        </w:rPr>
        <w:t xml:space="preserve"> </w:t>
      </w:r>
      <w:r w:rsidR="00E24213" w:rsidRPr="008263A5">
        <w:rPr>
          <w:rFonts w:ascii="Trebuchet MS" w:hAnsi="Trebuchet MS" w:cstheme="minorHAnsi"/>
        </w:rPr>
        <w:t>acest</w:t>
      </w:r>
      <w:r w:rsidR="007472D9" w:rsidRPr="008263A5">
        <w:rPr>
          <w:rFonts w:ascii="Trebuchet MS" w:hAnsi="Trebuchet MS" w:cstheme="minorHAnsi"/>
        </w:rPr>
        <w:t xml:space="preserve"> </w:t>
      </w:r>
      <w:r w:rsidR="00E24213" w:rsidRPr="008263A5">
        <w:rPr>
          <w:rFonts w:ascii="Trebuchet MS" w:hAnsi="Trebuchet MS" w:cstheme="minorHAnsi"/>
        </w:rPr>
        <w:t>sens,</w:t>
      </w:r>
      <w:r w:rsidR="007472D9" w:rsidRPr="008263A5">
        <w:rPr>
          <w:rFonts w:ascii="Trebuchet MS" w:hAnsi="Trebuchet MS" w:cstheme="minorHAnsi"/>
        </w:rPr>
        <w:t xml:space="preserve"> </w:t>
      </w:r>
      <w:r w:rsidR="00E24213" w:rsidRPr="008263A5">
        <w:rPr>
          <w:rFonts w:ascii="Trebuchet MS" w:hAnsi="Trebuchet MS" w:cstheme="minorHAnsi"/>
        </w:rPr>
        <w:t>pentru</w:t>
      </w:r>
      <w:r w:rsidR="007472D9" w:rsidRPr="008263A5">
        <w:rPr>
          <w:rFonts w:ascii="Trebuchet MS" w:hAnsi="Trebuchet MS" w:cstheme="minorHAnsi"/>
        </w:rPr>
        <w:t xml:space="preserve"> </w:t>
      </w:r>
      <w:r w:rsidR="00E24213" w:rsidRPr="008263A5">
        <w:rPr>
          <w:rFonts w:ascii="Trebuchet MS" w:hAnsi="Trebuchet MS" w:cstheme="minorHAnsi"/>
        </w:rPr>
        <w:t>respecta</w:t>
      </w:r>
      <w:r w:rsidR="00C33A6A" w:rsidRPr="008263A5">
        <w:rPr>
          <w:rFonts w:ascii="Trebuchet MS" w:hAnsi="Trebuchet MS" w:cstheme="minorHAnsi"/>
        </w:rPr>
        <w:t>rea</w:t>
      </w:r>
      <w:r w:rsidR="007472D9" w:rsidRPr="008263A5">
        <w:rPr>
          <w:rFonts w:ascii="Trebuchet MS" w:hAnsi="Trebuchet MS" w:cstheme="minorHAnsi"/>
        </w:rPr>
        <w:t xml:space="preserve"> </w:t>
      </w:r>
      <w:r w:rsidR="00C33A6A" w:rsidRPr="008263A5">
        <w:rPr>
          <w:rFonts w:ascii="Trebuchet MS" w:hAnsi="Trebuchet MS" w:cstheme="minorHAnsi"/>
        </w:rPr>
        <w:t>principiului</w:t>
      </w:r>
      <w:r w:rsidR="007472D9" w:rsidRPr="008263A5">
        <w:rPr>
          <w:rFonts w:ascii="Trebuchet MS" w:hAnsi="Trebuchet MS" w:cstheme="minorHAnsi"/>
        </w:rPr>
        <w:t xml:space="preserve"> </w:t>
      </w:r>
      <w:r w:rsidR="00C33A6A" w:rsidRPr="008263A5">
        <w:rPr>
          <w:rFonts w:ascii="Trebuchet MS" w:hAnsi="Trebuchet MS" w:cstheme="minorHAnsi"/>
        </w:rPr>
        <w:t>de</w:t>
      </w:r>
      <w:r w:rsidR="007472D9" w:rsidRPr="008263A5">
        <w:rPr>
          <w:rFonts w:ascii="Trebuchet MS" w:hAnsi="Trebuchet MS" w:cstheme="minorHAnsi"/>
        </w:rPr>
        <w:t xml:space="preserve"> </w:t>
      </w:r>
      <w:r w:rsidR="00C33A6A" w:rsidRPr="008263A5">
        <w:rPr>
          <w:rFonts w:ascii="Trebuchet MS" w:hAnsi="Trebuchet MS" w:cstheme="minorHAnsi"/>
        </w:rPr>
        <w:t>verificare</w:t>
      </w:r>
      <w:r w:rsidR="007472D9" w:rsidRPr="008263A5">
        <w:rPr>
          <w:rFonts w:ascii="Trebuchet MS" w:hAnsi="Trebuchet MS" w:cstheme="minorHAnsi"/>
        </w:rPr>
        <w:t xml:space="preserve"> </w:t>
      </w:r>
      <w:r w:rsidR="001B28AE" w:rsidRPr="008263A5">
        <w:rPr>
          <w:rFonts w:ascii="Trebuchet MS" w:hAnsi="Trebuchet MS" w:cstheme="minorHAnsi"/>
        </w:rPr>
        <w:t>”4</w:t>
      </w:r>
      <w:r w:rsidR="007472D9" w:rsidRPr="008263A5">
        <w:rPr>
          <w:rFonts w:ascii="Trebuchet MS" w:hAnsi="Trebuchet MS" w:cstheme="minorHAnsi"/>
        </w:rPr>
        <w:t xml:space="preserve"> </w:t>
      </w:r>
      <w:r w:rsidR="001B28AE" w:rsidRPr="008263A5">
        <w:rPr>
          <w:rFonts w:ascii="Trebuchet MS" w:hAnsi="Trebuchet MS" w:cstheme="minorHAnsi"/>
        </w:rPr>
        <w:t>ochi”</w:t>
      </w:r>
      <w:r w:rsidR="007472D9" w:rsidRPr="008263A5">
        <w:rPr>
          <w:rFonts w:ascii="Trebuchet MS" w:hAnsi="Trebuchet MS" w:cstheme="minorHAnsi"/>
        </w:rPr>
        <w:t xml:space="preserve"> </w:t>
      </w:r>
      <w:r w:rsidR="001B28AE" w:rsidRPr="008263A5">
        <w:rPr>
          <w:rFonts w:ascii="Trebuchet MS" w:hAnsi="Trebuchet MS" w:cstheme="minorHAnsi"/>
        </w:rPr>
        <w:t>și</w:t>
      </w:r>
      <w:r w:rsidR="007472D9" w:rsidRPr="008263A5">
        <w:rPr>
          <w:rFonts w:ascii="Trebuchet MS" w:hAnsi="Trebuchet MS" w:cstheme="minorHAnsi"/>
        </w:rPr>
        <w:t xml:space="preserve"> </w:t>
      </w:r>
      <w:r w:rsidR="001B28AE" w:rsidRPr="008263A5">
        <w:rPr>
          <w:rFonts w:ascii="Trebuchet MS" w:hAnsi="Trebuchet MS" w:cstheme="minorHAnsi"/>
        </w:rPr>
        <w:t>confidențialitatea</w:t>
      </w:r>
      <w:r w:rsidR="007472D9" w:rsidRPr="008263A5">
        <w:rPr>
          <w:rFonts w:ascii="Trebuchet MS" w:hAnsi="Trebuchet MS" w:cstheme="minorHAnsi"/>
        </w:rPr>
        <w:t xml:space="preserve"> </w:t>
      </w:r>
      <w:r w:rsidR="00386FC6" w:rsidRPr="008263A5">
        <w:rPr>
          <w:rFonts w:ascii="Trebuchet MS" w:hAnsi="Trebuchet MS" w:cstheme="minorHAnsi"/>
        </w:rPr>
        <w:t>datelor</w:t>
      </w:r>
      <w:r w:rsidR="007472D9" w:rsidRPr="008263A5">
        <w:rPr>
          <w:rFonts w:ascii="Trebuchet MS" w:hAnsi="Trebuchet MS" w:cstheme="minorHAnsi"/>
        </w:rPr>
        <w:t xml:space="preserve"> </w:t>
      </w:r>
      <w:r w:rsidR="00386FC6" w:rsidRPr="008263A5">
        <w:rPr>
          <w:rFonts w:ascii="Trebuchet MS" w:hAnsi="Trebuchet MS" w:cstheme="minorHAnsi"/>
        </w:rPr>
        <w:t>din</w:t>
      </w:r>
      <w:r w:rsidR="007472D9" w:rsidRPr="008263A5">
        <w:rPr>
          <w:rFonts w:ascii="Trebuchet MS" w:hAnsi="Trebuchet MS" w:cstheme="minorHAnsi"/>
        </w:rPr>
        <w:t xml:space="preserve"> </w:t>
      </w:r>
      <w:r w:rsidR="00386FC6" w:rsidRPr="008263A5">
        <w:rPr>
          <w:rFonts w:ascii="Trebuchet MS" w:hAnsi="Trebuchet MS" w:cstheme="minorHAnsi"/>
        </w:rPr>
        <w:t>cadrul</w:t>
      </w:r>
      <w:r w:rsidR="007472D9" w:rsidRPr="008263A5">
        <w:rPr>
          <w:rFonts w:ascii="Trebuchet MS" w:hAnsi="Trebuchet MS" w:cstheme="minorHAnsi"/>
        </w:rPr>
        <w:t xml:space="preserve"> </w:t>
      </w:r>
      <w:r w:rsidR="00386FC6" w:rsidRPr="008263A5">
        <w:rPr>
          <w:rFonts w:ascii="Trebuchet MS" w:hAnsi="Trebuchet MS" w:cstheme="minorHAnsi"/>
        </w:rPr>
        <w:t>proiectului.</w:t>
      </w:r>
      <w:r w:rsidR="007472D9" w:rsidRPr="008263A5">
        <w:rPr>
          <w:rFonts w:ascii="Trebuchet MS" w:hAnsi="Trebuchet MS" w:cstheme="minorHAnsi"/>
        </w:rPr>
        <w:t xml:space="preserve"> </w:t>
      </w:r>
      <w:r w:rsidR="00AD68A9" w:rsidRPr="00AD68A9">
        <w:rPr>
          <w:rFonts w:ascii="Trebuchet MS" w:hAnsi="Trebuchet MS" w:cstheme="minorHAnsi"/>
        </w:rPr>
        <w:t xml:space="preserve">În vederea evitării conflictului de interese, GAL va </w:t>
      </w:r>
      <w:proofErr w:type="spellStart"/>
      <w:r w:rsidR="00AD68A9" w:rsidRPr="00AD68A9">
        <w:rPr>
          <w:rFonts w:ascii="Trebuchet MS" w:hAnsi="Trebuchet MS" w:cstheme="minorHAnsi"/>
        </w:rPr>
        <w:t>externaliza</w:t>
      </w:r>
      <w:proofErr w:type="spellEnd"/>
      <w:r w:rsidR="00AD68A9" w:rsidRPr="00AD68A9">
        <w:rPr>
          <w:rFonts w:ascii="Trebuchet MS" w:hAnsi="Trebuchet MS" w:cstheme="minorHAnsi"/>
        </w:rPr>
        <w:t xml:space="preserve"> evaluarea proiectelor depuse în cadrul apelului în care GAL aplică ca solicitant sau partener.</w:t>
      </w:r>
      <w:r w:rsidR="00207D69">
        <w:rPr>
          <w:rFonts w:ascii="Trebuchet MS" w:hAnsi="Trebuchet MS" w:cstheme="minorHAnsi"/>
        </w:rPr>
        <w:t xml:space="preserve"> </w:t>
      </w:r>
      <w:r w:rsidR="00386FC6" w:rsidRPr="008263A5">
        <w:rPr>
          <w:rFonts w:ascii="Trebuchet MS" w:hAnsi="Trebuchet MS" w:cstheme="minorHAnsi"/>
        </w:rPr>
        <w:t>Dosarul</w:t>
      </w:r>
      <w:r w:rsidR="007472D9" w:rsidRPr="008263A5">
        <w:rPr>
          <w:rFonts w:ascii="Trebuchet MS" w:hAnsi="Trebuchet MS" w:cstheme="minorHAnsi"/>
        </w:rPr>
        <w:t xml:space="preserve"> </w:t>
      </w:r>
      <w:r w:rsidR="00386FC6" w:rsidRPr="008263A5">
        <w:rPr>
          <w:rFonts w:ascii="Trebuchet MS" w:hAnsi="Trebuchet MS" w:cstheme="minorHAnsi"/>
        </w:rPr>
        <w:t>cererii</w:t>
      </w:r>
      <w:r w:rsidR="007472D9" w:rsidRPr="008263A5">
        <w:rPr>
          <w:rFonts w:ascii="Trebuchet MS" w:hAnsi="Trebuchet MS" w:cstheme="minorHAnsi"/>
        </w:rPr>
        <w:t xml:space="preserve"> </w:t>
      </w:r>
      <w:r w:rsidR="00386FC6" w:rsidRPr="008263A5">
        <w:rPr>
          <w:rFonts w:ascii="Trebuchet MS" w:hAnsi="Trebuchet MS" w:cstheme="minorHAnsi"/>
        </w:rPr>
        <w:t>de</w:t>
      </w:r>
      <w:r w:rsidR="007472D9" w:rsidRPr="008263A5">
        <w:rPr>
          <w:rFonts w:ascii="Trebuchet MS" w:hAnsi="Trebuchet MS" w:cstheme="minorHAnsi"/>
        </w:rPr>
        <w:t xml:space="preserve"> </w:t>
      </w:r>
      <w:r w:rsidR="00386FC6" w:rsidRPr="008263A5">
        <w:rPr>
          <w:rFonts w:ascii="Trebuchet MS" w:hAnsi="Trebuchet MS" w:cstheme="minorHAnsi"/>
        </w:rPr>
        <w:t>finanțare</w:t>
      </w:r>
      <w:r w:rsidR="007472D9" w:rsidRPr="008263A5">
        <w:rPr>
          <w:rFonts w:ascii="Trebuchet MS" w:hAnsi="Trebuchet MS" w:cstheme="minorHAnsi"/>
        </w:rPr>
        <w:t xml:space="preserve"> </w:t>
      </w:r>
      <w:r w:rsidR="00386FC6" w:rsidRPr="008263A5">
        <w:rPr>
          <w:rFonts w:ascii="Trebuchet MS" w:hAnsi="Trebuchet MS" w:cstheme="minorHAnsi"/>
        </w:rPr>
        <w:t>se</w:t>
      </w:r>
      <w:r w:rsidR="007472D9" w:rsidRPr="008263A5">
        <w:rPr>
          <w:rFonts w:ascii="Trebuchet MS" w:hAnsi="Trebuchet MS" w:cstheme="minorHAnsi"/>
        </w:rPr>
        <w:t xml:space="preserve"> </w:t>
      </w:r>
      <w:r w:rsidR="00386FC6" w:rsidRPr="008263A5">
        <w:rPr>
          <w:rFonts w:ascii="Trebuchet MS" w:hAnsi="Trebuchet MS" w:cstheme="minorHAnsi"/>
        </w:rPr>
        <w:t>va</w:t>
      </w:r>
      <w:r w:rsidR="007472D9" w:rsidRPr="008263A5">
        <w:rPr>
          <w:rFonts w:ascii="Trebuchet MS" w:hAnsi="Trebuchet MS" w:cstheme="minorHAnsi"/>
        </w:rPr>
        <w:t xml:space="preserve"> </w:t>
      </w:r>
      <w:r w:rsidR="00386FC6" w:rsidRPr="008263A5">
        <w:rPr>
          <w:rFonts w:ascii="Trebuchet MS" w:hAnsi="Trebuchet MS" w:cstheme="minorHAnsi"/>
        </w:rPr>
        <w:t>verifica</w:t>
      </w:r>
      <w:r w:rsidR="007472D9" w:rsidRPr="008263A5">
        <w:rPr>
          <w:rFonts w:ascii="Trebuchet MS" w:hAnsi="Trebuchet MS" w:cstheme="minorHAnsi"/>
        </w:rPr>
        <w:t xml:space="preserve"> </w:t>
      </w:r>
      <w:r w:rsidR="00386FC6" w:rsidRPr="008263A5">
        <w:rPr>
          <w:rFonts w:ascii="Trebuchet MS" w:hAnsi="Trebuchet MS" w:cstheme="minorHAnsi"/>
        </w:rPr>
        <w:t>în</w:t>
      </w:r>
      <w:r w:rsidR="007472D9" w:rsidRPr="008263A5">
        <w:rPr>
          <w:rFonts w:ascii="Trebuchet MS" w:hAnsi="Trebuchet MS" w:cstheme="minorHAnsi"/>
        </w:rPr>
        <w:t xml:space="preserve"> </w:t>
      </w:r>
      <w:r w:rsidR="00386FC6" w:rsidRPr="008263A5">
        <w:rPr>
          <w:rFonts w:ascii="Trebuchet MS" w:hAnsi="Trebuchet MS" w:cstheme="minorHAnsi"/>
        </w:rPr>
        <w:t>baza</w:t>
      </w:r>
      <w:r w:rsidR="007472D9" w:rsidRPr="008263A5">
        <w:rPr>
          <w:rFonts w:ascii="Trebuchet MS" w:hAnsi="Trebuchet MS" w:cstheme="minorHAnsi"/>
        </w:rPr>
        <w:t xml:space="preserve"> </w:t>
      </w:r>
      <w:r w:rsidR="00386FC6" w:rsidRPr="008263A5">
        <w:rPr>
          <w:rFonts w:ascii="Trebuchet MS" w:hAnsi="Trebuchet MS" w:cstheme="minorHAnsi"/>
        </w:rPr>
        <w:t>următoarelor</w:t>
      </w:r>
      <w:r w:rsidR="007472D9" w:rsidRPr="008263A5">
        <w:rPr>
          <w:rFonts w:ascii="Trebuchet MS" w:hAnsi="Trebuchet MS" w:cstheme="minorHAnsi"/>
        </w:rPr>
        <w:t xml:space="preserve"> </w:t>
      </w:r>
      <w:r w:rsidR="00386FC6" w:rsidRPr="008263A5">
        <w:rPr>
          <w:rFonts w:ascii="Trebuchet MS" w:hAnsi="Trebuchet MS" w:cstheme="minorHAnsi"/>
        </w:rPr>
        <w:t>fișe</w:t>
      </w:r>
      <w:r w:rsidR="007472D9" w:rsidRPr="008263A5">
        <w:rPr>
          <w:rFonts w:ascii="Trebuchet MS" w:hAnsi="Trebuchet MS" w:cstheme="minorHAnsi"/>
        </w:rPr>
        <w:t xml:space="preserve"> </w:t>
      </w:r>
      <w:r w:rsidR="006D0A61" w:rsidRPr="008263A5">
        <w:rPr>
          <w:rFonts w:ascii="Trebuchet MS" w:hAnsi="Trebuchet MS" w:cstheme="minorHAnsi"/>
        </w:rPr>
        <w:t>de</w:t>
      </w:r>
      <w:r w:rsidR="007472D9" w:rsidRPr="008263A5">
        <w:rPr>
          <w:rFonts w:ascii="Trebuchet MS" w:hAnsi="Trebuchet MS" w:cstheme="minorHAnsi"/>
        </w:rPr>
        <w:t xml:space="preserve"> </w:t>
      </w:r>
      <w:r w:rsidR="006D0A61" w:rsidRPr="008263A5">
        <w:rPr>
          <w:rFonts w:ascii="Trebuchet MS" w:hAnsi="Trebuchet MS" w:cstheme="minorHAnsi"/>
        </w:rPr>
        <w:t>verificare</w:t>
      </w:r>
      <w:r w:rsidR="00386FC6" w:rsidRPr="008263A5">
        <w:rPr>
          <w:rFonts w:ascii="Trebuchet MS" w:hAnsi="Trebuchet MS" w:cstheme="minorHAnsi"/>
        </w:rPr>
        <w:t>:</w:t>
      </w:r>
    </w:p>
    <w:p w14:paraId="08932253" w14:textId="77777777" w:rsidR="00A572EA" w:rsidRPr="008263A5" w:rsidRDefault="00A572EA" w:rsidP="00CA6C6C">
      <w:pPr>
        <w:pStyle w:val="ListParagraph"/>
        <w:numPr>
          <w:ilvl w:val="0"/>
          <w:numId w:val="4"/>
        </w:numPr>
        <w:shd w:val="clear" w:color="auto" w:fill="FFFFFF" w:themeFill="background1"/>
        <w:tabs>
          <w:tab w:val="left" w:pos="426"/>
        </w:tabs>
        <w:spacing w:before="0"/>
        <w:ind w:left="142" w:firstLine="0"/>
        <w:jc w:val="both"/>
        <w:rPr>
          <w:rFonts w:ascii="Trebuchet MS" w:hAnsi="Trebuchet MS" w:cstheme="minorHAnsi"/>
        </w:rPr>
      </w:pPr>
      <w:r w:rsidRPr="008263A5">
        <w:rPr>
          <w:rFonts w:ascii="Trebuchet MS" w:hAnsi="Trebuchet MS" w:cstheme="minorHAnsi"/>
        </w:rPr>
        <w:t>Fișa de verificare a conformității, întocmită de GAL (formular propriu);</w:t>
      </w:r>
    </w:p>
    <w:p w14:paraId="0F988CEB" w14:textId="77777777" w:rsidR="00A572EA" w:rsidRPr="008263A5" w:rsidRDefault="00A572EA" w:rsidP="00A572EA">
      <w:pPr>
        <w:shd w:val="clear" w:color="auto" w:fill="FFFFFF" w:themeFill="background1"/>
        <w:tabs>
          <w:tab w:val="left" w:pos="426"/>
        </w:tabs>
        <w:ind w:left="142"/>
        <w:jc w:val="both"/>
        <w:rPr>
          <w:rFonts w:ascii="Trebuchet MS" w:hAnsi="Trebuchet MS" w:cstheme="minorHAnsi"/>
        </w:rPr>
      </w:pPr>
      <w:r w:rsidRPr="008263A5">
        <w:rPr>
          <w:rFonts w:ascii="Trebuchet MS" w:hAnsi="Trebuchet MS" w:cstheme="minorHAnsi"/>
        </w:rPr>
        <w:t>•</w:t>
      </w:r>
      <w:r w:rsidRPr="008263A5">
        <w:rPr>
          <w:rFonts w:ascii="Trebuchet MS" w:hAnsi="Trebuchet MS" w:cstheme="minorHAnsi"/>
        </w:rPr>
        <w:tab/>
        <w:t>Fișa de verificare a eligibilității, întocmită de GAL (formular propriu);</w:t>
      </w:r>
    </w:p>
    <w:p w14:paraId="6A62C0C6" w14:textId="77777777" w:rsidR="00A572EA" w:rsidRPr="008263A5" w:rsidRDefault="00A572EA" w:rsidP="00A572EA">
      <w:pPr>
        <w:shd w:val="clear" w:color="auto" w:fill="FFFFFF" w:themeFill="background1"/>
        <w:tabs>
          <w:tab w:val="left" w:pos="426"/>
        </w:tabs>
        <w:ind w:left="142"/>
        <w:jc w:val="both"/>
        <w:rPr>
          <w:rFonts w:ascii="Trebuchet MS" w:hAnsi="Trebuchet MS" w:cstheme="minorHAnsi"/>
        </w:rPr>
      </w:pPr>
      <w:r w:rsidRPr="008263A5">
        <w:rPr>
          <w:rFonts w:ascii="Trebuchet MS" w:hAnsi="Trebuchet MS" w:cstheme="minorHAnsi"/>
        </w:rPr>
        <w:t>•</w:t>
      </w:r>
      <w:r w:rsidRPr="008263A5">
        <w:rPr>
          <w:rFonts w:ascii="Trebuchet MS" w:hAnsi="Trebuchet MS" w:cstheme="minorHAnsi"/>
        </w:rPr>
        <w:tab/>
        <w:t>Fișa de verificare a criteriilor de selecție, întocmită de GAL (formular propriu);</w:t>
      </w:r>
    </w:p>
    <w:p w14:paraId="698A6EFA" w14:textId="77777777" w:rsidR="00A572EA" w:rsidRPr="008263A5" w:rsidRDefault="00A572EA" w:rsidP="00A572EA">
      <w:pPr>
        <w:shd w:val="clear" w:color="auto" w:fill="FFFFFF" w:themeFill="background1"/>
        <w:tabs>
          <w:tab w:val="left" w:pos="426"/>
        </w:tabs>
        <w:ind w:left="142"/>
        <w:jc w:val="both"/>
        <w:rPr>
          <w:rFonts w:ascii="Trebuchet MS" w:hAnsi="Trebuchet MS" w:cstheme="minorHAnsi"/>
        </w:rPr>
      </w:pPr>
      <w:r w:rsidRPr="008263A5">
        <w:rPr>
          <w:rFonts w:ascii="Trebuchet MS" w:hAnsi="Trebuchet MS" w:cstheme="minorHAnsi"/>
        </w:rPr>
        <w:t>•</w:t>
      </w:r>
      <w:r w:rsidRPr="008263A5">
        <w:rPr>
          <w:rFonts w:ascii="Trebuchet MS" w:hAnsi="Trebuchet MS" w:cstheme="minorHAnsi"/>
        </w:rPr>
        <w:tab/>
        <w:t>Fișa de verificare pe teren, întocmită de GAL (formular propriu) – dacă este cazul;</w:t>
      </w:r>
    </w:p>
    <w:p w14:paraId="7ED0611B" w14:textId="77777777" w:rsidR="00A572EA" w:rsidRPr="008263A5" w:rsidRDefault="00A572EA" w:rsidP="00CA6C6C">
      <w:pPr>
        <w:pStyle w:val="ListParagraph"/>
        <w:numPr>
          <w:ilvl w:val="0"/>
          <w:numId w:val="4"/>
        </w:numPr>
        <w:shd w:val="clear" w:color="auto" w:fill="FFFFFF" w:themeFill="background1"/>
        <w:tabs>
          <w:tab w:val="left" w:pos="426"/>
        </w:tabs>
        <w:spacing w:before="0"/>
        <w:ind w:left="142" w:firstLine="0"/>
        <w:jc w:val="both"/>
        <w:rPr>
          <w:rFonts w:ascii="Trebuchet MS" w:hAnsi="Trebuchet MS" w:cstheme="minorHAnsi"/>
        </w:rPr>
      </w:pPr>
      <w:r w:rsidRPr="008263A5">
        <w:rPr>
          <w:rFonts w:ascii="Trebuchet MS" w:hAnsi="Trebuchet MS" w:cstheme="minorHAnsi"/>
        </w:rPr>
        <w:t>Fișa de solicitare a informațiilor suplimentare (formular propriu) – dacă este cazul;</w:t>
      </w:r>
    </w:p>
    <w:p w14:paraId="1B2A456B" w14:textId="77777777" w:rsidR="00A572EA" w:rsidRPr="008263A5" w:rsidRDefault="00A572EA" w:rsidP="00A572EA">
      <w:pPr>
        <w:shd w:val="clear" w:color="auto" w:fill="FFFFFF" w:themeFill="background1"/>
        <w:tabs>
          <w:tab w:val="left" w:pos="1701"/>
        </w:tabs>
        <w:ind w:left="142"/>
        <w:jc w:val="both"/>
        <w:rPr>
          <w:rFonts w:ascii="Trebuchet MS" w:hAnsi="Trebuchet MS" w:cstheme="minorHAnsi"/>
        </w:rPr>
      </w:pPr>
      <w:r w:rsidRPr="008263A5">
        <w:rPr>
          <w:rFonts w:ascii="Trebuchet MS" w:hAnsi="Trebuchet MS" w:cstheme="minorHAnsi"/>
        </w:rPr>
        <w:t>În urma procesului de evaluare și selecție vor fi întocmite următoarele documente:</w:t>
      </w:r>
    </w:p>
    <w:p w14:paraId="3FB5D00B" w14:textId="77777777" w:rsidR="00A572EA" w:rsidRPr="008263A5" w:rsidRDefault="00A572EA" w:rsidP="00A572EA">
      <w:pPr>
        <w:shd w:val="clear" w:color="auto" w:fill="FFFFFF" w:themeFill="background1"/>
        <w:tabs>
          <w:tab w:val="left" w:pos="426"/>
        </w:tabs>
        <w:ind w:left="142"/>
        <w:jc w:val="both"/>
        <w:rPr>
          <w:rFonts w:ascii="Trebuchet MS" w:hAnsi="Trebuchet MS" w:cstheme="minorHAnsi"/>
        </w:rPr>
      </w:pPr>
      <w:r w:rsidRPr="008263A5">
        <w:rPr>
          <w:rFonts w:ascii="Trebuchet MS" w:hAnsi="Trebuchet MS" w:cstheme="minorHAnsi"/>
        </w:rPr>
        <w:t>•</w:t>
      </w:r>
      <w:r w:rsidRPr="008263A5">
        <w:rPr>
          <w:rFonts w:ascii="Trebuchet MS" w:hAnsi="Trebuchet MS" w:cstheme="minorHAnsi"/>
        </w:rPr>
        <w:tab/>
        <w:t>Raportul de selecție, întocmit de GAL (formular propriu);</w:t>
      </w:r>
    </w:p>
    <w:p w14:paraId="3CFB1C59" w14:textId="77777777" w:rsidR="00A572EA" w:rsidRPr="008263A5" w:rsidRDefault="00A572EA" w:rsidP="00A572EA">
      <w:pPr>
        <w:shd w:val="clear" w:color="auto" w:fill="FFFFFF" w:themeFill="background1"/>
        <w:tabs>
          <w:tab w:val="left" w:pos="426"/>
        </w:tabs>
        <w:ind w:left="142"/>
        <w:jc w:val="both"/>
        <w:rPr>
          <w:rFonts w:ascii="Trebuchet MS" w:hAnsi="Trebuchet MS" w:cstheme="minorHAnsi"/>
        </w:rPr>
      </w:pPr>
      <w:r w:rsidRPr="008263A5">
        <w:rPr>
          <w:rFonts w:ascii="Trebuchet MS" w:hAnsi="Trebuchet MS" w:cstheme="minorHAnsi"/>
        </w:rPr>
        <w:t>•</w:t>
      </w:r>
      <w:r w:rsidRPr="008263A5">
        <w:rPr>
          <w:rFonts w:ascii="Trebuchet MS" w:hAnsi="Trebuchet MS" w:cstheme="minorHAnsi"/>
        </w:rPr>
        <w:tab/>
        <w:t>Raportul de contestații, întocmit de GAL (formular propriu) ‐ dacă este cazul;</w:t>
      </w:r>
    </w:p>
    <w:p w14:paraId="087B60D2" w14:textId="77777777" w:rsidR="00A572EA" w:rsidRPr="008263A5" w:rsidRDefault="00A572EA" w:rsidP="00A572EA">
      <w:pPr>
        <w:shd w:val="clear" w:color="auto" w:fill="FFFFFF" w:themeFill="background1"/>
        <w:tabs>
          <w:tab w:val="left" w:pos="426"/>
        </w:tabs>
        <w:ind w:left="142"/>
        <w:jc w:val="both"/>
        <w:rPr>
          <w:rFonts w:ascii="Trebuchet MS" w:hAnsi="Trebuchet MS" w:cstheme="minorHAnsi"/>
        </w:rPr>
      </w:pPr>
      <w:r w:rsidRPr="008263A5">
        <w:rPr>
          <w:rFonts w:ascii="Trebuchet MS" w:hAnsi="Trebuchet MS" w:cstheme="minorHAnsi"/>
        </w:rPr>
        <w:t>•</w:t>
      </w:r>
      <w:r w:rsidRPr="008263A5">
        <w:rPr>
          <w:rFonts w:ascii="Trebuchet MS" w:hAnsi="Trebuchet MS" w:cstheme="minorHAnsi"/>
        </w:rPr>
        <w:tab/>
        <w:t>Raportul suplimentar, întocmit de GAL (formular propriu) ‐ dacă este cazul.</w:t>
      </w:r>
    </w:p>
    <w:p w14:paraId="003E0DA4" w14:textId="77777777" w:rsidR="00A572EA" w:rsidRPr="008263A5" w:rsidRDefault="00A572EA" w:rsidP="00A572EA">
      <w:pPr>
        <w:tabs>
          <w:tab w:val="left" w:pos="1501"/>
          <w:tab w:val="left" w:pos="8080"/>
        </w:tabs>
        <w:jc w:val="both"/>
        <w:rPr>
          <w:rFonts w:ascii="Trebuchet MS" w:hAnsi="Trebuchet MS" w:cstheme="minorHAnsi"/>
        </w:rPr>
      </w:pPr>
      <w:r w:rsidRPr="008263A5">
        <w:rPr>
          <w:rFonts w:ascii="Trebuchet MS" w:hAnsi="Trebuchet MS" w:cstheme="minorHAnsi"/>
        </w:rPr>
        <w:t xml:space="preserve">La dosarul administrativ al cererii de finanțare, întocmit de experții GAL, se vor depune doar fișele de verificare, fără partea de metodologie. Metodologia pentru verificarea va fi disponibilă pe site-ul </w:t>
      </w:r>
      <w:hyperlink r:id="rId16" w:history="1">
        <w:r w:rsidR="00A37E76" w:rsidRPr="008263A5">
          <w:rPr>
            <w:rStyle w:val="Hyperlink"/>
            <w:rFonts w:ascii="Trebuchet MS" w:hAnsi="Trebuchet MS" w:cstheme="minorHAnsi"/>
          </w:rPr>
          <w:t>www.galsudulgorjului.ro</w:t>
        </w:r>
      </w:hyperlink>
      <w:r w:rsidR="00A37E76" w:rsidRPr="008263A5">
        <w:rPr>
          <w:rFonts w:ascii="Trebuchet MS" w:hAnsi="Trebuchet MS" w:cstheme="minorHAnsi"/>
        </w:rPr>
        <w:t xml:space="preserve"> </w:t>
      </w:r>
      <w:r w:rsidRPr="008263A5">
        <w:rPr>
          <w:rFonts w:ascii="Trebuchet MS" w:hAnsi="Trebuchet MS" w:cstheme="minorHAnsi"/>
        </w:rPr>
        <w:t>și la sediu.</w:t>
      </w:r>
    </w:p>
    <w:p w14:paraId="679E0CA4" w14:textId="77777777" w:rsidR="00AB36ED" w:rsidRPr="008263A5" w:rsidRDefault="00AB36ED" w:rsidP="00D27640">
      <w:pPr>
        <w:tabs>
          <w:tab w:val="left" w:pos="709"/>
        </w:tabs>
        <w:jc w:val="both"/>
        <w:rPr>
          <w:rFonts w:ascii="Trebuchet MS" w:hAnsi="Trebuchet MS" w:cstheme="minorHAnsi"/>
          <w:b/>
        </w:rPr>
      </w:pPr>
    </w:p>
    <w:p w14:paraId="3557D509" w14:textId="77777777" w:rsidR="008D7A00" w:rsidRPr="008263A5" w:rsidRDefault="00AB36ED" w:rsidP="00D27640">
      <w:pPr>
        <w:tabs>
          <w:tab w:val="left" w:pos="709"/>
        </w:tabs>
        <w:jc w:val="both"/>
        <w:rPr>
          <w:rFonts w:ascii="Trebuchet MS" w:hAnsi="Trebuchet MS" w:cstheme="minorHAnsi"/>
          <w:b/>
        </w:rPr>
      </w:pPr>
      <w:r w:rsidRPr="008263A5">
        <w:rPr>
          <w:rFonts w:ascii="Trebuchet MS" w:hAnsi="Trebuchet MS" w:cstheme="minorHAnsi"/>
          <w:b/>
        </w:rPr>
        <w:t>Dosarul Cererii de finanțare</w:t>
      </w:r>
      <w:r w:rsidR="00ED1A05" w:rsidRPr="008263A5">
        <w:rPr>
          <w:rFonts w:ascii="Trebuchet MS" w:hAnsi="Trebuchet MS" w:cstheme="minorHAnsi"/>
          <w:b/>
        </w:rPr>
        <w:t xml:space="preserve"> nu va acceptat pentru verificare dacă:</w:t>
      </w:r>
    </w:p>
    <w:p w14:paraId="059479E3" w14:textId="77777777" w:rsidR="00ED1A05" w:rsidRPr="008263A5" w:rsidRDefault="00ED1A05" w:rsidP="003E2C55">
      <w:pPr>
        <w:pStyle w:val="ListParagraph"/>
        <w:numPr>
          <w:ilvl w:val="0"/>
          <w:numId w:val="21"/>
        </w:numPr>
        <w:tabs>
          <w:tab w:val="left" w:pos="709"/>
        </w:tabs>
        <w:spacing w:before="0"/>
        <w:jc w:val="both"/>
        <w:rPr>
          <w:rFonts w:ascii="Trebuchet MS" w:hAnsi="Trebuchet MS" w:cstheme="minorHAnsi"/>
        </w:rPr>
      </w:pPr>
      <w:proofErr w:type="spellStart"/>
      <w:r w:rsidRPr="008263A5">
        <w:rPr>
          <w:rFonts w:ascii="Trebuchet MS" w:hAnsi="Trebuchet MS" w:cstheme="minorHAnsi"/>
        </w:rPr>
        <w:t>Acelaşi</w:t>
      </w:r>
      <w:proofErr w:type="spellEnd"/>
      <w:r w:rsidRPr="008263A5">
        <w:rPr>
          <w:rFonts w:ascii="Trebuchet MS" w:hAnsi="Trebuchet MS" w:cstheme="minorHAnsi"/>
        </w:rPr>
        <w:t xml:space="preserve"> solicitant a depus </w:t>
      </w:r>
      <w:proofErr w:type="spellStart"/>
      <w:r w:rsidRPr="008263A5">
        <w:rPr>
          <w:rFonts w:ascii="Trebuchet MS" w:hAnsi="Trebuchet MS" w:cstheme="minorHAnsi"/>
        </w:rPr>
        <w:t>aceeaşi</w:t>
      </w:r>
      <w:proofErr w:type="spellEnd"/>
      <w:r w:rsidRPr="008263A5">
        <w:rPr>
          <w:rFonts w:ascii="Trebuchet MS" w:hAnsi="Trebuchet MS" w:cstheme="minorHAnsi"/>
        </w:rPr>
        <w:t xml:space="preserve"> cerere de </w:t>
      </w:r>
      <w:proofErr w:type="spellStart"/>
      <w:r w:rsidRPr="008263A5">
        <w:rPr>
          <w:rFonts w:ascii="Trebuchet MS" w:hAnsi="Trebuchet MS" w:cstheme="minorHAnsi"/>
        </w:rPr>
        <w:t>finanţare</w:t>
      </w:r>
      <w:proofErr w:type="spellEnd"/>
      <w:r w:rsidRPr="008263A5">
        <w:rPr>
          <w:rFonts w:ascii="Trebuchet MS" w:hAnsi="Trebuchet MS" w:cstheme="minorHAnsi"/>
        </w:rPr>
        <w:t xml:space="preserve"> de două ori în perioada </w:t>
      </w:r>
      <w:proofErr w:type="spellStart"/>
      <w:r w:rsidRPr="008263A5">
        <w:rPr>
          <w:rFonts w:ascii="Trebuchet MS" w:hAnsi="Trebuchet MS" w:cstheme="minorHAnsi"/>
        </w:rPr>
        <w:t>licitaţiei</w:t>
      </w:r>
      <w:proofErr w:type="spellEnd"/>
      <w:r w:rsidRPr="008263A5">
        <w:rPr>
          <w:rFonts w:ascii="Trebuchet MS" w:hAnsi="Trebuchet MS" w:cstheme="minorHAnsi"/>
        </w:rPr>
        <w:t xml:space="preserve"> de proiecte </w:t>
      </w:r>
      <w:proofErr w:type="spellStart"/>
      <w:r w:rsidRPr="008263A5">
        <w:rPr>
          <w:rFonts w:ascii="Trebuchet MS" w:hAnsi="Trebuchet MS" w:cstheme="minorHAnsi"/>
        </w:rPr>
        <w:t>şi</w:t>
      </w:r>
      <w:proofErr w:type="spellEnd"/>
      <w:r w:rsidRPr="008263A5">
        <w:rPr>
          <w:rFonts w:ascii="Trebuchet MS" w:hAnsi="Trebuchet MS" w:cstheme="minorHAnsi"/>
        </w:rPr>
        <w:t xml:space="preserve"> a fost declarată neconformă de fiecare dată;</w:t>
      </w:r>
    </w:p>
    <w:p w14:paraId="2C14B51C" w14:textId="77777777" w:rsidR="00ED1A05" w:rsidRPr="008263A5" w:rsidRDefault="00ED1A05" w:rsidP="003E2C55">
      <w:pPr>
        <w:pStyle w:val="ListParagraph"/>
        <w:numPr>
          <w:ilvl w:val="0"/>
          <w:numId w:val="21"/>
        </w:numPr>
        <w:tabs>
          <w:tab w:val="left" w:pos="709"/>
        </w:tabs>
        <w:spacing w:before="0"/>
        <w:jc w:val="both"/>
        <w:rPr>
          <w:rFonts w:ascii="Trebuchet MS" w:hAnsi="Trebuchet MS" w:cstheme="minorHAnsi"/>
        </w:rPr>
      </w:pPr>
      <w:r w:rsidRPr="008263A5">
        <w:rPr>
          <w:rFonts w:ascii="Trebuchet MS" w:hAnsi="Trebuchet MS" w:cstheme="minorHAnsi"/>
        </w:rPr>
        <w:t xml:space="preserve">Solicitantul care a renunțat, în cursul procesului de evaluare, la o cerere de finanțare conformă, nu o mai poate </w:t>
      </w:r>
      <w:proofErr w:type="spellStart"/>
      <w:r w:rsidRPr="008263A5">
        <w:rPr>
          <w:rFonts w:ascii="Trebuchet MS" w:hAnsi="Trebuchet MS" w:cstheme="minorHAnsi"/>
        </w:rPr>
        <w:t>redepune</w:t>
      </w:r>
      <w:proofErr w:type="spellEnd"/>
      <w:r w:rsidRPr="008263A5">
        <w:rPr>
          <w:rFonts w:ascii="Trebuchet MS" w:hAnsi="Trebuchet MS" w:cstheme="minorHAnsi"/>
        </w:rPr>
        <w:t xml:space="preserve"> în același apel de depunere a proiectelor.</w:t>
      </w:r>
    </w:p>
    <w:p w14:paraId="3174BD21" w14:textId="77777777" w:rsidR="001C6CED" w:rsidRPr="008263A5" w:rsidRDefault="001C6CED" w:rsidP="00D27640">
      <w:pPr>
        <w:tabs>
          <w:tab w:val="left" w:pos="1701"/>
        </w:tabs>
        <w:jc w:val="both"/>
        <w:rPr>
          <w:rFonts w:ascii="Trebuchet MS" w:hAnsi="Trebuchet MS" w:cstheme="minorHAnsi"/>
        </w:rPr>
      </w:pPr>
    </w:p>
    <w:p w14:paraId="6688592D" w14:textId="77777777" w:rsidR="00E9362C" w:rsidRPr="008263A5" w:rsidRDefault="00E9362C" w:rsidP="005A2045">
      <w:pPr>
        <w:pStyle w:val="Heading2"/>
        <w:rPr>
          <w:rFonts w:ascii="Trebuchet MS" w:hAnsi="Trebuchet MS"/>
          <w:sz w:val="22"/>
          <w:szCs w:val="22"/>
        </w:rPr>
      </w:pPr>
      <w:bookmarkStart w:id="29" w:name="_Toc506280533"/>
      <w:r w:rsidRPr="008263A5">
        <w:rPr>
          <w:rFonts w:ascii="Trebuchet MS" w:hAnsi="Trebuchet MS"/>
          <w:sz w:val="22"/>
          <w:szCs w:val="22"/>
        </w:rPr>
        <w:t>9.3.1</w:t>
      </w:r>
      <w:r w:rsidR="00606B3B" w:rsidRPr="008263A5">
        <w:rPr>
          <w:rFonts w:ascii="Trebuchet MS" w:hAnsi="Trebuchet MS"/>
          <w:sz w:val="22"/>
          <w:szCs w:val="22"/>
        </w:rPr>
        <w:t xml:space="preserve">. </w:t>
      </w:r>
      <w:r w:rsidR="007472D9" w:rsidRPr="008263A5">
        <w:rPr>
          <w:rFonts w:ascii="Trebuchet MS" w:hAnsi="Trebuchet MS"/>
          <w:sz w:val="22"/>
          <w:szCs w:val="22"/>
        </w:rPr>
        <w:t xml:space="preserve"> </w:t>
      </w:r>
      <w:r w:rsidRPr="008263A5">
        <w:rPr>
          <w:rFonts w:ascii="Trebuchet MS" w:hAnsi="Trebuchet MS"/>
          <w:sz w:val="22"/>
          <w:szCs w:val="22"/>
        </w:rPr>
        <w:t>Verificarea</w:t>
      </w:r>
      <w:r w:rsidR="007472D9" w:rsidRPr="008263A5">
        <w:rPr>
          <w:rFonts w:ascii="Trebuchet MS" w:hAnsi="Trebuchet MS"/>
          <w:sz w:val="22"/>
          <w:szCs w:val="22"/>
        </w:rPr>
        <w:t xml:space="preserve"> </w:t>
      </w:r>
      <w:r w:rsidRPr="008263A5">
        <w:rPr>
          <w:rFonts w:ascii="Trebuchet MS" w:hAnsi="Trebuchet MS"/>
          <w:sz w:val="22"/>
          <w:szCs w:val="22"/>
        </w:rPr>
        <w:t>conformității</w:t>
      </w:r>
      <w:r w:rsidR="007472D9" w:rsidRPr="008263A5">
        <w:rPr>
          <w:rFonts w:ascii="Trebuchet MS" w:hAnsi="Trebuchet MS"/>
          <w:sz w:val="22"/>
          <w:szCs w:val="22"/>
        </w:rPr>
        <w:t xml:space="preserve"> </w:t>
      </w:r>
      <w:r w:rsidRPr="008263A5">
        <w:rPr>
          <w:rFonts w:ascii="Trebuchet MS" w:hAnsi="Trebuchet MS"/>
          <w:sz w:val="22"/>
          <w:szCs w:val="22"/>
        </w:rPr>
        <w:t>cererii</w:t>
      </w:r>
      <w:r w:rsidR="007472D9" w:rsidRPr="008263A5">
        <w:rPr>
          <w:rFonts w:ascii="Trebuchet MS" w:hAnsi="Trebuchet MS"/>
          <w:sz w:val="22"/>
          <w:szCs w:val="22"/>
        </w:rPr>
        <w:t xml:space="preserve"> </w:t>
      </w:r>
      <w:r w:rsidRPr="008263A5">
        <w:rPr>
          <w:rFonts w:ascii="Trebuchet MS" w:hAnsi="Trebuchet MS"/>
          <w:sz w:val="22"/>
          <w:szCs w:val="22"/>
        </w:rPr>
        <w:t>de</w:t>
      </w:r>
      <w:r w:rsidR="007472D9" w:rsidRPr="008263A5">
        <w:rPr>
          <w:rFonts w:ascii="Trebuchet MS" w:hAnsi="Trebuchet MS"/>
          <w:sz w:val="22"/>
          <w:szCs w:val="22"/>
        </w:rPr>
        <w:t xml:space="preserve"> </w:t>
      </w:r>
      <w:r w:rsidRPr="008263A5">
        <w:rPr>
          <w:rFonts w:ascii="Trebuchet MS" w:hAnsi="Trebuchet MS"/>
          <w:sz w:val="22"/>
          <w:szCs w:val="22"/>
        </w:rPr>
        <w:t>finanțare</w:t>
      </w:r>
      <w:bookmarkEnd w:id="29"/>
    </w:p>
    <w:p w14:paraId="17D20A69" w14:textId="77777777" w:rsidR="001B155F" w:rsidRPr="008263A5" w:rsidRDefault="001B155F" w:rsidP="00D27640">
      <w:pPr>
        <w:pStyle w:val="BodyText"/>
        <w:spacing w:before="0"/>
        <w:ind w:left="0"/>
        <w:rPr>
          <w:rFonts w:ascii="Trebuchet MS" w:hAnsi="Trebuchet MS" w:cstheme="minorHAnsi"/>
          <w:sz w:val="22"/>
          <w:szCs w:val="22"/>
        </w:rPr>
      </w:pPr>
    </w:p>
    <w:p w14:paraId="6FE629AB" w14:textId="66468F59" w:rsidR="00CB4318" w:rsidRPr="008263A5" w:rsidRDefault="00ED1A05" w:rsidP="00D27640">
      <w:pPr>
        <w:pStyle w:val="BodyText"/>
        <w:spacing w:before="0"/>
        <w:ind w:left="0"/>
        <w:rPr>
          <w:rFonts w:ascii="Trebuchet MS" w:hAnsi="Trebuchet MS" w:cstheme="minorHAnsi"/>
          <w:color w:val="0000FF" w:themeColor="hyperlink"/>
          <w:sz w:val="22"/>
          <w:szCs w:val="22"/>
          <w:u w:val="single"/>
        </w:rPr>
      </w:pPr>
      <w:r w:rsidRPr="008263A5">
        <w:rPr>
          <w:rFonts w:ascii="Trebuchet MS" w:hAnsi="Trebuchet MS" w:cstheme="minorHAnsi"/>
          <w:sz w:val="22"/>
          <w:szCs w:val="22"/>
        </w:rPr>
        <w:lastRenderedPageBreak/>
        <w:t xml:space="preserve">Verificarea </w:t>
      </w:r>
      <w:proofErr w:type="spellStart"/>
      <w:r w:rsidRPr="008263A5">
        <w:rPr>
          <w:rFonts w:ascii="Trebuchet MS" w:hAnsi="Trebuchet MS" w:cstheme="minorHAnsi"/>
          <w:sz w:val="22"/>
          <w:szCs w:val="22"/>
        </w:rPr>
        <w:t>conformităţii</w:t>
      </w:r>
      <w:proofErr w:type="spellEnd"/>
      <w:r w:rsidRPr="008263A5">
        <w:rPr>
          <w:rFonts w:ascii="Trebuchet MS" w:hAnsi="Trebuchet MS" w:cstheme="minorHAnsi"/>
          <w:sz w:val="22"/>
          <w:szCs w:val="22"/>
        </w:rPr>
        <w:t xml:space="preserve"> Cererii de </w:t>
      </w:r>
      <w:proofErr w:type="spellStart"/>
      <w:r w:rsidRPr="008263A5">
        <w:rPr>
          <w:rFonts w:ascii="Trebuchet MS" w:hAnsi="Trebuchet MS" w:cstheme="minorHAnsi"/>
          <w:sz w:val="22"/>
          <w:szCs w:val="22"/>
        </w:rPr>
        <w:t>Finanţare</w:t>
      </w:r>
      <w:proofErr w:type="spellEnd"/>
      <w:r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Pr="008263A5">
        <w:rPr>
          <w:rFonts w:ascii="Trebuchet MS" w:hAnsi="Trebuchet MS" w:cstheme="minorHAnsi"/>
          <w:sz w:val="22"/>
          <w:szCs w:val="22"/>
        </w:rPr>
        <w:t xml:space="preserve"> a anexelor acesteia se realizează pe baza </w:t>
      </w:r>
      <w:proofErr w:type="spellStart"/>
      <w:r w:rsidRPr="008263A5">
        <w:rPr>
          <w:rFonts w:ascii="Trebuchet MS" w:hAnsi="Trebuchet MS" w:cstheme="minorHAnsi"/>
          <w:sz w:val="22"/>
          <w:szCs w:val="22"/>
        </w:rPr>
        <w:t>Fişei</w:t>
      </w:r>
      <w:proofErr w:type="spellEnd"/>
      <w:r w:rsidRPr="008263A5">
        <w:rPr>
          <w:rFonts w:ascii="Trebuchet MS" w:hAnsi="Trebuchet MS" w:cstheme="minorHAnsi"/>
          <w:sz w:val="22"/>
          <w:szCs w:val="22"/>
        </w:rPr>
        <w:t xml:space="preserve"> de Verificare a </w:t>
      </w:r>
      <w:proofErr w:type="spellStart"/>
      <w:r w:rsidRPr="008263A5">
        <w:rPr>
          <w:rFonts w:ascii="Trebuchet MS" w:hAnsi="Trebuchet MS" w:cstheme="minorHAnsi"/>
          <w:sz w:val="22"/>
          <w:szCs w:val="22"/>
        </w:rPr>
        <w:t>Conformităţii</w:t>
      </w:r>
      <w:proofErr w:type="spellEnd"/>
      <w:r w:rsidRPr="008263A5">
        <w:rPr>
          <w:rFonts w:ascii="Trebuchet MS" w:hAnsi="Trebuchet MS" w:cstheme="minorHAnsi"/>
          <w:sz w:val="22"/>
          <w:szCs w:val="22"/>
        </w:rPr>
        <w:t xml:space="preserve"> specifică </w:t>
      </w:r>
      <w:r w:rsidR="008D35D1" w:rsidRPr="008263A5">
        <w:rPr>
          <w:rFonts w:ascii="Trebuchet MS" w:hAnsi="Trebuchet MS" w:cstheme="minorHAnsi"/>
          <w:sz w:val="22"/>
          <w:szCs w:val="22"/>
        </w:rPr>
        <w:t xml:space="preserve">Măsurii </w:t>
      </w:r>
      <w:r w:rsidR="005137E0">
        <w:rPr>
          <w:rFonts w:ascii="Trebuchet MS" w:hAnsi="Trebuchet MS" w:cstheme="minorHAnsi"/>
          <w:sz w:val="22"/>
          <w:szCs w:val="22"/>
        </w:rPr>
        <w:t xml:space="preserve">3.2/6B EURI </w:t>
      </w:r>
      <w:proofErr w:type="spellStart"/>
      <w:r w:rsidR="005137E0">
        <w:rPr>
          <w:rFonts w:ascii="Trebuchet MS" w:hAnsi="Trebuchet MS" w:cstheme="minorHAnsi"/>
          <w:sz w:val="22"/>
          <w:szCs w:val="22"/>
        </w:rPr>
        <w:t>EURI</w:t>
      </w:r>
      <w:r w:rsidRPr="008263A5">
        <w:rPr>
          <w:rFonts w:ascii="Trebuchet MS" w:hAnsi="Trebuchet MS" w:cstheme="minorHAnsi"/>
          <w:sz w:val="22"/>
          <w:szCs w:val="22"/>
        </w:rPr>
        <w:t>din</w:t>
      </w:r>
      <w:proofErr w:type="spellEnd"/>
      <w:r w:rsidRPr="008263A5">
        <w:rPr>
          <w:rFonts w:ascii="Trebuchet MS" w:hAnsi="Trebuchet MS" w:cstheme="minorHAnsi"/>
          <w:sz w:val="22"/>
          <w:szCs w:val="22"/>
        </w:rPr>
        <w:t xml:space="preserve"> SDL și a metodologiei aferente, elaborată de GAL </w:t>
      </w:r>
      <w:r w:rsidR="00672F2B" w:rsidRPr="008263A5">
        <w:rPr>
          <w:rFonts w:ascii="Trebuchet MS" w:hAnsi="Trebuchet MS" w:cstheme="minorHAnsi"/>
          <w:sz w:val="22"/>
          <w:szCs w:val="22"/>
        </w:rPr>
        <w:t>SUDUL GORJULUI</w:t>
      </w:r>
      <w:r w:rsidR="008D35D1" w:rsidRPr="008263A5">
        <w:rPr>
          <w:rFonts w:ascii="Trebuchet MS" w:hAnsi="Trebuchet MS" w:cstheme="minorHAnsi"/>
          <w:sz w:val="22"/>
          <w:szCs w:val="22"/>
        </w:rPr>
        <w:t xml:space="preserve"> </w:t>
      </w:r>
      <w:r w:rsidRPr="008263A5">
        <w:rPr>
          <w:rFonts w:ascii="Trebuchet MS" w:hAnsi="Trebuchet MS" w:cstheme="minorHAnsi"/>
          <w:sz w:val="22"/>
          <w:szCs w:val="22"/>
        </w:rPr>
        <w:t>și afișată pe site-ul</w:t>
      </w:r>
      <w:r w:rsidR="00A37E76" w:rsidRPr="008263A5">
        <w:rPr>
          <w:rFonts w:ascii="Trebuchet MS" w:hAnsi="Trebuchet MS" w:cstheme="minorHAnsi"/>
          <w:sz w:val="22"/>
          <w:szCs w:val="22"/>
        </w:rPr>
        <w:t xml:space="preserve"> </w:t>
      </w:r>
      <w:hyperlink r:id="rId17" w:history="1">
        <w:r w:rsidR="00A37E76" w:rsidRPr="008263A5">
          <w:rPr>
            <w:rStyle w:val="Hyperlink"/>
            <w:rFonts w:ascii="Trebuchet MS" w:hAnsi="Trebuchet MS" w:cstheme="minorHAnsi"/>
            <w:sz w:val="22"/>
            <w:szCs w:val="22"/>
          </w:rPr>
          <w:t>www.galsudulgorjului.ro</w:t>
        </w:r>
      </w:hyperlink>
      <w:r w:rsidR="00A37E76" w:rsidRPr="008263A5">
        <w:rPr>
          <w:rFonts w:ascii="Trebuchet MS" w:hAnsi="Trebuchet MS" w:cstheme="minorHAnsi"/>
          <w:sz w:val="22"/>
          <w:szCs w:val="22"/>
        </w:rPr>
        <w:t>.</w:t>
      </w:r>
    </w:p>
    <w:p w14:paraId="6BD988EB" w14:textId="77777777" w:rsidR="00ED1A05" w:rsidRPr="008263A5" w:rsidRDefault="00ED1A05" w:rsidP="00D27640">
      <w:pPr>
        <w:pStyle w:val="BodyText"/>
        <w:spacing w:before="0"/>
        <w:ind w:left="0"/>
        <w:rPr>
          <w:rFonts w:ascii="Trebuchet MS" w:hAnsi="Trebuchet MS" w:cstheme="minorHAnsi"/>
          <w:sz w:val="22"/>
          <w:szCs w:val="22"/>
        </w:rPr>
      </w:pPr>
    </w:p>
    <w:p w14:paraId="13668CB2" w14:textId="77777777" w:rsidR="00796D50" w:rsidRPr="008263A5" w:rsidRDefault="00796D50" w:rsidP="00D27640">
      <w:pPr>
        <w:pStyle w:val="ListParagraph"/>
        <w:tabs>
          <w:tab w:val="left" w:pos="1501"/>
        </w:tabs>
        <w:spacing w:before="0"/>
        <w:ind w:left="0" w:firstLine="0"/>
        <w:jc w:val="both"/>
        <w:rPr>
          <w:rFonts w:ascii="Trebuchet MS" w:hAnsi="Trebuchet MS" w:cstheme="minorHAnsi"/>
          <w:b/>
        </w:rPr>
      </w:pPr>
      <w:r w:rsidRPr="008263A5">
        <w:rPr>
          <w:rFonts w:ascii="Trebuchet MS" w:hAnsi="Trebuchet MS" w:cstheme="minorHAnsi"/>
          <w:b/>
        </w:rPr>
        <w:t>Experții GAL verifică dacă:</w:t>
      </w:r>
    </w:p>
    <w:p w14:paraId="60303CBD" w14:textId="77777777" w:rsidR="00796D50" w:rsidRPr="008263A5" w:rsidRDefault="00796D50" w:rsidP="003E2C55">
      <w:pPr>
        <w:pStyle w:val="ListParagraph"/>
        <w:numPr>
          <w:ilvl w:val="0"/>
          <w:numId w:val="23"/>
        </w:numPr>
        <w:tabs>
          <w:tab w:val="left" w:pos="1134"/>
        </w:tabs>
        <w:spacing w:before="0"/>
        <w:contextualSpacing/>
        <w:jc w:val="both"/>
        <w:rPr>
          <w:rFonts w:ascii="Trebuchet MS" w:hAnsi="Trebuchet MS" w:cstheme="minorHAnsi"/>
        </w:rPr>
      </w:pPr>
      <w:r w:rsidRPr="008263A5">
        <w:rPr>
          <w:rFonts w:ascii="Trebuchet MS" w:hAnsi="Trebuchet MS" w:cstheme="minorHAnsi"/>
        </w:rPr>
        <w:t xml:space="preserve">Dosarul Cererii respectă cerințele de conformitate menționate în cadrul Ghidului Solicitantului aferent măsurii este prezentat în format tipărit </w:t>
      </w:r>
      <w:proofErr w:type="spellStart"/>
      <w:r w:rsidRPr="008263A5">
        <w:rPr>
          <w:rFonts w:ascii="Trebuchet MS" w:hAnsi="Trebuchet MS" w:cstheme="minorHAnsi"/>
        </w:rPr>
        <w:t>şi</w:t>
      </w:r>
      <w:proofErr w:type="spellEnd"/>
      <w:r w:rsidRPr="008263A5">
        <w:rPr>
          <w:rFonts w:ascii="Trebuchet MS" w:hAnsi="Trebuchet MS" w:cstheme="minorHAnsi"/>
        </w:rPr>
        <w:t xml:space="preserve"> electronic, în numărul de exemplare solicitat și cu anexele tehnice solicitate în termen de valabilitate.</w:t>
      </w:r>
    </w:p>
    <w:p w14:paraId="359701B7" w14:textId="77777777" w:rsidR="00796D50" w:rsidRPr="008263A5" w:rsidRDefault="00796D50" w:rsidP="003E2C55">
      <w:pPr>
        <w:pStyle w:val="ListParagraph"/>
        <w:numPr>
          <w:ilvl w:val="0"/>
          <w:numId w:val="23"/>
        </w:numPr>
        <w:tabs>
          <w:tab w:val="left" w:pos="1134"/>
        </w:tabs>
        <w:spacing w:before="0"/>
        <w:contextualSpacing/>
        <w:jc w:val="both"/>
        <w:rPr>
          <w:rFonts w:ascii="Trebuchet MS" w:hAnsi="Trebuchet MS" w:cstheme="minorHAnsi"/>
        </w:rPr>
      </w:pPr>
      <w:r w:rsidRPr="008263A5">
        <w:rPr>
          <w:rFonts w:ascii="Trebuchet MS" w:hAnsi="Trebuchet MS" w:cstheme="minorHAnsi"/>
        </w:rPr>
        <w:t>Expertul GAL va verifica pe CD formatul electronic al documentelor atașate: Cererea de finanțare (scanată și formatul editabil), inclusiv documentația atașată acesteia (partea economică a Studiului de Fezabilitate</w:t>
      </w:r>
      <w:r w:rsidR="00B74C31" w:rsidRPr="008263A5">
        <w:rPr>
          <w:rFonts w:ascii="Trebuchet MS" w:hAnsi="Trebuchet MS" w:cstheme="minorHAnsi"/>
        </w:rPr>
        <w:t xml:space="preserve"> </w:t>
      </w:r>
      <w:r w:rsidRPr="008263A5">
        <w:rPr>
          <w:rFonts w:ascii="Trebuchet MS" w:hAnsi="Trebuchet MS" w:cstheme="minorHAnsi"/>
        </w:rPr>
        <w:t>/ Documentației de Avizare pentru Lucrări de intervenții</w:t>
      </w:r>
      <w:r w:rsidR="00B74C31" w:rsidRPr="008263A5">
        <w:rPr>
          <w:rFonts w:ascii="Trebuchet MS" w:hAnsi="Trebuchet MS" w:cstheme="minorHAnsi"/>
        </w:rPr>
        <w:t xml:space="preserve"> </w:t>
      </w:r>
      <w:r w:rsidRPr="008263A5">
        <w:rPr>
          <w:rFonts w:ascii="Trebuchet MS" w:hAnsi="Trebuchet MS" w:cstheme="minorHAnsi"/>
        </w:rPr>
        <w:t>/</w:t>
      </w:r>
      <w:r w:rsidR="00B74C31" w:rsidRPr="008263A5">
        <w:rPr>
          <w:rFonts w:ascii="Trebuchet MS" w:hAnsi="Trebuchet MS" w:cstheme="minorHAnsi"/>
        </w:rPr>
        <w:t xml:space="preserve"> </w:t>
      </w:r>
      <w:r w:rsidRPr="008263A5">
        <w:rPr>
          <w:rFonts w:ascii="Trebuchet MS" w:hAnsi="Trebuchet MS" w:cstheme="minorHAnsi"/>
        </w:rPr>
        <w:t>Memoriulu</w:t>
      </w:r>
      <w:r w:rsidR="00283038" w:rsidRPr="008263A5">
        <w:rPr>
          <w:rFonts w:ascii="Trebuchet MS" w:hAnsi="Trebuchet MS" w:cstheme="minorHAnsi"/>
        </w:rPr>
        <w:t>i justificativ</w:t>
      </w:r>
      <w:r w:rsidRPr="008263A5">
        <w:rPr>
          <w:rFonts w:ascii="Trebuchet MS" w:hAnsi="Trebuchet MS" w:cstheme="minorHAnsi"/>
        </w:rPr>
        <w:t>) și copia electronică a dosarului cererii de finanțare.</w:t>
      </w:r>
    </w:p>
    <w:p w14:paraId="7D29A843" w14:textId="77777777" w:rsidR="00796D50" w:rsidRPr="008263A5" w:rsidRDefault="00796D50" w:rsidP="003E2C55">
      <w:pPr>
        <w:pStyle w:val="ListParagraph"/>
        <w:numPr>
          <w:ilvl w:val="0"/>
          <w:numId w:val="23"/>
        </w:numPr>
        <w:tabs>
          <w:tab w:val="left" w:pos="1134"/>
        </w:tabs>
        <w:spacing w:before="0"/>
        <w:contextualSpacing/>
        <w:jc w:val="both"/>
        <w:rPr>
          <w:rFonts w:ascii="Trebuchet MS" w:hAnsi="Trebuchet MS" w:cstheme="minorHAnsi"/>
        </w:rPr>
      </w:pPr>
      <w:r w:rsidRPr="008263A5">
        <w:rPr>
          <w:rFonts w:ascii="Trebuchet MS" w:hAnsi="Trebuchet MS" w:cstheme="minorHAnsi"/>
        </w:rPr>
        <w:t xml:space="preserve">Se va verifica dacă fiecare exemplar din Cererea de </w:t>
      </w:r>
      <w:proofErr w:type="spellStart"/>
      <w:r w:rsidRPr="008263A5">
        <w:rPr>
          <w:rFonts w:ascii="Trebuchet MS" w:hAnsi="Trebuchet MS" w:cstheme="minorHAnsi"/>
        </w:rPr>
        <w:t>finanţare</w:t>
      </w:r>
      <w:proofErr w:type="spellEnd"/>
      <w:r w:rsidRPr="008263A5">
        <w:rPr>
          <w:rFonts w:ascii="Trebuchet MS" w:hAnsi="Trebuchet MS" w:cstheme="minorHAnsi"/>
        </w:rPr>
        <w:t xml:space="preserve"> a fost</w:t>
      </w:r>
      <w:r w:rsidR="006849E8" w:rsidRPr="008263A5">
        <w:rPr>
          <w:rFonts w:ascii="Trebuchet MS" w:hAnsi="Trebuchet MS" w:cstheme="minorHAnsi"/>
        </w:rPr>
        <w:t xml:space="preserve"> legat, paginat, are opis</w:t>
      </w:r>
      <w:r w:rsidR="00E01355" w:rsidRPr="008263A5">
        <w:rPr>
          <w:rFonts w:ascii="Trebuchet MS" w:hAnsi="Trebuchet MS" w:cstheme="minorHAnsi"/>
        </w:rPr>
        <w:t>, are</w:t>
      </w:r>
      <w:r w:rsidRPr="008263A5">
        <w:rPr>
          <w:rFonts w:ascii="Trebuchet MS" w:hAnsi="Trebuchet MS" w:cstheme="minorHAnsi"/>
        </w:rPr>
        <w:t xml:space="preserve"> toate paginile numerotate manual în ordine de la 1 la </w:t>
      </w:r>
      <w:r w:rsidRPr="008263A5">
        <w:rPr>
          <w:rFonts w:ascii="Trebuchet MS" w:hAnsi="Trebuchet MS" w:cstheme="minorHAnsi"/>
          <w:i/>
        </w:rPr>
        <w:t>n</w:t>
      </w:r>
      <w:r w:rsidRPr="008263A5">
        <w:rPr>
          <w:rFonts w:ascii="Trebuchet MS" w:hAnsi="Trebuchet MS" w:cstheme="minorHAnsi"/>
        </w:rPr>
        <w:t xml:space="preserve"> în partea dreaptă sus a fiecărui document, unde </w:t>
      </w:r>
      <w:r w:rsidRPr="008263A5">
        <w:rPr>
          <w:rFonts w:ascii="Trebuchet MS" w:hAnsi="Trebuchet MS" w:cstheme="minorHAnsi"/>
          <w:i/>
        </w:rPr>
        <w:t>n</w:t>
      </w:r>
      <w:r w:rsidRPr="008263A5">
        <w:rPr>
          <w:rFonts w:ascii="Trebuchet MS" w:hAnsi="Trebuchet MS" w:cstheme="minorHAnsi"/>
        </w:rPr>
        <w:t xml:space="preserve"> este numărul total al paginilor din dosarul complet, inclusiv documentele anexate, astfel încât să nu permită </w:t>
      </w:r>
      <w:proofErr w:type="spellStart"/>
      <w:r w:rsidRPr="008263A5">
        <w:rPr>
          <w:rFonts w:ascii="Trebuchet MS" w:hAnsi="Trebuchet MS" w:cstheme="minorHAnsi"/>
        </w:rPr>
        <w:t>detaşarea</w:t>
      </w:r>
      <w:proofErr w:type="spellEnd"/>
      <w:r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Pr="008263A5">
        <w:rPr>
          <w:rFonts w:ascii="Trebuchet MS" w:hAnsi="Trebuchet MS" w:cstheme="minorHAnsi"/>
        </w:rPr>
        <w:t>/sau înlocuirea documentelor. Opisul se numerotează cu 0.</w:t>
      </w:r>
    </w:p>
    <w:p w14:paraId="422909ED" w14:textId="77777777" w:rsidR="00796D50" w:rsidRPr="008263A5" w:rsidRDefault="00796D50" w:rsidP="003E2C55">
      <w:pPr>
        <w:pStyle w:val="ListParagraph"/>
        <w:numPr>
          <w:ilvl w:val="0"/>
          <w:numId w:val="23"/>
        </w:numPr>
        <w:tabs>
          <w:tab w:val="left" w:pos="1134"/>
          <w:tab w:val="left" w:pos="2221"/>
        </w:tabs>
        <w:spacing w:before="0"/>
        <w:contextualSpacing/>
        <w:jc w:val="both"/>
        <w:rPr>
          <w:rFonts w:ascii="Trebuchet MS" w:hAnsi="Trebuchet MS" w:cstheme="minorHAnsi"/>
        </w:rPr>
      </w:pPr>
      <w:r w:rsidRPr="008263A5">
        <w:rPr>
          <w:rFonts w:ascii="Trebuchet MS" w:hAnsi="Trebuchet MS" w:cstheme="minorHAnsi"/>
        </w:rPr>
        <w:t>Copiile documentelor originale care rămân în posesia solicitantului (ex: act de proprietate,</w:t>
      </w:r>
      <w:r w:rsidR="000C52D2" w:rsidRPr="008263A5">
        <w:rPr>
          <w:rFonts w:ascii="Trebuchet MS" w:hAnsi="Trebuchet MS" w:cstheme="minorHAnsi"/>
        </w:rPr>
        <w:t xml:space="preserve"> HCL</w:t>
      </w:r>
      <w:r w:rsidRPr="008263A5">
        <w:rPr>
          <w:rFonts w:ascii="Trebuchet MS" w:hAnsi="Trebuchet MS" w:cstheme="minorHAnsi"/>
        </w:rPr>
        <w:t xml:space="preserve">), trebuie să </w:t>
      </w:r>
      <w:proofErr w:type="spellStart"/>
      <w:r w:rsidRPr="008263A5">
        <w:rPr>
          <w:rFonts w:ascii="Trebuchet MS" w:hAnsi="Trebuchet MS" w:cstheme="minorHAnsi"/>
        </w:rPr>
        <w:t>conţină</w:t>
      </w:r>
      <w:proofErr w:type="spellEnd"/>
      <w:r w:rsidRPr="008263A5">
        <w:rPr>
          <w:rFonts w:ascii="Trebuchet MS" w:hAnsi="Trebuchet MS" w:cstheme="minorHAnsi"/>
        </w:rPr>
        <w:t xml:space="preserve">  </w:t>
      </w:r>
      <w:r w:rsidRPr="008263A5">
        <w:rPr>
          <w:rFonts w:ascii="Trebuchet MS" w:hAnsi="Trebuchet MS" w:cstheme="minorHAnsi"/>
          <w:spacing w:val="20"/>
        </w:rPr>
        <w:t xml:space="preserve"> </w:t>
      </w:r>
      <w:proofErr w:type="spellStart"/>
      <w:r w:rsidRPr="008263A5">
        <w:rPr>
          <w:rFonts w:ascii="Trebuchet MS" w:hAnsi="Trebuchet MS" w:cstheme="minorHAnsi"/>
        </w:rPr>
        <w:t>menţiunea</w:t>
      </w:r>
      <w:proofErr w:type="spellEnd"/>
      <w:r w:rsidRPr="008263A5">
        <w:rPr>
          <w:rFonts w:ascii="Trebuchet MS" w:hAnsi="Trebuchet MS" w:cstheme="minorHAnsi"/>
        </w:rPr>
        <w:t xml:space="preserve"> „Conform cu originalul”. Se verifică dacă documentele depuse în copie corespund cu documentele în original. </w:t>
      </w:r>
    </w:p>
    <w:p w14:paraId="3B6E9F0A" w14:textId="77777777" w:rsidR="00796D50" w:rsidRPr="008263A5" w:rsidRDefault="00796D50" w:rsidP="003E2C55">
      <w:pPr>
        <w:pStyle w:val="ListParagraph"/>
        <w:numPr>
          <w:ilvl w:val="0"/>
          <w:numId w:val="23"/>
        </w:numPr>
        <w:tabs>
          <w:tab w:val="left" w:pos="1134"/>
          <w:tab w:val="left" w:pos="2221"/>
        </w:tabs>
        <w:spacing w:before="0"/>
        <w:contextualSpacing/>
        <w:jc w:val="both"/>
        <w:rPr>
          <w:rFonts w:ascii="Trebuchet MS" w:hAnsi="Trebuchet MS" w:cstheme="minorHAnsi"/>
        </w:rPr>
      </w:pPr>
      <w:r w:rsidRPr="008263A5">
        <w:rPr>
          <w:rFonts w:ascii="Trebuchet MS" w:hAnsi="Trebuchet MS" w:cstheme="minorHAnsi"/>
        </w:rPr>
        <w:t xml:space="preserve"> Exemplarul Copie/Original va avea înscris pe copertă, în partea superioară dreaptă, </w:t>
      </w:r>
      <w:proofErr w:type="spellStart"/>
      <w:r w:rsidRPr="008263A5">
        <w:rPr>
          <w:rFonts w:ascii="Trebuchet MS" w:hAnsi="Trebuchet MS" w:cstheme="minorHAnsi"/>
        </w:rPr>
        <w:t>menţiunea</w:t>
      </w:r>
      <w:proofErr w:type="spellEnd"/>
      <w:r w:rsidRPr="008263A5">
        <w:rPr>
          <w:rFonts w:ascii="Trebuchet MS" w:hAnsi="Trebuchet MS" w:cstheme="minorHAnsi"/>
        </w:rPr>
        <w:t xml:space="preserve"> «</w:t>
      </w:r>
      <w:r w:rsidRPr="008263A5">
        <w:rPr>
          <w:rFonts w:ascii="Trebuchet MS" w:hAnsi="Trebuchet MS" w:cstheme="minorHAnsi"/>
          <w:b/>
        </w:rPr>
        <w:t>COPIE</w:t>
      </w:r>
      <w:r w:rsidRPr="008263A5">
        <w:rPr>
          <w:rFonts w:ascii="Trebuchet MS" w:hAnsi="Trebuchet MS" w:cstheme="minorHAnsi"/>
        </w:rPr>
        <w:t>», respectiv «</w:t>
      </w:r>
      <w:r w:rsidRPr="008263A5">
        <w:rPr>
          <w:rFonts w:ascii="Trebuchet MS" w:hAnsi="Trebuchet MS" w:cstheme="minorHAnsi"/>
          <w:b/>
        </w:rPr>
        <w:t>ORIGINAL</w:t>
      </w:r>
      <w:r w:rsidRPr="008263A5">
        <w:rPr>
          <w:rFonts w:ascii="Trebuchet MS" w:hAnsi="Trebuchet MS" w:cstheme="minorHAnsi"/>
        </w:rPr>
        <w:t>».</w:t>
      </w:r>
    </w:p>
    <w:p w14:paraId="1DD82996" w14:textId="77777777" w:rsidR="00714750" w:rsidRPr="008263A5" w:rsidRDefault="00796D50" w:rsidP="003E2C55">
      <w:pPr>
        <w:pStyle w:val="ListParagraph"/>
        <w:numPr>
          <w:ilvl w:val="0"/>
          <w:numId w:val="23"/>
        </w:numPr>
        <w:tabs>
          <w:tab w:val="left" w:pos="1134"/>
          <w:tab w:val="left" w:pos="2221"/>
        </w:tabs>
        <w:spacing w:before="0"/>
        <w:contextualSpacing/>
        <w:jc w:val="both"/>
        <w:rPr>
          <w:rFonts w:ascii="Trebuchet MS" w:hAnsi="Trebuchet MS" w:cstheme="minorHAnsi"/>
        </w:rPr>
      </w:pPr>
      <w:r w:rsidRPr="008263A5">
        <w:rPr>
          <w:rFonts w:ascii="Trebuchet MS" w:hAnsi="Trebuchet MS" w:cstheme="minorHAnsi"/>
        </w:rPr>
        <w:t>Fiecare pagină din dosar va purta ștampila</w:t>
      </w:r>
      <w:r w:rsidR="00C136FD" w:rsidRPr="008263A5">
        <w:rPr>
          <w:rFonts w:ascii="Trebuchet MS" w:hAnsi="Trebuchet MS" w:cstheme="minorHAnsi"/>
        </w:rPr>
        <w:t xml:space="preserve"> (</w:t>
      </w:r>
      <w:r w:rsidR="001A4FC2">
        <w:rPr>
          <w:rFonts w:ascii="Trebuchet MS" w:hAnsi="Trebuchet MS" w:cstheme="minorHAnsi"/>
        </w:rPr>
        <w:t xml:space="preserve">doar pentru </w:t>
      </w:r>
      <w:r w:rsidR="00AF351A" w:rsidRPr="008263A5">
        <w:rPr>
          <w:rFonts w:ascii="Trebuchet MS" w:hAnsi="Trebuchet MS" w:cstheme="minorHAnsi"/>
        </w:rPr>
        <w:t>solicitanți entități publice</w:t>
      </w:r>
      <w:r w:rsidR="00C136FD" w:rsidRPr="008263A5">
        <w:rPr>
          <w:rFonts w:ascii="Trebuchet MS" w:hAnsi="Trebuchet MS" w:cstheme="minorHAnsi"/>
        </w:rPr>
        <w:t>)</w:t>
      </w:r>
      <w:r w:rsidRPr="008263A5">
        <w:rPr>
          <w:rFonts w:ascii="Trebuchet MS" w:hAnsi="Trebuchet MS" w:cstheme="minorHAnsi"/>
        </w:rPr>
        <w:t xml:space="preserve"> și semnătura în original, în partea dreapta sus a fiecărui document.</w:t>
      </w:r>
    </w:p>
    <w:p w14:paraId="08C02900" w14:textId="77777777" w:rsidR="00714750" w:rsidRPr="008263A5" w:rsidRDefault="000C52D2" w:rsidP="00D27640">
      <w:pPr>
        <w:jc w:val="both"/>
        <w:rPr>
          <w:rFonts w:ascii="Trebuchet MS" w:hAnsi="Trebuchet MS" w:cstheme="minorHAnsi"/>
        </w:rPr>
      </w:pPr>
      <w:r w:rsidRPr="008263A5">
        <w:rPr>
          <w:rFonts w:ascii="Trebuchet MS" w:hAnsi="Trebuchet MS" w:cstheme="minorHAnsi"/>
        </w:rPr>
        <w:t>Termenul pentru emiterea fișei de conformitate</w:t>
      </w:r>
      <w:r w:rsidR="00DB205B" w:rsidRPr="008263A5">
        <w:rPr>
          <w:rFonts w:ascii="Trebuchet MS" w:hAnsi="Trebuchet MS" w:cstheme="minorHAnsi"/>
        </w:rPr>
        <w:t xml:space="preserve"> este de maxim 2 zile</w:t>
      </w:r>
      <w:r w:rsidR="00792AE7">
        <w:rPr>
          <w:rFonts w:ascii="Trebuchet MS" w:hAnsi="Trebuchet MS" w:cstheme="minorHAnsi"/>
        </w:rPr>
        <w:t xml:space="preserve"> lucrătoare</w:t>
      </w:r>
      <w:r w:rsidR="00DB205B" w:rsidRPr="008263A5">
        <w:rPr>
          <w:rFonts w:ascii="Trebuchet MS" w:hAnsi="Trebuchet MS" w:cstheme="minorHAnsi"/>
        </w:rPr>
        <w:t xml:space="preserve"> de la înregistrarea proiectului la GAL. </w:t>
      </w:r>
    </w:p>
    <w:p w14:paraId="4EF19FBE" w14:textId="77777777" w:rsidR="00A572EA" w:rsidRPr="008263A5" w:rsidRDefault="00A572EA" w:rsidP="00D27640">
      <w:pPr>
        <w:tabs>
          <w:tab w:val="left" w:pos="1556"/>
          <w:tab w:val="left" w:pos="8080"/>
        </w:tabs>
        <w:jc w:val="both"/>
        <w:rPr>
          <w:rFonts w:ascii="Trebuchet MS" w:hAnsi="Trebuchet MS" w:cstheme="minorHAnsi"/>
        </w:rPr>
      </w:pPr>
      <w:r w:rsidRPr="008263A5">
        <w:rPr>
          <w:rFonts w:ascii="Trebuchet MS" w:hAnsi="Trebuchet MS" w:cstheme="minorHAnsi"/>
        </w:rPr>
        <w:t>În cazul în care în procesul de verificare a documentelor din dosarul Cererii de finanțare se constată erori de formă sau erori materiale (de ex.: omisiuni privind bifarea anumitor casete - inclusiv din cererea de finanțare, semnării anumitor pagini, atașării unor documente obligatorii specifice proiectului propus sau prezentarea unor documente neconforme, care nu respectă formatul standard), experții GAL pot solicita documente sau informații suplimentare.</w:t>
      </w:r>
    </w:p>
    <w:p w14:paraId="268A2573" w14:textId="77777777" w:rsidR="00796D50" w:rsidRPr="008263A5" w:rsidRDefault="00796D50" w:rsidP="00D27640">
      <w:pPr>
        <w:tabs>
          <w:tab w:val="left" w:pos="1556"/>
          <w:tab w:val="left" w:pos="8080"/>
        </w:tabs>
        <w:jc w:val="both"/>
        <w:rPr>
          <w:rFonts w:ascii="Trebuchet MS" w:hAnsi="Trebuchet MS" w:cstheme="minorHAnsi"/>
          <w:strike/>
        </w:rPr>
      </w:pPr>
      <w:r w:rsidRPr="008263A5">
        <w:rPr>
          <w:rFonts w:ascii="Trebuchet MS" w:hAnsi="Trebuchet MS" w:cstheme="minorHAnsi"/>
        </w:rPr>
        <w:t xml:space="preserve">În cazul în care se solicită </w:t>
      </w:r>
      <w:r w:rsidRPr="008263A5">
        <w:rPr>
          <w:rFonts w:ascii="Trebuchet MS" w:hAnsi="Trebuchet MS" w:cstheme="minorHAnsi"/>
          <w:b/>
        </w:rPr>
        <w:t>informații suplimentare</w:t>
      </w:r>
      <w:r w:rsidRPr="008263A5">
        <w:rPr>
          <w:rFonts w:ascii="Trebuchet MS" w:hAnsi="Trebuchet MS" w:cstheme="minorHAnsi"/>
        </w:rPr>
        <w:t xml:space="preserve">, </w:t>
      </w:r>
      <w:r w:rsidRPr="008263A5">
        <w:rPr>
          <w:rFonts w:ascii="Trebuchet MS" w:hAnsi="Trebuchet MS" w:cstheme="minorHAnsi"/>
          <w:i/>
        </w:rPr>
        <w:t>Fișa de</w:t>
      </w:r>
      <w:r w:rsidR="008841BA" w:rsidRPr="008263A5">
        <w:rPr>
          <w:rFonts w:ascii="Trebuchet MS" w:hAnsi="Trebuchet MS" w:cstheme="minorHAnsi"/>
          <w:i/>
        </w:rPr>
        <w:t xml:space="preserve"> solicitare a</w:t>
      </w:r>
      <w:r w:rsidRPr="008263A5">
        <w:rPr>
          <w:rFonts w:ascii="Trebuchet MS" w:hAnsi="Trebuchet MS" w:cstheme="minorHAnsi"/>
          <w:i/>
        </w:rPr>
        <w:t xml:space="preserve"> informații</w:t>
      </w:r>
      <w:r w:rsidR="003F09D0" w:rsidRPr="008263A5">
        <w:rPr>
          <w:rFonts w:ascii="Trebuchet MS" w:hAnsi="Trebuchet MS" w:cstheme="minorHAnsi"/>
          <w:i/>
        </w:rPr>
        <w:t>lor</w:t>
      </w:r>
      <w:r w:rsidRPr="008263A5">
        <w:rPr>
          <w:rFonts w:ascii="Trebuchet MS" w:hAnsi="Trebuchet MS" w:cstheme="minorHAnsi"/>
          <w:i/>
        </w:rPr>
        <w:t xml:space="preserve"> suplimentare</w:t>
      </w:r>
      <w:r w:rsidRPr="008263A5">
        <w:rPr>
          <w:rFonts w:ascii="Trebuchet MS" w:hAnsi="Trebuchet MS" w:cstheme="minorHAnsi"/>
        </w:rPr>
        <w:t xml:space="preserve"> se va emite în cel mult </w:t>
      </w:r>
      <w:r w:rsidRPr="008263A5">
        <w:rPr>
          <w:rFonts w:ascii="Trebuchet MS" w:hAnsi="Trebuchet MS" w:cstheme="minorHAnsi"/>
          <w:b/>
        </w:rPr>
        <w:t>2 zile</w:t>
      </w:r>
      <w:r w:rsidR="00792AE7">
        <w:rPr>
          <w:rFonts w:ascii="Trebuchet MS" w:hAnsi="Trebuchet MS" w:cstheme="minorHAnsi"/>
          <w:b/>
        </w:rPr>
        <w:t xml:space="preserve"> lucrătoare</w:t>
      </w:r>
      <w:r w:rsidRPr="008263A5">
        <w:rPr>
          <w:rFonts w:ascii="Trebuchet MS" w:hAnsi="Trebuchet MS" w:cstheme="minorHAnsi"/>
          <w:b/>
        </w:rPr>
        <w:t xml:space="preserve"> </w:t>
      </w:r>
      <w:r w:rsidRPr="008263A5">
        <w:rPr>
          <w:rFonts w:ascii="Trebuchet MS" w:hAnsi="Trebuchet MS" w:cstheme="minorHAnsi"/>
        </w:rPr>
        <w:t>de la data înregistrării proiectului la GAL. Termenul de răspuns la informații suplimentare privind co</w:t>
      </w:r>
      <w:r w:rsidR="00AB36ED" w:rsidRPr="008263A5">
        <w:rPr>
          <w:rFonts w:ascii="Trebuchet MS" w:hAnsi="Trebuchet MS" w:cstheme="minorHAnsi"/>
        </w:rPr>
        <w:t>nformitatea este de maxim 5</w:t>
      </w:r>
      <w:r w:rsidR="00792AE7">
        <w:rPr>
          <w:rFonts w:ascii="Trebuchet MS" w:hAnsi="Trebuchet MS" w:cstheme="minorHAnsi"/>
        </w:rPr>
        <w:t xml:space="preserve"> lucrătoare</w:t>
      </w:r>
      <w:r w:rsidR="00AB36ED" w:rsidRPr="008263A5">
        <w:rPr>
          <w:rFonts w:ascii="Trebuchet MS" w:hAnsi="Trebuchet MS" w:cstheme="minorHAnsi"/>
        </w:rPr>
        <w:t xml:space="preserve"> zile.</w:t>
      </w:r>
    </w:p>
    <w:p w14:paraId="1CCB760F" w14:textId="77777777" w:rsidR="00796D50" w:rsidRPr="008263A5" w:rsidRDefault="00796D50" w:rsidP="00A572EA">
      <w:pPr>
        <w:pStyle w:val="BodyText"/>
        <w:spacing w:before="0"/>
        <w:ind w:left="0"/>
        <w:rPr>
          <w:rFonts w:ascii="Trebuchet MS" w:hAnsi="Trebuchet MS" w:cstheme="minorHAnsi"/>
          <w:sz w:val="22"/>
          <w:szCs w:val="22"/>
        </w:rPr>
      </w:pPr>
      <w:r w:rsidRPr="008263A5">
        <w:rPr>
          <w:rFonts w:ascii="Trebuchet MS" w:eastAsiaTheme="minorHAnsi" w:hAnsi="Trebuchet MS" w:cstheme="minorHAnsi"/>
          <w:sz w:val="22"/>
          <w:szCs w:val="22"/>
        </w:rPr>
        <w:t xml:space="preserve">După finalizarea verificării conformității, </w:t>
      </w:r>
      <w:proofErr w:type="spellStart"/>
      <w:r w:rsidRPr="008263A5">
        <w:rPr>
          <w:rFonts w:ascii="Trebuchet MS" w:eastAsiaTheme="minorHAnsi" w:hAnsi="Trebuchet MS" w:cstheme="minorHAnsi"/>
          <w:sz w:val="22"/>
          <w:szCs w:val="22"/>
        </w:rPr>
        <w:t>solicitanul</w:t>
      </w:r>
      <w:proofErr w:type="spellEnd"/>
      <w:r w:rsidRPr="008263A5">
        <w:rPr>
          <w:rFonts w:ascii="Trebuchet MS" w:eastAsiaTheme="minorHAnsi" w:hAnsi="Trebuchet MS" w:cstheme="minorHAnsi"/>
          <w:sz w:val="22"/>
          <w:szCs w:val="22"/>
        </w:rPr>
        <w:t xml:space="preserve"> este înștiințat dacă cererea de finanțare este conformă sau i se explică cauzele neconformității.</w:t>
      </w:r>
      <w:r w:rsidR="00A572EA" w:rsidRPr="008263A5">
        <w:rPr>
          <w:rFonts w:ascii="Trebuchet MS" w:eastAsiaTheme="minorHAnsi" w:hAnsi="Trebuchet MS" w:cstheme="minorHAnsi"/>
          <w:sz w:val="22"/>
          <w:szCs w:val="22"/>
        </w:rPr>
        <w:t xml:space="preserve"> </w:t>
      </w:r>
      <w:r w:rsidRPr="008263A5">
        <w:rPr>
          <w:rFonts w:ascii="Trebuchet MS" w:hAnsi="Trebuchet MS" w:cstheme="minorHAnsi"/>
          <w:sz w:val="22"/>
          <w:szCs w:val="22"/>
        </w:rPr>
        <w:t xml:space="preserve">Solicitantul are </w:t>
      </w:r>
      <w:proofErr w:type="spellStart"/>
      <w:r w:rsidRPr="008263A5">
        <w:rPr>
          <w:rFonts w:ascii="Trebuchet MS" w:hAnsi="Trebuchet MS" w:cstheme="minorHAnsi"/>
          <w:sz w:val="22"/>
          <w:szCs w:val="22"/>
        </w:rPr>
        <w:t>obligaţia</w:t>
      </w:r>
      <w:proofErr w:type="spellEnd"/>
      <w:r w:rsidRPr="008263A5">
        <w:rPr>
          <w:rFonts w:ascii="Trebuchet MS" w:hAnsi="Trebuchet MS" w:cstheme="minorHAnsi"/>
          <w:sz w:val="22"/>
          <w:szCs w:val="22"/>
        </w:rPr>
        <w:t xml:space="preserve"> de a lua la </w:t>
      </w:r>
      <w:proofErr w:type="spellStart"/>
      <w:r w:rsidRPr="008263A5">
        <w:rPr>
          <w:rFonts w:ascii="Trebuchet MS" w:hAnsi="Trebuchet MS" w:cstheme="minorHAnsi"/>
          <w:sz w:val="22"/>
          <w:szCs w:val="22"/>
        </w:rPr>
        <w:t>cunoştinţă</w:t>
      </w:r>
      <w:proofErr w:type="spellEnd"/>
      <w:r w:rsidRPr="008263A5">
        <w:rPr>
          <w:rFonts w:ascii="Trebuchet MS" w:hAnsi="Trebuchet MS" w:cstheme="minorHAnsi"/>
          <w:sz w:val="22"/>
          <w:szCs w:val="22"/>
        </w:rPr>
        <w:t xml:space="preserve"> prin semnătura </w:t>
      </w:r>
      <w:proofErr w:type="spellStart"/>
      <w:r w:rsidRPr="008263A5">
        <w:rPr>
          <w:rFonts w:ascii="Trebuchet MS" w:hAnsi="Trebuchet MS" w:cstheme="minorHAnsi"/>
          <w:sz w:val="22"/>
          <w:szCs w:val="22"/>
        </w:rPr>
        <w:t>fişa</w:t>
      </w:r>
      <w:proofErr w:type="spellEnd"/>
      <w:r w:rsidRPr="008263A5">
        <w:rPr>
          <w:rFonts w:ascii="Trebuchet MS" w:hAnsi="Trebuchet MS" w:cstheme="minorHAnsi"/>
          <w:sz w:val="22"/>
          <w:szCs w:val="22"/>
        </w:rPr>
        <w:t xml:space="preserve"> de verificare a </w:t>
      </w:r>
      <w:proofErr w:type="spellStart"/>
      <w:r w:rsidRPr="008263A5">
        <w:rPr>
          <w:rFonts w:ascii="Trebuchet MS" w:hAnsi="Trebuchet MS" w:cstheme="minorHAnsi"/>
          <w:sz w:val="22"/>
          <w:szCs w:val="22"/>
        </w:rPr>
        <w:t>conformităţii</w:t>
      </w:r>
      <w:proofErr w:type="spellEnd"/>
      <w:r w:rsidRPr="008263A5">
        <w:rPr>
          <w:rFonts w:ascii="Trebuchet MS" w:hAnsi="Trebuchet MS" w:cstheme="minorHAnsi"/>
          <w:sz w:val="22"/>
          <w:szCs w:val="22"/>
        </w:rPr>
        <w:t xml:space="preserve">. În cazul în care solicitantul nu </w:t>
      </w:r>
      <w:proofErr w:type="spellStart"/>
      <w:r w:rsidRPr="008263A5">
        <w:rPr>
          <w:rFonts w:ascii="Trebuchet MS" w:hAnsi="Trebuchet MS" w:cstheme="minorHAnsi"/>
          <w:sz w:val="22"/>
          <w:szCs w:val="22"/>
        </w:rPr>
        <w:t>doreşte</w:t>
      </w:r>
      <w:proofErr w:type="spellEnd"/>
      <w:r w:rsidRPr="008263A5">
        <w:rPr>
          <w:rFonts w:ascii="Trebuchet MS" w:hAnsi="Trebuchet MS" w:cstheme="minorHAnsi"/>
          <w:sz w:val="22"/>
          <w:szCs w:val="22"/>
        </w:rPr>
        <w:t xml:space="preserve"> să semneze de luare la </w:t>
      </w:r>
      <w:proofErr w:type="spellStart"/>
      <w:r w:rsidRPr="008263A5">
        <w:rPr>
          <w:rFonts w:ascii="Trebuchet MS" w:hAnsi="Trebuchet MS" w:cstheme="minorHAnsi"/>
          <w:sz w:val="22"/>
          <w:szCs w:val="22"/>
        </w:rPr>
        <w:t>cunoştinţă</w:t>
      </w:r>
      <w:proofErr w:type="spellEnd"/>
      <w:r w:rsidRPr="008263A5">
        <w:rPr>
          <w:rFonts w:ascii="Trebuchet MS" w:hAnsi="Trebuchet MS" w:cstheme="minorHAnsi"/>
          <w:sz w:val="22"/>
          <w:szCs w:val="22"/>
        </w:rPr>
        <w:t xml:space="preserve">, expertul va consemna acest fapt pe </w:t>
      </w:r>
      <w:proofErr w:type="spellStart"/>
      <w:r w:rsidRPr="008263A5">
        <w:rPr>
          <w:rFonts w:ascii="Trebuchet MS" w:hAnsi="Trebuchet MS" w:cstheme="minorHAnsi"/>
          <w:sz w:val="22"/>
          <w:szCs w:val="22"/>
        </w:rPr>
        <w:t>fişa</w:t>
      </w:r>
      <w:proofErr w:type="spellEnd"/>
      <w:r w:rsidRPr="008263A5">
        <w:rPr>
          <w:rFonts w:ascii="Trebuchet MS" w:hAnsi="Trebuchet MS" w:cstheme="minorHAnsi"/>
          <w:sz w:val="22"/>
          <w:szCs w:val="22"/>
        </w:rPr>
        <w:t xml:space="preserve"> de verificare a conformității în </w:t>
      </w:r>
      <w:proofErr w:type="spellStart"/>
      <w:r w:rsidRPr="008263A5">
        <w:rPr>
          <w:rFonts w:ascii="Trebuchet MS" w:hAnsi="Trebuchet MS" w:cstheme="minorHAnsi"/>
          <w:sz w:val="22"/>
          <w:szCs w:val="22"/>
        </w:rPr>
        <w:t>drepul</w:t>
      </w:r>
      <w:proofErr w:type="spellEnd"/>
      <w:r w:rsidRPr="008263A5">
        <w:rPr>
          <w:rFonts w:ascii="Trebuchet MS" w:hAnsi="Trebuchet MS" w:cstheme="minorHAnsi"/>
          <w:sz w:val="22"/>
          <w:szCs w:val="22"/>
        </w:rPr>
        <w:t xml:space="preserve"> reprezentantului legal prin </w:t>
      </w:r>
      <w:proofErr w:type="spellStart"/>
      <w:r w:rsidRPr="008263A5">
        <w:rPr>
          <w:rFonts w:ascii="Trebuchet MS" w:hAnsi="Trebuchet MS" w:cstheme="minorHAnsi"/>
          <w:sz w:val="22"/>
          <w:szCs w:val="22"/>
        </w:rPr>
        <w:t>menţiunea</w:t>
      </w:r>
      <w:proofErr w:type="spellEnd"/>
      <w:r w:rsidRPr="008263A5">
        <w:rPr>
          <w:rFonts w:ascii="Trebuchet MS" w:hAnsi="Trebuchet MS" w:cstheme="minorHAnsi"/>
          <w:sz w:val="22"/>
          <w:szCs w:val="22"/>
        </w:rPr>
        <w:t xml:space="preserve"> “Solicitantul refuză să</w:t>
      </w:r>
      <w:r w:rsidRPr="008263A5">
        <w:rPr>
          <w:rFonts w:ascii="Trebuchet MS" w:hAnsi="Trebuchet MS" w:cstheme="minorHAnsi"/>
          <w:spacing w:val="-15"/>
          <w:sz w:val="22"/>
          <w:szCs w:val="22"/>
        </w:rPr>
        <w:t xml:space="preserve"> </w:t>
      </w:r>
      <w:r w:rsidRPr="008263A5">
        <w:rPr>
          <w:rFonts w:ascii="Trebuchet MS" w:hAnsi="Trebuchet MS" w:cstheme="minorHAnsi"/>
          <w:sz w:val="22"/>
          <w:szCs w:val="22"/>
        </w:rPr>
        <w:t>semneze”, va semna și va data această observație.</w:t>
      </w:r>
    </w:p>
    <w:p w14:paraId="447CE9A7" w14:textId="77777777" w:rsidR="00796D50" w:rsidRPr="008263A5" w:rsidRDefault="00796D50" w:rsidP="00D27640">
      <w:pPr>
        <w:tabs>
          <w:tab w:val="left" w:pos="1501"/>
        </w:tabs>
        <w:jc w:val="both"/>
        <w:rPr>
          <w:rFonts w:ascii="Trebuchet MS" w:hAnsi="Trebuchet MS" w:cstheme="minorHAnsi"/>
          <w:b/>
        </w:rPr>
      </w:pPr>
      <w:r w:rsidRPr="008263A5">
        <w:rPr>
          <w:rFonts w:ascii="Trebuchet MS" w:hAnsi="Trebuchet MS" w:cstheme="minorHAnsi"/>
          <w:b/>
        </w:rPr>
        <w:t>După verificare conformității cererii de finanțare pot exista două</w:t>
      </w:r>
      <w:r w:rsidRPr="008263A5">
        <w:rPr>
          <w:rFonts w:ascii="Trebuchet MS" w:hAnsi="Trebuchet MS" w:cstheme="minorHAnsi"/>
          <w:b/>
          <w:spacing w:val="-20"/>
        </w:rPr>
        <w:t xml:space="preserve"> </w:t>
      </w:r>
      <w:r w:rsidRPr="008263A5">
        <w:rPr>
          <w:rFonts w:ascii="Trebuchet MS" w:hAnsi="Trebuchet MS" w:cstheme="minorHAnsi"/>
          <w:b/>
        </w:rPr>
        <w:t>variante:</w:t>
      </w:r>
    </w:p>
    <w:p w14:paraId="071C7B19" w14:textId="77777777" w:rsidR="00796D50" w:rsidRPr="008263A5" w:rsidRDefault="00796D50" w:rsidP="003E2C55">
      <w:pPr>
        <w:pStyle w:val="ListParagraph"/>
        <w:numPr>
          <w:ilvl w:val="0"/>
          <w:numId w:val="22"/>
        </w:numPr>
        <w:spacing w:before="0"/>
        <w:ind w:left="284" w:hanging="284"/>
        <w:jc w:val="both"/>
        <w:rPr>
          <w:rFonts w:ascii="Trebuchet MS" w:hAnsi="Trebuchet MS" w:cstheme="minorHAnsi"/>
        </w:rPr>
      </w:pPr>
      <w:r w:rsidRPr="008263A5">
        <w:rPr>
          <w:rFonts w:ascii="Trebuchet MS" w:hAnsi="Trebuchet MS" w:cstheme="minorHAnsi"/>
          <w:b/>
        </w:rPr>
        <w:t xml:space="preserve">Cererea de </w:t>
      </w:r>
      <w:proofErr w:type="spellStart"/>
      <w:r w:rsidRPr="008263A5">
        <w:rPr>
          <w:rFonts w:ascii="Trebuchet MS" w:hAnsi="Trebuchet MS" w:cstheme="minorHAnsi"/>
          <w:b/>
        </w:rPr>
        <w:t>Finanţare</w:t>
      </w:r>
      <w:proofErr w:type="spellEnd"/>
      <w:r w:rsidRPr="008263A5">
        <w:rPr>
          <w:rFonts w:ascii="Trebuchet MS" w:hAnsi="Trebuchet MS" w:cstheme="minorHAnsi"/>
          <w:b/>
        </w:rPr>
        <w:t xml:space="preserve"> este declarată conformă</w:t>
      </w:r>
      <w:r w:rsidRPr="008263A5">
        <w:rPr>
          <w:rFonts w:ascii="Trebuchet MS" w:hAnsi="Trebuchet MS" w:cstheme="minorHAnsi"/>
        </w:rPr>
        <w:t xml:space="preserve">, solicitantul primește o copie după </w:t>
      </w:r>
      <w:r w:rsidRPr="008263A5">
        <w:rPr>
          <w:rFonts w:ascii="Trebuchet MS" w:hAnsi="Trebuchet MS" w:cstheme="minorHAnsi"/>
          <w:i/>
        </w:rPr>
        <w:t>Fișa de verificare a conformității</w:t>
      </w:r>
      <w:r w:rsidRPr="008263A5">
        <w:rPr>
          <w:rFonts w:ascii="Trebuchet MS" w:hAnsi="Trebuchet MS" w:cstheme="minorHAnsi"/>
        </w:rPr>
        <w:t>, se returnează documentele originale prin care expertul a verificat conformitatea documentelor copie cu documentele originale și se va trece la următoarea etapă de</w:t>
      </w:r>
      <w:r w:rsidRPr="008263A5">
        <w:rPr>
          <w:rFonts w:ascii="Trebuchet MS" w:hAnsi="Trebuchet MS" w:cstheme="minorHAnsi"/>
          <w:spacing w:val="-4"/>
        </w:rPr>
        <w:t xml:space="preserve"> </w:t>
      </w:r>
      <w:r w:rsidRPr="008263A5">
        <w:rPr>
          <w:rFonts w:ascii="Trebuchet MS" w:hAnsi="Trebuchet MS" w:cstheme="minorHAnsi"/>
        </w:rPr>
        <w:t>verificare, respectiv verificarea eligibilității;</w:t>
      </w:r>
    </w:p>
    <w:p w14:paraId="6AAB0FDF" w14:textId="77777777" w:rsidR="00796D50" w:rsidRPr="008263A5" w:rsidRDefault="00796D50" w:rsidP="003E2C55">
      <w:pPr>
        <w:pStyle w:val="ListParagraph"/>
        <w:numPr>
          <w:ilvl w:val="0"/>
          <w:numId w:val="22"/>
        </w:numPr>
        <w:spacing w:before="0"/>
        <w:ind w:left="284" w:hanging="284"/>
        <w:jc w:val="both"/>
        <w:rPr>
          <w:rFonts w:ascii="Trebuchet MS" w:hAnsi="Trebuchet MS" w:cstheme="minorHAnsi"/>
        </w:rPr>
      </w:pPr>
      <w:r w:rsidRPr="008263A5">
        <w:rPr>
          <w:rFonts w:ascii="Trebuchet MS" w:hAnsi="Trebuchet MS" w:cstheme="minorHAnsi"/>
          <w:b/>
        </w:rPr>
        <w:t xml:space="preserve">Cererea de </w:t>
      </w:r>
      <w:proofErr w:type="spellStart"/>
      <w:r w:rsidRPr="008263A5">
        <w:rPr>
          <w:rFonts w:ascii="Trebuchet MS" w:hAnsi="Trebuchet MS" w:cstheme="minorHAnsi"/>
          <w:b/>
        </w:rPr>
        <w:t>Finanţare</w:t>
      </w:r>
      <w:proofErr w:type="spellEnd"/>
      <w:r w:rsidRPr="008263A5">
        <w:rPr>
          <w:rFonts w:ascii="Trebuchet MS" w:hAnsi="Trebuchet MS" w:cstheme="minorHAnsi"/>
          <w:b/>
        </w:rPr>
        <w:t xml:space="preserve"> este declarată neconformă</w:t>
      </w:r>
      <w:r w:rsidR="00283038" w:rsidRPr="008263A5">
        <w:rPr>
          <w:rFonts w:ascii="Trebuchet MS" w:hAnsi="Trebuchet MS" w:cstheme="minorHAnsi"/>
          <w:b/>
        </w:rPr>
        <w:t xml:space="preserve"> </w:t>
      </w:r>
      <w:r w:rsidRPr="008263A5">
        <w:rPr>
          <w:rFonts w:ascii="Trebuchet MS" w:hAnsi="Trebuchet MS" w:cstheme="minorHAnsi"/>
        </w:rPr>
        <w:t xml:space="preserve">dacă nu este completată corect, nu respectă formatul disponibil pe site-ul GAL, lipsesc documente obligatorii și nu au fost prezentate în urma solicitării de informații suplimentare. Solicitantul primește o copie după </w:t>
      </w:r>
      <w:r w:rsidRPr="008263A5">
        <w:rPr>
          <w:rFonts w:ascii="Trebuchet MS" w:hAnsi="Trebuchet MS" w:cstheme="minorHAnsi"/>
          <w:i/>
        </w:rPr>
        <w:t>Fișa de verificare a conformității</w:t>
      </w:r>
      <w:r w:rsidRPr="008263A5">
        <w:rPr>
          <w:rFonts w:ascii="Trebuchet MS" w:hAnsi="Trebuchet MS" w:cstheme="minorHAnsi"/>
        </w:rPr>
        <w:t xml:space="preserve"> care atestă neconformitatea. În baza procesului verbal de restituire, se </w:t>
      </w:r>
      <w:r w:rsidR="0000239E" w:rsidRPr="008263A5">
        <w:rPr>
          <w:rFonts w:ascii="Trebuchet MS" w:hAnsi="Trebuchet MS" w:cstheme="minorHAnsi"/>
        </w:rPr>
        <w:t xml:space="preserve">va </w:t>
      </w:r>
      <w:r w:rsidRPr="008263A5">
        <w:rPr>
          <w:rFonts w:ascii="Trebuchet MS" w:hAnsi="Trebuchet MS" w:cstheme="minorHAnsi"/>
        </w:rPr>
        <w:t>restitui solicitantului exemplarul Original al cererii de finanțare și CD-ul. Exemplarul</w:t>
      </w:r>
      <w:r w:rsidR="00555337" w:rsidRPr="008263A5">
        <w:rPr>
          <w:rFonts w:ascii="Trebuchet MS" w:hAnsi="Trebuchet MS" w:cstheme="minorHAnsi"/>
        </w:rPr>
        <w:t xml:space="preserve"> Copie al Cererii de Finanțare ș</w:t>
      </w:r>
      <w:r w:rsidRPr="008263A5">
        <w:rPr>
          <w:rFonts w:ascii="Trebuchet MS" w:hAnsi="Trebuchet MS" w:cstheme="minorHAnsi"/>
        </w:rPr>
        <w:t xml:space="preserve">i copia electronică este necesar să rămână la GAL </w:t>
      </w:r>
      <w:r w:rsidR="00672F2B" w:rsidRPr="008263A5">
        <w:rPr>
          <w:rFonts w:ascii="Trebuchet MS" w:hAnsi="Trebuchet MS" w:cstheme="minorHAnsi"/>
        </w:rPr>
        <w:t>SUDUL GORJULUI</w:t>
      </w:r>
      <w:r w:rsidR="008D35D1" w:rsidRPr="008263A5">
        <w:rPr>
          <w:rFonts w:ascii="Trebuchet MS" w:hAnsi="Trebuchet MS" w:cstheme="minorHAnsi"/>
        </w:rPr>
        <w:t xml:space="preserve"> </w:t>
      </w:r>
      <w:r w:rsidRPr="008263A5">
        <w:rPr>
          <w:rFonts w:ascii="Trebuchet MS" w:hAnsi="Trebuchet MS" w:cstheme="minorHAnsi"/>
        </w:rPr>
        <w:t>pentru arhivare și</w:t>
      </w:r>
      <w:r w:rsidR="00283038" w:rsidRPr="008263A5">
        <w:rPr>
          <w:rFonts w:ascii="Trebuchet MS" w:hAnsi="Trebuchet MS" w:cstheme="minorHAnsi"/>
        </w:rPr>
        <w:t xml:space="preserve"> pentru verificări</w:t>
      </w:r>
      <w:r w:rsidRPr="008263A5">
        <w:rPr>
          <w:rFonts w:ascii="Trebuchet MS" w:hAnsi="Trebuchet MS" w:cstheme="minorHAnsi"/>
        </w:rPr>
        <w:t xml:space="preserve"> ulterioare (Audit, Direcția Generală Control, Antifraudă și Inspecții – DGCAI, Curtea de Conturi, eventuale </w:t>
      </w:r>
      <w:r w:rsidRPr="008263A5">
        <w:rPr>
          <w:rFonts w:ascii="Trebuchet MS" w:hAnsi="Trebuchet MS" w:cstheme="minorHAnsi"/>
        </w:rPr>
        <w:lastRenderedPageBreak/>
        <w:t>contestații,</w:t>
      </w:r>
      <w:r w:rsidRPr="008263A5">
        <w:rPr>
          <w:rFonts w:ascii="Trebuchet MS" w:hAnsi="Trebuchet MS" w:cstheme="minorHAnsi"/>
          <w:spacing w:val="-12"/>
        </w:rPr>
        <w:t xml:space="preserve"> </w:t>
      </w:r>
      <w:r w:rsidRPr="008263A5">
        <w:rPr>
          <w:rFonts w:ascii="Trebuchet MS" w:hAnsi="Trebuchet MS" w:cstheme="minorHAnsi"/>
        </w:rPr>
        <w:t>etc).</w:t>
      </w:r>
    </w:p>
    <w:p w14:paraId="3F8CDB24" w14:textId="77777777" w:rsidR="00796D50" w:rsidRPr="008263A5" w:rsidRDefault="00796D50" w:rsidP="00D27640">
      <w:pPr>
        <w:tabs>
          <w:tab w:val="left" w:pos="1501"/>
        </w:tabs>
        <w:jc w:val="both"/>
        <w:rPr>
          <w:rFonts w:ascii="Trebuchet MS" w:hAnsi="Trebuchet MS" w:cstheme="minorHAnsi"/>
        </w:rPr>
      </w:pPr>
      <w:r w:rsidRPr="008263A5">
        <w:rPr>
          <w:rFonts w:ascii="Trebuchet MS" w:hAnsi="Trebuchet MS" w:cstheme="minorHAnsi"/>
        </w:rPr>
        <w:t xml:space="preserve">Cererile de </w:t>
      </w:r>
      <w:proofErr w:type="spellStart"/>
      <w:r w:rsidRPr="008263A5">
        <w:rPr>
          <w:rFonts w:ascii="Trebuchet MS" w:hAnsi="Trebuchet MS" w:cstheme="minorHAnsi"/>
        </w:rPr>
        <w:t>Finanţare</w:t>
      </w:r>
      <w:proofErr w:type="spellEnd"/>
      <w:r w:rsidRPr="008263A5">
        <w:rPr>
          <w:rFonts w:ascii="Trebuchet MS" w:hAnsi="Trebuchet MS" w:cstheme="minorHAnsi"/>
        </w:rPr>
        <w:t xml:space="preserve"> declarate neconforme pot fi corectate/completate și redepuse de către solicitanți în cadrul aceleiași sesiuni de finanțare – dacă sesiunea mai este deschisă – sau în cadrul următoarei sesiuni de finanțare lansate pentru aceeași</w:t>
      </w:r>
      <w:r w:rsidRPr="008263A5">
        <w:rPr>
          <w:rFonts w:ascii="Trebuchet MS" w:hAnsi="Trebuchet MS" w:cstheme="minorHAnsi"/>
          <w:spacing w:val="-34"/>
        </w:rPr>
        <w:t xml:space="preserve"> </w:t>
      </w:r>
      <w:r w:rsidRPr="008263A5">
        <w:rPr>
          <w:rFonts w:ascii="Trebuchet MS" w:hAnsi="Trebuchet MS" w:cstheme="minorHAnsi"/>
        </w:rPr>
        <w:t xml:space="preserve">măsură. </w:t>
      </w:r>
      <w:proofErr w:type="spellStart"/>
      <w:r w:rsidRPr="008263A5">
        <w:rPr>
          <w:rFonts w:ascii="Trebuchet MS" w:hAnsi="Trebuchet MS" w:cstheme="minorHAnsi"/>
          <w:i/>
        </w:rPr>
        <w:t>Aceeaşi</w:t>
      </w:r>
      <w:proofErr w:type="spellEnd"/>
      <w:r w:rsidRPr="008263A5">
        <w:rPr>
          <w:rFonts w:ascii="Trebuchet MS" w:hAnsi="Trebuchet MS" w:cstheme="minorHAnsi"/>
          <w:i/>
        </w:rPr>
        <w:t xml:space="preserve"> cerere de </w:t>
      </w:r>
      <w:proofErr w:type="spellStart"/>
      <w:r w:rsidRPr="008263A5">
        <w:rPr>
          <w:rFonts w:ascii="Trebuchet MS" w:hAnsi="Trebuchet MS" w:cstheme="minorHAnsi"/>
          <w:i/>
        </w:rPr>
        <w:t>finanţare</w:t>
      </w:r>
      <w:proofErr w:type="spellEnd"/>
      <w:r w:rsidRPr="008263A5">
        <w:rPr>
          <w:rFonts w:ascii="Trebuchet MS" w:hAnsi="Trebuchet MS" w:cstheme="minorHAnsi"/>
          <w:i/>
        </w:rPr>
        <w:t xml:space="preserve"> poate fi declarată neconformă de maximum două ori pentru </w:t>
      </w:r>
      <w:proofErr w:type="spellStart"/>
      <w:r w:rsidRPr="008263A5">
        <w:rPr>
          <w:rFonts w:ascii="Trebuchet MS" w:hAnsi="Trebuchet MS" w:cstheme="minorHAnsi"/>
          <w:i/>
        </w:rPr>
        <w:t>aceeaşi</w:t>
      </w:r>
      <w:proofErr w:type="spellEnd"/>
      <w:r w:rsidRPr="008263A5">
        <w:rPr>
          <w:rFonts w:ascii="Trebuchet MS" w:hAnsi="Trebuchet MS" w:cstheme="minorHAnsi"/>
          <w:i/>
        </w:rPr>
        <w:t xml:space="preserve"> </w:t>
      </w:r>
      <w:proofErr w:type="spellStart"/>
      <w:r w:rsidRPr="008263A5">
        <w:rPr>
          <w:rFonts w:ascii="Trebuchet MS" w:hAnsi="Trebuchet MS" w:cstheme="minorHAnsi"/>
          <w:i/>
        </w:rPr>
        <w:t>licitaţie</w:t>
      </w:r>
      <w:proofErr w:type="spellEnd"/>
      <w:r w:rsidRPr="008263A5">
        <w:rPr>
          <w:rFonts w:ascii="Trebuchet MS" w:hAnsi="Trebuchet MS" w:cstheme="minorHAnsi"/>
          <w:i/>
        </w:rPr>
        <w:t xml:space="preserve"> de proiecte.</w:t>
      </w:r>
    </w:p>
    <w:p w14:paraId="19BFDAF5" w14:textId="77777777" w:rsidR="00B84759" w:rsidRPr="008263A5" w:rsidRDefault="00796D50" w:rsidP="00D27640">
      <w:pPr>
        <w:pStyle w:val="BodyText"/>
        <w:spacing w:before="0"/>
        <w:ind w:left="0" w:right="142"/>
        <w:rPr>
          <w:rFonts w:ascii="Trebuchet MS" w:hAnsi="Trebuchet MS" w:cstheme="minorHAnsi"/>
          <w:sz w:val="22"/>
          <w:szCs w:val="22"/>
        </w:rPr>
      </w:pPr>
      <w:r w:rsidRPr="008263A5">
        <w:rPr>
          <w:rFonts w:ascii="Trebuchet MS" w:eastAsiaTheme="minorHAnsi" w:hAnsi="Trebuchet MS" w:cstheme="minorHAnsi"/>
          <w:sz w:val="22"/>
          <w:szCs w:val="22"/>
        </w:rPr>
        <w:tab/>
      </w:r>
    </w:p>
    <w:p w14:paraId="703FAB8A" w14:textId="77777777" w:rsidR="00B84759" w:rsidRPr="008263A5" w:rsidRDefault="00B84759" w:rsidP="0020784D">
      <w:pPr>
        <w:pStyle w:val="Heading2"/>
        <w:rPr>
          <w:rFonts w:ascii="Trebuchet MS" w:hAnsi="Trebuchet MS"/>
          <w:sz w:val="22"/>
          <w:szCs w:val="22"/>
        </w:rPr>
      </w:pPr>
      <w:bookmarkStart w:id="30" w:name="_Toc506280534"/>
      <w:r w:rsidRPr="008263A5">
        <w:rPr>
          <w:rFonts w:ascii="Trebuchet MS" w:hAnsi="Trebuchet MS"/>
          <w:sz w:val="22"/>
          <w:szCs w:val="22"/>
        </w:rPr>
        <w:t>9.3.2</w:t>
      </w:r>
      <w:r w:rsidR="00555337" w:rsidRPr="008263A5">
        <w:rPr>
          <w:rFonts w:ascii="Trebuchet MS" w:hAnsi="Trebuchet MS"/>
          <w:sz w:val="22"/>
          <w:szCs w:val="22"/>
        </w:rPr>
        <w:t>.</w:t>
      </w:r>
      <w:r w:rsidRPr="008263A5">
        <w:rPr>
          <w:rFonts w:ascii="Trebuchet MS" w:hAnsi="Trebuchet MS"/>
          <w:sz w:val="22"/>
          <w:szCs w:val="22"/>
        </w:rPr>
        <w:tab/>
        <w:t>Verificarea</w:t>
      </w:r>
      <w:r w:rsidR="007472D9" w:rsidRPr="008263A5">
        <w:rPr>
          <w:rFonts w:ascii="Trebuchet MS" w:hAnsi="Trebuchet MS"/>
          <w:sz w:val="22"/>
          <w:szCs w:val="22"/>
        </w:rPr>
        <w:t xml:space="preserve"> </w:t>
      </w:r>
      <w:r w:rsidRPr="008263A5">
        <w:rPr>
          <w:rFonts w:ascii="Trebuchet MS" w:hAnsi="Trebuchet MS"/>
          <w:sz w:val="22"/>
          <w:szCs w:val="22"/>
        </w:rPr>
        <w:t>eligibilității</w:t>
      </w:r>
      <w:r w:rsidR="007472D9" w:rsidRPr="008263A5">
        <w:rPr>
          <w:rFonts w:ascii="Trebuchet MS" w:hAnsi="Trebuchet MS"/>
          <w:sz w:val="22"/>
          <w:szCs w:val="22"/>
        </w:rPr>
        <w:t xml:space="preserve"> </w:t>
      </w:r>
      <w:r w:rsidRPr="008263A5">
        <w:rPr>
          <w:rFonts w:ascii="Trebuchet MS" w:hAnsi="Trebuchet MS"/>
          <w:sz w:val="22"/>
          <w:szCs w:val="22"/>
        </w:rPr>
        <w:t>cererii</w:t>
      </w:r>
      <w:r w:rsidR="007472D9" w:rsidRPr="008263A5">
        <w:rPr>
          <w:rFonts w:ascii="Trebuchet MS" w:hAnsi="Trebuchet MS"/>
          <w:sz w:val="22"/>
          <w:szCs w:val="22"/>
        </w:rPr>
        <w:t xml:space="preserve"> </w:t>
      </w:r>
      <w:r w:rsidRPr="008263A5">
        <w:rPr>
          <w:rFonts w:ascii="Trebuchet MS" w:hAnsi="Trebuchet MS"/>
          <w:sz w:val="22"/>
          <w:szCs w:val="22"/>
        </w:rPr>
        <w:t>de</w:t>
      </w:r>
      <w:r w:rsidR="007472D9" w:rsidRPr="008263A5">
        <w:rPr>
          <w:rFonts w:ascii="Trebuchet MS" w:hAnsi="Trebuchet MS"/>
          <w:sz w:val="22"/>
          <w:szCs w:val="22"/>
        </w:rPr>
        <w:t xml:space="preserve"> </w:t>
      </w:r>
      <w:r w:rsidRPr="008263A5">
        <w:rPr>
          <w:rFonts w:ascii="Trebuchet MS" w:hAnsi="Trebuchet MS"/>
          <w:sz w:val="22"/>
          <w:szCs w:val="22"/>
        </w:rPr>
        <w:t>finanțare</w:t>
      </w:r>
      <w:bookmarkEnd w:id="30"/>
    </w:p>
    <w:p w14:paraId="55A4B25C" w14:textId="77777777" w:rsidR="001777DC" w:rsidRPr="008263A5" w:rsidRDefault="001777DC" w:rsidP="00D27640">
      <w:pPr>
        <w:jc w:val="both"/>
        <w:rPr>
          <w:rFonts w:ascii="Trebuchet MS" w:hAnsi="Trebuchet MS" w:cstheme="minorHAnsi"/>
          <w:b/>
        </w:rPr>
      </w:pPr>
    </w:p>
    <w:p w14:paraId="2A5B5C8C" w14:textId="7213E294" w:rsidR="00A37E76" w:rsidRPr="008263A5" w:rsidRDefault="00283038" w:rsidP="00D27640">
      <w:pPr>
        <w:tabs>
          <w:tab w:val="left" w:pos="1592"/>
        </w:tabs>
        <w:jc w:val="both"/>
        <w:rPr>
          <w:rFonts w:ascii="Trebuchet MS" w:hAnsi="Trebuchet MS" w:cstheme="minorHAnsi"/>
        </w:rPr>
      </w:pPr>
      <w:r w:rsidRPr="008263A5">
        <w:rPr>
          <w:rFonts w:ascii="Trebuchet MS" w:hAnsi="Trebuchet MS" w:cstheme="minorHAnsi"/>
        </w:rPr>
        <w:t xml:space="preserve">Verificarea eligibilității Cererii de </w:t>
      </w:r>
      <w:proofErr w:type="spellStart"/>
      <w:r w:rsidRPr="008263A5">
        <w:rPr>
          <w:rFonts w:ascii="Trebuchet MS" w:hAnsi="Trebuchet MS" w:cstheme="minorHAnsi"/>
        </w:rPr>
        <w:t>Finanţare</w:t>
      </w:r>
      <w:proofErr w:type="spellEnd"/>
      <w:r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Pr="008263A5">
        <w:rPr>
          <w:rFonts w:ascii="Trebuchet MS" w:hAnsi="Trebuchet MS" w:cstheme="minorHAnsi"/>
        </w:rPr>
        <w:t xml:space="preserve"> a anexelor acesteia realizează pe baza </w:t>
      </w:r>
      <w:r w:rsidRPr="008263A5">
        <w:rPr>
          <w:rFonts w:ascii="Trebuchet MS" w:hAnsi="Trebuchet MS" w:cstheme="minorHAnsi"/>
          <w:b/>
        </w:rPr>
        <w:t xml:space="preserve">Fișei de verificare a eligibilității </w:t>
      </w:r>
      <w:r w:rsidRPr="008263A5">
        <w:rPr>
          <w:rFonts w:ascii="Trebuchet MS" w:hAnsi="Trebuchet MS" w:cstheme="minorHAnsi"/>
        </w:rPr>
        <w:t xml:space="preserve">și a metodologiei aferente </w:t>
      </w:r>
      <w:r w:rsidR="008D35D1" w:rsidRPr="008263A5">
        <w:rPr>
          <w:rFonts w:ascii="Trebuchet MS" w:hAnsi="Trebuchet MS" w:cstheme="minorHAnsi"/>
        </w:rPr>
        <w:t xml:space="preserve">Măsurii </w:t>
      </w:r>
      <w:r w:rsidR="005137E0">
        <w:rPr>
          <w:rFonts w:ascii="Trebuchet MS" w:hAnsi="Trebuchet MS" w:cstheme="minorHAnsi"/>
        </w:rPr>
        <w:t>3.2/6B EURI</w:t>
      </w:r>
      <w:r w:rsidRPr="008263A5">
        <w:rPr>
          <w:rFonts w:ascii="Trebuchet MS" w:hAnsi="Trebuchet MS" w:cstheme="minorHAnsi"/>
        </w:rPr>
        <w:t xml:space="preserve">, elaborată de GAL </w:t>
      </w:r>
      <w:r w:rsidR="00672F2B" w:rsidRPr="008263A5">
        <w:rPr>
          <w:rFonts w:ascii="Trebuchet MS" w:hAnsi="Trebuchet MS" w:cstheme="minorHAnsi"/>
        </w:rPr>
        <w:t>SUDUL GORJULUI</w:t>
      </w:r>
      <w:r w:rsidR="008D35D1" w:rsidRPr="008263A5">
        <w:rPr>
          <w:rFonts w:ascii="Trebuchet MS" w:hAnsi="Trebuchet MS" w:cstheme="minorHAnsi"/>
        </w:rPr>
        <w:t xml:space="preserve"> </w:t>
      </w:r>
      <w:r w:rsidRPr="008263A5">
        <w:rPr>
          <w:rFonts w:ascii="Trebuchet MS" w:hAnsi="Trebuchet MS" w:cstheme="minorHAnsi"/>
        </w:rPr>
        <w:t>și afișată pe site-ul</w:t>
      </w:r>
      <w:r w:rsidR="00A37E76" w:rsidRPr="008263A5">
        <w:rPr>
          <w:rFonts w:ascii="Trebuchet MS" w:hAnsi="Trebuchet MS"/>
        </w:rPr>
        <w:t xml:space="preserve"> </w:t>
      </w:r>
      <w:hyperlink r:id="rId18" w:history="1">
        <w:r w:rsidR="00A37E76" w:rsidRPr="008263A5">
          <w:rPr>
            <w:rStyle w:val="Hyperlink"/>
            <w:rFonts w:ascii="Trebuchet MS" w:hAnsi="Trebuchet MS" w:cstheme="minorHAnsi"/>
          </w:rPr>
          <w:t>www.galsudulgorjului.ro</w:t>
        </w:r>
      </w:hyperlink>
      <w:r w:rsidR="00A37E76" w:rsidRPr="008263A5">
        <w:rPr>
          <w:rFonts w:ascii="Trebuchet MS" w:hAnsi="Trebuchet MS" w:cstheme="minorHAnsi"/>
        </w:rPr>
        <w:t xml:space="preserve">. </w:t>
      </w:r>
    </w:p>
    <w:p w14:paraId="0DFA3AA2" w14:textId="77777777" w:rsidR="00283038" w:rsidRPr="008263A5" w:rsidRDefault="00283038" w:rsidP="00D27640">
      <w:pPr>
        <w:tabs>
          <w:tab w:val="left" w:pos="1592"/>
        </w:tabs>
        <w:jc w:val="both"/>
        <w:rPr>
          <w:rFonts w:ascii="Trebuchet MS" w:hAnsi="Trebuchet MS" w:cstheme="minorHAnsi"/>
        </w:rPr>
      </w:pPr>
      <w:r w:rsidRPr="008263A5">
        <w:rPr>
          <w:rFonts w:ascii="Trebuchet MS" w:hAnsi="Trebuchet MS" w:cstheme="minorHAnsi"/>
        </w:rPr>
        <w:t xml:space="preserve">Managerul GAL va repartiza cererile de finanțare conforme la doi </w:t>
      </w:r>
      <w:proofErr w:type="spellStart"/>
      <w:r w:rsidRPr="008263A5">
        <w:rPr>
          <w:rFonts w:ascii="Trebuchet MS" w:hAnsi="Trebuchet MS" w:cstheme="minorHAnsi"/>
        </w:rPr>
        <w:t>experţi</w:t>
      </w:r>
      <w:proofErr w:type="spellEnd"/>
      <w:r w:rsidRPr="008263A5">
        <w:rPr>
          <w:rFonts w:ascii="Trebuchet MS" w:hAnsi="Trebuchet MS" w:cstheme="minorHAnsi"/>
        </w:rPr>
        <w:t>, verificările efectuate respectând astfel principiul de verificare “4</w:t>
      </w:r>
      <w:r w:rsidRPr="008263A5">
        <w:rPr>
          <w:rFonts w:ascii="Trebuchet MS" w:hAnsi="Trebuchet MS" w:cstheme="minorHAnsi"/>
          <w:spacing w:val="-16"/>
        </w:rPr>
        <w:t xml:space="preserve"> </w:t>
      </w:r>
      <w:r w:rsidRPr="008263A5">
        <w:rPr>
          <w:rFonts w:ascii="Trebuchet MS" w:hAnsi="Trebuchet MS" w:cstheme="minorHAnsi"/>
        </w:rPr>
        <w:t>ochi”. Toate verificările se realizează pe evaluări documentate, în baza fișelor de verificare elaborate la nivelul GAL, datate și semnate de experții evaluatori și verificate de managerul GAL.</w:t>
      </w:r>
    </w:p>
    <w:p w14:paraId="53A80F2C" w14:textId="77777777" w:rsidR="00283038" w:rsidRPr="008263A5" w:rsidRDefault="00283038" w:rsidP="00D27640">
      <w:pPr>
        <w:jc w:val="both"/>
        <w:rPr>
          <w:rFonts w:ascii="Trebuchet MS" w:hAnsi="Trebuchet MS" w:cstheme="minorHAnsi"/>
        </w:rPr>
      </w:pPr>
      <w:r w:rsidRPr="008263A5">
        <w:rPr>
          <w:rFonts w:ascii="Trebuchet MS" w:hAnsi="Trebuchet MS" w:cstheme="minorHAnsi"/>
        </w:rPr>
        <w:t>Verificarea eligibilității tehnice și financiare constă în:</w:t>
      </w:r>
    </w:p>
    <w:p w14:paraId="715AFF45" w14:textId="77777777" w:rsidR="00283038" w:rsidRPr="008263A5" w:rsidRDefault="00283038" w:rsidP="003E2C55">
      <w:pPr>
        <w:pStyle w:val="ListParagraph"/>
        <w:widowControl/>
        <w:numPr>
          <w:ilvl w:val="0"/>
          <w:numId w:val="24"/>
        </w:numPr>
        <w:spacing w:before="0"/>
        <w:contextualSpacing/>
        <w:jc w:val="both"/>
        <w:rPr>
          <w:rFonts w:ascii="Trebuchet MS" w:hAnsi="Trebuchet MS" w:cstheme="minorHAnsi"/>
        </w:rPr>
      </w:pPr>
      <w:r w:rsidRPr="008263A5">
        <w:rPr>
          <w:rFonts w:ascii="Trebuchet MS" w:hAnsi="Trebuchet MS" w:cstheme="minorHAnsi"/>
        </w:rPr>
        <w:t>verificarea eligibilității solicitantului;</w:t>
      </w:r>
    </w:p>
    <w:p w14:paraId="4AFFF6AC" w14:textId="77777777" w:rsidR="00283038" w:rsidRPr="008263A5" w:rsidRDefault="00283038" w:rsidP="003E2C55">
      <w:pPr>
        <w:pStyle w:val="ListParagraph"/>
        <w:widowControl/>
        <w:numPr>
          <w:ilvl w:val="0"/>
          <w:numId w:val="24"/>
        </w:numPr>
        <w:spacing w:before="0"/>
        <w:contextualSpacing/>
        <w:jc w:val="both"/>
        <w:rPr>
          <w:rFonts w:ascii="Trebuchet MS" w:hAnsi="Trebuchet MS" w:cstheme="minorHAnsi"/>
        </w:rPr>
      </w:pPr>
      <w:r w:rsidRPr="008263A5">
        <w:rPr>
          <w:rFonts w:ascii="Trebuchet MS" w:hAnsi="Trebuchet MS" w:cstheme="minorHAnsi"/>
        </w:rPr>
        <w:t xml:space="preserve">verificarea criteriilor de eligibilitate; </w:t>
      </w:r>
    </w:p>
    <w:p w14:paraId="58A70105" w14:textId="77777777" w:rsidR="00283038" w:rsidRPr="008263A5" w:rsidRDefault="00283038" w:rsidP="003E2C55">
      <w:pPr>
        <w:pStyle w:val="ListParagraph"/>
        <w:widowControl/>
        <w:numPr>
          <w:ilvl w:val="0"/>
          <w:numId w:val="24"/>
        </w:numPr>
        <w:spacing w:before="0"/>
        <w:contextualSpacing/>
        <w:jc w:val="both"/>
        <w:rPr>
          <w:rFonts w:ascii="Trebuchet MS" w:hAnsi="Trebuchet MS" w:cstheme="minorHAnsi"/>
        </w:rPr>
      </w:pPr>
      <w:r w:rsidRPr="008263A5">
        <w:rPr>
          <w:rFonts w:ascii="Trebuchet MS" w:hAnsi="Trebuchet MS" w:cstheme="minorHAnsi"/>
        </w:rPr>
        <w:t>verificarea bugetului indicativ al proiectului;</w:t>
      </w:r>
    </w:p>
    <w:p w14:paraId="19DF032C" w14:textId="77777777" w:rsidR="00283038" w:rsidRPr="008263A5" w:rsidRDefault="00283038" w:rsidP="003E2C55">
      <w:pPr>
        <w:pStyle w:val="ListParagraph"/>
        <w:widowControl/>
        <w:numPr>
          <w:ilvl w:val="0"/>
          <w:numId w:val="24"/>
        </w:numPr>
        <w:spacing w:before="0"/>
        <w:contextualSpacing/>
        <w:jc w:val="both"/>
        <w:rPr>
          <w:rFonts w:ascii="Trebuchet MS" w:hAnsi="Trebuchet MS" w:cstheme="minorHAnsi"/>
        </w:rPr>
      </w:pPr>
      <w:r w:rsidRPr="008263A5">
        <w:rPr>
          <w:rFonts w:ascii="Trebuchet MS" w:hAnsi="Trebuchet MS" w:cstheme="minorHAnsi"/>
        </w:rPr>
        <w:t>Verificarea Studiului de fezabilitate</w:t>
      </w:r>
      <w:r w:rsidR="0043544F" w:rsidRPr="008263A5">
        <w:rPr>
          <w:rFonts w:ascii="Trebuchet MS" w:hAnsi="Trebuchet MS" w:cstheme="minorHAnsi"/>
        </w:rPr>
        <w:t xml:space="preserve"> </w:t>
      </w:r>
      <w:r w:rsidRPr="008263A5">
        <w:rPr>
          <w:rFonts w:ascii="Trebuchet MS" w:hAnsi="Trebuchet MS" w:cstheme="minorHAnsi"/>
        </w:rPr>
        <w:t>/</w:t>
      </w:r>
      <w:r w:rsidR="0043544F" w:rsidRPr="008263A5">
        <w:rPr>
          <w:rFonts w:ascii="Trebuchet MS" w:hAnsi="Trebuchet MS" w:cstheme="minorHAnsi"/>
        </w:rPr>
        <w:t xml:space="preserve"> </w:t>
      </w:r>
      <w:proofErr w:type="spellStart"/>
      <w:r w:rsidRPr="008263A5">
        <w:rPr>
          <w:rFonts w:ascii="Trebuchet MS" w:hAnsi="Trebuchet MS" w:cstheme="minorHAnsi"/>
        </w:rPr>
        <w:t>Documentaţiei</w:t>
      </w:r>
      <w:proofErr w:type="spellEnd"/>
      <w:r w:rsidRPr="008263A5">
        <w:rPr>
          <w:rFonts w:ascii="Trebuchet MS" w:hAnsi="Trebuchet MS" w:cstheme="minorHAnsi"/>
        </w:rPr>
        <w:t xml:space="preserve"> de Avizare pentru Lucrări de </w:t>
      </w:r>
      <w:proofErr w:type="spellStart"/>
      <w:r w:rsidRPr="008263A5">
        <w:rPr>
          <w:rFonts w:ascii="Trebuchet MS" w:hAnsi="Trebuchet MS" w:cstheme="minorHAnsi"/>
        </w:rPr>
        <w:t>Intervenţii</w:t>
      </w:r>
      <w:proofErr w:type="spellEnd"/>
      <w:r w:rsidR="0043544F" w:rsidRPr="008263A5">
        <w:rPr>
          <w:rFonts w:ascii="Trebuchet MS" w:hAnsi="Trebuchet MS" w:cstheme="minorHAnsi"/>
        </w:rPr>
        <w:t xml:space="preserve"> </w:t>
      </w:r>
      <w:r w:rsidRPr="008263A5">
        <w:rPr>
          <w:rFonts w:ascii="Trebuchet MS" w:hAnsi="Trebuchet MS" w:cstheme="minorHAnsi"/>
        </w:rPr>
        <w:t>/</w:t>
      </w:r>
      <w:r w:rsidR="0043544F" w:rsidRPr="008263A5">
        <w:rPr>
          <w:rFonts w:ascii="Trebuchet MS" w:hAnsi="Trebuchet MS" w:cstheme="minorHAnsi"/>
        </w:rPr>
        <w:t xml:space="preserve"> </w:t>
      </w:r>
      <w:r w:rsidRPr="008263A5">
        <w:rPr>
          <w:rFonts w:ascii="Trebuchet MS" w:hAnsi="Trebuchet MS" w:cstheme="minorHAnsi"/>
        </w:rPr>
        <w:t xml:space="preserve">Memoriului justificativ și a tuturor documentelor anexate. </w:t>
      </w:r>
    </w:p>
    <w:p w14:paraId="1B89671C" w14:textId="77777777" w:rsidR="00283038" w:rsidRPr="008263A5" w:rsidRDefault="00283038" w:rsidP="00D27640">
      <w:pPr>
        <w:jc w:val="both"/>
        <w:rPr>
          <w:rFonts w:ascii="Trebuchet MS" w:hAnsi="Trebuchet MS" w:cstheme="minorHAnsi"/>
        </w:rPr>
      </w:pPr>
      <w:r w:rsidRPr="008263A5">
        <w:rPr>
          <w:rFonts w:ascii="Trebuchet MS" w:hAnsi="Trebuchet MS" w:cstheme="minorHAnsi"/>
        </w:rPr>
        <w:t xml:space="preserve">Dacă, în urma verificării documentației în birou, experții GAL consideră că unele documente prezentate nu conțin informații suficiente sau sunt incomplete, vor solicita  informații suplimentare prin intermediul </w:t>
      </w:r>
      <w:r w:rsidRPr="008263A5">
        <w:rPr>
          <w:rFonts w:ascii="Trebuchet MS" w:hAnsi="Trebuchet MS" w:cstheme="minorHAnsi"/>
          <w:i/>
        </w:rPr>
        <w:t>Fișei de solicitare a informațiilor suplimentare</w:t>
      </w:r>
      <w:r w:rsidRPr="008263A5">
        <w:rPr>
          <w:rFonts w:ascii="Trebuchet MS" w:hAnsi="Trebuchet MS" w:cstheme="minorHAnsi"/>
        </w:rPr>
        <w:t>, care va fi transmisă solicitantului.</w:t>
      </w:r>
    </w:p>
    <w:p w14:paraId="01455286" w14:textId="77777777" w:rsidR="001A4FC2" w:rsidRPr="001A4FC2" w:rsidRDefault="001A4FC2" w:rsidP="001A4FC2">
      <w:pPr>
        <w:pStyle w:val="BodyText"/>
        <w:spacing w:before="0"/>
        <w:ind w:left="0"/>
        <w:rPr>
          <w:rFonts w:ascii="Trebuchet MS" w:hAnsi="Trebuchet MS"/>
          <w:sz w:val="22"/>
          <w:szCs w:val="22"/>
        </w:rPr>
      </w:pPr>
      <w:r w:rsidRPr="001A4FC2">
        <w:rPr>
          <w:rFonts w:ascii="Trebuchet MS" w:hAnsi="Trebuchet MS"/>
          <w:sz w:val="22"/>
          <w:szCs w:val="22"/>
        </w:rPr>
        <w:t>Pentru verificarea condițiilor de eligibilitate sunt solicitate informații suplimentare în următoarele cazuri:</w:t>
      </w:r>
    </w:p>
    <w:p w14:paraId="5B7B9EBE" w14:textId="77777777" w:rsidR="001A4FC2" w:rsidRPr="001A4FC2" w:rsidRDefault="001A4FC2" w:rsidP="003E2C55">
      <w:pPr>
        <w:pStyle w:val="BodyText"/>
        <w:widowControl/>
        <w:numPr>
          <w:ilvl w:val="1"/>
          <w:numId w:val="25"/>
        </w:numPr>
        <w:spacing w:before="0"/>
        <w:rPr>
          <w:rFonts w:ascii="Trebuchet MS" w:hAnsi="Trebuchet MS"/>
          <w:sz w:val="22"/>
          <w:szCs w:val="22"/>
        </w:rPr>
      </w:pPr>
      <w:r w:rsidRPr="001A4FC2">
        <w:rPr>
          <w:rFonts w:ascii="Trebuchet MS" w:hAnsi="Trebuchet MS"/>
          <w:sz w:val="22"/>
          <w:szCs w:val="22"/>
        </w:rPr>
        <w:t xml:space="preserve">în cazul în care Studiul de Fezabilitate / </w:t>
      </w:r>
      <w:proofErr w:type="spellStart"/>
      <w:r w:rsidRPr="001A4FC2">
        <w:rPr>
          <w:rFonts w:ascii="Trebuchet MS" w:hAnsi="Trebuchet MS"/>
          <w:sz w:val="22"/>
          <w:szCs w:val="22"/>
        </w:rPr>
        <w:t>Documentaţia</w:t>
      </w:r>
      <w:proofErr w:type="spellEnd"/>
      <w:r w:rsidRPr="001A4FC2">
        <w:rPr>
          <w:rFonts w:ascii="Trebuchet MS" w:hAnsi="Trebuchet MS"/>
          <w:sz w:val="22"/>
          <w:szCs w:val="22"/>
        </w:rPr>
        <w:t xml:space="preserve"> de Avizare pentru Lucrări de </w:t>
      </w:r>
      <w:proofErr w:type="spellStart"/>
      <w:r w:rsidRPr="001A4FC2">
        <w:rPr>
          <w:rFonts w:ascii="Trebuchet MS" w:hAnsi="Trebuchet MS"/>
          <w:sz w:val="22"/>
          <w:szCs w:val="22"/>
        </w:rPr>
        <w:t>Intervenţii</w:t>
      </w:r>
      <w:proofErr w:type="spellEnd"/>
      <w:r w:rsidRPr="001A4FC2">
        <w:rPr>
          <w:rFonts w:ascii="Trebuchet MS" w:hAnsi="Trebuchet MS"/>
          <w:sz w:val="22"/>
          <w:szCs w:val="22"/>
        </w:rPr>
        <w:t xml:space="preserve"> / Memoriul justificativ conține informații insuficiente pentru clarificarea unui criteriu de eligibilitate sau există informații contradictorii în interiorul lor, ori față de celelalte documente anexate cererii de finanțare; </w:t>
      </w:r>
    </w:p>
    <w:p w14:paraId="3085C47B" w14:textId="77777777" w:rsidR="001A4FC2" w:rsidRPr="001A4FC2" w:rsidRDefault="001A4FC2" w:rsidP="003E2C55">
      <w:pPr>
        <w:pStyle w:val="BodyText"/>
        <w:widowControl/>
        <w:numPr>
          <w:ilvl w:val="1"/>
          <w:numId w:val="25"/>
        </w:numPr>
        <w:spacing w:before="0"/>
        <w:rPr>
          <w:rFonts w:ascii="Trebuchet MS" w:hAnsi="Trebuchet MS"/>
          <w:sz w:val="22"/>
          <w:szCs w:val="22"/>
        </w:rPr>
      </w:pPr>
      <w:r w:rsidRPr="001A4FC2">
        <w:rPr>
          <w:rFonts w:ascii="Trebuchet MS" w:hAnsi="Trebuchet MS"/>
          <w:sz w:val="22"/>
          <w:szCs w:val="22"/>
        </w:rPr>
        <w:t>în cazul când avizele, acordurile, autorizațiile au fost eliberate de către autoritățile emitente într-o formă care nu respectă protocoalele încheiate între AFIR și instituțiile respective;</w:t>
      </w:r>
    </w:p>
    <w:p w14:paraId="16CF5F61" w14:textId="77777777" w:rsidR="001A4FC2" w:rsidRPr="001A4FC2" w:rsidRDefault="001A4FC2" w:rsidP="003E2C55">
      <w:pPr>
        <w:pStyle w:val="ListParagraph"/>
        <w:widowControl/>
        <w:numPr>
          <w:ilvl w:val="1"/>
          <w:numId w:val="25"/>
        </w:numPr>
        <w:spacing w:before="0"/>
        <w:ind w:right="-142"/>
        <w:contextualSpacing/>
        <w:jc w:val="both"/>
        <w:rPr>
          <w:rFonts w:ascii="Trebuchet MS" w:hAnsi="Trebuchet MS"/>
          <w:lang w:eastAsia="x-none"/>
        </w:rPr>
      </w:pPr>
      <w:r w:rsidRPr="001A4FC2">
        <w:rPr>
          <w:rFonts w:ascii="Trebuchet MS" w:hAnsi="Trebuchet MS"/>
          <w:lang w:eastAsia="x-none"/>
        </w:rPr>
        <w:t xml:space="preserve">în caz de suspiciune privitoare la amplasamentul </w:t>
      </w:r>
      <w:proofErr w:type="spellStart"/>
      <w:r w:rsidRPr="001A4FC2">
        <w:rPr>
          <w:rFonts w:ascii="Trebuchet MS" w:hAnsi="Trebuchet MS"/>
          <w:lang w:eastAsia="x-none"/>
        </w:rPr>
        <w:t>investiţiei</w:t>
      </w:r>
      <w:proofErr w:type="spellEnd"/>
      <w:r w:rsidRPr="001A4FC2">
        <w:rPr>
          <w:rFonts w:ascii="Trebuchet MS" w:hAnsi="Trebuchet MS"/>
          <w:lang w:eastAsia="x-none"/>
        </w:rPr>
        <w:t xml:space="preserve">, când se poate solicita extras de Carte Funciară, chiar </w:t>
      </w:r>
      <w:proofErr w:type="spellStart"/>
      <w:r w:rsidRPr="001A4FC2">
        <w:rPr>
          <w:rFonts w:ascii="Trebuchet MS" w:hAnsi="Trebuchet MS"/>
          <w:lang w:eastAsia="x-none"/>
        </w:rPr>
        <w:t>şi</w:t>
      </w:r>
      <w:proofErr w:type="spellEnd"/>
      <w:r w:rsidRPr="001A4FC2">
        <w:rPr>
          <w:rFonts w:ascii="Trebuchet MS" w:hAnsi="Trebuchet MS"/>
          <w:lang w:eastAsia="x-none"/>
        </w:rPr>
        <w:t xml:space="preserve"> în </w:t>
      </w:r>
      <w:proofErr w:type="spellStart"/>
      <w:r w:rsidRPr="001A4FC2">
        <w:rPr>
          <w:rFonts w:ascii="Trebuchet MS" w:hAnsi="Trebuchet MS"/>
          <w:lang w:eastAsia="x-none"/>
        </w:rPr>
        <w:t>situaţiile</w:t>
      </w:r>
      <w:proofErr w:type="spellEnd"/>
      <w:r w:rsidRPr="001A4FC2">
        <w:rPr>
          <w:rFonts w:ascii="Trebuchet MS" w:hAnsi="Trebuchet MS"/>
          <w:lang w:eastAsia="x-none"/>
        </w:rPr>
        <w:t xml:space="preserve"> în care nu este obligatorie depunerea acestui document;</w:t>
      </w:r>
    </w:p>
    <w:p w14:paraId="2C8AC4A9" w14:textId="77777777" w:rsidR="001A4FC2" w:rsidRPr="001A4FC2" w:rsidRDefault="001A4FC2" w:rsidP="003E2C55">
      <w:pPr>
        <w:pStyle w:val="ListParagraph"/>
        <w:widowControl/>
        <w:numPr>
          <w:ilvl w:val="1"/>
          <w:numId w:val="25"/>
        </w:numPr>
        <w:spacing w:before="0"/>
        <w:contextualSpacing/>
        <w:jc w:val="both"/>
        <w:rPr>
          <w:rFonts w:ascii="Trebuchet MS" w:hAnsi="Trebuchet MS"/>
          <w:lang w:eastAsia="x-none"/>
        </w:rPr>
      </w:pPr>
      <w:r w:rsidRPr="001A4FC2">
        <w:rPr>
          <w:rFonts w:ascii="Trebuchet MS" w:hAnsi="Trebuchet MS"/>
          <w:lang w:eastAsia="x-none"/>
        </w:rPr>
        <w:t xml:space="preserve">în cazul în care în bugetul indicativ (inclusiv devizele financiare </w:t>
      </w:r>
      <w:proofErr w:type="spellStart"/>
      <w:r w:rsidRPr="001A4FC2">
        <w:rPr>
          <w:rFonts w:ascii="Trebuchet MS" w:hAnsi="Trebuchet MS"/>
          <w:lang w:eastAsia="x-none"/>
        </w:rPr>
        <w:t>şi</w:t>
      </w:r>
      <w:proofErr w:type="spellEnd"/>
      <w:r w:rsidRPr="001A4FC2">
        <w:rPr>
          <w:rFonts w:ascii="Trebuchet MS" w:hAnsi="Trebuchet MS"/>
          <w:lang w:eastAsia="x-none"/>
        </w:rPr>
        <w:t xml:space="preserve"> devizele pe obiect) există </w:t>
      </w:r>
      <w:proofErr w:type="spellStart"/>
      <w:r w:rsidRPr="001A4FC2">
        <w:rPr>
          <w:rFonts w:ascii="Trebuchet MS" w:hAnsi="Trebuchet MS"/>
          <w:lang w:eastAsia="x-none"/>
        </w:rPr>
        <w:t>diferenţe</w:t>
      </w:r>
      <w:proofErr w:type="spellEnd"/>
      <w:r w:rsidRPr="001A4FC2">
        <w:rPr>
          <w:rFonts w:ascii="Trebuchet MS" w:hAnsi="Trebuchet MS"/>
          <w:lang w:eastAsia="x-none"/>
        </w:rPr>
        <w:t xml:space="preserve"> de calcul sau încadrarea categoriilor de cheltuieli eligibile/neeligibile nu este  făcută corect;</w:t>
      </w:r>
    </w:p>
    <w:p w14:paraId="62A7589D" w14:textId="77777777" w:rsidR="001A4FC2" w:rsidRPr="001A4FC2" w:rsidRDefault="001A4FC2" w:rsidP="003E2C55">
      <w:pPr>
        <w:pStyle w:val="ListParagraph"/>
        <w:numPr>
          <w:ilvl w:val="1"/>
          <w:numId w:val="25"/>
        </w:numPr>
        <w:jc w:val="both"/>
        <w:rPr>
          <w:rFonts w:ascii="Trebuchet MS" w:hAnsi="Trebuchet MS"/>
          <w:lang w:eastAsia="x-none"/>
        </w:rPr>
      </w:pPr>
      <w:r w:rsidRPr="001A4FC2">
        <w:rPr>
          <w:rFonts w:ascii="Trebuchet MS" w:hAnsi="Trebuchet MS"/>
          <w:lang w:eastAsia="x-none"/>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48FF7B57" w14:textId="77777777" w:rsidR="001A4FC2" w:rsidRPr="001A4FC2" w:rsidRDefault="001A4FC2" w:rsidP="003E2C55">
      <w:pPr>
        <w:pStyle w:val="ListParagraph"/>
        <w:numPr>
          <w:ilvl w:val="1"/>
          <w:numId w:val="25"/>
        </w:numPr>
        <w:jc w:val="both"/>
        <w:rPr>
          <w:rFonts w:ascii="Trebuchet MS" w:hAnsi="Trebuchet MS"/>
          <w:lang w:eastAsia="x-none"/>
        </w:rPr>
      </w:pPr>
      <w:r w:rsidRPr="001A4FC2">
        <w:rPr>
          <w:rFonts w:ascii="Trebuchet MS" w:hAnsi="Trebuchet MS"/>
          <w:lang w:eastAsia="x-none"/>
        </w:rPr>
        <w:t xml:space="preserve">informațiile prezentate sunt insuficiente pentru clarificarea unor criterii de </w:t>
      </w:r>
      <w:proofErr w:type="spellStart"/>
      <w:r w:rsidRPr="001A4FC2">
        <w:rPr>
          <w:rFonts w:ascii="Trebuchet MS" w:hAnsi="Trebuchet MS"/>
          <w:lang w:eastAsia="x-none"/>
        </w:rPr>
        <w:t>eligiblitate</w:t>
      </w:r>
      <w:proofErr w:type="spellEnd"/>
      <w:r w:rsidRPr="001A4FC2">
        <w:rPr>
          <w:rFonts w:ascii="Trebuchet MS" w:hAnsi="Trebuchet MS"/>
          <w:lang w:eastAsia="x-none"/>
        </w:rPr>
        <w:t>/ de selecție;</w:t>
      </w:r>
    </w:p>
    <w:p w14:paraId="0C2B9F8F" w14:textId="77777777" w:rsidR="001A4FC2" w:rsidRPr="001A4FC2" w:rsidRDefault="001A4FC2" w:rsidP="003E2C55">
      <w:pPr>
        <w:pStyle w:val="ListParagraph"/>
        <w:numPr>
          <w:ilvl w:val="1"/>
          <w:numId w:val="25"/>
        </w:numPr>
        <w:jc w:val="both"/>
        <w:rPr>
          <w:rFonts w:ascii="Trebuchet MS" w:hAnsi="Trebuchet MS"/>
          <w:color w:val="000000" w:themeColor="text1"/>
          <w:lang w:eastAsia="x-none"/>
        </w:rPr>
      </w:pPr>
      <w:r w:rsidRPr="001A4FC2">
        <w:rPr>
          <w:rFonts w:ascii="Trebuchet MS" w:hAnsi="Trebuchet MS"/>
          <w:color w:val="000000" w:themeColor="text1"/>
        </w:rPr>
        <w:t>prezentarea unor informații contradictorii în cadrul documentelor aferente cererii de finanțare;</w:t>
      </w:r>
    </w:p>
    <w:p w14:paraId="0094FA75" w14:textId="77777777" w:rsidR="001A4FC2" w:rsidRPr="001A4FC2" w:rsidRDefault="001A4FC2" w:rsidP="003E2C55">
      <w:pPr>
        <w:pStyle w:val="ListParagraph"/>
        <w:numPr>
          <w:ilvl w:val="1"/>
          <w:numId w:val="25"/>
        </w:numPr>
        <w:rPr>
          <w:rFonts w:ascii="Trebuchet MS" w:hAnsi="Trebuchet MS"/>
          <w:color w:val="000000" w:themeColor="text1"/>
          <w:lang w:eastAsia="x-none"/>
        </w:rPr>
      </w:pPr>
      <w:r w:rsidRPr="001A4FC2">
        <w:rPr>
          <w:rFonts w:ascii="Trebuchet MS" w:hAnsi="Trebuchet MS"/>
          <w:color w:val="000000" w:themeColor="text1"/>
          <w:lang w:eastAsia="x-none"/>
        </w:rPr>
        <w:t>prezentarea unor documente obligatorii specifice proiectului, care nu respectă formatul standard (nu sunt conforme);</w:t>
      </w:r>
    </w:p>
    <w:p w14:paraId="6E59153F" w14:textId="77777777" w:rsidR="001A4FC2" w:rsidRPr="001A4FC2" w:rsidRDefault="001A4FC2" w:rsidP="003E2C55">
      <w:pPr>
        <w:pStyle w:val="ListParagraph"/>
        <w:numPr>
          <w:ilvl w:val="1"/>
          <w:numId w:val="25"/>
        </w:numPr>
        <w:jc w:val="both"/>
        <w:rPr>
          <w:rFonts w:ascii="Trebuchet MS" w:hAnsi="Trebuchet MS"/>
          <w:color w:val="000000" w:themeColor="text1"/>
          <w:lang w:eastAsia="x-none"/>
        </w:rPr>
      </w:pPr>
      <w:r w:rsidRPr="001A4FC2">
        <w:rPr>
          <w:rFonts w:ascii="Trebuchet MS" w:hAnsi="Trebuchet MS"/>
          <w:color w:val="000000" w:themeColor="text1"/>
        </w:rPr>
        <w:t>necesitatea corectării bugetului indicativ;</w:t>
      </w:r>
    </w:p>
    <w:p w14:paraId="6A90FB4F" w14:textId="77777777" w:rsidR="001A4FC2" w:rsidRPr="001A4FC2" w:rsidRDefault="001A4FC2" w:rsidP="003E2C55">
      <w:pPr>
        <w:pStyle w:val="ListParagraph"/>
        <w:numPr>
          <w:ilvl w:val="1"/>
          <w:numId w:val="25"/>
        </w:numPr>
        <w:jc w:val="both"/>
        <w:rPr>
          <w:rFonts w:ascii="Trebuchet MS" w:hAnsi="Trebuchet MS"/>
          <w:color w:val="000000" w:themeColor="text1"/>
          <w:lang w:eastAsia="x-none"/>
        </w:rPr>
      </w:pPr>
      <w:r w:rsidRPr="001A4FC2">
        <w:rPr>
          <w:rFonts w:ascii="Trebuchet MS" w:hAnsi="Trebuchet MS"/>
          <w:color w:val="000000" w:themeColor="text1"/>
          <w:lang w:eastAsia="x-none"/>
        </w:rPr>
        <w:t>în cazul în care expertul are o suspiciune legată de crearea unor condiții artificiale.</w:t>
      </w:r>
    </w:p>
    <w:p w14:paraId="570600F5" w14:textId="77777777" w:rsidR="001A4FC2" w:rsidRPr="001A4FC2" w:rsidRDefault="001A4FC2" w:rsidP="003E2C55">
      <w:pPr>
        <w:pStyle w:val="ListParagraph"/>
        <w:widowControl/>
        <w:numPr>
          <w:ilvl w:val="1"/>
          <w:numId w:val="25"/>
        </w:numPr>
        <w:spacing w:before="0"/>
        <w:ind w:right="-142"/>
        <w:contextualSpacing/>
        <w:jc w:val="both"/>
        <w:rPr>
          <w:rFonts w:ascii="Trebuchet MS" w:hAnsi="Trebuchet MS"/>
          <w:color w:val="000000" w:themeColor="text1"/>
        </w:rPr>
      </w:pPr>
      <w:r w:rsidRPr="001A4FC2">
        <w:rPr>
          <w:rFonts w:ascii="Trebuchet MS" w:hAnsi="Trebuchet MS"/>
          <w:color w:val="000000" w:themeColor="text1"/>
        </w:rPr>
        <w:lastRenderedPageBreak/>
        <w:t xml:space="preserve">în situații excepționale, prin această notificare se pot solicita și alte clarificări, a căror necesitate a apărut ulterior transmiterii răspunsului la informațiile suplimentare solicitate inițial. </w:t>
      </w:r>
    </w:p>
    <w:p w14:paraId="1C5F8921" w14:textId="77777777" w:rsidR="00283038" w:rsidRPr="008263A5" w:rsidRDefault="00283038"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 xml:space="preserve">Solicitantul va transmite răspunsul la informațiile suplimentare în termen de 5 zile lucrătoare de la data primirii </w:t>
      </w:r>
      <w:r w:rsidRPr="008263A5">
        <w:rPr>
          <w:rFonts w:ascii="Trebuchet MS" w:hAnsi="Trebuchet MS" w:cstheme="minorHAnsi"/>
          <w:i/>
          <w:sz w:val="22"/>
          <w:szCs w:val="22"/>
        </w:rPr>
        <w:t>Fișei de solicitare a informațiilor suplimentare</w:t>
      </w:r>
      <w:r w:rsidRPr="008263A5">
        <w:rPr>
          <w:rFonts w:ascii="Trebuchet MS" w:hAnsi="Trebuchet MS" w:cstheme="minorHAnsi"/>
          <w:sz w:val="22"/>
          <w:szCs w:val="22"/>
        </w:rPr>
        <w:t xml:space="preserve">, prin poștă sau poate să depună personal informațiile solicitate la sediul GAL </w:t>
      </w:r>
      <w:r w:rsidR="00672F2B" w:rsidRPr="008263A5">
        <w:rPr>
          <w:rFonts w:ascii="Trebuchet MS" w:hAnsi="Trebuchet MS" w:cstheme="minorHAnsi"/>
          <w:sz w:val="22"/>
          <w:szCs w:val="22"/>
        </w:rPr>
        <w:t>SUDUL GORJULUI</w:t>
      </w:r>
      <w:r w:rsidRPr="008263A5">
        <w:rPr>
          <w:rFonts w:ascii="Trebuchet MS" w:hAnsi="Trebuchet MS" w:cstheme="minorHAnsi"/>
          <w:sz w:val="22"/>
          <w:szCs w:val="22"/>
        </w:rPr>
        <w:t>. Răspunsul la informații suplimentare se va întocmi în 2 exemplare</w:t>
      </w:r>
      <w:r w:rsidR="00792AE7">
        <w:rPr>
          <w:rFonts w:ascii="Trebuchet MS" w:hAnsi="Trebuchet MS" w:cstheme="minorHAnsi"/>
          <w:sz w:val="22"/>
          <w:szCs w:val="22"/>
        </w:rPr>
        <w:t xml:space="preserve"> (original și copie)</w:t>
      </w:r>
      <w:r w:rsidRPr="008263A5">
        <w:rPr>
          <w:rFonts w:ascii="Trebuchet MS" w:hAnsi="Trebuchet MS" w:cstheme="minorHAnsi"/>
          <w:sz w:val="22"/>
          <w:szCs w:val="22"/>
        </w:rPr>
        <w:t>.</w:t>
      </w:r>
    </w:p>
    <w:p w14:paraId="181C6D77" w14:textId="77777777" w:rsidR="00283038" w:rsidRPr="008263A5" w:rsidRDefault="00283038" w:rsidP="00D27640">
      <w:pPr>
        <w:jc w:val="both"/>
        <w:rPr>
          <w:rFonts w:ascii="Trebuchet MS" w:hAnsi="Trebuchet MS" w:cstheme="minorHAnsi"/>
        </w:rPr>
      </w:pPr>
      <w:r w:rsidRPr="008263A5">
        <w:rPr>
          <w:rFonts w:ascii="Trebuchet MS" w:hAnsi="Trebuchet MS" w:cstheme="minorHAnsi"/>
        </w:rPr>
        <w:t>Informațiile transmise de solicitant în răspu</w:t>
      </w:r>
      <w:r w:rsidR="005C6897" w:rsidRPr="008263A5">
        <w:rPr>
          <w:rFonts w:ascii="Trebuchet MS" w:hAnsi="Trebuchet MS" w:cstheme="minorHAnsi"/>
        </w:rPr>
        <w:t xml:space="preserve">nsul la </w:t>
      </w:r>
      <w:proofErr w:type="spellStart"/>
      <w:r w:rsidR="005C6897" w:rsidRPr="008263A5">
        <w:rPr>
          <w:rFonts w:ascii="Trebuchet MS" w:hAnsi="Trebuchet MS" w:cstheme="minorHAnsi"/>
        </w:rPr>
        <w:t>informaţii</w:t>
      </w:r>
      <w:proofErr w:type="spellEnd"/>
      <w:r w:rsidR="005C6897" w:rsidRPr="008263A5">
        <w:rPr>
          <w:rFonts w:ascii="Trebuchet MS" w:hAnsi="Trebuchet MS" w:cstheme="minorHAnsi"/>
        </w:rPr>
        <w:t xml:space="preserve"> suplimentare, </w:t>
      </w:r>
      <w:r w:rsidRPr="008263A5">
        <w:rPr>
          <w:rFonts w:ascii="Trebuchet MS" w:hAnsi="Trebuchet MS" w:cstheme="minorHAnsi"/>
        </w:rPr>
        <w:t xml:space="preserve">dar nesolicitate de expert, nu vor fi luate în considerare la evaluarea </w:t>
      </w:r>
      <w:r w:rsidR="005C6897" w:rsidRPr="008263A5">
        <w:rPr>
          <w:rFonts w:ascii="Trebuchet MS" w:hAnsi="Trebuchet MS" w:cstheme="minorHAnsi"/>
        </w:rPr>
        <w:t>proiectului. În cazul unui refu</w:t>
      </w:r>
      <w:r w:rsidRPr="008263A5">
        <w:rPr>
          <w:rFonts w:ascii="Trebuchet MS" w:hAnsi="Trebuchet MS" w:cstheme="minorHAnsi"/>
        </w:rPr>
        <w:t xml:space="preserve">z al solicitantului de a corecta bugetul, expertul va întocmi bugetul indicativ corect, solicitantul având opțiunea de a </w:t>
      </w:r>
      <w:proofErr w:type="spellStart"/>
      <w:r w:rsidRPr="008263A5">
        <w:rPr>
          <w:rFonts w:ascii="Trebuchet MS" w:hAnsi="Trebuchet MS" w:cstheme="minorHAnsi"/>
        </w:rPr>
        <w:t>constesta</w:t>
      </w:r>
      <w:proofErr w:type="spellEnd"/>
      <w:r w:rsidRPr="008263A5">
        <w:rPr>
          <w:rFonts w:ascii="Trebuchet MS" w:hAnsi="Trebuchet MS" w:cstheme="minorHAnsi"/>
        </w:rPr>
        <w:t xml:space="preserve"> bugetul numai după notificare în urma Raportului Comitetului de Selecție.</w:t>
      </w:r>
    </w:p>
    <w:p w14:paraId="15A023BB" w14:textId="77777777" w:rsidR="00283038" w:rsidRPr="008263A5" w:rsidRDefault="00283038" w:rsidP="00D27640">
      <w:pPr>
        <w:jc w:val="both"/>
        <w:rPr>
          <w:rFonts w:ascii="Trebuchet MS" w:hAnsi="Trebuchet MS" w:cstheme="minorHAnsi"/>
        </w:rPr>
      </w:pPr>
      <w:r w:rsidRPr="008263A5">
        <w:rPr>
          <w:rFonts w:ascii="Trebuchet MS" w:hAnsi="Trebuchet MS" w:cstheme="minorHAnsi"/>
        </w:rPr>
        <w:t>Nu se vor lua în considerare  clarificările de natură să modifice datele inițiale ale proiectului depus. Clarificările admise de GAL vor face parte integrantă din Cererea de finanțare și vor fi luate în considerare și de experții AFIR, în cazul în care proiectul va fi selectat.</w:t>
      </w:r>
    </w:p>
    <w:p w14:paraId="3B878AEF" w14:textId="77777777" w:rsidR="00D663F5" w:rsidRPr="008263A5" w:rsidRDefault="00D663F5" w:rsidP="00D27640">
      <w:pPr>
        <w:pStyle w:val="BodyText"/>
        <w:spacing w:before="0"/>
        <w:ind w:left="0"/>
        <w:rPr>
          <w:rFonts w:ascii="Trebuchet MS" w:hAnsi="Trebuchet MS" w:cstheme="minorHAnsi"/>
          <w:sz w:val="22"/>
          <w:szCs w:val="22"/>
        </w:rPr>
      </w:pPr>
    </w:p>
    <w:p w14:paraId="59E9D009" w14:textId="77777777" w:rsidR="00A9324B" w:rsidRPr="008263A5" w:rsidRDefault="00D663F5" w:rsidP="00D27640">
      <w:pPr>
        <w:pStyle w:val="BodyText"/>
        <w:spacing w:before="0"/>
        <w:ind w:left="0"/>
        <w:rPr>
          <w:rFonts w:ascii="Trebuchet MS" w:hAnsi="Trebuchet MS" w:cstheme="minorHAnsi"/>
          <w:sz w:val="22"/>
          <w:szCs w:val="22"/>
        </w:rPr>
      </w:pPr>
      <w:proofErr w:type="spellStart"/>
      <w:r w:rsidRPr="008263A5">
        <w:rPr>
          <w:rFonts w:ascii="Trebuchet MS" w:hAnsi="Trebuchet MS" w:cstheme="minorHAnsi"/>
          <w:b/>
          <w:sz w:val="22"/>
          <w:szCs w:val="22"/>
        </w:rPr>
        <w:t>Atenţie</w:t>
      </w:r>
      <w:proofErr w:type="spellEnd"/>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w:t>
      </w:r>
      <w:r w:rsidR="007472D9" w:rsidRPr="008263A5">
        <w:rPr>
          <w:rFonts w:ascii="Trebuchet MS" w:hAnsi="Trebuchet MS" w:cstheme="minorHAnsi"/>
          <w:b/>
          <w:sz w:val="22"/>
          <w:szCs w:val="22"/>
        </w:rPr>
        <w:t xml:space="preserve"> </w:t>
      </w:r>
      <w:r w:rsidRPr="008263A5">
        <w:rPr>
          <w:rFonts w:ascii="Trebuchet MS" w:hAnsi="Trebuchet MS" w:cstheme="minorHAnsi"/>
          <w:sz w:val="22"/>
          <w:szCs w:val="22"/>
        </w:rPr>
        <w:t>Nu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este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permisă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încadrarea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subcap</w:t>
      </w:r>
      <w:proofErr w:type="spellEnd"/>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4.1</w:t>
      </w:r>
      <w:r w:rsidR="00AF2FA1"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Construcţii</w:t>
      </w:r>
      <w:proofErr w:type="spellEnd"/>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instalaţii</w:t>
      </w:r>
      <w:proofErr w:type="spellEnd"/>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atât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unor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cheltuieli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eligibile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cât</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unor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cheltuieli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neeligibile,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fără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detaliate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devizele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obiect,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distinct,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lucrările</w:t>
      </w:r>
      <w:r w:rsidR="00EE2754" w:rsidRPr="008263A5">
        <w:rPr>
          <w:rFonts w:ascii="Trebuchet MS" w:hAnsi="Trebuchet MS" w:cstheme="minorHAnsi"/>
          <w:sz w:val="22"/>
          <w:szCs w:val="22"/>
        </w:rPr>
        <w:t xml:space="preserve"> </w:t>
      </w:r>
      <w:r w:rsidRPr="008263A5">
        <w:rPr>
          <w:rFonts w:ascii="Trebuchet MS" w:hAnsi="Trebuchet MS" w:cstheme="minorHAnsi"/>
          <w:sz w:val="22"/>
          <w:szCs w:val="22"/>
        </w:rPr>
        <w:t>/</w:t>
      </w:r>
      <w:r w:rsidR="00EE2754"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spaţiile</w:t>
      </w:r>
      <w:proofErr w:type="spellEnd"/>
      <w:r w:rsidR="009651D6" w:rsidRPr="008263A5">
        <w:rPr>
          <w:rFonts w:ascii="Trebuchet MS" w:hAnsi="Trebuchet MS" w:cstheme="minorHAnsi"/>
          <w:sz w:val="22"/>
          <w:szCs w:val="22"/>
        </w:rPr>
        <w:t xml:space="preserve"> </w:t>
      </w:r>
      <w:r w:rsidRPr="008263A5">
        <w:rPr>
          <w:rFonts w:ascii="Trebuchet MS" w:hAnsi="Trebuchet MS" w:cstheme="minorHAnsi"/>
          <w:sz w:val="22"/>
          <w:szCs w:val="22"/>
        </w:rPr>
        <w:t>/</w:t>
      </w:r>
      <w:r w:rsidR="009651D6"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instalaţiile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corespunzătoare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categoriilor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cheltuieli.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restul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subcapitolelor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cap.</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4,</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preciza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echipamentele,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utilajele</w:t>
      </w:r>
      <w:r w:rsidR="009651D6" w:rsidRPr="008263A5">
        <w:rPr>
          <w:rFonts w:ascii="Trebuchet MS" w:hAnsi="Trebuchet MS" w:cstheme="minorHAnsi"/>
          <w:sz w:val="22"/>
          <w:szCs w:val="22"/>
        </w:rPr>
        <w:t xml:space="preserve"> </w:t>
      </w:r>
      <w:r w:rsidRPr="008263A5">
        <w:rPr>
          <w:rFonts w:ascii="Trebuchet MS" w:hAnsi="Trebuchet MS" w:cstheme="minorHAnsi"/>
          <w:sz w:val="22"/>
          <w:szCs w:val="22"/>
        </w:rPr>
        <w:t>/</w:t>
      </w:r>
      <w:r w:rsidR="009651D6" w:rsidRPr="008263A5">
        <w:rPr>
          <w:rFonts w:ascii="Trebuchet MS" w:hAnsi="Trebuchet MS" w:cstheme="minorHAnsi"/>
          <w:sz w:val="22"/>
          <w:szCs w:val="22"/>
        </w:rPr>
        <w:t xml:space="preserve"> </w:t>
      </w:r>
      <w:r w:rsidRPr="008263A5">
        <w:rPr>
          <w:rFonts w:ascii="Trebuchet MS" w:hAnsi="Trebuchet MS" w:cstheme="minorHAnsi"/>
          <w:sz w:val="22"/>
          <w:szCs w:val="22"/>
        </w:rPr>
        <w:t>montajul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fac</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parte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categoria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cheltuielilor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eligibile</w:t>
      </w:r>
      <w:r w:rsidR="009651D6" w:rsidRPr="008263A5">
        <w:rPr>
          <w:rFonts w:ascii="Trebuchet MS" w:hAnsi="Trebuchet MS" w:cstheme="minorHAnsi"/>
          <w:sz w:val="22"/>
          <w:szCs w:val="22"/>
        </w:rPr>
        <w:t xml:space="preserve"> </w:t>
      </w:r>
      <w:r w:rsidRPr="008263A5">
        <w:rPr>
          <w:rFonts w:ascii="Trebuchet MS" w:hAnsi="Trebuchet MS" w:cstheme="minorHAnsi"/>
          <w:sz w:val="22"/>
          <w:szCs w:val="22"/>
        </w:rPr>
        <w:t>/</w:t>
      </w:r>
      <w:r w:rsidR="009651D6" w:rsidRPr="008263A5">
        <w:rPr>
          <w:rFonts w:ascii="Trebuchet MS" w:hAnsi="Trebuchet MS" w:cstheme="minorHAnsi"/>
          <w:sz w:val="22"/>
          <w:szCs w:val="22"/>
        </w:rPr>
        <w:t xml:space="preserve"> </w:t>
      </w:r>
      <w:r w:rsidRPr="008263A5">
        <w:rPr>
          <w:rFonts w:ascii="Trebuchet MS" w:hAnsi="Trebuchet MS" w:cstheme="minorHAnsi"/>
          <w:sz w:val="22"/>
          <w:szCs w:val="22"/>
        </w:rPr>
        <w:t>neeligibile.</w:t>
      </w:r>
    </w:p>
    <w:p w14:paraId="79DEC19B" w14:textId="77777777" w:rsidR="00A9324B" w:rsidRPr="008263A5" w:rsidRDefault="00A9324B"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cazul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documentele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Cererea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Finanţare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conformit</w:t>
      </w:r>
      <w:r w:rsidR="0039534E" w:rsidRPr="008263A5">
        <w:rPr>
          <w:rFonts w:ascii="Trebuchet MS" w:hAnsi="Trebuchet MS" w:cstheme="minorHAnsi"/>
          <w:sz w:val="22"/>
          <w:szCs w:val="22"/>
        </w:rPr>
        <w:t>ate</w:t>
      </w:r>
      <w:r w:rsidR="007472D9" w:rsidRPr="008263A5">
        <w:rPr>
          <w:rFonts w:ascii="Trebuchet MS" w:hAnsi="Trebuchet MS" w:cstheme="minorHAnsi"/>
          <w:sz w:val="22"/>
          <w:szCs w:val="22"/>
        </w:rPr>
        <w:t xml:space="preserve"> </w:t>
      </w:r>
      <w:r w:rsidR="0039534E"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0039534E" w:rsidRPr="008263A5">
        <w:rPr>
          <w:rFonts w:ascii="Trebuchet MS" w:hAnsi="Trebuchet MS" w:cstheme="minorHAnsi"/>
          <w:sz w:val="22"/>
          <w:szCs w:val="22"/>
        </w:rPr>
        <w:t>forma</w:t>
      </w:r>
      <w:r w:rsidR="007472D9" w:rsidRPr="008263A5">
        <w:rPr>
          <w:rFonts w:ascii="Trebuchet MS" w:hAnsi="Trebuchet MS" w:cstheme="minorHAnsi"/>
          <w:sz w:val="22"/>
          <w:szCs w:val="22"/>
        </w:rPr>
        <w:t xml:space="preserve"> </w:t>
      </w:r>
      <w:r w:rsidR="0039534E" w:rsidRPr="008263A5">
        <w:rPr>
          <w:rFonts w:ascii="Trebuchet MS" w:hAnsi="Trebuchet MS" w:cstheme="minorHAnsi"/>
          <w:sz w:val="22"/>
          <w:szCs w:val="22"/>
        </w:rPr>
        <w:t>cerută</w:t>
      </w:r>
      <w:r w:rsidR="007472D9" w:rsidRPr="008263A5">
        <w:rPr>
          <w:rFonts w:ascii="Trebuchet MS" w:hAnsi="Trebuchet MS" w:cstheme="minorHAnsi"/>
          <w:sz w:val="22"/>
          <w:szCs w:val="22"/>
        </w:rPr>
        <w:t xml:space="preserve"> </w:t>
      </w:r>
      <w:r w:rsidR="0039534E" w:rsidRPr="008263A5">
        <w:rPr>
          <w:rFonts w:ascii="Trebuchet MS" w:hAnsi="Trebuchet MS" w:cstheme="minorHAnsi"/>
          <w:sz w:val="22"/>
          <w:szCs w:val="22"/>
        </w:rPr>
        <w:t>la</w:t>
      </w:r>
      <w:r w:rsidR="007472D9" w:rsidRPr="008263A5">
        <w:rPr>
          <w:rFonts w:ascii="Trebuchet MS" w:hAnsi="Trebuchet MS" w:cstheme="minorHAnsi"/>
          <w:b/>
          <w:sz w:val="22"/>
          <w:szCs w:val="22"/>
        </w:rPr>
        <w:t xml:space="preserve"> </w:t>
      </w:r>
      <w:r w:rsidR="00F543E0" w:rsidRPr="008263A5">
        <w:rPr>
          <w:rFonts w:ascii="Trebuchet MS" w:hAnsi="Trebuchet MS" w:cstheme="minorHAnsi"/>
          <w:b/>
          <w:sz w:val="22"/>
          <w:szCs w:val="22"/>
        </w:rPr>
        <w:t>Cap.</w:t>
      </w:r>
      <w:r w:rsidR="007472D9" w:rsidRPr="008263A5">
        <w:rPr>
          <w:rFonts w:ascii="Trebuchet MS" w:hAnsi="Trebuchet MS" w:cstheme="minorHAnsi"/>
          <w:b/>
          <w:sz w:val="22"/>
          <w:szCs w:val="22"/>
        </w:rPr>
        <w:t xml:space="preserve"> </w:t>
      </w:r>
      <w:r w:rsidR="00F543E0" w:rsidRPr="008263A5">
        <w:rPr>
          <w:rFonts w:ascii="Trebuchet MS" w:hAnsi="Trebuchet MS" w:cstheme="minorHAnsi"/>
          <w:b/>
          <w:sz w:val="22"/>
          <w:szCs w:val="22"/>
        </w:rPr>
        <w:t>16</w:t>
      </w:r>
      <w:r w:rsidR="00470533" w:rsidRPr="008263A5">
        <w:rPr>
          <w:rFonts w:ascii="Trebuchet MS" w:hAnsi="Trebuchet MS" w:cstheme="minorHAnsi"/>
          <w:b/>
          <w:sz w:val="22"/>
          <w:szCs w:val="22"/>
        </w:rPr>
        <w:t>.1</w:t>
      </w:r>
      <w:r w:rsidR="00B920F3" w:rsidRPr="008263A5">
        <w:rPr>
          <w:rFonts w:ascii="Trebuchet MS" w:hAnsi="Trebuchet MS" w:cstheme="minorHAnsi"/>
          <w:b/>
          <w:sz w:val="22"/>
          <w:szCs w:val="22"/>
        </w:rPr>
        <w:t>.</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„Documentele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necesare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întocmirii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Cererii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proofErr w:type="spellStart"/>
      <w:r w:rsidRPr="008263A5">
        <w:rPr>
          <w:rFonts w:ascii="Trebuchet MS" w:hAnsi="Trebuchet MS" w:cstheme="minorHAnsi"/>
          <w:b/>
          <w:sz w:val="22"/>
          <w:szCs w:val="22"/>
        </w:rPr>
        <w:t>finanţare</w:t>
      </w:r>
      <w:proofErr w:type="spellEnd"/>
      <w:r w:rsidRPr="008263A5">
        <w:rPr>
          <w:rFonts w:ascii="Trebuchet MS" w:hAnsi="Trebuchet MS" w:cstheme="minorHAnsi"/>
          <w:b/>
          <w:sz w:val="22"/>
          <w:szCs w:val="22"/>
        </w:rPr>
        <w:t>”,</w:t>
      </w:r>
      <w:r w:rsidR="007472D9" w:rsidRPr="008263A5">
        <w:rPr>
          <w:rFonts w:ascii="Trebuchet MS" w:hAnsi="Trebuchet MS" w:cstheme="minorHAnsi"/>
          <w:b/>
          <w:sz w:val="22"/>
          <w:szCs w:val="22"/>
        </w:rPr>
        <w:t xml:space="preserve"> </w:t>
      </w:r>
      <w:r w:rsidRPr="008263A5">
        <w:rPr>
          <w:rFonts w:ascii="Trebuchet MS" w:hAnsi="Trebuchet MS" w:cstheme="minorHAnsi"/>
          <w:sz w:val="22"/>
          <w:szCs w:val="22"/>
        </w:rPr>
        <w:t>Cererea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finanţare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declarată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neeligibilă.</w:t>
      </w:r>
    </w:p>
    <w:p w14:paraId="71B65D6D" w14:textId="77777777" w:rsidR="00283038" w:rsidRPr="008263A5" w:rsidRDefault="00283038" w:rsidP="00D27640">
      <w:pPr>
        <w:jc w:val="both"/>
        <w:rPr>
          <w:rFonts w:ascii="Trebuchet MS" w:hAnsi="Trebuchet MS" w:cstheme="minorHAnsi"/>
        </w:rPr>
      </w:pPr>
      <w:r w:rsidRPr="008263A5">
        <w:rPr>
          <w:rFonts w:ascii="Trebuchet MS" w:hAnsi="Trebuchet MS" w:cstheme="minorHAnsi"/>
        </w:rPr>
        <w:t>Procesul de evaluare a fiecărei cereri de finanțare presupune obligatoriu verificarea tuturor criteriilor de eligibilitate, chiar dacă, pe parcurs, experții verificatori constată neîndeplinirea unuia sau mai multor criterii.</w:t>
      </w:r>
    </w:p>
    <w:p w14:paraId="7C2B2431" w14:textId="77777777" w:rsidR="00283038" w:rsidRPr="008263A5" w:rsidRDefault="00283038" w:rsidP="00D27640">
      <w:pPr>
        <w:jc w:val="both"/>
        <w:rPr>
          <w:rFonts w:ascii="Trebuchet MS" w:hAnsi="Trebuchet MS" w:cstheme="minorHAnsi"/>
        </w:rPr>
      </w:pPr>
      <w:r w:rsidRPr="008263A5">
        <w:rPr>
          <w:rFonts w:ascii="Trebuchet MS" w:hAnsi="Trebuchet MS" w:cstheme="minorHAnsi"/>
          <w:bCs/>
          <w:i/>
          <w:iCs/>
          <w:lang w:eastAsia="fr-FR"/>
        </w:rPr>
        <w:t xml:space="preserve">În cazul proiectelor neeligibile se va completa rubrica </w:t>
      </w:r>
      <w:proofErr w:type="spellStart"/>
      <w:r w:rsidRPr="008263A5">
        <w:rPr>
          <w:rFonts w:ascii="Trebuchet MS" w:hAnsi="Trebuchet MS" w:cstheme="minorHAnsi"/>
          <w:bCs/>
          <w:i/>
          <w:iCs/>
          <w:lang w:eastAsia="fr-FR"/>
        </w:rPr>
        <w:t>Observaţii</w:t>
      </w:r>
      <w:proofErr w:type="spellEnd"/>
      <w:r w:rsidRPr="008263A5">
        <w:rPr>
          <w:rFonts w:ascii="Trebuchet MS" w:hAnsi="Trebuchet MS" w:cstheme="minorHAnsi"/>
          <w:bCs/>
          <w:i/>
          <w:iCs/>
          <w:lang w:eastAsia="fr-FR"/>
        </w:rPr>
        <w:t xml:space="preserve"> cu toate motivele de neeligibilitate ale  proiectului, inclusiv motivul </w:t>
      </w:r>
      <w:proofErr w:type="spellStart"/>
      <w:r w:rsidRPr="008263A5">
        <w:rPr>
          <w:rFonts w:ascii="Trebuchet MS" w:hAnsi="Trebuchet MS" w:cstheme="minorHAnsi"/>
          <w:bCs/>
          <w:i/>
          <w:iCs/>
          <w:lang w:eastAsia="fr-FR"/>
        </w:rPr>
        <w:t>neeligibilităţii</w:t>
      </w:r>
      <w:proofErr w:type="spellEnd"/>
      <w:r w:rsidRPr="008263A5">
        <w:rPr>
          <w:rFonts w:ascii="Trebuchet MS" w:hAnsi="Trebuchet MS" w:cstheme="minorHAnsi"/>
          <w:bCs/>
          <w:i/>
          <w:iCs/>
          <w:lang w:eastAsia="fr-FR"/>
        </w:rPr>
        <w:t xml:space="preserve"> din punct de vedere al verificării pe teren, dacă este cazul.</w:t>
      </w:r>
    </w:p>
    <w:p w14:paraId="1E1866E9" w14:textId="77777777" w:rsidR="00283038" w:rsidRPr="008263A5" w:rsidRDefault="00283038" w:rsidP="00D27640">
      <w:pPr>
        <w:jc w:val="both"/>
        <w:rPr>
          <w:rFonts w:ascii="Trebuchet MS" w:hAnsi="Trebuchet MS" w:cstheme="minorHAnsi"/>
        </w:rPr>
      </w:pPr>
    </w:p>
    <w:p w14:paraId="2930BCE8" w14:textId="77777777" w:rsidR="00283038" w:rsidRPr="008263A5" w:rsidRDefault="00283038"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 xml:space="preserve">Termenul pentru emiterea </w:t>
      </w:r>
      <w:r w:rsidRPr="008263A5">
        <w:rPr>
          <w:rFonts w:ascii="Trebuchet MS" w:hAnsi="Trebuchet MS" w:cstheme="minorHAnsi"/>
          <w:i/>
          <w:sz w:val="22"/>
          <w:szCs w:val="22"/>
        </w:rPr>
        <w:t>Fișei de verificare a eligibilității</w:t>
      </w:r>
      <w:r w:rsidRPr="008263A5">
        <w:rPr>
          <w:rFonts w:ascii="Trebuchet MS" w:hAnsi="Trebuchet MS" w:cstheme="minorHAnsi"/>
          <w:sz w:val="22"/>
          <w:szCs w:val="22"/>
        </w:rPr>
        <w:t xml:space="preserve"> întocmită de GAL </w:t>
      </w:r>
      <w:r w:rsidR="00672F2B" w:rsidRPr="008263A5">
        <w:rPr>
          <w:rFonts w:ascii="Trebuchet MS" w:hAnsi="Trebuchet MS" w:cstheme="minorHAnsi"/>
          <w:sz w:val="22"/>
          <w:szCs w:val="22"/>
        </w:rPr>
        <w:t>SUDUL GORJULUI</w:t>
      </w:r>
      <w:r w:rsidR="008D35D1" w:rsidRPr="008263A5">
        <w:rPr>
          <w:rFonts w:ascii="Trebuchet MS" w:hAnsi="Trebuchet MS" w:cstheme="minorHAnsi"/>
          <w:sz w:val="22"/>
          <w:szCs w:val="22"/>
        </w:rPr>
        <w:t xml:space="preserve"> </w:t>
      </w:r>
      <w:r w:rsidRPr="008263A5">
        <w:rPr>
          <w:rFonts w:ascii="Trebuchet MS" w:hAnsi="Trebuchet MS" w:cstheme="minorHAnsi"/>
          <w:sz w:val="22"/>
          <w:szCs w:val="22"/>
        </w:rPr>
        <w:t xml:space="preserve">este maxim </w:t>
      </w:r>
      <w:r w:rsidR="008E28E6" w:rsidRPr="008263A5">
        <w:rPr>
          <w:rFonts w:ascii="Trebuchet MS" w:hAnsi="Trebuchet MS" w:cstheme="minorHAnsi"/>
          <w:sz w:val="22"/>
          <w:szCs w:val="22"/>
        </w:rPr>
        <w:t>de 45</w:t>
      </w:r>
      <w:r w:rsidR="00792AE7">
        <w:rPr>
          <w:rFonts w:ascii="Trebuchet MS" w:hAnsi="Trebuchet MS" w:cstheme="minorHAnsi"/>
          <w:sz w:val="22"/>
          <w:szCs w:val="22"/>
        </w:rPr>
        <w:t xml:space="preserve"> zile lucrătoare </w:t>
      </w:r>
      <w:r w:rsidR="008E28E6" w:rsidRPr="008263A5">
        <w:rPr>
          <w:rFonts w:ascii="Trebuchet MS" w:hAnsi="Trebuchet MS" w:cstheme="minorHAnsi"/>
          <w:sz w:val="22"/>
          <w:szCs w:val="22"/>
        </w:rPr>
        <w:t>de la data semnării F</w:t>
      </w:r>
      <w:r w:rsidRPr="008263A5">
        <w:rPr>
          <w:rFonts w:ascii="Trebuchet MS" w:hAnsi="Trebuchet MS" w:cstheme="minorHAnsi"/>
          <w:sz w:val="22"/>
          <w:szCs w:val="22"/>
        </w:rPr>
        <w:t>ișei de conformitate. În cazul solicitării de informații suplimentare, aceste termen poate fi prelungit cu cel mult 10 zile</w:t>
      </w:r>
      <w:r w:rsidR="00792AE7">
        <w:rPr>
          <w:rFonts w:ascii="Trebuchet MS" w:hAnsi="Trebuchet MS" w:cstheme="minorHAnsi"/>
          <w:sz w:val="22"/>
          <w:szCs w:val="22"/>
        </w:rPr>
        <w:t xml:space="preserve"> lucrătoare</w:t>
      </w:r>
      <w:r w:rsidRPr="008263A5">
        <w:rPr>
          <w:rFonts w:ascii="Trebuchet MS" w:hAnsi="Trebuchet MS" w:cstheme="minorHAnsi"/>
          <w:sz w:val="22"/>
          <w:szCs w:val="22"/>
        </w:rPr>
        <w:t>.</w:t>
      </w:r>
    </w:p>
    <w:p w14:paraId="4DCBD5F7" w14:textId="77777777" w:rsidR="00283038" w:rsidRPr="008263A5" w:rsidRDefault="00283038" w:rsidP="00D27640">
      <w:pPr>
        <w:jc w:val="both"/>
        <w:rPr>
          <w:rFonts w:ascii="Trebuchet MS" w:hAnsi="Trebuchet MS" w:cstheme="minorHAnsi"/>
          <w:b/>
        </w:rPr>
      </w:pPr>
      <w:r w:rsidRPr="008263A5">
        <w:rPr>
          <w:rFonts w:ascii="Trebuchet MS" w:hAnsi="Trebuchet MS" w:cstheme="minorHAnsi"/>
          <w:b/>
        </w:rPr>
        <w:t>IMPORTANT! Concluzia privind respectarea condițiilor de eligibilitate pentru Cererile de Finanțare pentru care s-a decis verificarea pe teren se va formula numai după verificarea pe teren.</w:t>
      </w:r>
    </w:p>
    <w:p w14:paraId="1FDC3BB9" w14:textId="77777777" w:rsidR="00283038" w:rsidRPr="008263A5" w:rsidRDefault="00283038" w:rsidP="00D27640">
      <w:pPr>
        <w:contextualSpacing/>
        <w:jc w:val="both"/>
        <w:rPr>
          <w:rFonts w:ascii="Trebuchet MS" w:hAnsi="Trebuchet MS" w:cstheme="minorHAnsi"/>
          <w:b/>
          <w:bCs/>
          <w:kern w:val="32"/>
        </w:rPr>
      </w:pPr>
    </w:p>
    <w:p w14:paraId="5EEBFDA0" w14:textId="77777777" w:rsidR="00283038" w:rsidRPr="008263A5" w:rsidRDefault="00283038" w:rsidP="00D27640">
      <w:pPr>
        <w:contextualSpacing/>
        <w:jc w:val="both"/>
        <w:rPr>
          <w:rFonts w:ascii="Trebuchet MS" w:hAnsi="Trebuchet MS" w:cstheme="minorHAnsi"/>
          <w:b/>
          <w:bCs/>
          <w:kern w:val="32"/>
        </w:rPr>
      </w:pPr>
      <w:r w:rsidRPr="008263A5">
        <w:rPr>
          <w:rFonts w:ascii="Trebuchet MS" w:hAnsi="Trebuchet MS" w:cstheme="minorHAnsi"/>
          <w:b/>
          <w:bCs/>
          <w:kern w:val="32"/>
        </w:rPr>
        <w:t>DECIZIA REFERITOARE LA ELIGIBILITATEA PROIECTULUI</w:t>
      </w:r>
    </w:p>
    <w:p w14:paraId="1E6DBFAA" w14:textId="77777777" w:rsidR="00283038" w:rsidRPr="008263A5" w:rsidRDefault="00283038" w:rsidP="00D27640">
      <w:pPr>
        <w:tabs>
          <w:tab w:val="left" w:pos="1701"/>
        </w:tabs>
        <w:jc w:val="both"/>
        <w:rPr>
          <w:rFonts w:ascii="Trebuchet MS" w:hAnsi="Trebuchet MS" w:cstheme="minorHAnsi"/>
        </w:rPr>
      </w:pPr>
      <w:r w:rsidRPr="008263A5">
        <w:rPr>
          <w:rFonts w:ascii="Trebuchet MS" w:hAnsi="Trebuchet MS" w:cstheme="minorHAnsi"/>
        </w:rPr>
        <w:t>În urma verificărilor privind eligibilitatea efectuate la nivel de GAL, pot exista următoarele situații:</w:t>
      </w:r>
    </w:p>
    <w:p w14:paraId="735E9CBE" w14:textId="77777777" w:rsidR="00283038" w:rsidRPr="008263A5" w:rsidRDefault="00283038" w:rsidP="003E2C55">
      <w:pPr>
        <w:pStyle w:val="ListParagraph"/>
        <w:widowControl/>
        <w:numPr>
          <w:ilvl w:val="0"/>
          <w:numId w:val="26"/>
        </w:numPr>
        <w:tabs>
          <w:tab w:val="left" w:pos="1701"/>
        </w:tabs>
        <w:spacing w:before="0"/>
        <w:contextualSpacing/>
        <w:jc w:val="both"/>
        <w:rPr>
          <w:rFonts w:ascii="Trebuchet MS" w:hAnsi="Trebuchet MS" w:cstheme="minorHAnsi"/>
        </w:rPr>
      </w:pPr>
      <w:r w:rsidRPr="008263A5">
        <w:rPr>
          <w:rFonts w:ascii="Trebuchet MS" w:hAnsi="Trebuchet MS" w:cstheme="minorHAnsi"/>
        </w:rPr>
        <w:t>proiectul este eligibil, caz în care se trece la următoare etapă de verificare, respectiv verificarea criteriilor de selecție;</w:t>
      </w:r>
    </w:p>
    <w:p w14:paraId="0FB029E0" w14:textId="77777777" w:rsidR="00283038" w:rsidRPr="001A4FC2" w:rsidRDefault="00283038" w:rsidP="003E2C55">
      <w:pPr>
        <w:pStyle w:val="ListParagraph"/>
        <w:widowControl/>
        <w:numPr>
          <w:ilvl w:val="0"/>
          <w:numId w:val="26"/>
        </w:numPr>
        <w:tabs>
          <w:tab w:val="left" w:pos="1701"/>
        </w:tabs>
        <w:spacing w:before="0"/>
        <w:contextualSpacing/>
        <w:jc w:val="both"/>
        <w:rPr>
          <w:rFonts w:ascii="Trebuchet MS" w:hAnsi="Trebuchet MS" w:cstheme="minorHAnsi"/>
        </w:rPr>
      </w:pPr>
      <w:r w:rsidRPr="008263A5">
        <w:rPr>
          <w:rFonts w:ascii="Trebuchet MS" w:hAnsi="Trebuchet MS" w:cstheme="minorHAnsi"/>
        </w:rPr>
        <w:t>proiectul este neeligibil, caz în care solicitantul va fi înștiințat cu privire la acest aspect.</w:t>
      </w:r>
    </w:p>
    <w:p w14:paraId="74432BCC" w14:textId="77777777" w:rsidR="00283038" w:rsidRPr="008263A5" w:rsidRDefault="00283038" w:rsidP="00D27640">
      <w:pPr>
        <w:overflowPunct w:val="0"/>
        <w:autoSpaceDE w:val="0"/>
        <w:autoSpaceDN w:val="0"/>
        <w:adjustRightInd w:val="0"/>
        <w:jc w:val="both"/>
        <w:textAlignment w:val="baseline"/>
        <w:rPr>
          <w:rFonts w:ascii="Trebuchet MS" w:hAnsi="Trebuchet MS" w:cstheme="minorHAnsi"/>
          <w:bCs/>
          <w:i/>
          <w:iCs/>
          <w:lang w:eastAsia="fr-FR"/>
        </w:rPr>
      </w:pPr>
      <w:r w:rsidRPr="008263A5">
        <w:rPr>
          <w:rFonts w:ascii="Trebuchet MS" w:hAnsi="Trebuchet MS" w:cstheme="minorHAnsi"/>
        </w:rPr>
        <w:t>Dacă Cererea de finanțare este declarată neeligibilă,</w:t>
      </w:r>
      <w:r w:rsidR="00A572EA" w:rsidRPr="008263A5">
        <w:rPr>
          <w:rFonts w:ascii="Trebuchet MS" w:hAnsi="Trebuchet MS" w:cstheme="minorHAnsi"/>
        </w:rPr>
        <w:t xml:space="preserve"> după evaluarea tuturor proiectelor, </w:t>
      </w:r>
      <w:r w:rsidRPr="008263A5">
        <w:rPr>
          <w:rFonts w:ascii="Trebuchet MS" w:hAnsi="Trebuchet MS" w:cstheme="minorHAnsi"/>
        </w:rPr>
        <w:t xml:space="preserve"> solicitantul va fi notificat privind neeligibilitatea Cererii de finanțare cu precizarea condițiilor de eligi</w:t>
      </w:r>
      <w:r w:rsidR="0008335C" w:rsidRPr="008263A5">
        <w:rPr>
          <w:rFonts w:ascii="Trebuchet MS" w:hAnsi="Trebuchet MS" w:cstheme="minorHAnsi"/>
        </w:rPr>
        <w:t>bi</w:t>
      </w:r>
      <w:r w:rsidRPr="008263A5">
        <w:rPr>
          <w:rFonts w:ascii="Trebuchet MS" w:hAnsi="Trebuchet MS" w:cstheme="minorHAnsi"/>
        </w:rPr>
        <w:t>litate care nu au fost îndeplinite și termenul pentru depunerea contestației.</w:t>
      </w:r>
    </w:p>
    <w:p w14:paraId="4FF41E81" w14:textId="77777777" w:rsidR="00283038" w:rsidRPr="008263A5" w:rsidRDefault="00283038" w:rsidP="00D27640">
      <w:pPr>
        <w:pStyle w:val="ListParagraph"/>
        <w:tabs>
          <w:tab w:val="left" w:pos="1843"/>
        </w:tabs>
        <w:spacing w:before="0"/>
        <w:ind w:left="0"/>
        <w:jc w:val="both"/>
        <w:rPr>
          <w:rFonts w:ascii="Trebuchet MS" w:hAnsi="Trebuchet MS" w:cstheme="minorHAnsi"/>
        </w:rPr>
      </w:pPr>
      <w:r w:rsidRPr="008263A5">
        <w:rPr>
          <w:rFonts w:ascii="Trebuchet MS" w:hAnsi="Trebuchet MS" w:cstheme="minorHAnsi"/>
        </w:rPr>
        <w:t xml:space="preserve">      Dosarul original al Cererii de finanțare va fi restituit solicitantului, pe baza unui proces verbal, încheiat în 2 exemplare și semnat de ambele părți.  Un exemplar al Cererii de finanțare (Copie și CD) se va arhiva la GAL </w:t>
      </w:r>
      <w:r w:rsidR="00672F2B" w:rsidRPr="008263A5">
        <w:rPr>
          <w:rFonts w:ascii="Trebuchet MS" w:hAnsi="Trebuchet MS" w:cstheme="minorHAnsi"/>
        </w:rPr>
        <w:t>SUDUL GORJULUI</w:t>
      </w:r>
      <w:r w:rsidRPr="008263A5">
        <w:rPr>
          <w:rFonts w:ascii="Trebuchet MS" w:hAnsi="Trebuchet MS" w:cstheme="minorHAnsi"/>
        </w:rPr>
        <w:t xml:space="preserve">, pentru verificări ulterioare. Solicitantul va putea </w:t>
      </w:r>
      <w:proofErr w:type="spellStart"/>
      <w:r w:rsidRPr="008263A5">
        <w:rPr>
          <w:rFonts w:ascii="Trebuchet MS" w:hAnsi="Trebuchet MS" w:cstheme="minorHAnsi"/>
        </w:rPr>
        <w:t>redepune</w:t>
      </w:r>
      <w:proofErr w:type="spellEnd"/>
      <w:r w:rsidRPr="008263A5">
        <w:rPr>
          <w:rFonts w:ascii="Trebuchet MS" w:hAnsi="Trebuchet MS" w:cstheme="minorHAnsi"/>
        </w:rPr>
        <w:t xml:space="preserve"> Cererea de finanțare corectată</w:t>
      </w:r>
      <w:r w:rsidR="00DA33BC" w:rsidRPr="008263A5">
        <w:rPr>
          <w:rFonts w:ascii="Trebuchet MS" w:hAnsi="Trebuchet MS" w:cstheme="minorHAnsi"/>
        </w:rPr>
        <w:t xml:space="preserve"> </w:t>
      </w:r>
      <w:r w:rsidRPr="008263A5">
        <w:rPr>
          <w:rFonts w:ascii="Trebuchet MS" w:hAnsi="Trebuchet MS" w:cstheme="minorHAnsi"/>
        </w:rPr>
        <w:t>/</w:t>
      </w:r>
      <w:r w:rsidR="00DA33BC" w:rsidRPr="008263A5">
        <w:rPr>
          <w:rFonts w:ascii="Trebuchet MS" w:hAnsi="Trebuchet MS" w:cstheme="minorHAnsi"/>
        </w:rPr>
        <w:t xml:space="preserve"> </w:t>
      </w:r>
      <w:r w:rsidRPr="008263A5">
        <w:rPr>
          <w:rFonts w:ascii="Trebuchet MS" w:hAnsi="Trebuchet MS" w:cstheme="minorHAnsi"/>
        </w:rPr>
        <w:t xml:space="preserve">completată în cadrul următorului Apel de selecție lansat de GAL </w:t>
      </w:r>
      <w:r w:rsidR="00672F2B" w:rsidRPr="008263A5">
        <w:rPr>
          <w:rFonts w:ascii="Trebuchet MS" w:hAnsi="Trebuchet MS" w:cstheme="minorHAnsi"/>
        </w:rPr>
        <w:t>SUDUL GORJULUI</w:t>
      </w:r>
      <w:r w:rsidRPr="008263A5">
        <w:rPr>
          <w:rFonts w:ascii="Trebuchet MS" w:hAnsi="Trebuchet MS" w:cstheme="minorHAnsi"/>
        </w:rPr>
        <w:t>, dacă fondurile disponibile pentru măsura respectivă nu vor fi epuizate.</w:t>
      </w:r>
    </w:p>
    <w:p w14:paraId="63431C31" w14:textId="77777777" w:rsidR="00491C99" w:rsidRPr="008263A5" w:rsidRDefault="00491C99" w:rsidP="00D27640">
      <w:pPr>
        <w:pStyle w:val="ListParagraph"/>
        <w:tabs>
          <w:tab w:val="left" w:pos="1701"/>
        </w:tabs>
        <w:spacing w:before="0"/>
        <w:ind w:left="0" w:firstLine="0"/>
        <w:jc w:val="both"/>
        <w:rPr>
          <w:rFonts w:ascii="Trebuchet MS" w:hAnsi="Trebuchet MS" w:cstheme="minorHAnsi"/>
        </w:rPr>
      </w:pPr>
    </w:p>
    <w:p w14:paraId="209D8222" w14:textId="77777777" w:rsidR="00470F3B" w:rsidRPr="008263A5" w:rsidRDefault="00A0249F" w:rsidP="001A5F23">
      <w:pPr>
        <w:pStyle w:val="Heading2"/>
        <w:rPr>
          <w:rFonts w:ascii="Trebuchet MS" w:hAnsi="Trebuchet MS"/>
          <w:sz w:val="22"/>
          <w:szCs w:val="22"/>
        </w:rPr>
      </w:pPr>
      <w:bookmarkStart w:id="31" w:name="_Toc506280535"/>
      <w:r w:rsidRPr="008263A5">
        <w:rPr>
          <w:rFonts w:ascii="Trebuchet MS" w:hAnsi="Trebuchet MS"/>
          <w:sz w:val="22"/>
          <w:szCs w:val="22"/>
        </w:rPr>
        <w:t xml:space="preserve">9.3.3. </w:t>
      </w:r>
      <w:r w:rsidR="001F2CA7" w:rsidRPr="008263A5">
        <w:rPr>
          <w:rFonts w:ascii="Trebuchet MS" w:hAnsi="Trebuchet MS"/>
          <w:sz w:val="22"/>
          <w:szCs w:val="22"/>
        </w:rPr>
        <w:t xml:space="preserve"> </w:t>
      </w:r>
      <w:r w:rsidR="00A9324B" w:rsidRPr="008263A5">
        <w:rPr>
          <w:rFonts w:ascii="Trebuchet MS" w:hAnsi="Trebuchet MS"/>
          <w:sz w:val="22"/>
          <w:szCs w:val="22"/>
        </w:rPr>
        <w:t>Verificarea</w:t>
      </w:r>
      <w:r w:rsidR="007472D9" w:rsidRPr="008263A5">
        <w:rPr>
          <w:rFonts w:ascii="Trebuchet MS" w:hAnsi="Trebuchet MS"/>
          <w:sz w:val="22"/>
          <w:szCs w:val="22"/>
        </w:rPr>
        <w:t xml:space="preserve"> </w:t>
      </w:r>
      <w:r w:rsidR="00A9324B" w:rsidRPr="008263A5">
        <w:rPr>
          <w:rFonts w:ascii="Trebuchet MS" w:hAnsi="Trebuchet MS"/>
          <w:sz w:val="22"/>
          <w:szCs w:val="22"/>
        </w:rPr>
        <w:t>pe</w:t>
      </w:r>
      <w:r w:rsidR="007472D9" w:rsidRPr="008263A5">
        <w:rPr>
          <w:rFonts w:ascii="Trebuchet MS" w:hAnsi="Trebuchet MS"/>
          <w:sz w:val="22"/>
          <w:szCs w:val="22"/>
        </w:rPr>
        <w:t xml:space="preserve"> </w:t>
      </w:r>
      <w:r w:rsidR="00A9324B" w:rsidRPr="008263A5">
        <w:rPr>
          <w:rFonts w:ascii="Trebuchet MS" w:hAnsi="Trebuchet MS"/>
          <w:sz w:val="22"/>
          <w:szCs w:val="22"/>
        </w:rPr>
        <w:t>teren</w:t>
      </w:r>
      <w:r w:rsidR="007472D9" w:rsidRPr="008263A5">
        <w:rPr>
          <w:rFonts w:ascii="Trebuchet MS" w:hAnsi="Trebuchet MS"/>
          <w:sz w:val="22"/>
          <w:szCs w:val="22"/>
        </w:rPr>
        <w:t xml:space="preserve"> </w:t>
      </w:r>
      <w:r w:rsidR="00A9324B" w:rsidRPr="008263A5">
        <w:rPr>
          <w:rFonts w:ascii="Trebuchet MS" w:hAnsi="Trebuchet MS"/>
          <w:sz w:val="22"/>
          <w:szCs w:val="22"/>
        </w:rPr>
        <w:t>a</w:t>
      </w:r>
      <w:r w:rsidR="007472D9" w:rsidRPr="008263A5">
        <w:rPr>
          <w:rFonts w:ascii="Trebuchet MS" w:hAnsi="Trebuchet MS"/>
          <w:sz w:val="22"/>
          <w:szCs w:val="22"/>
        </w:rPr>
        <w:t xml:space="preserve"> </w:t>
      </w:r>
      <w:r w:rsidR="00A9324B" w:rsidRPr="008263A5">
        <w:rPr>
          <w:rFonts w:ascii="Trebuchet MS" w:hAnsi="Trebuchet MS"/>
          <w:sz w:val="22"/>
          <w:szCs w:val="22"/>
        </w:rPr>
        <w:t>cererilor</w:t>
      </w:r>
      <w:r w:rsidR="007472D9" w:rsidRPr="008263A5">
        <w:rPr>
          <w:rFonts w:ascii="Trebuchet MS" w:hAnsi="Trebuchet MS"/>
          <w:sz w:val="22"/>
          <w:szCs w:val="22"/>
        </w:rPr>
        <w:t xml:space="preserve"> </w:t>
      </w:r>
      <w:r w:rsidR="00A9324B" w:rsidRPr="008263A5">
        <w:rPr>
          <w:rFonts w:ascii="Trebuchet MS" w:hAnsi="Trebuchet MS"/>
          <w:sz w:val="22"/>
          <w:szCs w:val="22"/>
        </w:rPr>
        <w:t>de</w:t>
      </w:r>
      <w:r w:rsidR="007472D9" w:rsidRPr="008263A5">
        <w:rPr>
          <w:rFonts w:ascii="Trebuchet MS" w:hAnsi="Trebuchet MS"/>
          <w:sz w:val="22"/>
          <w:szCs w:val="22"/>
        </w:rPr>
        <w:t xml:space="preserve"> </w:t>
      </w:r>
      <w:r w:rsidR="007B0B17" w:rsidRPr="008263A5">
        <w:rPr>
          <w:rFonts w:ascii="Trebuchet MS" w:hAnsi="Trebuchet MS"/>
          <w:sz w:val="22"/>
          <w:szCs w:val="22"/>
        </w:rPr>
        <w:t>finanțare</w:t>
      </w:r>
      <w:bookmarkEnd w:id="31"/>
    </w:p>
    <w:p w14:paraId="55960F44" w14:textId="77777777" w:rsidR="00D27640" w:rsidRPr="008263A5" w:rsidRDefault="00D27640" w:rsidP="00D27640">
      <w:pPr>
        <w:pStyle w:val="ListParagraph"/>
        <w:tabs>
          <w:tab w:val="left" w:pos="1701"/>
        </w:tabs>
        <w:spacing w:before="0"/>
        <w:ind w:left="0" w:firstLine="0"/>
        <w:jc w:val="both"/>
        <w:rPr>
          <w:rFonts w:ascii="Trebuchet MS" w:hAnsi="Trebuchet MS" w:cstheme="minorHAnsi"/>
          <w:b/>
        </w:rPr>
      </w:pPr>
    </w:p>
    <w:p w14:paraId="78D49764" w14:textId="77777777" w:rsidR="00283038" w:rsidRPr="008263A5" w:rsidRDefault="00283038" w:rsidP="00D27640">
      <w:pPr>
        <w:jc w:val="both"/>
        <w:rPr>
          <w:rFonts w:ascii="Trebuchet MS" w:hAnsi="Trebuchet MS" w:cstheme="minorHAnsi"/>
        </w:rPr>
      </w:pPr>
      <w:r w:rsidRPr="008263A5">
        <w:rPr>
          <w:rFonts w:ascii="Trebuchet MS" w:hAnsi="Trebuchet MS" w:cstheme="minorHAnsi"/>
        </w:rPr>
        <w:t>Pentru proiecte</w:t>
      </w:r>
      <w:r w:rsidR="007B0B17" w:rsidRPr="008263A5">
        <w:rPr>
          <w:rFonts w:ascii="Trebuchet MS" w:hAnsi="Trebuchet MS" w:cstheme="minorHAnsi"/>
        </w:rPr>
        <w:t>le de investiții</w:t>
      </w:r>
      <w:r w:rsidRPr="008263A5">
        <w:rPr>
          <w:rFonts w:ascii="Trebuchet MS" w:hAnsi="Trebuchet MS" w:cstheme="minorHAnsi"/>
        </w:rPr>
        <w:t xml:space="preserve">, în etapa de evaluare a proiectului, exceptând situația în care în urma verificării documentare a condițiilor de eligibilitate este evidentă neeligibilitatea cererii de finanțare, experții GAL </w:t>
      </w:r>
      <w:r w:rsidR="00672F2B" w:rsidRPr="008263A5">
        <w:rPr>
          <w:rFonts w:ascii="Trebuchet MS" w:hAnsi="Trebuchet MS" w:cstheme="minorHAnsi"/>
        </w:rPr>
        <w:t>SUDUL GORJULUI</w:t>
      </w:r>
      <w:r w:rsidR="008D35D1" w:rsidRPr="008263A5">
        <w:rPr>
          <w:rFonts w:ascii="Trebuchet MS" w:hAnsi="Trebuchet MS" w:cstheme="minorHAnsi"/>
        </w:rPr>
        <w:t xml:space="preserve"> </w:t>
      </w:r>
      <w:r w:rsidRPr="008263A5">
        <w:rPr>
          <w:rFonts w:ascii="Trebuchet MS" w:hAnsi="Trebuchet MS" w:cstheme="minorHAnsi"/>
        </w:rPr>
        <w:t>pot realiza vizite pe teren, dacă se consideră necesar. Concluzia privind respectarea condițiilor de eligibilitate pentru Cererile de Finanțare pentru care s-a decis verificarea pe teren se va formula numai după verificarea pe teren.</w:t>
      </w:r>
    </w:p>
    <w:p w14:paraId="0EC0C28E" w14:textId="09D0ACDE" w:rsidR="00283038" w:rsidRPr="008263A5" w:rsidRDefault="00283038" w:rsidP="00D27640">
      <w:pPr>
        <w:tabs>
          <w:tab w:val="left" w:pos="1592"/>
        </w:tabs>
        <w:jc w:val="both"/>
        <w:rPr>
          <w:rFonts w:ascii="Trebuchet MS" w:hAnsi="Trebuchet MS" w:cstheme="minorHAnsi"/>
          <w:color w:val="0000FF"/>
          <w:u w:val="single" w:color="0000FF"/>
        </w:rPr>
      </w:pPr>
      <w:r w:rsidRPr="008263A5">
        <w:rPr>
          <w:rFonts w:ascii="Trebuchet MS" w:hAnsi="Trebuchet MS" w:cstheme="minorHAnsi"/>
        </w:rPr>
        <w:t>Verificarea pe teren se realizează pe baza Fișei de Ve</w:t>
      </w:r>
      <w:r w:rsidR="00462E68" w:rsidRPr="008263A5">
        <w:rPr>
          <w:rFonts w:ascii="Trebuchet MS" w:hAnsi="Trebuchet MS" w:cstheme="minorHAnsi"/>
        </w:rPr>
        <w:t>rificare pe teren și metodologiei</w:t>
      </w:r>
      <w:r w:rsidRPr="008263A5">
        <w:rPr>
          <w:rFonts w:ascii="Trebuchet MS" w:hAnsi="Trebuchet MS" w:cstheme="minorHAnsi"/>
        </w:rPr>
        <w:t xml:space="preserve"> de aplicat</w:t>
      </w:r>
      <w:r w:rsidRPr="008263A5">
        <w:rPr>
          <w:rFonts w:ascii="Trebuchet MS" w:hAnsi="Trebuchet MS" w:cstheme="minorHAnsi"/>
          <w:b/>
        </w:rPr>
        <w:t xml:space="preserve">, </w:t>
      </w:r>
      <w:r w:rsidRPr="008263A5">
        <w:rPr>
          <w:rFonts w:ascii="Trebuchet MS" w:hAnsi="Trebuchet MS" w:cstheme="minorHAnsi"/>
        </w:rPr>
        <w:t xml:space="preserve">aferentă </w:t>
      </w:r>
      <w:r w:rsidR="008D35D1" w:rsidRPr="008263A5">
        <w:rPr>
          <w:rFonts w:ascii="Trebuchet MS" w:hAnsi="Trebuchet MS" w:cstheme="minorHAnsi"/>
        </w:rPr>
        <w:t xml:space="preserve">Măsurii </w:t>
      </w:r>
      <w:r w:rsidR="005137E0">
        <w:rPr>
          <w:rFonts w:ascii="Trebuchet MS" w:hAnsi="Trebuchet MS" w:cstheme="minorHAnsi"/>
        </w:rPr>
        <w:t>3.2/6B EURI</w:t>
      </w:r>
      <w:r w:rsidRPr="008263A5">
        <w:rPr>
          <w:rFonts w:ascii="Trebuchet MS" w:hAnsi="Trebuchet MS" w:cstheme="minorHAnsi"/>
        </w:rPr>
        <w:t xml:space="preserve">, elaborată de GAL </w:t>
      </w:r>
      <w:r w:rsidR="00672F2B" w:rsidRPr="008263A5">
        <w:rPr>
          <w:rFonts w:ascii="Trebuchet MS" w:hAnsi="Trebuchet MS" w:cstheme="minorHAnsi"/>
        </w:rPr>
        <w:t>SUDUL GORJULUI</w:t>
      </w:r>
      <w:r w:rsidR="008D35D1" w:rsidRPr="008263A5">
        <w:rPr>
          <w:rFonts w:ascii="Trebuchet MS" w:hAnsi="Trebuchet MS" w:cstheme="minorHAnsi"/>
        </w:rPr>
        <w:t xml:space="preserve"> </w:t>
      </w:r>
      <w:r w:rsidRPr="008263A5">
        <w:rPr>
          <w:rFonts w:ascii="Trebuchet MS" w:hAnsi="Trebuchet MS" w:cstheme="minorHAnsi"/>
        </w:rPr>
        <w:t xml:space="preserve">și afișată pe site-ul </w:t>
      </w:r>
      <w:hyperlink r:id="rId19" w:history="1">
        <w:r w:rsidR="004F23CF" w:rsidRPr="008263A5">
          <w:rPr>
            <w:rFonts w:ascii="Trebuchet MS" w:eastAsiaTheme="minorHAnsi" w:hAnsi="Trebuchet MS" w:cstheme="minorBidi"/>
          </w:rPr>
          <w:t xml:space="preserve"> </w:t>
        </w:r>
      </w:hyperlink>
      <w:hyperlink r:id="rId20" w:history="1">
        <w:r w:rsidR="00A37E76" w:rsidRPr="008263A5">
          <w:rPr>
            <w:rStyle w:val="Hyperlink"/>
            <w:rFonts w:ascii="Trebuchet MS" w:hAnsi="Trebuchet MS" w:cstheme="minorHAnsi"/>
          </w:rPr>
          <w:t>www.galsudulgorjului.ro</w:t>
        </w:r>
      </w:hyperlink>
      <w:r w:rsidR="00A37E76" w:rsidRPr="008263A5">
        <w:rPr>
          <w:rFonts w:ascii="Trebuchet MS" w:hAnsi="Trebuchet MS" w:cstheme="minorHAnsi"/>
        </w:rPr>
        <w:t>.</w:t>
      </w:r>
    </w:p>
    <w:p w14:paraId="13F4725E" w14:textId="77777777" w:rsidR="00283038" w:rsidRPr="008263A5" w:rsidRDefault="00283038" w:rsidP="00D27640">
      <w:pPr>
        <w:shd w:val="clear" w:color="auto" w:fill="FFFFFF" w:themeFill="background1"/>
        <w:tabs>
          <w:tab w:val="left" w:pos="1701"/>
          <w:tab w:val="left" w:pos="1843"/>
        </w:tabs>
        <w:jc w:val="both"/>
        <w:rPr>
          <w:rFonts w:ascii="Trebuchet MS" w:hAnsi="Trebuchet MS" w:cstheme="minorHAnsi"/>
        </w:rPr>
      </w:pPr>
      <w:r w:rsidRPr="008263A5">
        <w:rPr>
          <w:rFonts w:ascii="Trebuchet MS" w:hAnsi="Trebuchet MS" w:cstheme="minorHAnsi"/>
        </w:rPr>
        <w:t>În cazul în care proiectul face obiectul controlului pe teren, solicitantul va fi notificat cu privire la acest aspect în scris (prin poștă sau email) și</w:t>
      </w:r>
      <w:r w:rsidR="00A572EA" w:rsidRPr="008263A5">
        <w:rPr>
          <w:rFonts w:ascii="Trebuchet MS" w:hAnsi="Trebuchet MS" w:cstheme="minorHAnsi"/>
        </w:rPr>
        <w:t>/sau</w:t>
      </w:r>
      <w:r w:rsidRPr="008263A5">
        <w:rPr>
          <w:rFonts w:ascii="Trebuchet MS" w:hAnsi="Trebuchet MS" w:cstheme="minorHAnsi"/>
        </w:rPr>
        <w:t xml:space="preserve"> telefonic. </w:t>
      </w:r>
    </w:p>
    <w:p w14:paraId="23D43D24" w14:textId="77777777" w:rsidR="00283038" w:rsidRPr="008263A5" w:rsidRDefault="00283038" w:rsidP="00D27640">
      <w:pPr>
        <w:shd w:val="clear" w:color="auto" w:fill="FFFFFF" w:themeFill="background1"/>
        <w:tabs>
          <w:tab w:val="left" w:pos="1701"/>
          <w:tab w:val="left" w:pos="1843"/>
        </w:tabs>
        <w:jc w:val="both"/>
        <w:rPr>
          <w:rFonts w:ascii="Trebuchet MS" w:hAnsi="Trebuchet MS" w:cstheme="minorHAnsi"/>
        </w:rPr>
      </w:pPr>
      <w:r w:rsidRPr="008263A5">
        <w:rPr>
          <w:rFonts w:ascii="Trebuchet MS" w:hAnsi="Trebuchet MS" w:cstheme="minorHAnsi"/>
        </w:rPr>
        <w:t>Scopul verificării pe teren  este de a  verifica datele și informațiile cuprinse în anexele tehnice și administrative cu elementele existente pe amplasamentul propus. Expertul compară verificarea anumitor criterii de eligibilitate pe baza documentelor (etapa verificării de birou) cu realitatea, pentru a se asigura de corectitudinea răspunsurilor.</w:t>
      </w:r>
    </w:p>
    <w:p w14:paraId="203A6260" w14:textId="77777777" w:rsidR="00F90D14" w:rsidRPr="008263A5" w:rsidRDefault="00283038"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 xml:space="preserve">Cu ocazia vizitei </w:t>
      </w:r>
      <w:r w:rsidR="00AB36ED" w:rsidRPr="008263A5">
        <w:rPr>
          <w:rFonts w:ascii="Trebuchet MS" w:hAnsi="Trebuchet MS" w:cstheme="minorHAnsi"/>
          <w:sz w:val="22"/>
          <w:szCs w:val="22"/>
        </w:rPr>
        <w:t xml:space="preserve">pe teren </w:t>
      </w:r>
      <w:r w:rsidRPr="008263A5">
        <w:rPr>
          <w:rFonts w:ascii="Trebuchet MS" w:hAnsi="Trebuchet MS" w:cstheme="minorHAnsi"/>
          <w:sz w:val="22"/>
          <w:szCs w:val="22"/>
        </w:rPr>
        <w:t>se pot solicita info</w:t>
      </w:r>
      <w:r w:rsidR="007B0B17" w:rsidRPr="008263A5">
        <w:rPr>
          <w:rFonts w:ascii="Trebuchet MS" w:hAnsi="Trebuchet MS" w:cstheme="minorHAnsi"/>
          <w:sz w:val="22"/>
          <w:szCs w:val="22"/>
        </w:rPr>
        <w:t>rmații</w:t>
      </w:r>
      <w:r w:rsidR="00FF22DA" w:rsidRPr="008263A5">
        <w:rPr>
          <w:rFonts w:ascii="Trebuchet MS" w:hAnsi="Trebuchet MS" w:cstheme="minorHAnsi"/>
          <w:sz w:val="22"/>
          <w:szCs w:val="22"/>
        </w:rPr>
        <w:t xml:space="preserve"> </w:t>
      </w:r>
      <w:r w:rsidR="007B0B17" w:rsidRPr="008263A5">
        <w:rPr>
          <w:rFonts w:ascii="Trebuchet MS" w:hAnsi="Trebuchet MS" w:cstheme="minorHAnsi"/>
          <w:sz w:val="22"/>
          <w:szCs w:val="22"/>
        </w:rPr>
        <w:t>/</w:t>
      </w:r>
      <w:r w:rsidR="00FF22DA" w:rsidRPr="008263A5">
        <w:rPr>
          <w:rFonts w:ascii="Trebuchet MS" w:hAnsi="Trebuchet MS" w:cstheme="minorHAnsi"/>
          <w:sz w:val="22"/>
          <w:szCs w:val="22"/>
        </w:rPr>
        <w:t xml:space="preserve"> </w:t>
      </w:r>
      <w:r w:rsidR="007B0B17" w:rsidRPr="008263A5">
        <w:rPr>
          <w:rFonts w:ascii="Trebuchet MS" w:hAnsi="Trebuchet MS" w:cstheme="minorHAnsi"/>
          <w:sz w:val="22"/>
          <w:szCs w:val="22"/>
        </w:rPr>
        <w:t xml:space="preserve">documente referitoare la </w:t>
      </w:r>
      <w:r w:rsidRPr="008263A5">
        <w:rPr>
          <w:rFonts w:ascii="Trebuchet MS" w:hAnsi="Trebuchet MS" w:cstheme="minorHAnsi"/>
          <w:sz w:val="22"/>
          <w:szCs w:val="22"/>
        </w:rPr>
        <w:t xml:space="preserve">elementele verificate. Rezultatul și concluziile verificării pe teren sunt finalizate prin completarea </w:t>
      </w:r>
      <w:r w:rsidR="00261D5C" w:rsidRPr="008263A5">
        <w:rPr>
          <w:rFonts w:ascii="Trebuchet MS" w:hAnsi="Trebuchet MS" w:cstheme="minorHAnsi"/>
          <w:i/>
          <w:sz w:val="22"/>
          <w:szCs w:val="22"/>
        </w:rPr>
        <w:t xml:space="preserve">Fișei de verificare pe </w:t>
      </w:r>
      <w:r w:rsidRPr="008263A5">
        <w:rPr>
          <w:rFonts w:ascii="Trebuchet MS" w:hAnsi="Trebuchet MS" w:cstheme="minorHAnsi"/>
          <w:i/>
          <w:sz w:val="22"/>
          <w:szCs w:val="22"/>
        </w:rPr>
        <w:t>teren</w:t>
      </w:r>
      <w:r w:rsidRPr="008263A5">
        <w:rPr>
          <w:rFonts w:ascii="Trebuchet MS" w:hAnsi="Trebuchet MS" w:cstheme="minorHAnsi"/>
          <w:sz w:val="22"/>
          <w:szCs w:val="22"/>
        </w:rPr>
        <w:t>.</w:t>
      </w:r>
      <w:r w:rsidR="00F90D14" w:rsidRPr="008263A5">
        <w:rPr>
          <w:rFonts w:ascii="Trebuchet MS" w:hAnsi="Trebuchet MS" w:cstheme="minorHAnsi"/>
          <w:sz w:val="22"/>
          <w:szCs w:val="22"/>
        </w:rPr>
        <w:t xml:space="preserve"> Expertul GAL va bifa dacă cele observate în cursul verificării pe teren corespund  sau nu corespund cu Cererea de </w:t>
      </w:r>
      <w:proofErr w:type="spellStart"/>
      <w:r w:rsidR="00F90D14" w:rsidRPr="008263A5">
        <w:rPr>
          <w:rFonts w:ascii="Trebuchet MS" w:hAnsi="Trebuchet MS" w:cstheme="minorHAnsi"/>
          <w:sz w:val="22"/>
          <w:szCs w:val="22"/>
        </w:rPr>
        <w:t>finanţare</w:t>
      </w:r>
      <w:proofErr w:type="spellEnd"/>
      <w:r w:rsidR="00F90D14" w:rsidRPr="008263A5">
        <w:rPr>
          <w:rFonts w:ascii="Trebuchet MS" w:hAnsi="Trebuchet MS" w:cstheme="minorHAnsi"/>
          <w:sz w:val="22"/>
          <w:szCs w:val="22"/>
        </w:rPr>
        <w:t xml:space="preserve">. Se va completa rubrica </w:t>
      </w:r>
      <w:proofErr w:type="spellStart"/>
      <w:r w:rsidR="00F90D14" w:rsidRPr="008263A5">
        <w:rPr>
          <w:rFonts w:ascii="Trebuchet MS" w:hAnsi="Trebuchet MS" w:cstheme="minorHAnsi"/>
          <w:sz w:val="22"/>
          <w:szCs w:val="22"/>
        </w:rPr>
        <w:t>Obervații</w:t>
      </w:r>
      <w:proofErr w:type="spellEnd"/>
      <w:r w:rsidR="00F90D14" w:rsidRPr="008263A5">
        <w:rPr>
          <w:rFonts w:ascii="Trebuchet MS" w:hAnsi="Trebuchet MS" w:cstheme="minorHAnsi"/>
          <w:sz w:val="22"/>
          <w:szCs w:val="22"/>
        </w:rPr>
        <w:t xml:space="preserve"> dacă este cazul.</w:t>
      </w:r>
      <w:r w:rsidRPr="008263A5">
        <w:rPr>
          <w:rFonts w:ascii="Trebuchet MS" w:hAnsi="Trebuchet MS" w:cstheme="minorHAnsi"/>
          <w:sz w:val="22"/>
          <w:szCs w:val="22"/>
        </w:rPr>
        <w:t xml:space="preserve"> Se vor realiza obligatoriu fotografii reprezentative din teren.</w:t>
      </w:r>
      <w:r w:rsidR="00F90D14" w:rsidRPr="008263A5">
        <w:rPr>
          <w:rFonts w:ascii="Trebuchet MS" w:hAnsi="Trebuchet MS" w:cstheme="minorHAnsi"/>
          <w:sz w:val="22"/>
          <w:szCs w:val="22"/>
        </w:rPr>
        <w:t xml:space="preserve"> La sfârșitul vizitei pe teren, solicitantul trebuie să semneze </w:t>
      </w:r>
      <w:r w:rsidR="00F90D14" w:rsidRPr="008263A5">
        <w:rPr>
          <w:rFonts w:ascii="Trebuchet MS" w:hAnsi="Trebuchet MS" w:cstheme="minorHAnsi"/>
          <w:i/>
          <w:sz w:val="22"/>
          <w:szCs w:val="22"/>
        </w:rPr>
        <w:t>Fișa de verificare pe teren</w:t>
      </w:r>
      <w:r w:rsidR="00F90D14" w:rsidRPr="008263A5">
        <w:rPr>
          <w:rFonts w:ascii="Trebuchet MS" w:hAnsi="Trebuchet MS" w:cstheme="minorHAnsi"/>
          <w:sz w:val="22"/>
          <w:szCs w:val="22"/>
        </w:rPr>
        <w:t>, iar expertul verificator are obligația de a înmâna o copie a fișei.</w:t>
      </w:r>
    </w:p>
    <w:p w14:paraId="7ADCBD9C" w14:textId="77777777" w:rsidR="00A9324B" w:rsidRPr="008263A5" w:rsidRDefault="00283038"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 xml:space="preserve">În cazul în care solicitantul nu este de acord cu rezultatele vizitei pe teren, acesta poate contesta rezultatele verificării. Contestația va fi depusă în maxim 3 zile lucrătoare </w:t>
      </w:r>
      <w:r w:rsidR="00F90D14" w:rsidRPr="008263A5">
        <w:rPr>
          <w:rFonts w:ascii="Trebuchet MS" w:hAnsi="Trebuchet MS" w:cstheme="minorHAnsi"/>
          <w:sz w:val="22"/>
          <w:szCs w:val="22"/>
        </w:rPr>
        <w:t xml:space="preserve">de la data vizitei pe teren. </w:t>
      </w:r>
      <w:r w:rsidRPr="008263A5">
        <w:rPr>
          <w:rFonts w:ascii="Trebuchet MS" w:hAnsi="Trebuchet MS" w:cstheme="minorHAnsi"/>
          <w:sz w:val="22"/>
          <w:szCs w:val="22"/>
        </w:rPr>
        <w:t>În acest caz, se va face o nouă vizită pe teren de către alți angajați GAL stabiliți</w:t>
      </w:r>
      <w:r w:rsidR="00F90D14" w:rsidRPr="008263A5">
        <w:rPr>
          <w:rFonts w:ascii="Trebuchet MS" w:hAnsi="Trebuchet MS" w:cstheme="minorHAnsi"/>
          <w:sz w:val="22"/>
          <w:szCs w:val="22"/>
        </w:rPr>
        <w:t xml:space="preserve"> de către managerul GAL, care vor</w:t>
      </w:r>
      <w:r w:rsidRPr="008263A5">
        <w:rPr>
          <w:rFonts w:ascii="Trebuchet MS" w:hAnsi="Trebuchet MS" w:cstheme="minorHAnsi"/>
          <w:sz w:val="22"/>
          <w:szCs w:val="22"/>
        </w:rPr>
        <w:t xml:space="preserve"> întocmi și completa formularele necesare. Acestea se vor atașa la dosarul administrativ împreună cu Contestația depusă și formularele întocmite inițial. </w:t>
      </w:r>
    </w:p>
    <w:p w14:paraId="0163077B" w14:textId="77777777" w:rsidR="00AC1CB1" w:rsidRPr="008263A5" w:rsidRDefault="00AC1CB1" w:rsidP="00D27640">
      <w:pPr>
        <w:pStyle w:val="ListParagraph"/>
        <w:tabs>
          <w:tab w:val="left" w:pos="1701"/>
        </w:tabs>
        <w:spacing w:before="0"/>
        <w:ind w:left="0" w:firstLine="0"/>
        <w:jc w:val="both"/>
        <w:rPr>
          <w:rFonts w:ascii="Trebuchet MS" w:hAnsi="Trebuchet MS" w:cstheme="minorHAnsi"/>
          <w:b/>
        </w:rPr>
      </w:pPr>
    </w:p>
    <w:p w14:paraId="4F22AC42" w14:textId="77777777" w:rsidR="00A9324B" w:rsidRPr="008263A5" w:rsidRDefault="001F2CA7" w:rsidP="001A5F23">
      <w:pPr>
        <w:pStyle w:val="Heading2"/>
        <w:rPr>
          <w:rFonts w:ascii="Trebuchet MS" w:hAnsi="Trebuchet MS"/>
          <w:sz w:val="22"/>
          <w:szCs w:val="22"/>
        </w:rPr>
      </w:pPr>
      <w:bookmarkStart w:id="32" w:name="_Toc506280536"/>
      <w:r w:rsidRPr="008263A5">
        <w:rPr>
          <w:rFonts w:ascii="Trebuchet MS" w:hAnsi="Trebuchet MS"/>
          <w:sz w:val="22"/>
          <w:szCs w:val="22"/>
        </w:rPr>
        <w:t xml:space="preserve">9.3.4  </w:t>
      </w:r>
      <w:r w:rsidR="00A9324B" w:rsidRPr="008263A5">
        <w:rPr>
          <w:rFonts w:ascii="Trebuchet MS" w:hAnsi="Trebuchet MS"/>
          <w:sz w:val="22"/>
          <w:szCs w:val="22"/>
        </w:rPr>
        <w:t>Verificarea</w:t>
      </w:r>
      <w:r w:rsidR="007472D9" w:rsidRPr="008263A5">
        <w:rPr>
          <w:rFonts w:ascii="Trebuchet MS" w:hAnsi="Trebuchet MS"/>
          <w:sz w:val="22"/>
          <w:szCs w:val="22"/>
        </w:rPr>
        <w:t xml:space="preserve"> </w:t>
      </w:r>
      <w:r w:rsidR="00A9324B" w:rsidRPr="008263A5">
        <w:rPr>
          <w:rFonts w:ascii="Trebuchet MS" w:hAnsi="Trebuchet MS"/>
          <w:sz w:val="22"/>
          <w:szCs w:val="22"/>
        </w:rPr>
        <w:t>criteriilor</w:t>
      </w:r>
      <w:r w:rsidR="007472D9" w:rsidRPr="008263A5">
        <w:rPr>
          <w:rFonts w:ascii="Trebuchet MS" w:hAnsi="Trebuchet MS"/>
          <w:sz w:val="22"/>
          <w:szCs w:val="22"/>
        </w:rPr>
        <w:t xml:space="preserve"> </w:t>
      </w:r>
      <w:r w:rsidR="00A9324B" w:rsidRPr="008263A5">
        <w:rPr>
          <w:rFonts w:ascii="Trebuchet MS" w:hAnsi="Trebuchet MS"/>
          <w:sz w:val="22"/>
          <w:szCs w:val="22"/>
        </w:rPr>
        <w:t>de</w:t>
      </w:r>
      <w:r w:rsidR="007472D9" w:rsidRPr="008263A5">
        <w:rPr>
          <w:rFonts w:ascii="Trebuchet MS" w:hAnsi="Trebuchet MS"/>
          <w:sz w:val="22"/>
          <w:szCs w:val="22"/>
        </w:rPr>
        <w:t xml:space="preserve"> </w:t>
      </w:r>
      <w:r w:rsidR="00A9324B" w:rsidRPr="008263A5">
        <w:rPr>
          <w:rFonts w:ascii="Trebuchet MS" w:hAnsi="Trebuchet MS"/>
          <w:sz w:val="22"/>
          <w:szCs w:val="22"/>
        </w:rPr>
        <w:t>se</w:t>
      </w:r>
      <w:r w:rsidR="00A9324B" w:rsidRPr="008263A5">
        <w:rPr>
          <w:rStyle w:val="Heading2Char"/>
          <w:rFonts w:ascii="Trebuchet MS" w:hAnsi="Trebuchet MS"/>
          <w:sz w:val="22"/>
          <w:szCs w:val="22"/>
        </w:rPr>
        <w:t>l</w:t>
      </w:r>
      <w:r w:rsidR="00A9324B" w:rsidRPr="008263A5">
        <w:rPr>
          <w:rFonts w:ascii="Trebuchet MS" w:hAnsi="Trebuchet MS"/>
          <w:sz w:val="22"/>
          <w:szCs w:val="22"/>
        </w:rPr>
        <w:t>ecție</w:t>
      </w:r>
      <w:bookmarkEnd w:id="32"/>
      <w:r w:rsidR="007472D9" w:rsidRPr="008263A5">
        <w:rPr>
          <w:rFonts w:ascii="Trebuchet MS" w:hAnsi="Trebuchet MS"/>
          <w:sz w:val="22"/>
          <w:szCs w:val="22"/>
        </w:rPr>
        <w:t xml:space="preserve"> </w:t>
      </w:r>
    </w:p>
    <w:p w14:paraId="00375120" w14:textId="77777777" w:rsidR="001E0939" w:rsidRPr="008263A5" w:rsidRDefault="001E0939" w:rsidP="00D27640">
      <w:pPr>
        <w:tabs>
          <w:tab w:val="left" w:pos="1701"/>
        </w:tabs>
        <w:jc w:val="both"/>
        <w:rPr>
          <w:rFonts w:ascii="Trebuchet MS" w:hAnsi="Trebuchet MS" w:cstheme="minorHAnsi"/>
          <w:b/>
        </w:rPr>
      </w:pPr>
    </w:p>
    <w:p w14:paraId="652FDBD7" w14:textId="63FD9197" w:rsidR="007B0B17" w:rsidRPr="008263A5" w:rsidRDefault="007B0B17" w:rsidP="00D27640">
      <w:pPr>
        <w:tabs>
          <w:tab w:val="left" w:pos="1592"/>
        </w:tabs>
        <w:jc w:val="both"/>
        <w:rPr>
          <w:rFonts w:ascii="Trebuchet MS" w:hAnsi="Trebuchet MS" w:cstheme="minorHAnsi"/>
          <w:color w:val="0000FF"/>
          <w:u w:val="single" w:color="0000FF"/>
        </w:rPr>
      </w:pPr>
      <w:r w:rsidRPr="008263A5">
        <w:rPr>
          <w:rFonts w:ascii="Trebuchet MS" w:hAnsi="Trebuchet MS" w:cstheme="minorHAnsi"/>
        </w:rPr>
        <w:t>Verificarea criteriilor de selecție se realizează pe baza Fișei de verificare a criteriilor de selecție și metodo</w:t>
      </w:r>
      <w:r w:rsidR="008D35D1" w:rsidRPr="008263A5">
        <w:rPr>
          <w:rFonts w:ascii="Trebuchet MS" w:hAnsi="Trebuchet MS" w:cstheme="minorHAnsi"/>
        </w:rPr>
        <w:t xml:space="preserve">logia de aplicat pentru Măsura </w:t>
      </w:r>
      <w:r w:rsidR="005137E0">
        <w:rPr>
          <w:rFonts w:ascii="Trebuchet MS" w:hAnsi="Trebuchet MS" w:cstheme="minorHAnsi"/>
        </w:rPr>
        <w:t>3.2/6B EURI</w:t>
      </w:r>
      <w:r w:rsidRPr="008263A5">
        <w:rPr>
          <w:rFonts w:ascii="Trebuchet MS" w:hAnsi="Trebuchet MS" w:cstheme="minorHAnsi"/>
        </w:rPr>
        <w:t>,</w:t>
      </w:r>
      <w:r w:rsidRPr="008263A5">
        <w:rPr>
          <w:rFonts w:ascii="Trebuchet MS" w:hAnsi="Trebuchet MS" w:cstheme="minorHAnsi"/>
          <w:b/>
        </w:rPr>
        <w:t xml:space="preserve"> </w:t>
      </w:r>
      <w:r w:rsidRPr="008263A5">
        <w:rPr>
          <w:rFonts w:ascii="Trebuchet MS" w:hAnsi="Trebuchet MS" w:cstheme="minorHAnsi"/>
        </w:rPr>
        <w:t xml:space="preserve">aferentă fiecărei măsuri din SDL, elaborată de GAL </w:t>
      </w:r>
      <w:r w:rsidR="00672F2B" w:rsidRPr="008263A5">
        <w:rPr>
          <w:rFonts w:ascii="Trebuchet MS" w:hAnsi="Trebuchet MS" w:cstheme="minorHAnsi"/>
        </w:rPr>
        <w:t>SUDUL GORJULUI</w:t>
      </w:r>
      <w:r w:rsidR="008D35D1" w:rsidRPr="008263A5">
        <w:rPr>
          <w:rFonts w:ascii="Trebuchet MS" w:hAnsi="Trebuchet MS" w:cstheme="minorHAnsi"/>
        </w:rPr>
        <w:t xml:space="preserve"> </w:t>
      </w:r>
      <w:r w:rsidRPr="008263A5">
        <w:rPr>
          <w:rFonts w:ascii="Trebuchet MS" w:hAnsi="Trebuchet MS" w:cstheme="minorHAnsi"/>
        </w:rPr>
        <w:t xml:space="preserve">și afișată pe site-ul </w:t>
      </w:r>
      <w:hyperlink r:id="rId21" w:history="1">
        <w:r w:rsidR="004F23CF" w:rsidRPr="008263A5">
          <w:rPr>
            <w:rFonts w:ascii="Trebuchet MS" w:eastAsiaTheme="minorHAnsi" w:hAnsi="Trebuchet MS" w:cstheme="minorBidi"/>
          </w:rPr>
          <w:t xml:space="preserve"> </w:t>
        </w:r>
      </w:hyperlink>
      <w:r w:rsidR="00A37E76" w:rsidRPr="008263A5">
        <w:rPr>
          <w:rStyle w:val="Hyperlink"/>
          <w:rFonts w:ascii="Trebuchet MS" w:hAnsi="Trebuchet MS" w:cstheme="minorHAnsi"/>
        </w:rPr>
        <w:t>www.galsudulgorjului.ro.</w:t>
      </w:r>
    </w:p>
    <w:p w14:paraId="7811AF2E" w14:textId="234D06AE" w:rsidR="007B0B17" w:rsidRPr="008263A5" w:rsidRDefault="007B0B17" w:rsidP="00D27640">
      <w:pPr>
        <w:jc w:val="both"/>
        <w:rPr>
          <w:rFonts w:ascii="Trebuchet MS" w:eastAsia="Calibri" w:hAnsi="Trebuchet MS" w:cstheme="minorHAnsi"/>
        </w:rPr>
      </w:pPr>
      <w:r w:rsidRPr="008263A5">
        <w:rPr>
          <w:rFonts w:ascii="Trebuchet MS" w:eastAsia="Calibri" w:hAnsi="Trebuchet MS" w:cstheme="minorHAnsi"/>
        </w:rPr>
        <w:t xml:space="preserve">În funcție de </w:t>
      </w:r>
      <w:proofErr w:type="spellStart"/>
      <w:r w:rsidRPr="008263A5">
        <w:rPr>
          <w:rFonts w:ascii="Trebuchet MS" w:eastAsia="Calibri" w:hAnsi="Trebuchet MS" w:cstheme="minorHAnsi"/>
        </w:rPr>
        <w:t>puntajul</w:t>
      </w:r>
      <w:proofErr w:type="spellEnd"/>
      <w:r w:rsidRPr="008263A5">
        <w:rPr>
          <w:rFonts w:ascii="Trebuchet MS" w:eastAsia="Calibri" w:hAnsi="Trebuchet MS" w:cstheme="minorHAnsi"/>
        </w:rPr>
        <w:t xml:space="preserve"> stabilit pent</w:t>
      </w:r>
      <w:r w:rsidR="008D35D1" w:rsidRPr="008263A5">
        <w:rPr>
          <w:rFonts w:ascii="Trebuchet MS" w:eastAsia="Calibri" w:hAnsi="Trebuchet MS" w:cstheme="minorHAnsi"/>
        </w:rPr>
        <w:t xml:space="preserve">ru Măsura </w:t>
      </w:r>
      <w:r w:rsidR="005137E0">
        <w:rPr>
          <w:rFonts w:ascii="Trebuchet MS" w:eastAsia="Calibri" w:hAnsi="Trebuchet MS" w:cstheme="minorHAnsi"/>
        </w:rPr>
        <w:t xml:space="preserve">3.2/6B EURI </w:t>
      </w:r>
      <w:proofErr w:type="spellStart"/>
      <w:r w:rsidR="005137E0">
        <w:rPr>
          <w:rFonts w:ascii="Trebuchet MS" w:eastAsia="Calibri" w:hAnsi="Trebuchet MS" w:cstheme="minorHAnsi"/>
        </w:rPr>
        <w:t>EURI</w:t>
      </w:r>
      <w:r w:rsidRPr="008263A5">
        <w:rPr>
          <w:rFonts w:ascii="Trebuchet MS" w:eastAsia="Calibri" w:hAnsi="Trebuchet MS" w:cstheme="minorHAnsi"/>
        </w:rPr>
        <w:t>și</w:t>
      </w:r>
      <w:proofErr w:type="spellEnd"/>
      <w:r w:rsidRPr="008263A5">
        <w:rPr>
          <w:rFonts w:ascii="Trebuchet MS" w:eastAsia="Calibri" w:hAnsi="Trebuchet MS" w:cstheme="minorHAnsi"/>
        </w:rPr>
        <w:t xml:space="preserve"> detaliat în  </w:t>
      </w:r>
      <w:r w:rsidRPr="008263A5">
        <w:rPr>
          <w:rFonts w:ascii="Trebuchet MS" w:eastAsia="Calibri" w:hAnsi="Trebuchet MS" w:cstheme="minorHAnsi"/>
          <w:b/>
          <w:i/>
        </w:rPr>
        <w:t>Subcapitolul 7.1</w:t>
      </w:r>
      <w:r w:rsidR="005E7DAC" w:rsidRPr="008263A5">
        <w:rPr>
          <w:rFonts w:ascii="Trebuchet MS" w:eastAsia="Calibri" w:hAnsi="Trebuchet MS" w:cstheme="minorHAnsi"/>
          <w:b/>
          <w:i/>
        </w:rPr>
        <w:t>.</w:t>
      </w:r>
      <w:r w:rsidRPr="008263A5">
        <w:rPr>
          <w:rFonts w:ascii="Trebuchet MS" w:eastAsia="Calibri" w:hAnsi="Trebuchet MS" w:cstheme="minorHAnsi"/>
          <w:b/>
          <w:i/>
        </w:rPr>
        <w:t xml:space="preserve"> Criterii de selecție a proiectului, </w:t>
      </w:r>
      <w:r w:rsidRPr="008263A5">
        <w:rPr>
          <w:rFonts w:ascii="Trebuchet MS" w:eastAsia="Calibri" w:hAnsi="Trebuchet MS" w:cstheme="minorHAnsi"/>
        </w:rPr>
        <w:t xml:space="preserve">se efectuează  evaluarea criteriilor de selecție prin acordarea unui număr de puncte și </w:t>
      </w:r>
      <w:r w:rsidR="005E7DAC" w:rsidRPr="008263A5">
        <w:rPr>
          <w:rFonts w:ascii="Trebuchet MS" w:eastAsia="Calibri" w:hAnsi="Trebuchet MS" w:cstheme="minorHAnsi"/>
        </w:rPr>
        <w:t xml:space="preserve">apoi </w:t>
      </w:r>
      <w:r w:rsidRPr="008263A5">
        <w:rPr>
          <w:rFonts w:ascii="Trebuchet MS" w:eastAsia="Calibri" w:hAnsi="Trebuchet MS" w:cstheme="minorHAnsi"/>
        </w:rPr>
        <w:t>se calculează scorul atribuit fiecărui proiect.</w:t>
      </w:r>
    </w:p>
    <w:p w14:paraId="597A6B66" w14:textId="77777777" w:rsidR="007B0B17" w:rsidRPr="008263A5" w:rsidRDefault="007B0B17" w:rsidP="00D27640">
      <w:pPr>
        <w:jc w:val="both"/>
        <w:rPr>
          <w:rFonts w:ascii="Trebuchet MS" w:eastAsia="Calibri" w:hAnsi="Trebuchet MS" w:cstheme="minorHAnsi"/>
        </w:rPr>
      </w:pPr>
      <w:r w:rsidRPr="008263A5">
        <w:rPr>
          <w:rFonts w:ascii="Trebuchet MS" w:eastAsia="Calibri" w:hAnsi="Trebuchet MS" w:cstheme="minorHAnsi"/>
        </w:rPr>
        <w:t xml:space="preserve">Evaluarea criteriilor de selecție se face de către GAL, numai pentru cererile de finanțare declarate eligibile, pe baza Cererii de finanțare, inclusiv </w:t>
      </w:r>
      <w:r w:rsidR="00FF4488" w:rsidRPr="008263A5">
        <w:rPr>
          <w:rFonts w:ascii="Trebuchet MS" w:eastAsia="Calibri" w:hAnsi="Trebuchet MS" w:cstheme="minorHAnsi"/>
        </w:rPr>
        <w:t>a anexelor</w:t>
      </w:r>
      <w:r w:rsidRPr="008263A5">
        <w:rPr>
          <w:rFonts w:ascii="Trebuchet MS" w:eastAsia="Calibri" w:hAnsi="Trebuchet MS" w:cstheme="minorHAnsi"/>
        </w:rPr>
        <w:t xml:space="preserve"> tehnice și administrative depuse de solicitant și</w:t>
      </w:r>
      <w:r w:rsidR="00FF4488" w:rsidRPr="008263A5">
        <w:rPr>
          <w:rFonts w:ascii="Trebuchet MS" w:eastAsia="Calibri" w:hAnsi="Trebuchet MS" w:cstheme="minorHAnsi"/>
        </w:rPr>
        <w:t>,</w:t>
      </w:r>
      <w:r w:rsidRPr="008263A5">
        <w:rPr>
          <w:rFonts w:ascii="Trebuchet MS" w:eastAsia="Calibri" w:hAnsi="Trebuchet MS" w:cstheme="minorHAnsi"/>
        </w:rPr>
        <w:t xml:space="preserve"> după caz, a informațiilor suplimentare solicitate în urma verificării documentare de birou și a verificării pe teren (dacă este cazul).</w:t>
      </w:r>
    </w:p>
    <w:p w14:paraId="48771347" w14:textId="77777777" w:rsidR="007B0B17" w:rsidRPr="008263A5" w:rsidRDefault="007B0B17" w:rsidP="00D27640">
      <w:pPr>
        <w:jc w:val="both"/>
        <w:rPr>
          <w:rFonts w:ascii="Trebuchet MS" w:eastAsia="Calibri" w:hAnsi="Trebuchet MS" w:cstheme="minorHAnsi"/>
        </w:rPr>
      </w:pPr>
      <w:r w:rsidRPr="008263A5">
        <w:rPr>
          <w:rFonts w:ascii="Trebuchet MS" w:eastAsia="Calibri" w:hAnsi="Trebuchet MS" w:cstheme="minorHAnsi"/>
        </w:rPr>
        <w:t>Pe parcursul evaluării criteriilor de selecție se va analiza dacă elementele ce fac obiectul verificării</w:t>
      </w:r>
      <w:r w:rsidR="009B5BE2" w:rsidRPr="008263A5">
        <w:rPr>
          <w:rFonts w:ascii="Trebuchet MS" w:eastAsia="Calibri" w:hAnsi="Trebuchet MS" w:cstheme="minorHAnsi"/>
        </w:rPr>
        <w:t xml:space="preserve"> </w:t>
      </w:r>
      <w:r w:rsidRPr="008263A5">
        <w:rPr>
          <w:rFonts w:ascii="Trebuchet MS" w:eastAsia="Calibri" w:hAnsi="Trebuchet MS" w:cstheme="minorHAnsi"/>
        </w:rPr>
        <w:t>/</w:t>
      </w:r>
      <w:r w:rsidR="009B5BE2" w:rsidRPr="008263A5">
        <w:rPr>
          <w:rFonts w:ascii="Trebuchet MS" w:eastAsia="Calibri" w:hAnsi="Trebuchet MS" w:cstheme="minorHAnsi"/>
        </w:rPr>
        <w:t xml:space="preserve"> </w:t>
      </w:r>
      <w:r w:rsidRPr="008263A5">
        <w:rPr>
          <w:rFonts w:ascii="Trebuchet MS" w:eastAsia="Calibri" w:hAnsi="Trebuchet MS" w:cstheme="minorHAnsi"/>
        </w:rPr>
        <w:t>acordării de punctaj corespund nevoilor reale ale investiției propuse, conform precizărilor din cadrul MJ/SF/DALI și sunt necesare desfășurării activității.</w:t>
      </w:r>
    </w:p>
    <w:p w14:paraId="1B2B61DD" w14:textId="77777777" w:rsidR="007B0B17" w:rsidRPr="008263A5" w:rsidRDefault="007B0B17" w:rsidP="00D27640">
      <w:pPr>
        <w:jc w:val="both"/>
        <w:rPr>
          <w:rFonts w:ascii="Trebuchet MS" w:eastAsia="Calibri" w:hAnsi="Trebuchet MS" w:cstheme="minorHAnsi"/>
        </w:rPr>
      </w:pPr>
      <w:r w:rsidRPr="008263A5">
        <w:rPr>
          <w:rFonts w:ascii="Trebuchet MS" w:eastAsia="Calibri" w:hAnsi="Trebuchet MS" w:cstheme="minorHAnsi"/>
        </w:rPr>
        <w:t>Pentru proiectele cu același punctaj, departajarea se face conform criteriilor d</w:t>
      </w:r>
      <w:r w:rsidR="008D35D1" w:rsidRPr="008263A5">
        <w:rPr>
          <w:rFonts w:ascii="Trebuchet MS" w:eastAsia="Calibri" w:hAnsi="Trebuchet MS" w:cstheme="minorHAnsi"/>
        </w:rPr>
        <w:t>e departajare aferente Măsurii 3</w:t>
      </w:r>
      <w:r w:rsidRPr="008263A5">
        <w:rPr>
          <w:rFonts w:ascii="Trebuchet MS" w:eastAsia="Calibri" w:hAnsi="Trebuchet MS" w:cstheme="minorHAnsi"/>
        </w:rPr>
        <w:t>.</w:t>
      </w:r>
      <w:r w:rsidR="0014559E" w:rsidRPr="008263A5">
        <w:rPr>
          <w:rFonts w:ascii="Trebuchet MS" w:eastAsia="Calibri" w:hAnsi="Trebuchet MS" w:cstheme="minorHAnsi"/>
        </w:rPr>
        <w:t>2</w:t>
      </w:r>
      <w:r w:rsidRPr="008263A5">
        <w:rPr>
          <w:rFonts w:ascii="Trebuchet MS" w:eastAsia="Calibri" w:hAnsi="Trebuchet MS" w:cstheme="minorHAnsi"/>
        </w:rPr>
        <w:t xml:space="preserve">, menționate la </w:t>
      </w:r>
      <w:proofErr w:type="spellStart"/>
      <w:r w:rsidRPr="008263A5">
        <w:rPr>
          <w:rFonts w:ascii="Trebuchet MS" w:eastAsia="Calibri" w:hAnsi="Trebuchet MS" w:cstheme="minorHAnsi"/>
        </w:rPr>
        <w:t>Subcapitoul</w:t>
      </w:r>
      <w:proofErr w:type="spellEnd"/>
      <w:r w:rsidRPr="008263A5">
        <w:rPr>
          <w:rFonts w:ascii="Trebuchet MS" w:eastAsia="Calibri" w:hAnsi="Trebuchet MS" w:cstheme="minorHAnsi"/>
        </w:rPr>
        <w:t xml:space="preserve"> 7.1</w:t>
      </w:r>
      <w:r w:rsidR="009B5BE2" w:rsidRPr="008263A5">
        <w:rPr>
          <w:rFonts w:ascii="Trebuchet MS" w:eastAsia="Calibri" w:hAnsi="Trebuchet MS" w:cstheme="minorHAnsi"/>
        </w:rPr>
        <w:t>.</w:t>
      </w:r>
      <w:r w:rsidRPr="008263A5">
        <w:rPr>
          <w:rFonts w:ascii="Trebuchet MS" w:eastAsia="Calibri" w:hAnsi="Trebuchet MS" w:cstheme="minorHAnsi"/>
        </w:rPr>
        <w:t xml:space="preserve"> Criterii de selecție a proiectului.</w:t>
      </w:r>
    </w:p>
    <w:p w14:paraId="6A56114E" w14:textId="77777777" w:rsidR="007B0B17" w:rsidRPr="008263A5" w:rsidRDefault="007B0B17" w:rsidP="00D27640">
      <w:pPr>
        <w:jc w:val="both"/>
        <w:rPr>
          <w:rFonts w:ascii="Trebuchet MS" w:eastAsia="Calibri" w:hAnsi="Trebuchet MS" w:cstheme="minorHAnsi"/>
        </w:rPr>
      </w:pPr>
      <w:r w:rsidRPr="008263A5">
        <w:rPr>
          <w:rFonts w:ascii="Trebuchet MS" w:eastAsia="Calibri" w:hAnsi="Trebuchet MS" w:cstheme="minorHAnsi"/>
          <w:i/>
        </w:rPr>
        <w:t>Fișa de verificare a criteriilor de selecție</w:t>
      </w:r>
      <w:r w:rsidRPr="008263A5">
        <w:rPr>
          <w:rFonts w:ascii="Trebuchet MS" w:eastAsia="Calibri" w:hAnsi="Trebuchet MS" w:cstheme="minorHAnsi"/>
        </w:rPr>
        <w:t xml:space="preserve"> va fi completată și semnată, pentru toate proiectele declarate eligibile, de către 2 angajați ai GAL care part</w:t>
      </w:r>
      <w:r w:rsidR="00F90D14" w:rsidRPr="008263A5">
        <w:rPr>
          <w:rFonts w:ascii="Trebuchet MS" w:eastAsia="Calibri" w:hAnsi="Trebuchet MS" w:cstheme="minorHAnsi"/>
        </w:rPr>
        <w:t xml:space="preserve">icipă la procesul de selecție. </w:t>
      </w:r>
    </w:p>
    <w:p w14:paraId="02E2DC1E" w14:textId="77777777" w:rsidR="007B0B17" w:rsidRPr="00792AE7" w:rsidRDefault="007B0B17" w:rsidP="00D27640">
      <w:pPr>
        <w:autoSpaceDE w:val="0"/>
        <w:autoSpaceDN w:val="0"/>
        <w:adjustRightInd w:val="0"/>
        <w:jc w:val="both"/>
        <w:rPr>
          <w:rFonts w:ascii="Trebuchet MS" w:hAnsi="Trebuchet MS" w:cstheme="minorHAnsi"/>
        </w:rPr>
      </w:pPr>
      <w:r w:rsidRPr="008263A5">
        <w:rPr>
          <w:rFonts w:ascii="Trebuchet MS" w:eastAsia="Calibri" w:hAnsi="Trebuchet MS" w:cstheme="minorHAnsi"/>
        </w:rPr>
        <w:t xml:space="preserve">Termenul pentru emiterea </w:t>
      </w:r>
      <w:r w:rsidRPr="008263A5">
        <w:rPr>
          <w:rFonts w:ascii="Trebuchet MS" w:hAnsi="Trebuchet MS" w:cstheme="minorHAnsi"/>
          <w:b/>
        </w:rPr>
        <w:t xml:space="preserve">Fișei de verificare a criteriilor de selecție </w:t>
      </w:r>
      <w:r w:rsidRPr="008263A5">
        <w:rPr>
          <w:rFonts w:ascii="Trebuchet MS" w:hAnsi="Trebuchet MS" w:cstheme="minorHAnsi"/>
        </w:rPr>
        <w:t>este maxim de 3 zile</w:t>
      </w:r>
      <w:r w:rsidR="00792AE7">
        <w:rPr>
          <w:rFonts w:ascii="Trebuchet MS" w:hAnsi="Trebuchet MS" w:cstheme="minorHAnsi"/>
        </w:rPr>
        <w:t xml:space="preserve"> </w:t>
      </w:r>
      <w:r w:rsidR="00792AE7" w:rsidRPr="00792AE7">
        <w:rPr>
          <w:rFonts w:ascii="Trebuchet MS" w:hAnsi="Trebuchet MS" w:cstheme="minorHAnsi"/>
        </w:rPr>
        <w:t xml:space="preserve">lucrătoare </w:t>
      </w:r>
      <w:r w:rsidRPr="00792AE7">
        <w:rPr>
          <w:rFonts w:ascii="Trebuchet MS" w:hAnsi="Trebuchet MS" w:cstheme="minorHAnsi"/>
        </w:rPr>
        <w:t xml:space="preserve"> de la emiterea Fișei de verificare a eligibilității.</w:t>
      </w:r>
    </w:p>
    <w:p w14:paraId="54232B43" w14:textId="77777777" w:rsidR="00137F18" w:rsidRPr="00792AE7" w:rsidRDefault="00137F18" w:rsidP="00D27640">
      <w:pPr>
        <w:tabs>
          <w:tab w:val="left" w:pos="3000"/>
        </w:tabs>
        <w:jc w:val="both"/>
        <w:rPr>
          <w:rFonts w:ascii="Trebuchet MS" w:hAnsi="Trebuchet MS" w:cstheme="minorHAnsi"/>
          <w:b/>
        </w:rPr>
      </w:pPr>
    </w:p>
    <w:p w14:paraId="643F844E" w14:textId="77777777" w:rsidR="00792AE7" w:rsidRPr="00792AE7" w:rsidRDefault="00792AE7" w:rsidP="00792AE7">
      <w:pPr>
        <w:tabs>
          <w:tab w:val="left" w:pos="3000"/>
        </w:tabs>
        <w:jc w:val="both"/>
        <w:rPr>
          <w:rFonts w:ascii="Trebuchet MS" w:hAnsi="Trebuchet MS"/>
          <w:b/>
        </w:rPr>
      </w:pPr>
      <w:r w:rsidRPr="00792AE7">
        <w:rPr>
          <w:rFonts w:ascii="Trebuchet MS" w:hAnsi="Trebuchet MS"/>
          <w:b/>
        </w:rPr>
        <w:lastRenderedPageBreak/>
        <w:t>9.4.  Selecția proiectelor</w:t>
      </w:r>
      <w:r w:rsidRPr="00792AE7">
        <w:rPr>
          <w:rFonts w:ascii="Trebuchet MS" w:hAnsi="Trebuchet MS"/>
          <w:b/>
        </w:rPr>
        <w:tab/>
      </w:r>
    </w:p>
    <w:p w14:paraId="73C38271" w14:textId="77777777" w:rsidR="00792AE7" w:rsidRPr="00792AE7" w:rsidRDefault="00792AE7" w:rsidP="00D27640">
      <w:pPr>
        <w:tabs>
          <w:tab w:val="left" w:pos="3000"/>
        </w:tabs>
        <w:jc w:val="both"/>
        <w:rPr>
          <w:rFonts w:ascii="Trebuchet MS" w:hAnsi="Trebuchet MS" w:cstheme="minorHAnsi"/>
          <w:b/>
        </w:rPr>
      </w:pPr>
    </w:p>
    <w:p w14:paraId="2E702EA6" w14:textId="77777777" w:rsidR="00792AE7" w:rsidRPr="00792AE7" w:rsidRDefault="00792AE7" w:rsidP="00792AE7">
      <w:pPr>
        <w:jc w:val="both"/>
        <w:rPr>
          <w:rFonts w:ascii="Trebuchet MS" w:hAnsi="Trebuchet MS"/>
        </w:rPr>
      </w:pPr>
      <w:r w:rsidRPr="00792AE7">
        <w:rPr>
          <w:rFonts w:ascii="Trebuchet MS" w:hAnsi="Trebuchet MS"/>
        </w:rPr>
        <w:t>Selecția proiectelor la nivelul GAL SUDUL GORJULUI se face conform Procedurii de evaluare și selecție, anexă la Ghidul Solicitantului.</w:t>
      </w:r>
    </w:p>
    <w:p w14:paraId="20BA6B0D" w14:textId="49AE086B" w:rsidR="00792AE7" w:rsidRPr="00792AE7" w:rsidRDefault="00792AE7" w:rsidP="00792AE7">
      <w:pPr>
        <w:pStyle w:val="ListParagraph"/>
        <w:ind w:left="0" w:firstLine="0"/>
        <w:jc w:val="both"/>
        <w:rPr>
          <w:rFonts w:ascii="Trebuchet MS" w:hAnsi="Trebuchet MS"/>
        </w:rPr>
      </w:pPr>
      <w:r w:rsidRPr="00792AE7">
        <w:rPr>
          <w:rFonts w:ascii="Trebuchet MS" w:hAnsi="Trebuchet MS"/>
        </w:rPr>
        <w:t xml:space="preserve">Proiectele vor fi aprobate într-un comitet comun, care va reuni experții evaluatori (minim 2) și Comitetul de Selecție din cadrul GAL. Comitetul de selecție va lua decizia finală, luând în considerare criteriile de selecție și de departajare specifice Măsurii </w:t>
      </w:r>
      <w:r w:rsidR="005137E0">
        <w:rPr>
          <w:rFonts w:ascii="Trebuchet MS" w:hAnsi="Trebuchet MS"/>
        </w:rPr>
        <w:t>3.2/6B EURI</w:t>
      </w:r>
      <w:r w:rsidRPr="00792AE7">
        <w:rPr>
          <w:rFonts w:ascii="Trebuchet MS" w:hAnsi="Trebuchet MS"/>
        </w:rPr>
        <w:t xml:space="preserve">. </w:t>
      </w:r>
    </w:p>
    <w:p w14:paraId="2AA995E9" w14:textId="77777777" w:rsidR="00792AE7" w:rsidRPr="00792AE7" w:rsidRDefault="00792AE7" w:rsidP="00792AE7">
      <w:pPr>
        <w:pStyle w:val="ListParagraph"/>
        <w:ind w:left="0" w:firstLine="0"/>
        <w:jc w:val="both"/>
        <w:rPr>
          <w:rStyle w:val="Hyperlink"/>
          <w:rFonts w:ascii="Trebuchet MS" w:hAnsi="Trebuchet MS"/>
          <w:color w:val="auto"/>
          <w:u w:val="none"/>
        </w:rPr>
      </w:pPr>
      <w:r w:rsidRPr="00792AE7">
        <w:rPr>
          <w:rFonts w:ascii="Trebuchet MS" w:hAnsi="Trebuchet MS"/>
        </w:rPr>
        <w:t>Pentru transparența procesului de selecție a proiectelor în cadrul GAL și pentru efectuarea activităților de control și monitorizare, la selecția proiectelor vor fi invitați reprezentanții CDRJ.</w:t>
      </w:r>
    </w:p>
    <w:p w14:paraId="46E8CA5C" w14:textId="77777777" w:rsidR="00792AE7" w:rsidRPr="00792AE7" w:rsidRDefault="00792AE7" w:rsidP="00792AE7">
      <w:pPr>
        <w:jc w:val="both"/>
        <w:rPr>
          <w:rFonts w:ascii="Trebuchet MS" w:hAnsi="Trebuchet MS"/>
        </w:rPr>
      </w:pPr>
      <w:r w:rsidRPr="00792AE7">
        <w:rPr>
          <w:rFonts w:ascii="Trebuchet MS" w:hAnsi="Trebuchet MS"/>
        </w:rPr>
        <w:t>Comitetul de selecție al GAL trebuie să se asigure de faptul că proiectele ce urmează a primi finanțare răspund obiectivelor propuse în SDL, corespund cu specificul măsurii respective, se încadrează în valoarea maximă acordată pe proiect/sesiune și, de asemenea, de faptul că implementarea proiectelor reprezintă o prioritate în vederea implementării strategiei. De asemenea, analizează proiectele eligibile depuse, verifică punctajul și suma solicitată, ordonează proiectele în funcție de punctaj în ordine descrescătoare. Dacă este cazul, verifică criteriile de departajare a proiectelor cu punctaj egal. Aprobă proiectele care se încadrează în suma alocată sesiunii. Selecția proiectelor se realizează prin raportare la valoarea în Euro.</w:t>
      </w:r>
    </w:p>
    <w:p w14:paraId="6BA80688" w14:textId="77777777" w:rsidR="00792AE7" w:rsidRPr="00792AE7" w:rsidRDefault="00792AE7" w:rsidP="00792AE7">
      <w:pPr>
        <w:tabs>
          <w:tab w:val="left" w:pos="142"/>
        </w:tabs>
        <w:jc w:val="both"/>
        <w:rPr>
          <w:rFonts w:ascii="Trebuchet MS" w:hAnsi="Trebuchet MS"/>
        </w:rPr>
      </w:pPr>
      <w:r w:rsidRPr="00792AE7">
        <w:rPr>
          <w:rFonts w:ascii="Trebuchet MS" w:hAnsi="Trebuchet MS"/>
        </w:rPr>
        <w:t xml:space="preserve">Selecția proiectelor se efectuează fără obligativitatea prezentării proiectului tehnic, a documentului care atestă evaluarea impactului preconizat asupra mediului </w:t>
      </w:r>
      <w:proofErr w:type="spellStart"/>
      <w:r w:rsidRPr="00792AE7">
        <w:rPr>
          <w:rFonts w:ascii="Trebuchet MS" w:hAnsi="Trebuchet MS"/>
        </w:rPr>
        <w:t>şi</w:t>
      </w:r>
      <w:proofErr w:type="spellEnd"/>
      <w:r w:rsidRPr="00792AE7">
        <w:rPr>
          <w:rFonts w:ascii="Trebuchet MS" w:hAnsi="Trebuchet MS"/>
        </w:rPr>
        <w:t xml:space="preserve"> / sau de evaluare adecvată, respectiv a acordului de mediu / avizului Natura 2000. Aceste documente se vor prezenta cu respectarea prevederilor HG nr. 226/2015, cu completările și modificările ulterioare.</w:t>
      </w:r>
    </w:p>
    <w:p w14:paraId="280F8AD1" w14:textId="77777777" w:rsidR="00792AE7" w:rsidRPr="00792AE7" w:rsidRDefault="00792AE7" w:rsidP="00792AE7">
      <w:pPr>
        <w:tabs>
          <w:tab w:val="left" w:pos="142"/>
        </w:tabs>
        <w:jc w:val="both"/>
        <w:rPr>
          <w:rFonts w:ascii="Trebuchet MS" w:hAnsi="Trebuchet MS"/>
        </w:rPr>
      </w:pPr>
    </w:p>
    <w:p w14:paraId="774D2DB1" w14:textId="77777777" w:rsidR="00792AE7" w:rsidRPr="00792AE7" w:rsidRDefault="00792AE7" w:rsidP="00792AE7">
      <w:pPr>
        <w:shd w:val="clear" w:color="auto" w:fill="FFFFFF" w:themeFill="background1"/>
        <w:ind w:right="284"/>
        <w:jc w:val="both"/>
        <w:rPr>
          <w:rFonts w:ascii="Trebuchet MS" w:hAnsi="Trebuchet MS" w:cs="Arial"/>
          <w:b/>
          <w:color w:val="000000" w:themeColor="text1"/>
        </w:rPr>
      </w:pPr>
      <w:r w:rsidRPr="00792AE7">
        <w:rPr>
          <w:rFonts w:ascii="Trebuchet MS" w:hAnsi="Trebuchet MS" w:cs="Arial"/>
          <w:b/>
          <w:color w:val="000000" w:themeColor="text1"/>
        </w:rPr>
        <w:t>RAPORTUL DE SELECȚIE</w:t>
      </w:r>
    </w:p>
    <w:p w14:paraId="66DEE139" w14:textId="77777777" w:rsidR="00792AE7" w:rsidRPr="00792AE7" w:rsidRDefault="00792AE7" w:rsidP="00792AE7">
      <w:pPr>
        <w:shd w:val="clear" w:color="auto" w:fill="FFFFFF" w:themeFill="background1"/>
        <w:ind w:right="3"/>
        <w:jc w:val="both"/>
        <w:rPr>
          <w:rFonts w:ascii="Trebuchet MS" w:hAnsi="Trebuchet MS" w:cs="Arial"/>
          <w:b/>
          <w:color w:val="000000" w:themeColor="text1"/>
        </w:rPr>
      </w:pPr>
      <w:r w:rsidRPr="00792AE7">
        <w:rPr>
          <w:rFonts w:ascii="Trebuchet MS" w:hAnsi="Trebuchet MS" w:cs="Arial"/>
          <w:b/>
          <w:color w:val="000000" w:themeColor="text1"/>
        </w:rPr>
        <w:t>Etapa I: După evaluarea proiectelor, la nivelul GAL se elaborează și se publică Raportul de evaluare al proiectelor, care include proiectele eligibile și selectate, proiectele eligibile și neselectate, proiectele neeligibile și proiectele retrase.</w:t>
      </w:r>
    </w:p>
    <w:p w14:paraId="0F7346B7" w14:textId="77777777" w:rsidR="00792AE7" w:rsidRPr="00792AE7" w:rsidRDefault="00792AE7" w:rsidP="00792AE7">
      <w:pPr>
        <w:ind w:right="3"/>
        <w:jc w:val="both"/>
        <w:rPr>
          <w:rFonts w:ascii="Trebuchet MS" w:hAnsi="Trebuchet MS" w:cs="Arial"/>
          <w:color w:val="000000" w:themeColor="text1"/>
        </w:rPr>
      </w:pPr>
      <w:r w:rsidRPr="00792AE7">
        <w:rPr>
          <w:rFonts w:ascii="Trebuchet MS" w:hAnsi="Trebuchet MS" w:cs="Arial"/>
          <w:color w:val="000000" w:themeColor="text1"/>
        </w:rPr>
        <w:t xml:space="preserve">Se notifică toți solicitanții cu privire la rezultatul procesului de evaluare și selecție, urmând, conform procedurii de evaluare, perioada de contestații. Acest raport se publică pe site-ul GAL </w:t>
      </w:r>
      <w:hyperlink r:id="rId22" w:history="1">
        <w:r w:rsidRPr="00792AE7">
          <w:rPr>
            <w:rStyle w:val="Hyperlink"/>
            <w:rFonts w:ascii="Trebuchet MS" w:hAnsi="Trebuchet MS" w:cs="Arial"/>
          </w:rPr>
          <w:t>www.galsudulgorjului.ro</w:t>
        </w:r>
      </w:hyperlink>
      <w:r w:rsidRPr="00792AE7">
        <w:rPr>
          <w:rFonts w:ascii="Trebuchet MS" w:hAnsi="Trebuchet MS" w:cs="Arial"/>
          <w:color w:val="000000" w:themeColor="text1"/>
        </w:rPr>
        <w:t xml:space="preserve"> și se transmit solicitanților, în aceeași zi sau cel târziu ziua următoare</w:t>
      </w:r>
      <w:r w:rsidRPr="00792AE7">
        <w:rPr>
          <w:rFonts w:ascii="Trebuchet MS" w:hAnsi="Trebuchet MS" w:cs="Arial"/>
          <w:b/>
          <w:color w:val="000000" w:themeColor="text1"/>
        </w:rPr>
        <w:t xml:space="preserve">, </w:t>
      </w:r>
      <w:r w:rsidRPr="00792AE7">
        <w:rPr>
          <w:rFonts w:ascii="Trebuchet MS" w:hAnsi="Trebuchet MS" w:cs="Arial"/>
          <w:i/>
          <w:color w:val="000000" w:themeColor="text1"/>
        </w:rPr>
        <w:t>notificările privind rezultatul procesului de evaluare și selecție</w:t>
      </w:r>
      <w:r w:rsidRPr="00792AE7">
        <w:rPr>
          <w:rFonts w:ascii="Trebuchet MS" w:hAnsi="Trebuchet MS" w:cs="Arial"/>
          <w:color w:val="000000" w:themeColor="text1"/>
        </w:rPr>
        <w:t xml:space="preserve"> a proiectului, cu confirmare de primire din partea solicitantului sau solicitanții vor fi contactați telefonic și invitați la sediul GAL pentru a primi notificarea. Notificarea va include informații cu privire la statutul proiectului în urma evaluării, și modalitatea de depunere a contestațiilor de către </w:t>
      </w:r>
      <w:proofErr w:type="spellStart"/>
      <w:r w:rsidRPr="00792AE7">
        <w:rPr>
          <w:rFonts w:ascii="Trebuchet MS" w:hAnsi="Trebuchet MS" w:cs="Arial"/>
          <w:color w:val="000000" w:themeColor="text1"/>
        </w:rPr>
        <w:t>aplicanții</w:t>
      </w:r>
      <w:proofErr w:type="spellEnd"/>
      <w:r w:rsidRPr="00792AE7">
        <w:rPr>
          <w:rFonts w:ascii="Trebuchet MS" w:hAnsi="Trebuchet MS" w:cs="Arial"/>
          <w:color w:val="000000" w:themeColor="text1"/>
        </w:rPr>
        <w:t xml:space="preserve"> nemulțumiți de rezultatul evaluării. În cazul în care un proiect este declarat neeligibil, în Notificare vor fi indicate criteriile de eligibilitate care nu au fost îndeplinite precum </w:t>
      </w:r>
      <w:proofErr w:type="spellStart"/>
      <w:r w:rsidRPr="00792AE7">
        <w:rPr>
          <w:rFonts w:ascii="Trebuchet MS" w:hAnsi="Trebuchet MS" w:cs="Arial"/>
          <w:color w:val="000000" w:themeColor="text1"/>
        </w:rPr>
        <w:t>şi</w:t>
      </w:r>
      <w:proofErr w:type="spellEnd"/>
      <w:r w:rsidRPr="00792AE7">
        <w:rPr>
          <w:rFonts w:ascii="Trebuchet MS" w:hAnsi="Trebuchet MS" w:cs="Arial"/>
          <w:color w:val="000000" w:themeColor="text1"/>
        </w:rPr>
        <w:t xml:space="preserve"> cauzele care au condus la neeligibilitatea proiectului. În cazul în care proiectul este eligibil și a fost punctat, notificarea va menționa punctajul obținut pentru fiecare criteriu de selecție, motivele pentru care nu au fost punctate anumite criterii de selecție, stabilirea criteriilor de departajare. </w:t>
      </w:r>
    </w:p>
    <w:p w14:paraId="546C8962" w14:textId="77777777" w:rsidR="00792AE7" w:rsidRPr="00792AE7" w:rsidRDefault="00792AE7" w:rsidP="00792AE7">
      <w:pPr>
        <w:ind w:right="3"/>
        <w:jc w:val="both"/>
        <w:rPr>
          <w:rFonts w:ascii="Trebuchet MS" w:hAnsi="Trebuchet MS" w:cs="Arial"/>
          <w:b/>
          <w:color w:val="000000" w:themeColor="text1"/>
        </w:rPr>
      </w:pPr>
      <w:r w:rsidRPr="00792AE7">
        <w:rPr>
          <w:rFonts w:ascii="Trebuchet MS" w:hAnsi="Trebuchet MS" w:cs="Arial"/>
          <w:b/>
          <w:color w:val="000000" w:themeColor="text1"/>
        </w:rPr>
        <w:t>Etapa II: perioada de depunere și de soluționare a contestațiilor.</w:t>
      </w:r>
    </w:p>
    <w:p w14:paraId="62DF6990" w14:textId="77777777" w:rsidR="00792AE7" w:rsidRPr="00792AE7" w:rsidRDefault="00792AE7" w:rsidP="00792AE7">
      <w:pPr>
        <w:pStyle w:val="BodyText"/>
        <w:spacing w:before="0"/>
        <w:ind w:left="0" w:right="3"/>
        <w:rPr>
          <w:rFonts w:ascii="Trebuchet MS" w:hAnsi="Trebuchet MS" w:cs="Arial"/>
          <w:color w:val="000000" w:themeColor="text1"/>
          <w:sz w:val="22"/>
          <w:szCs w:val="22"/>
        </w:rPr>
      </w:pPr>
      <w:r w:rsidRPr="00792AE7">
        <w:rPr>
          <w:rFonts w:ascii="Trebuchet MS" w:hAnsi="Trebuchet MS" w:cs="Arial"/>
          <w:color w:val="000000" w:themeColor="text1"/>
          <w:sz w:val="22"/>
          <w:szCs w:val="22"/>
        </w:rPr>
        <w:t xml:space="preserve">Solicitanții care au fost notificați de către GAL că proiectele acestora au fost declarate neeligibile, eligibile și neselectate, eligibile și selectate, pot depune contestații o singură dată. </w:t>
      </w:r>
      <w:proofErr w:type="spellStart"/>
      <w:r w:rsidRPr="00792AE7">
        <w:rPr>
          <w:rFonts w:ascii="Trebuchet MS" w:hAnsi="Trebuchet MS" w:cs="Arial"/>
          <w:color w:val="000000" w:themeColor="text1"/>
          <w:sz w:val="22"/>
          <w:szCs w:val="22"/>
        </w:rPr>
        <w:t>Contestaţiile</w:t>
      </w:r>
      <w:proofErr w:type="spellEnd"/>
      <w:r w:rsidRPr="00792AE7">
        <w:rPr>
          <w:rFonts w:ascii="Trebuchet MS" w:hAnsi="Trebuchet MS" w:cs="Arial"/>
          <w:color w:val="000000" w:themeColor="text1"/>
          <w:sz w:val="22"/>
          <w:szCs w:val="22"/>
        </w:rPr>
        <w:t xml:space="preserve"> semnate și ștampilate (unde este cazul) de către reprezentantul legal, vor fi depuse la sediul Asociației Grup de </w:t>
      </w:r>
      <w:proofErr w:type="spellStart"/>
      <w:r w:rsidRPr="00792AE7">
        <w:rPr>
          <w:rFonts w:ascii="Trebuchet MS" w:hAnsi="Trebuchet MS" w:cs="Arial"/>
          <w:color w:val="000000" w:themeColor="text1"/>
          <w:sz w:val="22"/>
          <w:szCs w:val="22"/>
        </w:rPr>
        <w:t>Acţiune</w:t>
      </w:r>
      <w:proofErr w:type="spellEnd"/>
      <w:r w:rsidRPr="00792AE7">
        <w:rPr>
          <w:rFonts w:ascii="Trebuchet MS" w:hAnsi="Trebuchet MS" w:cs="Arial"/>
          <w:color w:val="000000" w:themeColor="text1"/>
          <w:sz w:val="22"/>
          <w:szCs w:val="22"/>
        </w:rPr>
        <w:t xml:space="preserve"> Locală Sudul Gorjului sau trimise prin poștă, pe suport hârtie, în termen de maxim 5 zile lucrătoare de la primirea notificării privind rezultatul evaluării proiectului depus sau de la publicarea pe pagina de web a GAL Sudul Gorjului a Raportului de Evaluare. Contestațiile se depun într-un singur exemplar.</w:t>
      </w:r>
    </w:p>
    <w:p w14:paraId="2FE1A7E8" w14:textId="77777777" w:rsidR="00792AE7" w:rsidRPr="00792AE7" w:rsidRDefault="00792AE7" w:rsidP="00792AE7">
      <w:pPr>
        <w:ind w:right="3"/>
        <w:jc w:val="both"/>
        <w:rPr>
          <w:rFonts w:ascii="Trebuchet MS" w:hAnsi="Trebuchet MS" w:cs="Arial"/>
          <w:color w:val="000000" w:themeColor="text1"/>
        </w:rPr>
      </w:pPr>
      <w:r w:rsidRPr="00792AE7">
        <w:rPr>
          <w:rFonts w:ascii="Trebuchet MS" w:hAnsi="Trebuchet MS" w:cs="Arial"/>
          <w:color w:val="000000" w:themeColor="text1"/>
        </w:rPr>
        <w:t xml:space="preserve">Termenul de instrumentare a </w:t>
      </w:r>
      <w:proofErr w:type="spellStart"/>
      <w:r w:rsidRPr="00792AE7">
        <w:rPr>
          <w:rFonts w:ascii="Trebuchet MS" w:hAnsi="Trebuchet MS" w:cs="Arial"/>
          <w:color w:val="000000" w:themeColor="text1"/>
        </w:rPr>
        <w:t>contestaţiilor</w:t>
      </w:r>
      <w:proofErr w:type="spellEnd"/>
      <w:r w:rsidRPr="00792AE7">
        <w:rPr>
          <w:rFonts w:ascii="Trebuchet MS" w:hAnsi="Trebuchet MS" w:cs="Arial"/>
          <w:color w:val="000000" w:themeColor="text1"/>
        </w:rPr>
        <w:t xml:space="preserve"> depuse este de maxim 10 zile lucrătoare de la expirarea termenului de depunere a </w:t>
      </w:r>
      <w:proofErr w:type="spellStart"/>
      <w:r w:rsidRPr="00792AE7">
        <w:rPr>
          <w:rFonts w:ascii="Trebuchet MS" w:hAnsi="Trebuchet MS" w:cs="Arial"/>
          <w:color w:val="000000" w:themeColor="text1"/>
        </w:rPr>
        <w:t>contestaţiilor</w:t>
      </w:r>
      <w:proofErr w:type="spellEnd"/>
      <w:r w:rsidRPr="00792AE7">
        <w:rPr>
          <w:rFonts w:ascii="Trebuchet MS" w:hAnsi="Trebuchet MS" w:cs="Arial"/>
          <w:color w:val="000000" w:themeColor="text1"/>
        </w:rPr>
        <w:t xml:space="preserve"> </w:t>
      </w:r>
      <w:proofErr w:type="spellStart"/>
      <w:r w:rsidRPr="00792AE7">
        <w:rPr>
          <w:rFonts w:ascii="Trebuchet MS" w:hAnsi="Trebuchet MS" w:cs="Arial"/>
          <w:color w:val="000000" w:themeColor="text1"/>
        </w:rPr>
        <w:t>şi</w:t>
      </w:r>
      <w:proofErr w:type="spellEnd"/>
      <w:r w:rsidRPr="00792AE7">
        <w:rPr>
          <w:rFonts w:ascii="Trebuchet MS" w:hAnsi="Trebuchet MS" w:cs="Arial"/>
          <w:color w:val="000000" w:themeColor="text1"/>
        </w:rPr>
        <w:t xml:space="preserve"> poate fi prelungit cu încă maxim 10 zile lucrătoare. Contestațiile se soluționează de către angajații GAL și Comisia de Contestații la nivelul GAL, iar rezultate vor fi transmise Comitetului de Selecție.</w:t>
      </w:r>
    </w:p>
    <w:p w14:paraId="7EF34D03" w14:textId="77777777" w:rsidR="00792AE7" w:rsidRPr="00792AE7" w:rsidRDefault="00792AE7" w:rsidP="00792AE7">
      <w:pPr>
        <w:ind w:right="3"/>
        <w:jc w:val="both"/>
        <w:rPr>
          <w:rFonts w:ascii="Trebuchet MS" w:hAnsi="Trebuchet MS" w:cs="Arial"/>
          <w:color w:val="000000" w:themeColor="text1"/>
        </w:rPr>
      </w:pPr>
      <w:r w:rsidRPr="00792AE7">
        <w:rPr>
          <w:rFonts w:ascii="Trebuchet MS" w:hAnsi="Trebuchet MS" w:cs="Arial"/>
          <w:color w:val="000000" w:themeColor="text1"/>
        </w:rPr>
        <w:t xml:space="preserve">În a doua etapă (dacă se depun contestații), se publică Raportul intermediar de selecție/soluționare a contestațiilor (document denumit în conformitate cu prevederile din </w:t>
      </w:r>
      <w:r w:rsidRPr="00792AE7">
        <w:rPr>
          <w:rFonts w:ascii="Trebuchet MS" w:hAnsi="Trebuchet MS" w:cs="Arial"/>
          <w:color w:val="000000" w:themeColor="text1"/>
        </w:rPr>
        <w:lastRenderedPageBreak/>
        <w:t>cap. XI din SDL), care include: Statutul inițial al proiectului, Statutul proiectului în urma instrumentării contestației și implicit Rezultatul Contestației, însoțit de decizie (admis sau respins).</w:t>
      </w:r>
    </w:p>
    <w:p w14:paraId="56DE7535" w14:textId="77777777" w:rsidR="00792AE7" w:rsidRPr="00792AE7" w:rsidRDefault="00792AE7" w:rsidP="00792AE7">
      <w:pPr>
        <w:ind w:right="3"/>
        <w:jc w:val="both"/>
        <w:rPr>
          <w:rFonts w:ascii="Trebuchet MS" w:hAnsi="Trebuchet MS" w:cs="Arial"/>
          <w:b/>
          <w:color w:val="000000" w:themeColor="text1"/>
        </w:rPr>
      </w:pPr>
      <w:r w:rsidRPr="00792AE7">
        <w:rPr>
          <w:rFonts w:ascii="Trebuchet MS" w:hAnsi="Trebuchet MS" w:cs="Arial"/>
          <w:color w:val="000000" w:themeColor="text1"/>
        </w:rPr>
        <w:t xml:space="preserve">În cazul în care prin Raportul comisiei de contestații, sunt declarate eligibile și selectate proiecte care prin Raportul de evaluare nu au fost selectate, va urma o noua perioadă de depunere contestații, pentru solicitanții ale </w:t>
      </w:r>
      <w:proofErr w:type="spellStart"/>
      <w:r w:rsidRPr="00792AE7">
        <w:rPr>
          <w:rFonts w:ascii="Trebuchet MS" w:hAnsi="Trebuchet MS" w:cs="Arial"/>
          <w:color w:val="000000" w:themeColor="text1"/>
        </w:rPr>
        <w:t>caror</w:t>
      </w:r>
      <w:proofErr w:type="spellEnd"/>
      <w:r w:rsidRPr="00792AE7">
        <w:rPr>
          <w:rFonts w:ascii="Trebuchet MS" w:hAnsi="Trebuchet MS" w:cs="Arial"/>
          <w:color w:val="000000" w:themeColor="text1"/>
        </w:rPr>
        <w:t xml:space="preserve"> proiecte au primit punctaj pentru prima dată. Termenul pentru depunerea contestațiilor este de 3 zile lucrătoarea de la publicarea pe pagina web a GAL Sudul Gorjului a Raportului comisiei de </w:t>
      </w:r>
      <w:proofErr w:type="spellStart"/>
      <w:r w:rsidRPr="00792AE7">
        <w:rPr>
          <w:rFonts w:ascii="Trebuchet MS" w:hAnsi="Trebuchet MS" w:cs="Arial"/>
          <w:color w:val="000000" w:themeColor="text1"/>
        </w:rPr>
        <w:t>contestatii</w:t>
      </w:r>
      <w:proofErr w:type="spellEnd"/>
      <w:r w:rsidRPr="00792AE7">
        <w:rPr>
          <w:rFonts w:ascii="Trebuchet MS" w:hAnsi="Trebuchet MS" w:cs="Arial"/>
          <w:color w:val="000000" w:themeColor="text1"/>
        </w:rPr>
        <w:t xml:space="preserve"> /notificarea solicitanților.</w:t>
      </w:r>
    </w:p>
    <w:p w14:paraId="2F435BAE" w14:textId="77777777" w:rsidR="00792AE7" w:rsidRPr="00792AE7" w:rsidRDefault="00792AE7" w:rsidP="00792AE7">
      <w:pPr>
        <w:ind w:right="3"/>
        <w:jc w:val="both"/>
        <w:rPr>
          <w:rFonts w:ascii="Trebuchet MS" w:hAnsi="Trebuchet MS" w:cs="Arial"/>
          <w:b/>
          <w:color w:val="000000" w:themeColor="text1"/>
        </w:rPr>
      </w:pPr>
      <w:r w:rsidRPr="00792AE7">
        <w:rPr>
          <w:rFonts w:ascii="Trebuchet MS" w:hAnsi="Trebuchet MS" w:cs="Arial"/>
          <w:b/>
          <w:color w:val="000000" w:themeColor="text1"/>
        </w:rPr>
        <w:t xml:space="preserve">Etapa III: se elaborează și se publică Raportul de selecție final, care include toate proiectele eligibile și selectate, proiectele eligibile și neselectate, proiectele neeligibile, inclusiv cele soluționate în urma contestațiilor (dacă e cazul) și proiectele retrase. </w:t>
      </w:r>
    </w:p>
    <w:p w14:paraId="4620EB7E" w14:textId="77777777" w:rsidR="00792AE7" w:rsidRPr="00792AE7" w:rsidRDefault="00792AE7" w:rsidP="00792AE7">
      <w:pPr>
        <w:ind w:right="3"/>
        <w:jc w:val="both"/>
        <w:rPr>
          <w:rFonts w:ascii="Trebuchet MS" w:hAnsi="Trebuchet MS" w:cs="Arial"/>
          <w:color w:val="000000" w:themeColor="text1"/>
        </w:rPr>
      </w:pPr>
      <w:r w:rsidRPr="00792AE7">
        <w:rPr>
          <w:rFonts w:ascii="Trebuchet MS" w:hAnsi="Trebuchet MS" w:cs="Arial"/>
          <w:color w:val="000000" w:themeColor="text1"/>
        </w:rPr>
        <w:t>Prezența membrilor Comitetului de selecție este obligatorie la momentul aprobării Raportului de Selecție (intermediar, final, suplimentar), când de asemenea trebuie asigurată și prezența reprezentanților CDRJ.</w:t>
      </w:r>
    </w:p>
    <w:p w14:paraId="77F70CF9" w14:textId="77777777" w:rsidR="00792AE7" w:rsidRPr="00792AE7" w:rsidRDefault="00792AE7" w:rsidP="00792AE7">
      <w:pPr>
        <w:ind w:right="3"/>
        <w:jc w:val="both"/>
        <w:rPr>
          <w:rFonts w:ascii="Trebuchet MS" w:hAnsi="Trebuchet MS" w:cs="Arial"/>
          <w:color w:val="000000" w:themeColor="text1"/>
        </w:rPr>
      </w:pPr>
      <w:r w:rsidRPr="00792AE7">
        <w:rPr>
          <w:rFonts w:ascii="Trebuchet MS" w:hAnsi="Trebuchet MS" w:cs="Arial"/>
          <w:color w:val="000000" w:themeColor="text1"/>
        </w:rPr>
        <w:t xml:space="preserve">Dacă după parcurgerea perioadei de contestații nu intervin modificări în ceea ce privește Raportul intermediar de selecție, se poate </w:t>
      </w:r>
      <w:proofErr w:type="spellStart"/>
      <w:r w:rsidRPr="00792AE7">
        <w:rPr>
          <w:rFonts w:ascii="Trebuchet MS" w:hAnsi="Trebuchet MS" w:cs="Arial"/>
          <w:color w:val="000000" w:themeColor="text1"/>
        </w:rPr>
        <w:t>reîntruni</w:t>
      </w:r>
      <w:proofErr w:type="spellEnd"/>
      <w:r w:rsidRPr="00792AE7">
        <w:rPr>
          <w:rFonts w:ascii="Trebuchet MS" w:hAnsi="Trebuchet MS" w:cs="Arial"/>
          <w:color w:val="000000" w:themeColor="text1"/>
        </w:rPr>
        <w:t xml:space="preserve"> Comitetul de Selecție în vederea aprobării Raportului de Selecție final sau GAL Sudul Gorjului poate emite o Notă asumată și semnată de președintele /reprezentantul legal GAL (sau o persoană mandată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GAL are obligația de a atașa această Notă la documentele emise de GAL care însoțesc proiectele selectate depuse la AFIR, precum și de a transmite o copie scanată a acesteia către CDRJ spre informare. În acest caz, termenul de 15 zile lucrătoare de depunere a proiectelor la AFIR se calculează de la data Notei, atașată la dosarul cererii de finanțare.</w:t>
      </w:r>
    </w:p>
    <w:p w14:paraId="5BB9A23E" w14:textId="77777777" w:rsidR="00792AE7" w:rsidRPr="00792AE7" w:rsidRDefault="00792AE7" w:rsidP="00792AE7">
      <w:pPr>
        <w:tabs>
          <w:tab w:val="left" w:pos="8931"/>
          <w:tab w:val="left" w:pos="9072"/>
        </w:tabs>
        <w:ind w:right="3"/>
        <w:jc w:val="both"/>
        <w:rPr>
          <w:rFonts w:ascii="Trebuchet MS" w:hAnsi="Trebuchet MS" w:cs="Arial"/>
          <w:color w:val="000000" w:themeColor="text1"/>
        </w:rPr>
      </w:pPr>
      <w:r w:rsidRPr="00792AE7">
        <w:rPr>
          <w:rFonts w:ascii="Trebuchet MS" w:hAnsi="Trebuchet MS" w:cs="Arial"/>
          <w:color w:val="000000" w:themeColor="text1"/>
        </w:rPr>
        <w:t xml:space="preserve">Raportul de selecție final se publică pe site-ul GAL </w:t>
      </w:r>
      <w:hyperlink r:id="rId23" w:history="1">
        <w:r w:rsidRPr="00792AE7">
          <w:rPr>
            <w:rStyle w:val="Hyperlink"/>
            <w:rFonts w:ascii="Trebuchet MS" w:hAnsi="Trebuchet MS" w:cs="Arial"/>
          </w:rPr>
          <w:t>www.sudulgorjului.ro</w:t>
        </w:r>
      </w:hyperlink>
      <w:r w:rsidRPr="00792AE7">
        <w:rPr>
          <w:rFonts w:ascii="Trebuchet MS" w:hAnsi="Trebuchet MS" w:cs="Arial"/>
          <w:color w:val="000000" w:themeColor="text1"/>
        </w:rPr>
        <w:t xml:space="preserve"> și se notifică în scris </w:t>
      </w:r>
      <w:proofErr w:type="spellStart"/>
      <w:r w:rsidRPr="00792AE7">
        <w:rPr>
          <w:rFonts w:ascii="Trebuchet MS" w:hAnsi="Trebuchet MS" w:cs="Arial"/>
          <w:color w:val="000000" w:themeColor="text1"/>
        </w:rPr>
        <w:t>aplicanţii</w:t>
      </w:r>
      <w:proofErr w:type="spellEnd"/>
      <w:r w:rsidRPr="00792AE7">
        <w:rPr>
          <w:rFonts w:ascii="Trebuchet MS" w:hAnsi="Trebuchet MS" w:cs="Arial"/>
          <w:color w:val="000000" w:themeColor="text1"/>
        </w:rPr>
        <w:t xml:space="preserve"> cu privire la rezultatul evaluării finale sau vor fi contactați telefonic și invitați la sediul GAL pentru a primi notificarea, în termen de maxim 2 zile lucrătoare de la aprobarea Raportului de </w:t>
      </w:r>
      <w:proofErr w:type="spellStart"/>
      <w:r w:rsidRPr="00792AE7">
        <w:rPr>
          <w:rFonts w:ascii="Trebuchet MS" w:hAnsi="Trebuchet MS" w:cs="Arial"/>
          <w:color w:val="000000" w:themeColor="text1"/>
        </w:rPr>
        <w:t>Selecţie</w:t>
      </w:r>
      <w:proofErr w:type="spellEnd"/>
      <w:r w:rsidRPr="00792AE7">
        <w:rPr>
          <w:rFonts w:ascii="Trebuchet MS" w:hAnsi="Trebuchet MS" w:cs="Arial"/>
          <w:color w:val="000000" w:themeColor="text1"/>
        </w:rPr>
        <w:t>.</w:t>
      </w:r>
    </w:p>
    <w:p w14:paraId="7B92130A" w14:textId="77777777" w:rsidR="00792AE7" w:rsidRPr="00792AE7" w:rsidRDefault="00792AE7" w:rsidP="00792AE7">
      <w:pPr>
        <w:ind w:right="3"/>
        <w:jc w:val="both"/>
        <w:rPr>
          <w:rFonts w:ascii="Trebuchet MS" w:hAnsi="Trebuchet MS"/>
          <w:b/>
        </w:rPr>
      </w:pPr>
      <w:r w:rsidRPr="00792AE7">
        <w:rPr>
          <w:rFonts w:ascii="Trebuchet MS" w:eastAsia="Calibri" w:hAnsi="Trebuchet MS" w:cs="Arial"/>
          <w:color w:val="000000" w:themeColor="text1"/>
          <w:u w:val="single"/>
        </w:rPr>
        <w:t>În cazul în care în urma derulării unei sesiuni nu a fost depus nici un proiect, GAL Sudul Gorjului va înștiința CDRJ asupra acestui fapt. În această situație nu se va emite Raport de selecție</w:t>
      </w:r>
    </w:p>
    <w:p w14:paraId="2DF163C4" w14:textId="77777777" w:rsidR="00792AE7" w:rsidRPr="00792AE7" w:rsidRDefault="00792AE7" w:rsidP="00792AE7">
      <w:pPr>
        <w:tabs>
          <w:tab w:val="left" w:pos="8931"/>
          <w:tab w:val="left" w:pos="9072"/>
        </w:tabs>
        <w:ind w:right="3"/>
        <w:jc w:val="both"/>
        <w:rPr>
          <w:rFonts w:ascii="Trebuchet MS" w:hAnsi="Trebuchet MS" w:cs="Arial"/>
          <w:color w:val="000000" w:themeColor="text1"/>
        </w:rPr>
      </w:pPr>
    </w:p>
    <w:p w14:paraId="208D16DE" w14:textId="77777777" w:rsidR="00792AE7" w:rsidRPr="00207D69" w:rsidRDefault="00792AE7" w:rsidP="00207D69">
      <w:pPr>
        <w:shd w:val="clear" w:color="auto" w:fill="FFFFFF" w:themeFill="background1"/>
        <w:tabs>
          <w:tab w:val="left" w:pos="8931"/>
          <w:tab w:val="left" w:pos="9072"/>
        </w:tabs>
        <w:ind w:right="3"/>
        <w:jc w:val="both"/>
        <w:rPr>
          <w:rFonts w:ascii="Trebuchet MS" w:hAnsi="Trebuchet MS" w:cs="Arial"/>
          <w:b/>
          <w:color w:val="000000" w:themeColor="text1"/>
        </w:rPr>
      </w:pPr>
      <w:r w:rsidRPr="00792AE7">
        <w:rPr>
          <w:rFonts w:ascii="Trebuchet MS" w:hAnsi="Trebuchet MS" w:cs="Arial"/>
          <w:b/>
          <w:color w:val="000000" w:themeColor="text1"/>
        </w:rPr>
        <w:t>R</w:t>
      </w:r>
      <w:r w:rsidR="00207D69">
        <w:rPr>
          <w:rFonts w:ascii="Trebuchet MS" w:hAnsi="Trebuchet MS" w:cs="Arial"/>
          <w:b/>
          <w:color w:val="000000" w:themeColor="text1"/>
        </w:rPr>
        <w:t>APORTUL DE SELECȚIE SUPLIMENTAR</w:t>
      </w:r>
    </w:p>
    <w:p w14:paraId="5FB3131F" w14:textId="77777777" w:rsidR="00207D69" w:rsidRPr="00207D69" w:rsidRDefault="00207D69" w:rsidP="00207D69">
      <w:pPr>
        <w:tabs>
          <w:tab w:val="left" w:pos="1701"/>
          <w:tab w:val="left" w:pos="8222"/>
          <w:tab w:val="left" w:pos="9739"/>
        </w:tabs>
        <w:jc w:val="both"/>
        <w:rPr>
          <w:rFonts w:ascii="Trebuchet MS" w:hAnsi="Trebuchet MS"/>
          <w:lang w:val="en-US"/>
        </w:rPr>
      </w:pPr>
      <w:proofErr w:type="spellStart"/>
      <w:r w:rsidRPr="00207D69">
        <w:rPr>
          <w:rFonts w:ascii="Trebuchet MS" w:hAnsi="Trebuchet MS"/>
          <w:lang w:val="en-US"/>
        </w:rPr>
        <w:t>Dacă</w:t>
      </w:r>
      <w:proofErr w:type="spellEnd"/>
      <w:r w:rsidRPr="00207D69">
        <w:rPr>
          <w:rFonts w:ascii="Trebuchet MS" w:hAnsi="Trebuchet MS"/>
          <w:lang w:val="en-US"/>
        </w:rPr>
        <w:t xml:space="preserve"> pe o </w:t>
      </w:r>
      <w:proofErr w:type="spellStart"/>
      <w:r w:rsidRPr="00207D69">
        <w:rPr>
          <w:rFonts w:ascii="Trebuchet MS" w:hAnsi="Trebuchet MS"/>
          <w:lang w:val="en-US"/>
        </w:rPr>
        <w:t>anumită</w:t>
      </w:r>
      <w:proofErr w:type="spellEnd"/>
      <w:r w:rsidRPr="00207D69">
        <w:rPr>
          <w:rFonts w:ascii="Trebuchet MS" w:hAnsi="Trebuchet MS"/>
          <w:lang w:val="en-US"/>
        </w:rPr>
        <w:t xml:space="preserve"> </w:t>
      </w:r>
      <w:proofErr w:type="spellStart"/>
      <w:r w:rsidRPr="00207D69">
        <w:rPr>
          <w:rFonts w:ascii="Trebuchet MS" w:hAnsi="Trebuchet MS"/>
          <w:lang w:val="en-US"/>
        </w:rPr>
        <w:t>măsură</w:t>
      </w:r>
      <w:proofErr w:type="spellEnd"/>
      <w:r w:rsidRPr="00207D69">
        <w:rPr>
          <w:rFonts w:ascii="Trebuchet MS" w:hAnsi="Trebuchet MS"/>
          <w:lang w:val="en-US"/>
        </w:rPr>
        <w:t>/</w:t>
      </w:r>
      <w:proofErr w:type="spellStart"/>
      <w:r w:rsidRPr="00207D69">
        <w:rPr>
          <w:rFonts w:ascii="Trebuchet MS" w:hAnsi="Trebuchet MS"/>
          <w:lang w:val="en-US"/>
        </w:rPr>
        <w:t>componentă</w:t>
      </w:r>
      <w:proofErr w:type="spellEnd"/>
      <w:r w:rsidRPr="00207D69">
        <w:rPr>
          <w:rFonts w:ascii="Trebuchet MS" w:hAnsi="Trebuchet MS"/>
          <w:lang w:val="en-US"/>
        </w:rPr>
        <w:t xml:space="preserve"> a </w:t>
      </w:r>
      <w:proofErr w:type="spellStart"/>
      <w:r w:rsidRPr="00207D69">
        <w:rPr>
          <w:rFonts w:ascii="Trebuchet MS" w:hAnsi="Trebuchet MS"/>
          <w:lang w:val="en-US"/>
        </w:rPr>
        <w:t>măsurii</w:t>
      </w:r>
      <w:proofErr w:type="spellEnd"/>
      <w:r w:rsidRPr="00207D69">
        <w:rPr>
          <w:rFonts w:ascii="Trebuchet MS" w:hAnsi="Trebuchet MS"/>
          <w:lang w:val="en-US"/>
        </w:rPr>
        <w:t xml:space="preserve"> s-au </w:t>
      </w:r>
      <w:proofErr w:type="spellStart"/>
      <w:r w:rsidRPr="00207D69">
        <w:rPr>
          <w:rFonts w:ascii="Trebuchet MS" w:hAnsi="Trebuchet MS"/>
          <w:lang w:val="en-US"/>
        </w:rPr>
        <w:t>constituit</w:t>
      </w:r>
      <w:proofErr w:type="spellEnd"/>
      <w:r w:rsidRPr="00207D69">
        <w:rPr>
          <w:rFonts w:ascii="Trebuchet MS" w:hAnsi="Trebuchet MS"/>
          <w:lang w:val="en-US"/>
        </w:rPr>
        <w:t xml:space="preserve"> </w:t>
      </w:r>
      <w:proofErr w:type="spellStart"/>
      <w:r w:rsidRPr="00207D69">
        <w:rPr>
          <w:rFonts w:ascii="Trebuchet MS" w:hAnsi="Trebuchet MS"/>
          <w:lang w:val="en-US"/>
        </w:rPr>
        <w:t>sume</w:t>
      </w:r>
      <w:proofErr w:type="spellEnd"/>
      <w:r w:rsidRPr="00207D69">
        <w:rPr>
          <w:rFonts w:ascii="Trebuchet MS" w:hAnsi="Trebuchet MS"/>
          <w:lang w:val="en-US"/>
        </w:rPr>
        <w:t xml:space="preserve"> </w:t>
      </w:r>
      <w:proofErr w:type="spellStart"/>
      <w:r w:rsidRPr="00207D69">
        <w:rPr>
          <w:rFonts w:ascii="Trebuchet MS" w:hAnsi="Trebuchet MS"/>
          <w:lang w:val="en-US"/>
        </w:rPr>
        <w:t>disponibile</w:t>
      </w:r>
      <w:proofErr w:type="spellEnd"/>
      <w:r w:rsidRPr="00207D69">
        <w:rPr>
          <w:rFonts w:ascii="Trebuchet MS" w:hAnsi="Trebuchet MS"/>
          <w:lang w:val="en-US"/>
        </w:rPr>
        <w:t xml:space="preserve"> </w:t>
      </w:r>
      <w:proofErr w:type="spellStart"/>
      <w:r w:rsidRPr="00207D69">
        <w:rPr>
          <w:rFonts w:ascii="Trebuchet MS" w:hAnsi="Trebuchet MS"/>
          <w:lang w:val="en-US"/>
        </w:rPr>
        <w:t>provenite</w:t>
      </w:r>
      <w:proofErr w:type="spellEnd"/>
      <w:r w:rsidRPr="00207D69">
        <w:rPr>
          <w:rFonts w:ascii="Trebuchet MS" w:hAnsi="Trebuchet MS"/>
          <w:lang w:val="en-US"/>
        </w:rPr>
        <w:t xml:space="preserve"> </w:t>
      </w:r>
      <w:proofErr w:type="spellStart"/>
      <w:r w:rsidRPr="00207D69">
        <w:rPr>
          <w:rFonts w:ascii="Trebuchet MS" w:hAnsi="Trebuchet MS"/>
          <w:lang w:val="en-US"/>
        </w:rPr>
        <w:t>în</w:t>
      </w:r>
      <w:proofErr w:type="spellEnd"/>
      <w:r w:rsidRPr="00207D69">
        <w:rPr>
          <w:rFonts w:ascii="Trebuchet MS" w:hAnsi="Trebuchet MS"/>
          <w:lang w:val="en-US"/>
        </w:rPr>
        <w:t xml:space="preserve"> </w:t>
      </w:r>
      <w:proofErr w:type="spellStart"/>
      <w:r w:rsidRPr="00207D69">
        <w:rPr>
          <w:rFonts w:ascii="Trebuchet MS" w:hAnsi="Trebuchet MS"/>
          <w:lang w:val="en-US"/>
        </w:rPr>
        <w:t>urma</w:t>
      </w:r>
      <w:proofErr w:type="spellEnd"/>
      <w:r w:rsidRPr="00207D69">
        <w:rPr>
          <w:rFonts w:ascii="Trebuchet MS" w:hAnsi="Trebuchet MS"/>
          <w:lang w:val="en-US"/>
        </w:rPr>
        <w:t xml:space="preserve"> </w:t>
      </w:r>
      <w:proofErr w:type="spellStart"/>
      <w:r w:rsidRPr="00207D69">
        <w:rPr>
          <w:rFonts w:ascii="Trebuchet MS" w:hAnsi="Trebuchet MS"/>
          <w:lang w:val="en-US"/>
        </w:rPr>
        <w:t>rezilierii</w:t>
      </w:r>
      <w:proofErr w:type="spellEnd"/>
      <w:r w:rsidRPr="00207D69">
        <w:rPr>
          <w:rFonts w:ascii="Trebuchet MS" w:hAnsi="Trebuchet MS"/>
          <w:lang w:val="en-US"/>
        </w:rPr>
        <w:t xml:space="preserve"> </w:t>
      </w:r>
      <w:proofErr w:type="spellStart"/>
      <w:r w:rsidRPr="00207D69">
        <w:rPr>
          <w:rFonts w:ascii="Trebuchet MS" w:hAnsi="Trebuchet MS"/>
          <w:lang w:val="en-US"/>
        </w:rPr>
        <w:t>contractelor</w:t>
      </w:r>
      <w:proofErr w:type="spellEnd"/>
      <w:r w:rsidRPr="00207D69">
        <w:rPr>
          <w:rFonts w:ascii="Trebuchet MS" w:hAnsi="Trebuchet MS"/>
          <w:lang w:val="en-US"/>
        </w:rPr>
        <w:t xml:space="preserve"> de </w:t>
      </w:r>
      <w:proofErr w:type="spellStart"/>
      <w:r w:rsidRPr="00207D69">
        <w:rPr>
          <w:rFonts w:ascii="Trebuchet MS" w:hAnsi="Trebuchet MS"/>
          <w:lang w:val="en-US"/>
        </w:rPr>
        <w:t>finanțare</w:t>
      </w:r>
      <w:proofErr w:type="spellEnd"/>
      <w:r w:rsidRPr="00207D69">
        <w:rPr>
          <w:rFonts w:ascii="Trebuchet MS" w:hAnsi="Trebuchet MS"/>
          <w:lang w:val="en-US"/>
        </w:rPr>
        <w:t xml:space="preserve">/din </w:t>
      </w:r>
      <w:proofErr w:type="spellStart"/>
      <w:r w:rsidRPr="00207D69">
        <w:rPr>
          <w:rFonts w:ascii="Trebuchet MS" w:hAnsi="Trebuchet MS"/>
          <w:lang w:val="en-US"/>
        </w:rPr>
        <w:t>economii</w:t>
      </w:r>
      <w:proofErr w:type="spellEnd"/>
      <w:r w:rsidRPr="00207D69">
        <w:rPr>
          <w:rFonts w:ascii="Trebuchet MS" w:hAnsi="Trebuchet MS"/>
          <w:lang w:val="en-US"/>
        </w:rPr>
        <w:t xml:space="preserve"> </w:t>
      </w:r>
      <w:proofErr w:type="spellStart"/>
      <w:r w:rsidRPr="00207D69">
        <w:rPr>
          <w:rFonts w:ascii="Trebuchet MS" w:hAnsi="Trebuchet MS"/>
          <w:lang w:val="en-US"/>
        </w:rPr>
        <w:t>realizate</w:t>
      </w:r>
      <w:proofErr w:type="spellEnd"/>
      <w:r w:rsidRPr="00207D69">
        <w:rPr>
          <w:rFonts w:ascii="Trebuchet MS" w:hAnsi="Trebuchet MS"/>
          <w:lang w:val="en-US"/>
        </w:rPr>
        <w:t xml:space="preserve"> la </w:t>
      </w:r>
      <w:proofErr w:type="spellStart"/>
      <w:r w:rsidRPr="00207D69">
        <w:rPr>
          <w:rFonts w:ascii="Trebuchet MS" w:hAnsi="Trebuchet MS"/>
          <w:lang w:val="en-US"/>
        </w:rPr>
        <w:t>finalizarea</w:t>
      </w:r>
      <w:proofErr w:type="spellEnd"/>
      <w:r w:rsidRPr="00207D69">
        <w:rPr>
          <w:rFonts w:ascii="Trebuchet MS" w:hAnsi="Trebuchet MS"/>
          <w:lang w:val="en-US"/>
        </w:rPr>
        <w:t xml:space="preserve"> </w:t>
      </w:r>
      <w:proofErr w:type="spellStart"/>
      <w:r w:rsidRPr="00207D69">
        <w:rPr>
          <w:rFonts w:ascii="Trebuchet MS" w:hAnsi="Trebuchet MS"/>
          <w:lang w:val="en-US"/>
        </w:rPr>
        <w:t>contractelor</w:t>
      </w:r>
      <w:proofErr w:type="spellEnd"/>
      <w:r w:rsidRPr="00207D69">
        <w:rPr>
          <w:rFonts w:ascii="Trebuchet MS" w:hAnsi="Trebuchet MS"/>
          <w:lang w:val="en-US"/>
        </w:rPr>
        <w:t xml:space="preserve"> de </w:t>
      </w:r>
      <w:proofErr w:type="spellStart"/>
      <w:r w:rsidRPr="00207D69">
        <w:rPr>
          <w:rFonts w:ascii="Trebuchet MS" w:hAnsi="Trebuchet MS"/>
          <w:lang w:val="en-US"/>
        </w:rPr>
        <w:t>finanțare</w:t>
      </w:r>
      <w:proofErr w:type="spellEnd"/>
      <w:r w:rsidRPr="00207D69">
        <w:rPr>
          <w:rFonts w:ascii="Trebuchet MS" w:hAnsi="Trebuchet MS"/>
          <w:lang w:val="en-US"/>
        </w:rPr>
        <w:t xml:space="preserve">, </w:t>
      </w:r>
      <w:proofErr w:type="spellStart"/>
      <w:r w:rsidRPr="00207D69">
        <w:rPr>
          <w:rFonts w:ascii="Trebuchet MS" w:hAnsi="Trebuchet MS"/>
          <w:lang w:val="en-US"/>
        </w:rPr>
        <w:t>sume</w:t>
      </w:r>
      <w:proofErr w:type="spellEnd"/>
      <w:r w:rsidRPr="00207D69">
        <w:rPr>
          <w:rFonts w:ascii="Trebuchet MS" w:hAnsi="Trebuchet MS"/>
          <w:lang w:val="en-US"/>
        </w:rPr>
        <w:t xml:space="preserve"> </w:t>
      </w:r>
      <w:proofErr w:type="spellStart"/>
      <w:r w:rsidRPr="00207D69">
        <w:rPr>
          <w:rFonts w:ascii="Trebuchet MS" w:hAnsi="Trebuchet MS"/>
          <w:lang w:val="en-US"/>
        </w:rPr>
        <w:t>neangajate</w:t>
      </w:r>
      <w:proofErr w:type="spellEnd"/>
      <w:r w:rsidRPr="00207D69">
        <w:rPr>
          <w:rFonts w:ascii="Trebuchet MS" w:hAnsi="Trebuchet MS"/>
          <w:lang w:val="en-US"/>
        </w:rPr>
        <w:t xml:space="preserve"> ca </w:t>
      </w:r>
      <w:proofErr w:type="spellStart"/>
      <w:r w:rsidRPr="00207D69">
        <w:rPr>
          <w:rFonts w:ascii="Trebuchet MS" w:hAnsi="Trebuchet MS"/>
          <w:lang w:val="en-US"/>
        </w:rPr>
        <w:t>urmare</w:t>
      </w:r>
      <w:proofErr w:type="spellEnd"/>
      <w:r w:rsidRPr="00207D69">
        <w:rPr>
          <w:rFonts w:ascii="Trebuchet MS" w:hAnsi="Trebuchet MS"/>
          <w:lang w:val="en-US"/>
        </w:rPr>
        <w:t xml:space="preserve"> a </w:t>
      </w:r>
      <w:proofErr w:type="spellStart"/>
      <w:r w:rsidRPr="00207D69">
        <w:rPr>
          <w:rFonts w:ascii="Trebuchet MS" w:hAnsi="Trebuchet MS"/>
          <w:lang w:val="en-US"/>
        </w:rPr>
        <w:t>neîncheierii</w:t>
      </w:r>
      <w:proofErr w:type="spellEnd"/>
      <w:r w:rsidRPr="00207D69">
        <w:rPr>
          <w:rFonts w:ascii="Trebuchet MS" w:hAnsi="Trebuchet MS"/>
          <w:lang w:val="en-US"/>
        </w:rPr>
        <w:t xml:space="preserve"> </w:t>
      </w:r>
      <w:proofErr w:type="spellStart"/>
      <w:r w:rsidRPr="00207D69">
        <w:rPr>
          <w:rFonts w:ascii="Trebuchet MS" w:hAnsi="Trebuchet MS"/>
          <w:lang w:val="en-US"/>
        </w:rPr>
        <w:t>contractelor</w:t>
      </w:r>
      <w:proofErr w:type="spellEnd"/>
      <w:r w:rsidRPr="00207D69">
        <w:rPr>
          <w:rFonts w:ascii="Trebuchet MS" w:hAnsi="Trebuchet MS"/>
          <w:lang w:val="en-US"/>
        </w:rPr>
        <w:t xml:space="preserve">, </w:t>
      </w:r>
      <w:proofErr w:type="spellStart"/>
      <w:r w:rsidRPr="00207D69">
        <w:rPr>
          <w:rFonts w:ascii="Trebuchet MS" w:hAnsi="Trebuchet MS"/>
          <w:lang w:val="en-US"/>
        </w:rPr>
        <w:t>sume</w:t>
      </w:r>
      <w:proofErr w:type="spellEnd"/>
      <w:r w:rsidRPr="00207D69">
        <w:rPr>
          <w:rFonts w:ascii="Trebuchet MS" w:hAnsi="Trebuchet MS"/>
          <w:lang w:val="en-US"/>
        </w:rPr>
        <w:t xml:space="preserve"> </w:t>
      </w:r>
      <w:proofErr w:type="spellStart"/>
      <w:r w:rsidRPr="00207D69">
        <w:rPr>
          <w:rFonts w:ascii="Trebuchet MS" w:hAnsi="Trebuchet MS"/>
          <w:lang w:val="en-US"/>
        </w:rPr>
        <w:t>rezultate</w:t>
      </w:r>
      <w:proofErr w:type="spellEnd"/>
      <w:r w:rsidRPr="00207D69">
        <w:rPr>
          <w:rFonts w:ascii="Trebuchet MS" w:hAnsi="Trebuchet MS"/>
          <w:lang w:val="en-US"/>
        </w:rPr>
        <w:t xml:space="preserve"> </w:t>
      </w:r>
      <w:proofErr w:type="spellStart"/>
      <w:r w:rsidRPr="00207D69">
        <w:rPr>
          <w:rFonts w:ascii="Trebuchet MS" w:hAnsi="Trebuchet MS"/>
          <w:lang w:val="en-US"/>
        </w:rPr>
        <w:t>prin</w:t>
      </w:r>
      <w:proofErr w:type="spellEnd"/>
      <w:r w:rsidRPr="00207D69">
        <w:rPr>
          <w:rFonts w:ascii="Trebuchet MS" w:hAnsi="Trebuchet MS"/>
          <w:lang w:val="en-US"/>
        </w:rPr>
        <w:t xml:space="preserve"> </w:t>
      </w:r>
      <w:proofErr w:type="spellStart"/>
      <w:r w:rsidRPr="00207D69">
        <w:rPr>
          <w:rFonts w:ascii="Trebuchet MS" w:hAnsi="Trebuchet MS"/>
          <w:lang w:val="en-US"/>
        </w:rPr>
        <w:t>declararea</w:t>
      </w:r>
      <w:proofErr w:type="spellEnd"/>
      <w:r w:rsidRPr="00207D69">
        <w:rPr>
          <w:rFonts w:ascii="Trebuchet MS" w:hAnsi="Trebuchet MS"/>
          <w:lang w:val="en-US"/>
        </w:rPr>
        <w:t xml:space="preserve"> ca </w:t>
      </w:r>
      <w:proofErr w:type="spellStart"/>
      <w:r w:rsidRPr="00207D69">
        <w:rPr>
          <w:rFonts w:ascii="Trebuchet MS" w:hAnsi="Trebuchet MS"/>
          <w:lang w:val="en-US"/>
        </w:rPr>
        <w:t>neeligibile</w:t>
      </w:r>
      <w:proofErr w:type="spellEnd"/>
      <w:r w:rsidRPr="00207D69">
        <w:rPr>
          <w:rFonts w:ascii="Trebuchet MS" w:hAnsi="Trebuchet MS"/>
          <w:lang w:val="en-US"/>
        </w:rPr>
        <w:t xml:space="preserve"> la </w:t>
      </w:r>
      <w:proofErr w:type="spellStart"/>
      <w:r w:rsidRPr="00207D69">
        <w:rPr>
          <w:rFonts w:ascii="Trebuchet MS" w:hAnsi="Trebuchet MS"/>
          <w:lang w:val="en-US"/>
        </w:rPr>
        <w:t>nivelul</w:t>
      </w:r>
      <w:proofErr w:type="spellEnd"/>
      <w:r w:rsidRPr="00207D69">
        <w:rPr>
          <w:rFonts w:ascii="Trebuchet MS" w:hAnsi="Trebuchet MS"/>
          <w:lang w:val="en-US"/>
        </w:rPr>
        <w:t xml:space="preserve"> AFIR a </w:t>
      </w:r>
      <w:proofErr w:type="spellStart"/>
      <w:r w:rsidRPr="00207D69">
        <w:rPr>
          <w:rFonts w:ascii="Trebuchet MS" w:hAnsi="Trebuchet MS"/>
          <w:lang w:val="en-US"/>
        </w:rPr>
        <w:t>unor</w:t>
      </w:r>
      <w:proofErr w:type="spellEnd"/>
      <w:r w:rsidRPr="00207D69">
        <w:rPr>
          <w:rFonts w:ascii="Trebuchet MS" w:hAnsi="Trebuchet MS"/>
          <w:lang w:val="en-US"/>
        </w:rPr>
        <w:t xml:space="preserve"> </w:t>
      </w:r>
      <w:proofErr w:type="spellStart"/>
      <w:r w:rsidRPr="00207D69">
        <w:rPr>
          <w:rFonts w:ascii="Trebuchet MS" w:hAnsi="Trebuchet MS"/>
          <w:lang w:val="en-US"/>
        </w:rPr>
        <w:t>proiecte</w:t>
      </w:r>
      <w:proofErr w:type="spellEnd"/>
      <w:r w:rsidRPr="00207D69">
        <w:rPr>
          <w:rFonts w:ascii="Trebuchet MS" w:hAnsi="Trebuchet MS"/>
          <w:lang w:val="en-US"/>
        </w:rPr>
        <w:t xml:space="preserve"> </w:t>
      </w:r>
      <w:proofErr w:type="spellStart"/>
      <w:r w:rsidRPr="00207D69">
        <w:rPr>
          <w:rFonts w:ascii="Trebuchet MS" w:hAnsi="Trebuchet MS"/>
          <w:lang w:val="en-US"/>
        </w:rPr>
        <w:t>eligibile</w:t>
      </w:r>
      <w:proofErr w:type="spellEnd"/>
      <w:r w:rsidRPr="00207D69">
        <w:rPr>
          <w:rFonts w:ascii="Trebuchet MS" w:hAnsi="Trebuchet MS"/>
          <w:lang w:val="en-US"/>
        </w:rPr>
        <w:t xml:space="preserve"> </w:t>
      </w:r>
      <w:proofErr w:type="spellStart"/>
      <w:r w:rsidRPr="00207D69">
        <w:rPr>
          <w:rFonts w:ascii="Trebuchet MS" w:hAnsi="Trebuchet MS"/>
          <w:lang w:val="en-US"/>
        </w:rPr>
        <w:t>și</w:t>
      </w:r>
      <w:proofErr w:type="spellEnd"/>
      <w:r w:rsidRPr="00207D69">
        <w:rPr>
          <w:rFonts w:ascii="Trebuchet MS" w:hAnsi="Trebuchet MS"/>
          <w:lang w:val="en-US"/>
        </w:rPr>
        <w:t xml:space="preserve"> </w:t>
      </w:r>
      <w:proofErr w:type="spellStart"/>
      <w:r w:rsidRPr="00207D69">
        <w:rPr>
          <w:rFonts w:ascii="Trebuchet MS" w:hAnsi="Trebuchet MS"/>
          <w:lang w:val="en-US"/>
        </w:rPr>
        <w:t>selectate</w:t>
      </w:r>
      <w:proofErr w:type="spellEnd"/>
      <w:r w:rsidRPr="00207D69">
        <w:rPr>
          <w:rFonts w:ascii="Trebuchet MS" w:hAnsi="Trebuchet MS"/>
          <w:lang w:val="en-US"/>
        </w:rPr>
        <w:t xml:space="preserve"> la </w:t>
      </w:r>
      <w:proofErr w:type="spellStart"/>
      <w:r w:rsidRPr="00207D69">
        <w:rPr>
          <w:rFonts w:ascii="Trebuchet MS" w:hAnsi="Trebuchet MS"/>
          <w:lang w:val="en-US"/>
        </w:rPr>
        <w:t>nivelul</w:t>
      </w:r>
      <w:proofErr w:type="spellEnd"/>
      <w:r w:rsidRPr="00207D69">
        <w:rPr>
          <w:rFonts w:ascii="Trebuchet MS" w:hAnsi="Trebuchet MS"/>
          <w:lang w:val="en-US"/>
        </w:rPr>
        <w:t xml:space="preserve"> GAL Sudul </w:t>
      </w:r>
      <w:proofErr w:type="spellStart"/>
      <w:r w:rsidRPr="00207D69">
        <w:rPr>
          <w:rFonts w:ascii="Trebuchet MS" w:hAnsi="Trebuchet MS"/>
          <w:lang w:val="en-US"/>
        </w:rPr>
        <w:t>Gorjului</w:t>
      </w:r>
      <w:proofErr w:type="spellEnd"/>
      <w:r w:rsidRPr="00207D69">
        <w:rPr>
          <w:rFonts w:ascii="Trebuchet MS" w:hAnsi="Trebuchet MS"/>
          <w:lang w:val="en-US"/>
        </w:rPr>
        <w:t xml:space="preserve">, </w:t>
      </w:r>
      <w:proofErr w:type="spellStart"/>
      <w:r w:rsidRPr="00207D69">
        <w:rPr>
          <w:rFonts w:ascii="Trebuchet MS" w:hAnsi="Trebuchet MS"/>
          <w:lang w:val="en-US"/>
        </w:rPr>
        <w:t>sume</w:t>
      </w:r>
      <w:proofErr w:type="spellEnd"/>
      <w:r w:rsidRPr="00207D69">
        <w:rPr>
          <w:rFonts w:ascii="Trebuchet MS" w:hAnsi="Trebuchet MS"/>
          <w:lang w:val="en-US"/>
        </w:rPr>
        <w:t xml:space="preserve"> </w:t>
      </w:r>
      <w:proofErr w:type="spellStart"/>
      <w:r w:rsidRPr="00207D69">
        <w:rPr>
          <w:rFonts w:ascii="Trebuchet MS" w:hAnsi="Trebuchet MS"/>
          <w:lang w:val="en-US"/>
        </w:rPr>
        <w:t>rezultate</w:t>
      </w:r>
      <w:proofErr w:type="spellEnd"/>
      <w:r w:rsidRPr="00207D69">
        <w:rPr>
          <w:rFonts w:ascii="Trebuchet MS" w:hAnsi="Trebuchet MS"/>
          <w:lang w:val="en-US"/>
        </w:rPr>
        <w:t xml:space="preserve"> din </w:t>
      </w:r>
      <w:proofErr w:type="spellStart"/>
      <w:r w:rsidRPr="00207D69">
        <w:rPr>
          <w:rFonts w:ascii="Trebuchet MS" w:hAnsi="Trebuchet MS"/>
          <w:lang w:val="en-US"/>
        </w:rPr>
        <w:t>realocări</w:t>
      </w:r>
      <w:proofErr w:type="spellEnd"/>
      <w:r w:rsidRPr="00207D69">
        <w:rPr>
          <w:rFonts w:ascii="Trebuchet MS" w:hAnsi="Trebuchet MS"/>
          <w:lang w:val="en-US"/>
        </w:rPr>
        <w:t xml:space="preserve"> </w:t>
      </w:r>
      <w:proofErr w:type="spellStart"/>
      <w:r w:rsidRPr="00207D69">
        <w:rPr>
          <w:rFonts w:ascii="Trebuchet MS" w:hAnsi="Trebuchet MS"/>
          <w:lang w:val="en-US"/>
        </w:rPr>
        <w:t>financiare</w:t>
      </w:r>
      <w:proofErr w:type="spellEnd"/>
      <w:r w:rsidRPr="00207D69">
        <w:rPr>
          <w:rFonts w:ascii="Trebuchet MS" w:hAnsi="Trebuchet MS"/>
          <w:lang w:val="en-US"/>
        </w:rPr>
        <w:t xml:space="preserve"> (</w:t>
      </w:r>
      <w:proofErr w:type="spellStart"/>
      <w:r w:rsidRPr="00207D69">
        <w:rPr>
          <w:rFonts w:ascii="Trebuchet MS" w:hAnsi="Trebuchet MS"/>
          <w:lang w:val="en-US"/>
        </w:rPr>
        <w:t>în</w:t>
      </w:r>
      <w:proofErr w:type="spellEnd"/>
      <w:r w:rsidRPr="00207D69">
        <w:rPr>
          <w:rFonts w:ascii="Trebuchet MS" w:hAnsi="Trebuchet MS"/>
          <w:lang w:val="en-US"/>
        </w:rPr>
        <w:t xml:space="preserve"> </w:t>
      </w:r>
      <w:proofErr w:type="spellStart"/>
      <w:r w:rsidRPr="00207D69">
        <w:rPr>
          <w:rFonts w:ascii="Trebuchet MS" w:hAnsi="Trebuchet MS"/>
          <w:lang w:val="en-US"/>
        </w:rPr>
        <w:t>această</w:t>
      </w:r>
      <w:proofErr w:type="spellEnd"/>
      <w:r w:rsidRPr="00207D69">
        <w:rPr>
          <w:rFonts w:ascii="Trebuchet MS" w:hAnsi="Trebuchet MS"/>
          <w:lang w:val="en-US"/>
        </w:rPr>
        <w:t xml:space="preserve"> </w:t>
      </w:r>
      <w:proofErr w:type="spellStart"/>
      <w:r w:rsidRPr="00207D69">
        <w:rPr>
          <w:rFonts w:ascii="Trebuchet MS" w:hAnsi="Trebuchet MS"/>
          <w:lang w:val="en-US"/>
        </w:rPr>
        <w:t>situație</w:t>
      </w:r>
      <w:proofErr w:type="spellEnd"/>
      <w:r w:rsidRPr="00207D69">
        <w:rPr>
          <w:rFonts w:ascii="Trebuchet MS" w:hAnsi="Trebuchet MS"/>
          <w:lang w:val="en-US"/>
        </w:rPr>
        <w:t xml:space="preserve"> se </w:t>
      </w:r>
      <w:proofErr w:type="spellStart"/>
      <w:r w:rsidRPr="00207D69">
        <w:rPr>
          <w:rFonts w:ascii="Trebuchet MS" w:hAnsi="Trebuchet MS"/>
          <w:lang w:val="en-US"/>
        </w:rPr>
        <w:t>justifică</w:t>
      </w:r>
      <w:proofErr w:type="spellEnd"/>
      <w:r w:rsidRPr="00207D69">
        <w:rPr>
          <w:rFonts w:ascii="Trebuchet MS" w:hAnsi="Trebuchet MS"/>
          <w:lang w:val="en-US"/>
        </w:rPr>
        <w:t xml:space="preserve"> </w:t>
      </w:r>
      <w:proofErr w:type="spellStart"/>
      <w:r w:rsidRPr="00207D69">
        <w:rPr>
          <w:rFonts w:ascii="Trebuchet MS" w:hAnsi="Trebuchet MS"/>
          <w:lang w:val="en-US"/>
        </w:rPr>
        <w:t>în</w:t>
      </w:r>
      <w:proofErr w:type="spellEnd"/>
      <w:r w:rsidRPr="00207D69">
        <w:rPr>
          <w:rFonts w:ascii="Trebuchet MS" w:hAnsi="Trebuchet MS"/>
          <w:lang w:val="en-US"/>
        </w:rPr>
        <w:t xml:space="preserve"> </w:t>
      </w:r>
      <w:proofErr w:type="spellStart"/>
      <w:r w:rsidRPr="00207D69">
        <w:rPr>
          <w:rFonts w:ascii="Trebuchet MS" w:hAnsi="Trebuchet MS"/>
          <w:lang w:val="en-US"/>
        </w:rPr>
        <w:t>raport</w:t>
      </w:r>
      <w:proofErr w:type="spellEnd"/>
      <w:r w:rsidRPr="00207D69">
        <w:rPr>
          <w:rFonts w:ascii="Trebuchet MS" w:hAnsi="Trebuchet MS"/>
          <w:lang w:val="en-US"/>
        </w:rPr>
        <w:t xml:space="preserve"> cu </w:t>
      </w:r>
      <w:proofErr w:type="spellStart"/>
      <w:r w:rsidRPr="00207D69">
        <w:rPr>
          <w:rFonts w:ascii="Trebuchet MS" w:hAnsi="Trebuchet MS"/>
          <w:lang w:val="en-US"/>
        </w:rPr>
        <w:t>obiectivele</w:t>
      </w:r>
      <w:proofErr w:type="spellEnd"/>
      <w:r w:rsidRPr="00207D69">
        <w:rPr>
          <w:rFonts w:ascii="Trebuchet MS" w:hAnsi="Trebuchet MS"/>
          <w:lang w:val="en-US"/>
        </w:rPr>
        <w:t xml:space="preserve"> SDL </w:t>
      </w:r>
      <w:proofErr w:type="spellStart"/>
      <w:r w:rsidRPr="00207D69">
        <w:rPr>
          <w:rFonts w:ascii="Trebuchet MS" w:hAnsi="Trebuchet MS"/>
          <w:lang w:val="en-US"/>
        </w:rPr>
        <w:t>alegerea</w:t>
      </w:r>
      <w:proofErr w:type="spellEnd"/>
      <w:r w:rsidRPr="00207D69">
        <w:rPr>
          <w:rFonts w:ascii="Trebuchet MS" w:hAnsi="Trebuchet MS"/>
          <w:lang w:val="en-US"/>
        </w:rPr>
        <w:t xml:space="preserve"> </w:t>
      </w:r>
      <w:proofErr w:type="spellStart"/>
      <w:r w:rsidRPr="00207D69">
        <w:rPr>
          <w:rFonts w:ascii="Trebuchet MS" w:hAnsi="Trebuchet MS"/>
          <w:lang w:val="en-US"/>
        </w:rPr>
        <w:t>măsurii</w:t>
      </w:r>
      <w:proofErr w:type="spellEnd"/>
      <w:r w:rsidRPr="00207D69">
        <w:rPr>
          <w:rFonts w:ascii="Trebuchet MS" w:hAnsi="Trebuchet MS"/>
          <w:lang w:val="en-US"/>
        </w:rPr>
        <w:t xml:space="preserve"> </w:t>
      </w:r>
      <w:proofErr w:type="spellStart"/>
      <w:r w:rsidRPr="00207D69">
        <w:rPr>
          <w:rFonts w:ascii="Trebuchet MS" w:hAnsi="Trebuchet MS"/>
          <w:lang w:val="en-US"/>
        </w:rPr>
        <w:t>către</w:t>
      </w:r>
      <w:proofErr w:type="spellEnd"/>
      <w:r w:rsidRPr="00207D69">
        <w:rPr>
          <w:rFonts w:ascii="Trebuchet MS" w:hAnsi="Trebuchet MS"/>
          <w:lang w:val="en-US"/>
        </w:rPr>
        <w:t xml:space="preserve"> care se face </w:t>
      </w:r>
      <w:proofErr w:type="spellStart"/>
      <w:r w:rsidRPr="00207D69">
        <w:rPr>
          <w:rFonts w:ascii="Trebuchet MS" w:hAnsi="Trebuchet MS"/>
          <w:lang w:val="en-US"/>
        </w:rPr>
        <w:t>realocarea</w:t>
      </w:r>
      <w:proofErr w:type="spellEnd"/>
      <w:r w:rsidRPr="00207D69">
        <w:rPr>
          <w:rFonts w:ascii="Trebuchet MS" w:hAnsi="Trebuchet MS"/>
          <w:lang w:val="en-US"/>
        </w:rPr>
        <w:t xml:space="preserve">), </w:t>
      </w:r>
      <w:proofErr w:type="spellStart"/>
      <w:r w:rsidRPr="00207D69">
        <w:rPr>
          <w:rFonts w:ascii="Trebuchet MS" w:hAnsi="Trebuchet MS"/>
          <w:lang w:val="en-US"/>
        </w:rPr>
        <w:t>și</w:t>
      </w:r>
      <w:proofErr w:type="spellEnd"/>
      <w:r w:rsidRPr="00207D69">
        <w:rPr>
          <w:rFonts w:ascii="Trebuchet MS" w:hAnsi="Trebuchet MS"/>
          <w:lang w:val="en-US"/>
        </w:rPr>
        <w:t xml:space="preserve"> </w:t>
      </w:r>
      <w:proofErr w:type="spellStart"/>
      <w:r w:rsidRPr="00207D69">
        <w:rPr>
          <w:rFonts w:ascii="Trebuchet MS" w:hAnsi="Trebuchet MS"/>
          <w:lang w:val="en-US"/>
        </w:rPr>
        <w:t>în</w:t>
      </w:r>
      <w:proofErr w:type="spellEnd"/>
      <w:r w:rsidRPr="00207D69">
        <w:rPr>
          <w:rFonts w:ascii="Trebuchet MS" w:hAnsi="Trebuchet MS"/>
          <w:lang w:val="en-US"/>
        </w:rPr>
        <w:t xml:space="preserve"> </w:t>
      </w:r>
      <w:proofErr w:type="spellStart"/>
      <w:r w:rsidRPr="00207D69">
        <w:rPr>
          <w:rFonts w:ascii="Trebuchet MS" w:hAnsi="Trebuchet MS"/>
          <w:lang w:val="en-US"/>
        </w:rPr>
        <w:t>Raportul</w:t>
      </w:r>
      <w:proofErr w:type="spellEnd"/>
      <w:r w:rsidRPr="00207D69">
        <w:rPr>
          <w:rFonts w:ascii="Trebuchet MS" w:hAnsi="Trebuchet MS"/>
          <w:lang w:val="en-US"/>
        </w:rPr>
        <w:t xml:space="preserve"> de </w:t>
      </w:r>
      <w:proofErr w:type="spellStart"/>
      <w:r w:rsidRPr="00207D69">
        <w:rPr>
          <w:rFonts w:ascii="Trebuchet MS" w:hAnsi="Trebuchet MS"/>
          <w:lang w:val="en-US"/>
        </w:rPr>
        <w:t>selecție</w:t>
      </w:r>
      <w:proofErr w:type="spellEnd"/>
      <w:r w:rsidRPr="00207D69">
        <w:rPr>
          <w:rFonts w:ascii="Trebuchet MS" w:hAnsi="Trebuchet MS"/>
          <w:lang w:val="en-US"/>
        </w:rPr>
        <w:t xml:space="preserve"> </w:t>
      </w:r>
      <w:proofErr w:type="spellStart"/>
      <w:r w:rsidRPr="00207D69">
        <w:rPr>
          <w:rFonts w:ascii="Trebuchet MS" w:hAnsi="Trebuchet MS"/>
          <w:lang w:val="en-US"/>
        </w:rPr>
        <w:t>există</w:t>
      </w:r>
      <w:proofErr w:type="spellEnd"/>
      <w:r w:rsidRPr="00207D69">
        <w:rPr>
          <w:rFonts w:ascii="Trebuchet MS" w:hAnsi="Trebuchet MS"/>
          <w:lang w:val="en-US"/>
        </w:rPr>
        <w:t xml:space="preserve"> </w:t>
      </w:r>
      <w:proofErr w:type="spellStart"/>
      <w:r w:rsidRPr="00207D69">
        <w:rPr>
          <w:rFonts w:ascii="Trebuchet MS" w:hAnsi="Trebuchet MS"/>
          <w:lang w:val="en-US"/>
        </w:rPr>
        <w:t>proiecte</w:t>
      </w:r>
      <w:proofErr w:type="spellEnd"/>
      <w:r w:rsidRPr="00207D69">
        <w:rPr>
          <w:rFonts w:ascii="Trebuchet MS" w:hAnsi="Trebuchet MS"/>
          <w:lang w:val="en-US"/>
        </w:rPr>
        <w:t xml:space="preserve"> </w:t>
      </w:r>
      <w:proofErr w:type="spellStart"/>
      <w:r w:rsidRPr="00207D69">
        <w:rPr>
          <w:rFonts w:ascii="Trebuchet MS" w:hAnsi="Trebuchet MS"/>
          <w:lang w:val="en-US"/>
        </w:rPr>
        <w:t>eligibile</w:t>
      </w:r>
      <w:proofErr w:type="spellEnd"/>
      <w:r w:rsidRPr="00207D69">
        <w:rPr>
          <w:rFonts w:ascii="Trebuchet MS" w:hAnsi="Trebuchet MS"/>
          <w:lang w:val="en-US"/>
        </w:rPr>
        <w:t xml:space="preserve"> </w:t>
      </w:r>
      <w:proofErr w:type="spellStart"/>
      <w:r w:rsidRPr="00207D69">
        <w:rPr>
          <w:rFonts w:ascii="Trebuchet MS" w:hAnsi="Trebuchet MS"/>
          <w:lang w:val="en-US"/>
        </w:rPr>
        <w:t>fără</w:t>
      </w:r>
      <w:proofErr w:type="spellEnd"/>
      <w:r w:rsidRPr="00207D69">
        <w:rPr>
          <w:rFonts w:ascii="Trebuchet MS" w:hAnsi="Trebuchet MS"/>
          <w:lang w:val="en-US"/>
        </w:rPr>
        <w:t xml:space="preserve"> </w:t>
      </w:r>
      <w:proofErr w:type="spellStart"/>
      <w:r w:rsidRPr="00207D69">
        <w:rPr>
          <w:rFonts w:ascii="Trebuchet MS" w:hAnsi="Trebuchet MS"/>
          <w:lang w:val="en-US"/>
        </w:rPr>
        <w:t>finanțare</w:t>
      </w:r>
      <w:proofErr w:type="spellEnd"/>
      <w:r w:rsidRPr="00207D69">
        <w:rPr>
          <w:rFonts w:ascii="Trebuchet MS" w:hAnsi="Trebuchet MS"/>
          <w:lang w:val="en-US"/>
        </w:rPr>
        <w:t xml:space="preserve"> (</w:t>
      </w:r>
      <w:proofErr w:type="spellStart"/>
      <w:r w:rsidRPr="00207D69">
        <w:rPr>
          <w:rFonts w:ascii="Trebuchet MS" w:hAnsi="Trebuchet MS"/>
          <w:lang w:val="en-US"/>
        </w:rPr>
        <w:t>în</w:t>
      </w:r>
      <w:proofErr w:type="spellEnd"/>
      <w:r w:rsidRPr="00207D69">
        <w:rPr>
          <w:rFonts w:ascii="Trebuchet MS" w:hAnsi="Trebuchet MS"/>
          <w:lang w:val="en-US"/>
        </w:rPr>
        <w:t xml:space="preserve"> </w:t>
      </w:r>
      <w:proofErr w:type="spellStart"/>
      <w:r w:rsidRPr="00207D69">
        <w:rPr>
          <w:rFonts w:ascii="Trebuchet MS" w:hAnsi="Trebuchet MS"/>
          <w:lang w:val="en-US"/>
        </w:rPr>
        <w:t>așteptare</w:t>
      </w:r>
      <w:proofErr w:type="spellEnd"/>
      <w:r w:rsidRPr="00207D69">
        <w:rPr>
          <w:rFonts w:ascii="Trebuchet MS" w:hAnsi="Trebuchet MS"/>
          <w:lang w:val="en-US"/>
        </w:rPr>
        <w:t xml:space="preserve">) ca </w:t>
      </w:r>
      <w:proofErr w:type="spellStart"/>
      <w:r w:rsidRPr="00207D69">
        <w:rPr>
          <w:rFonts w:ascii="Trebuchet MS" w:hAnsi="Trebuchet MS"/>
          <w:lang w:val="en-US"/>
        </w:rPr>
        <w:t>urmare</w:t>
      </w:r>
      <w:proofErr w:type="spellEnd"/>
      <w:r w:rsidRPr="00207D69">
        <w:rPr>
          <w:rFonts w:ascii="Trebuchet MS" w:hAnsi="Trebuchet MS"/>
          <w:lang w:val="en-US"/>
        </w:rPr>
        <w:t xml:space="preserve"> a </w:t>
      </w:r>
      <w:proofErr w:type="spellStart"/>
      <w:r w:rsidRPr="00207D69">
        <w:rPr>
          <w:rFonts w:ascii="Trebuchet MS" w:hAnsi="Trebuchet MS"/>
          <w:lang w:val="en-US"/>
        </w:rPr>
        <w:t>ultimei</w:t>
      </w:r>
      <w:proofErr w:type="spellEnd"/>
      <w:r w:rsidRPr="00207D69">
        <w:rPr>
          <w:rFonts w:ascii="Trebuchet MS" w:hAnsi="Trebuchet MS"/>
          <w:lang w:val="en-US"/>
        </w:rPr>
        <w:t xml:space="preserve"> </w:t>
      </w:r>
      <w:proofErr w:type="spellStart"/>
      <w:r w:rsidRPr="00207D69">
        <w:rPr>
          <w:rFonts w:ascii="Trebuchet MS" w:hAnsi="Trebuchet MS"/>
          <w:lang w:val="en-US"/>
        </w:rPr>
        <w:t>sesiuni</w:t>
      </w:r>
      <w:proofErr w:type="spellEnd"/>
      <w:r w:rsidRPr="00207D69">
        <w:rPr>
          <w:rFonts w:ascii="Trebuchet MS" w:hAnsi="Trebuchet MS"/>
          <w:lang w:val="en-US"/>
        </w:rPr>
        <w:t xml:space="preserve"> </w:t>
      </w:r>
      <w:proofErr w:type="spellStart"/>
      <w:r w:rsidRPr="00207D69">
        <w:rPr>
          <w:rFonts w:ascii="Trebuchet MS" w:hAnsi="Trebuchet MS"/>
          <w:lang w:val="en-US"/>
        </w:rPr>
        <w:t>lansate</w:t>
      </w:r>
      <w:proofErr w:type="spellEnd"/>
      <w:r w:rsidRPr="00207D69">
        <w:rPr>
          <w:rFonts w:ascii="Trebuchet MS" w:hAnsi="Trebuchet MS"/>
          <w:lang w:val="en-US"/>
        </w:rPr>
        <w:t xml:space="preserve">, </w:t>
      </w:r>
      <w:proofErr w:type="spellStart"/>
      <w:r w:rsidRPr="00207D69">
        <w:rPr>
          <w:rFonts w:ascii="Trebuchet MS" w:hAnsi="Trebuchet MS"/>
          <w:lang w:val="en-US"/>
        </w:rPr>
        <w:t>acestea</w:t>
      </w:r>
      <w:proofErr w:type="spellEnd"/>
      <w:r w:rsidRPr="00207D69">
        <w:rPr>
          <w:rFonts w:ascii="Trebuchet MS" w:hAnsi="Trebuchet MS"/>
          <w:lang w:val="en-US"/>
        </w:rPr>
        <w:t xml:space="preserve"> pot fi </w:t>
      </w:r>
      <w:proofErr w:type="spellStart"/>
      <w:r w:rsidRPr="00207D69">
        <w:rPr>
          <w:rFonts w:ascii="Trebuchet MS" w:hAnsi="Trebuchet MS"/>
          <w:lang w:val="en-US"/>
        </w:rPr>
        <w:t>finanțate</w:t>
      </w:r>
      <w:proofErr w:type="spellEnd"/>
      <w:r w:rsidRPr="00207D69">
        <w:rPr>
          <w:rFonts w:ascii="Trebuchet MS" w:hAnsi="Trebuchet MS"/>
          <w:lang w:val="en-US"/>
        </w:rPr>
        <w:t xml:space="preserve"> </w:t>
      </w:r>
      <w:proofErr w:type="spellStart"/>
      <w:r w:rsidRPr="00207D69">
        <w:rPr>
          <w:rFonts w:ascii="Trebuchet MS" w:hAnsi="Trebuchet MS"/>
          <w:lang w:val="en-US"/>
        </w:rPr>
        <w:t>în</w:t>
      </w:r>
      <w:proofErr w:type="spellEnd"/>
      <w:r w:rsidRPr="00207D69">
        <w:rPr>
          <w:rFonts w:ascii="Trebuchet MS" w:hAnsi="Trebuchet MS"/>
          <w:lang w:val="en-US"/>
        </w:rPr>
        <w:t xml:space="preserve"> </w:t>
      </w:r>
      <w:proofErr w:type="spellStart"/>
      <w:r w:rsidRPr="00207D69">
        <w:rPr>
          <w:rFonts w:ascii="Trebuchet MS" w:hAnsi="Trebuchet MS"/>
          <w:lang w:val="en-US"/>
        </w:rPr>
        <w:t>baza</w:t>
      </w:r>
      <w:proofErr w:type="spellEnd"/>
      <w:r w:rsidRPr="00207D69">
        <w:rPr>
          <w:rFonts w:ascii="Trebuchet MS" w:hAnsi="Trebuchet MS"/>
          <w:lang w:val="en-US"/>
        </w:rPr>
        <w:t xml:space="preserve"> </w:t>
      </w:r>
      <w:proofErr w:type="spellStart"/>
      <w:r w:rsidRPr="00207D69">
        <w:rPr>
          <w:rFonts w:ascii="Trebuchet MS" w:hAnsi="Trebuchet MS"/>
          <w:lang w:val="en-US"/>
        </w:rPr>
        <w:t>unui</w:t>
      </w:r>
      <w:proofErr w:type="spellEnd"/>
      <w:r w:rsidRPr="00207D69">
        <w:rPr>
          <w:rFonts w:ascii="Trebuchet MS" w:hAnsi="Trebuchet MS"/>
          <w:lang w:val="en-US"/>
        </w:rPr>
        <w:t xml:space="preserve"> </w:t>
      </w:r>
      <w:proofErr w:type="spellStart"/>
      <w:r w:rsidRPr="00207D69">
        <w:rPr>
          <w:rFonts w:ascii="Trebuchet MS" w:hAnsi="Trebuchet MS"/>
          <w:lang w:val="en-US"/>
        </w:rPr>
        <w:t>Raport</w:t>
      </w:r>
      <w:proofErr w:type="spellEnd"/>
      <w:r w:rsidRPr="00207D69">
        <w:rPr>
          <w:rFonts w:ascii="Trebuchet MS" w:hAnsi="Trebuchet MS"/>
          <w:lang w:val="en-US"/>
        </w:rPr>
        <w:t xml:space="preserve"> de </w:t>
      </w:r>
      <w:proofErr w:type="spellStart"/>
      <w:r w:rsidRPr="00207D69">
        <w:rPr>
          <w:rFonts w:ascii="Trebuchet MS" w:hAnsi="Trebuchet MS"/>
          <w:lang w:val="en-US"/>
        </w:rPr>
        <w:t>Selecție</w:t>
      </w:r>
      <w:proofErr w:type="spellEnd"/>
      <w:r w:rsidRPr="00207D69">
        <w:rPr>
          <w:rFonts w:ascii="Trebuchet MS" w:hAnsi="Trebuchet MS"/>
          <w:lang w:val="en-US"/>
        </w:rPr>
        <w:t xml:space="preserve"> </w:t>
      </w:r>
      <w:proofErr w:type="spellStart"/>
      <w:r w:rsidRPr="00207D69">
        <w:rPr>
          <w:rFonts w:ascii="Trebuchet MS" w:hAnsi="Trebuchet MS"/>
          <w:lang w:val="en-US"/>
        </w:rPr>
        <w:t>Suplimentar</w:t>
      </w:r>
      <w:proofErr w:type="spellEnd"/>
      <w:r w:rsidRPr="00207D69">
        <w:rPr>
          <w:rFonts w:ascii="Trebuchet MS" w:hAnsi="Trebuchet MS"/>
          <w:lang w:val="en-US"/>
        </w:rPr>
        <w:t xml:space="preserve">, </w:t>
      </w:r>
      <w:proofErr w:type="spellStart"/>
      <w:r w:rsidRPr="00207D69">
        <w:rPr>
          <w:rFonts w:ascii="Trebuchet MS" w:hAnsi="Trebuchet MS"/>
          <w:lang w:val="en-US"/>
        </w:rPr>
        <w:t>ce</w:t>
      </w:r>
      <w:proofErr w:type="spellEnd"/>
      <w:r w:rsidRPr="00207D69">
        <w:rPr>
          <w:rFonts w:ascii="Trebuchet MS" w:hAnsi="Trebuchet MS"/>
          <w:lang w:val="en-US"/>
        </w:rPr>
        <w:t xml:space="preserve"> </w:t>
      </w:r>
      <w:proofErr w:type="spellStart"/>
      <w:r w:rsidRPr="00207D69">
        <w:rPr>
          <w:rFonts w:ascii="Trebuchet MS" w:hAnsi="Trebuchet MS"/>
          <w:lang w:val="en-US"/>
        </w:rPr>
        <w:t>va</w:t>
      </w:r>
      <w:proofErr w:type="spellEnd"/>
      <w:r w:rsidRPr="00207D69">
        <w:rPr>
          <w:rFonts w:ascii="Trebuchet MS" w:hAnsi="Trebuchet MS"/>
          <w:lang w:val="en-US"/>
        </w:rPr>
        <w:t xml:space="preserve"> </w:t>
      </w:r>
      <w:proofErr w:type="spellStart"/>
      <w:r w:rsidRPr="00207D69">
        <w:rPr>
          <w:rFonts w:ascii="Trebuchet MS" w:hAnsi="Trebuchet MS"/>
          <w:lang w:val="en-US"/>
        </w:rPr>
        <w:t>conține</w:t>
      </w:r>
      <w:proofErr w:type="spellEnd"/>
      <w:r w:rsidRPr="00207D69">
        <w:rPr>
          <w:rFonts w:ascii="Trebuchet MS" w:hAnsi="Trebuchet MS"/>
          <w:lang w:val="en-US"/>
        </w:rPr>
        <w:t xml:space="preserve"> </w:t>
      </w:r>
      <w:proofErr w:type="spellStart"/>
      <w:r w:rsidRPr="00207D69">
        <w:rPr>
          <w:rFonts w:ascii="Trebuchet MS" w:hAnsi="Trebuchet MS"/>
          <w:lang w:val="en-US"/>
        </w:rPr>
        <w:t>inclusiv</w:t>
      </w:r>
      <w:proofErr w:type="spellEnd"/>
      <w:r w:rsidRPr="00207D69">
        <w:rPr>
          <w:rFonts w:ascii="Trebuchet MS" w:hAnsi="Trebuchet MS"/>
          <w:lang w:val="en-US"/>
        </w:rPr>
        <w:t xml:space="preserve"> </w:t>
      </w:r>
      <w:proofErr w:type="spellStart"/>
      <w:r w:rsidRPr="00207D69">
        <w:rPr>
          <w:rFonts w:ascii="Trebuchet MS" w:hAnsi="Trebuchet MS"/>
          <w:lang w:val="en-US"/>
        </w:rPr>
        <w:t>statutul</w:t>
      </w:r>
      <w:proofErr w:type="spellEnd"/>
      <w:r w:rsidRPr="00207D69">
        <w:rPr>
          <w:rFonts w:ascii="Trebuchet MS" w:hAnsi="Trebuchet MS"/>
          <w:lang w:val="en-US"/>
        </w:rPr>
        <w:t xml:space="preserve"> </w:t>
      </w:r>
      <w:proofErr w:type="spellStart"/>
      <w:r w:rsidRPr="00207D69">
        <w:rPr>
          <w:rFonts w:ascii="Trebuchet MS" w:hAnsi="Trebuchet MS"/>
          <w:lang w:val="en-US"/>
        </w:rPr>
        <w:t>tuturor</w:t>
      </w:r>
      <w:proofErr w:type="spellEnd"/>
      <w:r w:rsidRPr="00207D69">
        <w:rPr>
          <w:rFonts w:ascii="Trebuchet MS" w:hAnsi="Trebuchet MS"/>
          <w:lang w:val="en-US"/>
        </w:rPr>
        <w:t xml:space="preserve"> </w:t>
      </w:r>
      <w:proofErr w:type="spellStart"/>
      <w:r w:rsidRPr="00207D69">
        <w:rPr>
          <w:rFonts w:ascii="Trebuchet MS" w:hAnsi="Trebuchet MS"/>
          <w:lang w:val="en-US"/>
        </w:rPr>
        <w:t>proiectelor</w:t>
      </w:r>
      <w:proofErr w:type="spellEnd"/>
      <w:r w:rsidRPr="00207D69">
        <w:rPr>
          <w:rFonts w:ascii="Trebuchet MS" w:hAnsi="Trebuchet MS"/>
          <w:lang w:val="en-US"/>
        </w:rPr>
        <w:t xml:space="preserve"> </w:t>
      </w:r>
      <w:proofErr w:type="spellStart"/>
      <w:r w:rsidRPr="00207D69">
        <w:rPr>
          <w:rFonts w:ascii="Trebuchet MS" w:hAnsi="Trebuchet MS"/>
          <w:lang w:val="en-US"/>
        </w:rPr>
        <w:t>depuse</w:t>
      </w:r>
      <w:proofErr w:type="spellEnd"/>
      <w:r w:rsidRPr="00207D69">
        <w:rPr>
          <w:rFonts w:ascii="Trebuchet MS" w:hAnsi="Trebuchet MS"/>
          <w:lang w:val="en-US"/>
        </w:rPr>
        <w:t xml:space="preserve"> </w:t>
      </w:r>
      <w:proofErr w:type="spellStart"/>
      <w:r w:rsidRPr="00207D69">
        <w:rPr>
          <w:rFonts w:ascii="Trebuchet MS" w:hAnsi="Trebuchet MS"/>
          <w:lang w:val="en-US"/>
        </w:rPr>
        <w:t>în</w:t>
      </w:r>
      <w:proofErr w:type="spellEnd"/>
      <w:r w:rsidRPr="00207D69">
        <w:rPr>
          <w:rFonts w:ascii="Trebuchet MS" w:hAnsi="Trebuchet MS"/>
          <w:lang w:val="en-US"/>
        </w:rPr>
        <w:t xml:space="preserve"> </w:t>
      </w:r>
      <w:proofErr w:type="spellStart"/>
      <w:r w:rsidRPr="00207D69">
        <w:rPr>
          <w:rFonts w:ascii="Trebuchet MS" w:hAnsi="Trebuchet MS"/>
          <w:lang w:val="en-US"/>
        </w:rPr>
        <w:t>cadrul</w:t>
      </w:r>
      <w:proofErr w:type="spellEnd"/>
      <w:r w:rsidRPr="00207D69">
        <w:rPr>
          <w:rFonts w:ascii="Trebuchet MS" w:hAnsi="Trebuchet MS"/>
          <w:lang w:val="en-US"/>
        </w:rPr>
        <w:t xml:space="preserve"> </w:t>
      </w:r>
      <w:proofErr w:type="spellStart"/>
      <w:r w:rsidRPr="00207D69">
        <w:rPr>
          <w:rFonts w:ascii="Trebuchet MS" w:hAnsi="Trebuchet MS"/>
          <w:lang w:val="en-US"/>
        </w:rPr>
        <w:t>ultimului</w:t>
      </w:r>
      <w:proofErr w:type="spellEnd"/>
      <w:r w:rsidRPr="00207D69">
        <w:rPr>
          <w:rFonts w:ascii="Trebuchet MS" w:hAnsi="Trebuchet MS"/>
          <w:lang w:val="en-US"/>
        </w:rPr>
        <w:t xml:space="preserve"> </w:t>
      </w:r>
      <w:proofErr w:type="spellStart"/>
      <w:r w:rsidRPr="00207D69">
        <w:rPr>
          <w:rFonts w:ascii="Trebuchet MS" w:hAnsi="Trebuchet MS"/>
          <w:lang w:val="en-US"/>
        </w:rPr>
        <w:t>apel</w:t>
      </w:r>
      <w:proofErr w:type="spellEnd"/>
      <w:r w:rsidRPr="00207D69">
        <w:rPr>
          <w:rFonts w:ascii="Trebuchet MS" w:hAnsi="Trebuchet MS"/>
          <w:lang w:val="en-US"/>
        </w:rPr>
        <w:t xml:space="preserve"> de </w:t>
      </w:r>
      <w:proofErr w:type="spellStart"/>
      <w:r w:rsidRPr="00207D69">
        <w:rPr>
          <w:rFonts w:ascii="Trebuchet MS" w:hAnsi="Trebuchet MS"/>
          <w:lang w:val="en-US"/>
        </w:rPr>
        <w:t>selecție</w:t>
      </w:r>
      <w:proofErr w:type="spellEnd"/>
      <w:r w:rsidRPr="00207D69">
        <w:rPr>
          <w:rFonts w:ascii="Trebuchet MS" w:hAnsi="Trebuchet MS"/>
          <w:lang w:val="en-US"/>
        </w:rPr>
        <w:t xml:space="preserve">, cu </w:t>
      </w:r>
      <w:proofErr w:type="spellStart"/>
      <w:r w:rsidRPr="00207D69">
        <w:rPr>
          <w:rFonts w:ascii="Trebuchet MS" w:hAnsi="Trebuchet MS"/>
          <w:lang w:val="en-US"/>
        </w:rPr>
        <w:t>evidențierea</w:t>
      </w:r>
      <w:proofErr w:type="spellEnd"/>
      <w:r w:rsidRPr="00207D69">
        <w:rPr>
          <w:rFonts w:ascii="Trebuchet MS" w:hAnsi="Trebuchet MS"/>
          <w:lang w:val="en-US"/>
        </w:rPr>
        <w:t xml:space="preserve"> </w:t>
      </w:r>
      <w:proofErr w:type="spellStart"/>
      <w:r w:rsidRPr="00207D69">
        <w:rPr>
          <w:rFonts w:ascii="Trebuchet MS" w:hAnsi="Trebuchet MS"/>
          <w:lang w:val="en-US"/>
        </w:rPr>
        <w:t>proiectelor</w:t>
      </w:r>
      <w:proofErr w:type="spellEnd"/>
      <w:r w:rsidRPr="00207D69">
        <w:rPr>
          <w:rFonts w:ascii="Trebuchet MS" w:hAnsi="Trebuchet MS"/>
          <w:lang w:val="en-US"/>
        </w:rPr>
        <w:t xml:space="preserve"> </w:t>
      </w:r>
      <w:proofErr w:type="spellStart"/>
      <w:r w:rsidRPr="00207D69">
        <w:rPr>
          <w:rFonts w:ascii="Trebuchet MS" w:hAnsi="Trebuchet MS"/>
          <w:lang w:val="en-US"/>
        </w:rPr>
        <w:t>selectate</w:t>
      </w:r>
      <w:proofErr w:type="spellEnd"/>
      <w:r w:rsidRPr="00207D69">
        <w:rPr>
          <w:rFonts w:ascii="Trebuchet MS" w:hAnsi="Trebuchet MS"/>
          <w:lang w:val="en-US"/>
        </w:rPr>
        <w:t xml:space="preserve"> ulterior </w:t>
      </w:r>
      <w:proofErr w:type="spellStart"/>
      <w:r w:rsidRPr="00207D69">
        <w:rPr>
          <w:rFonts w:ascii="Trebuchet MS" w:hAnsi="Trebuchet MS"/>
          <w:lang w:val="en-US"/>
        </w:rPr>
        <w:t>emiterii</w:t>
      </w:r>
      <w:proofErr w:type="spellEnd"/>
      <w:r w:rsidRPr="00207D69">
        <w:rPr>
          <w:rFonts w:ascii="Trebuchet MS" w:hAnsi="Trebuchet MS"/>
          <w:lang w:val="en-US"/>
        </w:rPr>
        <w:t xml:space="preserve"> </w:t>
      </w:r>
      <w:proofErr w:type="spellStart"/>
      <w:r w:rsidRPr="00207D69">
        <w:rPr>
          <w:rFonts w:ascii="Trebuchet MS" w:hAnsi="Trebuchet MS"/>
          <w:lang w:val="en-US"/>
        </w:rPr>
        <w:t>Raportului</w:t>
      </w:r>
      <w:proofErr w:type="spellEnd"/>
      <w:r w:rsidRPr="00207D69">
        <w:rPr>
          <w:rFonts w:ascii="Trebuchet MS" w:hAnsi="Trebuchet MS"/>
          <w:lang w:val="en-US"/>
        </w:rPr>
        <w:t xml:space="preserve"> de </w:t>
      </w:r>
      <w:proofErr w:type="spellStart"/>
      <w:r w:rsidRPr="00207D69">
        <w:rPr>
          <w:rFonts w:ascii="Trebuchet MS" w:hAnsi="Trebuchet MS"/>
          <w:lang w:val="en-US"/>
        </w:rPr>
        <w:t>selecție</w:t>
      </w:r>
      <w:proofErr w:type="spellEnd"/>
      <w:r w:rsidRPr="00207D69">
        <w:rPr>
          <w:rFonts w:ascii="Trebuchet MS" w:hAnsi="Trebuchet MS"/>
          <w:lang w:val="en-US"/>
        </w:rPr>
        <w:t xml:space="preserve">. </w:t>
      </w:r>
      <w:proofErr w:type="spellStart"/>
      <w:r w:rsidRPr="00207D69">
        <w:rPr>
          <w:rFonts w:ascii="Trebuchet MS" w:hAnsi="Trebuchet MS"/>
          <w:lang w:val="en-US"/>
        </w:rPr>
        <w:t>Emiterea</w:t>
      </w:r>
      <w:proofErr w:type="spellEnd"/>
      <w:r w:rsidRPr="00207D69">
        <w:rPr>
          <w:rFonts w:ascii="Trebuchet MS" w:hAnsi="Trebuchet MS"/>
          <w:lang w:val="en-US"/>
        </w:rPr>
        <w:t xml:space="preserve"> </w:t>
      </w:r>
      <w:proofErr w:type="spellStart"/>
      <w:r w:rsidRPr="00207D69">
        <w:rPr>
          <w:rFonts w:ascii="Trebuchet MS" w:hAnsi="Trebuchet MS"/>
          <w:lang w:val="en-US"/>
        </w:rPr>
        <w:t>Raportului</w:t>
      </w:r>
      <w:proofErr w:type="spellEnd"/>
      <w:r w:rsidRPr="00207D69">
        <w:rPr>
          <w:rFonts w:ascii="Trebuchet MS" w:hAnsi="Trebuchet MS"/>
          <w:lang w:val="en-US"/>
        </w:rPr>
        <w:t xml:space="preserve"> de </w:t>
      </w:r>
      <w:proofErr w:type="spellStart"/>
      <w:r w:rsidRPr="00207D69">
        <w:rPr>
          <w:rFonts w:ascii="Trebuchet MS" w:hAnsi="Trebuchet MS"/>
          <w:lang w:val="en-US"/>
        </w:rPr>
        <w:t>selecție</w:t>
      </w:r>
      <w:proofErr w:type="spellEnd"/>
      <w:r w:rsidRPr="00207D69">
        <w:rPr>
          <w:rFonts w:ascii="Trebuchet MS" w:hAnsi="Trebuchet MS"/>
          <w:lang w:val="en-US"/>
        </w:rPr>
        <w:t xml:space="preserve"> </w:t>
      </w:r>
      <w:proofErr w:type="spellStart"/>
      <w:r w:rsidRPr="00207D69">
        <w:rPr>
          <w:rFonts w:ascii="Trebuchet MS" w:hAnsi="Trebuchet MS"/>
          <w:lang w:val="en-US"/>
        </w:rPr>
        <w:t>suplimentar</w:t>
      </w:r>
      <w:proofErr w:type="spellEnd"/>
      <w:r w:rsidRPr="00207D69">
        <w:rPr>
          <w:rFonts w:ascii="Trebuchet MS" w:hAnsi="Trebuchet MS"/>
          <w:lang w:val="en-US"/>
        </w:rPr>
        <w:t xml:space="preserve"> se </w:t>
      </w:r>
      <w:proofErr w:type="spellStart"/>
      <w:r w:rsidRPr="00207D69">
        <w:rPr>
          <w:rFonts w:ascii="Trebuchet MS" w:hAnsi="Trebuchet MS"/>
          <w:lang w:val="en-US"/>
        </w:rPr>
        <w:t>realizează</w:t>
      </w:r>
      <w:proofErr w:type="spellEnd"/>
      <w:r w:rsidRPr="00207D69">
        <w:rPr>
          <w:rFonts w:ascii="Trebuchet MS" w:hAnsi="Trebuchet MS"/>
          <w:lang w:val="en-US"/>
        </w:rPr>
        <w:t xml:space="preserve"> cu </w:t>
      </w:r>
      <w:proofErr w:type="spellStart"/>
      <w:r w:rsidRPr="00207D69">
        <w:rPr>
          <w:rFonts w:ascii="Trebuchet MS" w:hAnsi="Trebuchet MS"/>
          <w:lang w:val="en-US"/>
        </w:rPr>
        <w:t>respectarea</w:t>
      </w:r>
      <w:proofErr w:type="spellEnd"/>
      <w:r w:rsidRPr="00207D69">
        <w:rPr>
          <w:rFonts w:ascii="Trebuchet MS" w:hAnsi="Trebuchet MS"/>
          <w:lang w:val="en-US"/>
        </w:rPr>
        <w:t xml:space="preserve"> </w:t>
      </w:r>
      <w:proofErr w:type="spellStart"/>
      <w:r w:rsidRPr="00207D69">
        <w:rPr>
          <w:rFonts w:ascii="Trebuchet MS" w:hAnsi="Trebuchet MS"/>
          <w:lang w:val="en-US"/>
        </w:rPr>
        <w:t>condițiilor</w:t>
      </w:r>
      <w:proofErr w:type="spellEnd"/>
      <w:r w:rsidRPr="00207D69">
        <w:rPr>
          <w:rFonts w:ascii="Trebuchet MS" w:hAnsi="Trebuchet MS"/>
          <w:lang w:val="en-US"/>
        </w:rPr>
        <w:t xml:space="preserve"> </w:t>
      </w:r>
      <w:proofErr w:type="spellStart"/>
      <w:r w:rsidRPr="00207D69">
        <w:rPr>
          <w:rFonts w:ascii="Trebuchet MS" w:hAnsi="Trebuchet MS"/>
          <w:lang w:val="en-US"/>
        </w:rPr>
        <w:t>impuse</w:t>
      </w:r>
      <w:proofErr w:type="spellEnd"/>
      <w:r w:rsidRPr="00207D69">
        <w:rPr>
          <w:rFonts w:ascii="Trebuchet MS" w:hAnsi="Trebuchet MS"/>
          <w:lang w:val="en-US"/>
        </w:rPr>
        <w:t xml:space="preserve"> </w:t>
      </w:r>
      <w:proofErr w:type="spellStart"/>
      <w:r w:rsidRPr="00207D69">
        <w:rPr>
          <w:rFonts w:ascii="Trebuchet MS" w:hAnsi="Trebuchet MS"/>
          <w:lang w:val="en-US"/>
        </w:rPr>
        <w:t>în</w:t>
      </w:r>
      <w:proofErr w:type="spellEnd"/>
      <w:r w:rsidRPr="00207D69">
        <w:rPr>
          <w:rFonts w:ascii="Trebuchet MS" w:hAnsi="Trebuchet MS"/>
          <w:lang w:val="en-US"/>
        </w:rPr>
        <w:t xml:space="preserve"> </w:t>
      </w:r>
      <w:proofErr w:type="spellStart"/>
      <w:r w:rsidRPr="00207D69">
        <w:rPr>
          <w:rFonts w:ascii="Trebuchet MS" w:hAnsi="Trebuchet MS"/>
          <w:lang w:val="en-US"/>
        </w:rPr>
        <w:t>cazul</w:t>
      </w:r>
      <w:proofErr w:type="spellEnd"/>
      <w:r w:rsidRPr="00207D69">
        <w:rPr>
          <w:rFonts w:ascii="Trebuchet MS" w:hAnsi="Trebuchet MS"/>
          <w:lang w:val="en-US"/>
        </w:rPr>
        <w:t xml:space="preserve"> </w:t>
      </w:r>
      <w:proofErr w:type="spellStart"/>
      <w:r w:rsidRPr="00207D69">
        <w:rPr>
          <w:rFonts w:ascii="Trebuchet MS" w:hAnsi="Trebuchet MS"/>
          <w:lang w:val="en-US"/>
        </w:rPr>
        <w:t>Raportului</w:t>
      </w:r>
      <w:proofErr w:type="spellEnd"/>
      <w:r w:rsidRPr="00207D69">
        <w:rPr>
          <w:rFonts w:ascii="Trebuchet MS" w:hAnsi="Trebuchet MS"/>
          <w:lang w:val="en-US"/>
        </w:rPr>
        <w:t xml:space="preserve"> de </w:t>
      </w:r>
      <w:proofErr w:type="spellStart"/>
      <w:r w:rsidRPr="00207D69">
        <w:rPr>
          <w:rFonts w:ascii="Trebuchet MS" w:hAnsi="Trebuchet MS"/>
          <w:lang w:val="en-US"/>
        </w:rPr>
        <w:t>Selecție</w:t>
      </w:r>
      <w:proofErr w:type="spellEnd"/>
      <w:r w:rsidRPr="00207D69">
        <w:rPr>
          <w:rFonts w:ascii="Trebuchet MS" w:hAnsi="Trebuchet MS"/>
          <w:lang w:val="en-US"/>
        </w:rPr>
        <w:t xml:space="preserve"> (</w:t>
      </w:r>
      <w:proofErr w:type="spellStart"/>
      <w:r w:rsidRPr="00207D69">
        <w:rPr>
          <w:rFonts w:ascii="Trebuchet MS" w:hAnsi="Trebuchet MS"/>
          <w:lang w:val="en-US"/>
        </w:rPr>
        <w:t>avizarea</w:t>
      </w:r>
      <w:proofErr w:type="spellEnd"/>
      <w:r w:rsidRPr="00207D69">
        <w:rPr>
          <w:rFonts w:ascii="Trebuchet MS" w:hAnsi="Trebuchet MS"/>
          <w:lang w:val="en-US"/>
        </w:rPr>
        <w:t xml:space="preserve"> de </w:t>
      </w:r>
      <w:proofErr w:type="spellStart"/>
      <w:r w:rsidRPr="00207D69">
        <w:rPr>
          <w:rFonts w:ascii="Trebuchet MS" w:hAnsi="Trebuchet MS"/>
          <w:lang w:val="en-US"/>
        </w:rPr>
        <w:t>către</w:t>
      </w:r>
      <w:proofErr w:type="spellEnd"/>
      <w:r w:rsidRPr="00207D69">
        <w:rPr>
          <w:rFonts w:ascii="Trebuchet MS" w:hAnsi="Trebuchet MS"/>
          <w:lang w:val="en-US"/>
        </w:rPr>
        <w:t xml:space="preserve"> CDRJ </w:t>
      </w:r>
      <w:proofErr w:type="spellStart"/>
      <w:r w:rsidRPr="00207D69">
        <w:rPr>
          <w:rFonts w:ascii="Trebuchet MS" w:hAnsi="Trebuchet MS"/>
          <w:lang w:val="en-US"/>
        </w:rPr>
        <w:t>și</w:t>
      </w:r>
      <w:proofErr w:type="spellEnd"/>
      <w:r w:rsidRPr="00207D69">
        <w:rPr>
          <w:rFonts w:ascii="Trebuchet MS" w:hAnsi="Trebuchet MS"/>
          <w:lang w:val="en-US"/>
        </w:rPr>
        <w:t xml:space="preserve"> </w:t>
      </w:r>
      <w:proofErr w:type="spellStart"/>
      <w:r w:rsidRPr="00207D69">
        <w:rPr>
          <w:rFonts w:ascii="Trebuchet MS" w:hAnsi="Trebuchet MS"/>
          <w:lang w:val="en-US"/>
        </w:rPr>
        <w:t>asigurarea</w:t>
      </w:r>
      <w:proofErr w:type="spellEnd"/>
      <w:r w:rsidRPr="00207D69">
        <w:rPr>
          <w:rFonts w:ascii="Trebuchet MS" w:hAnsi="Trebuchet MS"/>
          <w:lang w:val="en-US"/>
        </w:rPr>
        <w:t xml:space="preserve"> </w:t>
      </w:r>
      <w:proofErr w:type="spellStart"/>
      <w:r w:rsidRPr="00207D69">
        <w:rPr>
          <w:rFonts w:ascii="Trebuchet MS" w:hAnsi="Trebuchet MS"/>
          <w:lang w:val="en-US"/>
        </w:rPr>
        <w:t>transparenței</w:t>
      </w:r>
      <w:proofErr w:type="spellEnd"/>
      <w:r w:rsidRPr="00207D69">
        <w:rPr>
          <w:rFonts w:ascii="Trebuchet MS" w:hAnsi="Trebuchet MS"/>
          <w:lang w:val="en-US"/>
        </w:rPr>
        <w:t xml:space="preserve">) </w:t>
      </w:r>
      <w:proofErr w:type="spellStart"/>
      <w:r w:rsidRPr="00207D69">
        <w:rPr>
          <w:rFonts w:ascii="Trebuchet MS" w:hAnsi="Trebuchet MS"/>
          <w:lang w:val="en-US"/>
        </w:rPr>
        <w:t>și</w:t>
      </w:r>
      <w:proofErr w:type="spellEnd"/>
      <w:r w:rsidRPr="00207D69">
        <w:rPr>
          <w:rFonts w:ascii="Trebuchet MS" w:hAnsi="Trebuchet MS"/>
          <w:lang w:val="en-US"/>
        </w:rPr>
        <w:t xml:space="preserve"> </w:t>
      </w:r>
      <w:proofErr w:type="spellStart"/>
      <w:r w:rsidRPr="00207D69">
        <w:rPr>
          <w:rFonts w:ascii="Trebuchet MS" w:hAnsi="Trebuchet MS"/>
          <w:lang w:val="en-US"/>
        </w:rPr>
        <w:t>va</w:t>
      </w:r>
      <w:proofErr w:type="spellEnd"/>
      <w:r w:rsidRPr="00207D69">
        <w:rPr>
          <w:rFonts w:ascii="Trebuchet MS" w:hAnsi="Trebuchet MS"/>
          <w:lang w:val="en-US"/>
        </w:rPr>
        <w:t xml:space="preserve"> </w:t>
      </w:r>
      <w:proofErr w:type="spellStart"/>
      <w:r w:rsidRPr="00207D69">
        <w:rPr>
          <w:rFonts w:ascii="Trebuchet MS" w:hAnsi="Trebuchet MS"/>
          <w:lang w:val="en-US"/>
        </w:rPr>
        <w:t>cuprinde</w:t>
      </w:r>
      <w:proofErr w:type="spellEnd"/>
      <w:r w:rsidRPr="00207D69">
        <w:rPr>
          <w:rFonts w:ascii="Trebuchet MS" w:hAnsi="Trebuchet MS"/>
          <w:lang w:val="en-US"/>
        </w:rPr>
        <w:t xml:space="preserve"> </w:t>
      </w:r>
      <w:proofErr w:type="spellStart"/>
      <w:r w:rsidRPr="00207D69">
        <w:rPr>
          <w:rFonts w:ascii="Trebuchet MS" w:hAnsi="Trebuchet MS"/>
          <w:lang w:val="en-US"/>
        </w:rPr>
        <w:t>mențiuni</w:t>
      </w:r>
      <w:proofErr w:type="spellEnd"/>
      <w:r w:rsidRPr="00207D69">
        <w:rPr>
          <w:rFonts w:ascii="Trebuchet MS" w:hAnsi="Trebuchet MS"/>
          <w:lang w:val="en-US"/>
        </w:rPr>
        <w:t xml:space="preserve"> </w:t>
      </w:r>
      <w:proofErr w:type="spellStart"/>
      <w:r w:rsidRPr="00207D69">
        <w:rPr>
          <w:rFonts w:ascii="Trebuchet MS" w:hAnsi="Trebuchet MS"/>
          <w:lang w:val="en-US"/>
        </w:rPr>
        <w:t>privind</w:t>
      </w:r>
      <w:proofErr w:type="spellEnd"/>
      <w:r w:rsidRPr="00207D69">
        <w:rPr>
          <w:rFonts w:ascii="Trebuchet MS" w:hAnsi="Trebuchet MS"/>
          <w:lang w:val="en-US"/>
        </w:rPr>
        <w:t xml:space="preserve"> </w:t>
      </w:r>
      <w:proofErr w:type="spellStart"/>
      <w:r w:rsidRPr="00207D69">
        <w:rPr>
          <w:rFonts w:ascii="Trebuchet MS" w:hAnsi="Trebuchet MS"/>
          <w:lang w:val="en-US"/>
        </w:rPr>
        <w:t>sursa</w:t>
      </w:r>
      <w:proofErr w:type="spellEnd"/>
      <w:r w:rsidRPr="00207D69">
        <w:rPr>
          <w:rFonts w:ascii="Trebuchet MS" w:hAnsi="Trebuchet MS"/>
          <w:lang w:val="en-US"/>
        </w:rPr>
        <w:t xml:space="preserve"> de </w:t>
      </w:r>
      <w:proofErr w:type="spellStart"/>
      <w:r w:rsidRPr="00207D69">
        <w:rPr>
          <w:rFonts w:ascii="Trebuchet MS" w:hAnsi="Trebuchet MS"/>
          <w:lang w:val="en-US"/>
        </w:rPr>
        <w:t>finanțare</w:t>
      </w:r>
      <w:proofErr w:type="spellEnd"/>
      <w:r w:rsidRPr="00207D69">
        <w:rPr>
          <w:rFonts w:ascii="Trebuchet MS" w:hAnsi="Trebuchet MS"/>
          <w:lang w:val="en-US"/>
        </w:rPr>
        <w:t xml:space="preserve"> </w:t>
      </w:r>
      <w:proofErr w:type="spellStart"/>
      <w:r w:rsidRPr="00207D69">
        <w:rPr>
          <w:rFonts w:ascii="Trebuchet MS" w:hAnsi="Trebuchet MS"/>
          <w:lang w:val="en-US"/>
        </w:rPr>
        <w:t>și</w:t>
      </w:r>
      <w:proofErr w:type="spellEnd"/>
      <w:r w:rsidRPr="00207D69">
        <w:rPr>
          <w:rFonts w:ascii="Trebuchet MS" w:hAnsi="Trebuchet MS"/>
          <w:lang w:val="en-US"/>
        </w:rPr>
        <w:t xml:space="preserve"> </w:t>
      </w:r>
      <w:proofErr w:type="spellStart"/>
      <w:r w:rsidRPr="00207D69">
        <w:rPr>
          <w:rFonts w:ascii="Trebuchet MS" w:hAnsi="Trebuchet MS"/>
          <w:lang w:val="en-US"/>
        </w:rPr>
        <w:t>proiectele</w:t>
      </w:r>
      <w:proofErr w:type="spellEnd"/>
      <w:r w:rsidRPr="00207D69">
        <w:rPr>
          <w:rFonts w:ascii="Trebuchet MS" w:hAnsi="Trebuchet MS"/>
          <w:lang w:val="en-US"/>
        </w:rPr>
        <w:t xml:space="preserve"> </w:t>
      </w:r>
      <w:proofErr w:type="spellStart"/>
      <w:r w:rsidRPr="00207D69">
        <w:rPr>
          <w:rFonts w:ascii="Trebuchet MS" w:hAnsi="Trebuchet MS"/>
          <w:lang w:val="en-US"/>
        </w:rPr>
        <w:t>selectate</w:t>
      </w:r>
      <w:proofErr w:type="spellEnd"/>
      <w:r w:rsidRPr="00207D69">
        <w:rPr>
          <w:rFonts w:ascii="Trebuchet MS" w:hAnsi="Trebuchet MS"/>
          <w:lang w:val="en-US"/>
        </w:rPr>
        <w:t xml:space="preserve">. </w:t>
      </w:r>
      <w:proofErr w:type="spellStart"/>
      <w:r w:rsidRPr="00207D69">
        <w:rPr>
          <w:rFonts w:ascii="Trebuchet MS" w:hAnsi="Trebuchet MS"/>
          <w:lang w:val="en-US"/>
        </w:rPr>
        <w:t>Elaborarea</w:t>
      </w:r>
      <w:proofErr w:type="spellEnd"/>
      <w:r w:rsidRPr="00207D69">
        <w:rPr>
          <w:rFonts w:ascii="Trebuchet MS" w:hAnsi="Trebuchet MS"/>
          <w:lang w:val="en-US"/>
        </w:rPr>
        <w:t xml:space="preserve"> </w:t>
      </w:r>
      <w:proofErr w:type="spellStart"/>
      <w:r w:rsidRPr="00207D69">
        <w:rPr>
          <w:rFonts w:ascii="Trebuchet MS" w:hAnsi="Trebuchet MS"/>
          <w:lang w:val="en-US"/>
        </w:rPr>
        <w:t>și</w:t>
      </w:r>
      <w:proofErr w:type="spellEnd"/>
      <w:r w:rsidRPr="00207D69">
        <w:rPr>
          <w:rFonts w:ascii="Trebuchet MS" w:hAnsi="Trebuchet MS"/>
          <w:lang w:val="en-US"/>
        </w:rPr>
        <w:t xml:space="preserve"> </w:t>
      </w:r>
      <w:proofErr w:type="spellStart"/>
      <w:r w:rsidRPr="00207D69">
        <w:rPr>
          <w:rFonts w:ascii="Trebuchet MS" w:hAnsi="Trebuchet MS"/>
          <w:lang w:val="en-US"/>
        </w:rPr>
        <w:t>aprobarea</w:t>
      </w:r>
      <w:proofErr w:type="spellEnd"/>
      <w:r w:rsidRPr="00207D69">
        <w:rPr>
          <w:rFonts w:ascii="Trebuchet MS" w:hAnsi="Trebuchet MS"/>
          <w:lang w:val="en-US"/>
        </w:rPr>
        <w:t xml:space="preserve"> </w:t>
      </w:r>
      <w:proofErr w:type="spellStart"/>
      <w:r w:rsidRPr="00207D69">
        <w:rPr>
          <w:rFonts w:ascii="Trebuchet MS" w:hAnsi="Trebuchet MS"/>
          <w:lang w:val="en-US"/>
        </w:rPr>
        <w:t>Raportului</w:t>
      </w:r>
      <w:proofErr w:type="spellEnd"/>
      <w:r w:rsidRPr="00207D69">
        <w:rPr>
          <w:rFonts w:ascii="Trebuchet MS" w:hAnsi="Trebuchet MS"/>
          <w:lang w:val="en-US"/>
        </w:rPr>
        <w:t xml:space="preserve"> de </w:t>
      </w:r>
      <w:proofErr w:type="spellStart"/>
      <w:r w:rsidRPr="00207D69">
        <w:rPr>
          <w:rFonts w:ascii="Trebuchet MS" w:hAnsi="Trebuchet MS"/>
          <w:lang w:val="en-US"/>
        </w:rPr>
        <w:t>selecție</w:t>
      </w:r>
      <w:proofErr w:type="spellEnd"/>
      <w:r w:rsidRPr="00207D69">
        <w:rPr>
          <w:rFonts w:ascii="Trebuchet MS" w:hAnsi="Trebuchet MS"/>
          <w:lang w:val="en-US"/>
        </w:rPr>
        <w:t xml:space="preserve"> </w:t>
      </w:r>
      <w:proofErr w:type="spellStart"/>
      <w:r w:rsidRPr="00207D69">
        <w:rPr>
          <w:rFonts w:ascii="Trebuchet MS" w:hAnsi="Trebuchet MS"/>
          <w:lang w:val="en-US"/>
        </w:rPr>
        <w:t>suplimentar</w:t>
      </w:r>
      <w:proofErr w:type="spellEnd"/>
      <w:r w:rsidRPr="00207D69">
        <w:rPr>
          <w:rFonts w:ascii="Trebuchet MS" w:hAnsi="Trebuchet MS"/>
          <w:lang w:val="en-US"/>
        </w:rPr>
        <w:t xml:space="preserve"> se </w:t>
      </w:r>
      <w:proofErr w:type="spellStart"/>
      <w:r w:rsidRPr="00207D69">
        <w:rPr>
          <w:rFonts w:ascii="Trebuchet MS" w:hAnsi="Trebuchet MS"/>
          <w:lang w:val="en-US"/>
        </w:rPr>
        <w:t>va</w:t>
      </w:r>
      <w:proofErr w:type="spellEnd"/>
      <w:r w:rsidRPr="00207D69">
        <w:rPr>
          <w:rFonts w:ascii="Trebuchet MS" w:hAnsi="Trebuchet MS"/>
          <w:lang w:val="en-US"/>
        </w:rPr>
        <w:t xml:space="preserve"> </w:t>
      </w:r>
      <w:proofErr w:type="spellStart"/>
      <w:r w:rsidRPr="00207D69">
        <w:rPr>
          <w:rFonts w:ascii="Trebuchet MS" w:hAnsi="Trebuchet MS"/>
          <w:lang w:val="en-US"/>
        </w:rPr>
        <w:t>realiza</w:t>
      </w:r>
      <w:proofErr w:type="spellEnd"/>
      <w:r w:rsidRPr="00207D69">
        <w:rPr>
          <w:rFonts w:ascii="Trebuchet MS" w:hAnsi="Trebuchet MS"/>
          <w:lang w:val="en-US"/>
        </w:rPr>
        <w:t xml:space="preserve"> </w:t>
      </w:r>
      <w:proofErr w:type="spellStart"/>
      <w:r w:rsidRPr="00207D69">
        <w:rPr>
          <w:rFonts w:ascii="Trebuchet MS" w:hAnsi="Trebuchet MS"/>
          <w:lang w:val="en-US"/>
        </w:rPr>
        <w:t>în</w:t>
      </w:r>
      <w:proofErr w:type="spellEnd"/>
      <w:r w:rsidRPr="00207D69">
        <w:rPr>
          <w:rFonts w:ascii="Trebuchet MS" w:hAnsi="Trebuchet MS"/>
          <w:lang w:val="en-US"/>
        </w:rPr>
        <w:t xml:space="preserve"> </w:t>
      </w:r>
      <w:proofErr w:type="spellStart"/>
      <w:r w:rsidRPr="00207D69">
        <w:rPr>
          <w:rFonts w:ascii="Trebuchet MS" w:hAnsi="Trebuchet MS"/>
          <w:lang w:val="en-US"/>
        </w:rPr>
        <w:t>aceleași</w:t>
      </w:r>
      <w:proofErr w:type="spellEnd"/>
      <w:r w:rsidRPr="00207D69">
        <w:rPr>
          <w:rFonts w:ascii="Trebuchet MS" w:hAnsi="Trebuchet MS"/>
          <w:lang w:val="en-US"/>
        </w:rPr>
        <w:t xml:space="preserve"> </w:t>
      </w:r>
      <w:proofErr w:type="spellStart"/>
      <w:r w:rsidRPr="00207D69">
        <w:rPr>
          <w:rFonts w:ascii="Trebuchet MS" w:hAnsi="Trebuchet MS"/>
          <w:lang w:val="en-US"/>
        </w:rPr>
        <w:t>condiții</w:t>
      </w:r>
      <w:proofErr w:type="spellEnd"/>
      <w:r w:rsidRPr="00207D69">
        <w:rPr>
          <w:rFonts w:ascii="Trebuchet MS" w:hAnsi="Trebuchet MS"/>
          <w:lang w:val="en-US"/>
        </w:rPr>
        <w:t xml:space="preserve"> ca </w:t>
      </w:r>
      <w:proofErr w:type="spellStart"/>
      <w:r w:rsidRPr="00207D69">
        <w:rPr>
          <w:rFonts w:ascii="Trebuchet MS" w:hAnsi="Trebuchet MS"/>
          <w:lang w:val="en-US"/>
        </w:rPr>
        <w:t>și</w:t>
      </w:r>
      <w:proofErr w:type="spellEnd"/>
      <w:r w:rsidRPr="00207D69">
        <w:rPr>
          <w:rFonts w:ascii="Trebuchet MS" w:hAnsi="Trebuchet MS"/>
          <w:lang w:val="en-US"/>
        </w:rPr>
        <w:t xml:space="preserve"> </w:t>
      </w:r>
      <w:proofErr w:type="spellStart"/>
      <w:r w:rsidRPr="00207D69">
        <w:rPr>
          <w:rFonts w:ascii="Trebuchet MS" w:hAnsi="Trebuchet MS"/>
          <w:lang w:val="en-US"/>
        </w:rPr>
        <w:t>pentru</w:t>
      </w:r>
      <w:proofErr w:type="spellEnd"/>
      <w:r w:rsidRPr="00207D69">
        <w:rPr>
          <w:rFonts w:ascii="Trebuchet MS" w:hAnsi="Trebuchet MS"/>
          <w:lang w:val="en-US"/>
        </w:rPr>
        <w:t xml:space="preserve"> </w:t>
      </w:r>
      <w:proofErr w:type="spellStart"/>
      <w:r w:rsidRPr="00207D69">
        <w:rPr>
          <w:rFonts w:ascii="Trebuchet MS" w:hAnsi="Trebuchet MS"/>
          <w:lang w:val="en-US"/>
        </w:rPr>
        <w:t>Raportul</w:t>
      </w:r>
      <w:proofErr w:type="spellEnd"/>
      <w:r w:rsidRPr="00207D69">
        <w:rPr>
          <w:rFonts w:ascii="Trebuchet MS" w:hAnsi="Trebuchet MS"/>
          <w:lang w:val="en-US"/>
        </w:rPr>
        <w:t xml:space="preserve"> de </w:t>
      </w:r>
      <w:proofErr w:type="spellStart"/>
      <w:r w:rsidRPr="00207D69">
        <w:rPr>
          <w:rFonts w:ascii="Trebuchet MS" w:hAnsi="Trebuchet MS"/>
          <w:lang w:val="en-US"/>
        </w:rPr>
        <w:t>selecție</w:t>
      </w:r>
      <w:proofErr w:type="spellEnd"/>
      <w:r w:rsidRPr="00207D69">
        <w:rPr>
          <w:rFonts w:ascii="Trebuchet MS" w:hAnsi="Trebuchet MS"/>
          <w:lang w:val="en-US"/>
        </w:rPr>
        <w:t>.</w:t>
      </w:r>
    </w:p>
    <w:p w14:paraId="73F1693F" w14:textId="77777777" w:rsidR="00792AE7" w:rsidRPr="00792AE7" w:rsidRDefault="00792AE7" w:rsidP="008E7ACA">
      <w:pPr>
        <w:tabs>
          <w:tab w:val="left" w:pos="1701"/>
          <w:tab w:val="left" w:pos="8222"/>
          <w:tab w:val="left" w:pos="9739"/>
        </w:tabs>
        <w:rPr>
          <w:rFonts w:ascii="Trebuchet MS" w:hAnsi="Trebuchet MS"/>
          <w:b/>
        </w:rPr>
      </w:pPr>
    </w:p>
    <w:p w14:paraId="0F5F7FB0" w14:textId="77777777" w:rsidR="00792AE7" w:rsidRPr="00792AE7" w:rsidRDefault="00792AE7" w:rsidP="00792AE7">
      <w:pPr>
        <w:tabs>
          <w:tab w:val="left" w:pos="1701"/>
          <w:tab w:val="left" w:pos="8222"/>
          <w:tab w:val="left" w:pos="9739"/>
        </w:tabs>
        <w:jc w:val="center"/>
        <w:rPr>
          <w:rFonts w:ascii="Trebuchet MS" w:hAnsi="Trebuchet MS"/>
          <w:b/>
        </w:rPr>
      </w:pPr>
      <w:r w:rsidRPr="00792AE7">
        <w:rPr>
          <w:rFonts w:ascii="Trebuchet MS" w:hAnsi="Trebuchet MS"/>
          <w:b/>
        </w:rPr>
        <w:t xml:space="preserve">CAPITOLUL 10. DEPUNEREA ȘI VERIFICAREA </w:t>
      </w:r>
      <w:r w:rsidRPr="00792AE7">
        <w:rPr>
          <w:rFonts w:ascii="Trebuchet MS" w:hAnsi="Trebuchet MS"/>
          <w:b/>
        </w:rPr>
        <w:br/>
        <w:t>DOSARULUI CERERII DE FINANȚARE LA NIVELUL OJFIR/CRFIR</w:t>
      </w:r>
    </w:p>
    <w:p w14:paraId="5DB248B2" w14:textId="77777777" w:rsidR="00792AE7" w:rsidRPr="00792AE7" w:rsidRDefault="00792AE7" w:rsidP="00792AE7">
      <w:pPr>
        <w:tabs>
          <w:tab w:val="left" w:pos="1701"/>
          <w:tab w:val="left" w:pos="8222"/>
          <w:tab w:val="left" w:pos="9356"/>
        </w:tabs>
        <w:jc w:val="both"/>
        <w:rPr>
          <w:rFonts w:ascii="Trebuchet MS" w:hAnsi="Trebuchet MS"/>
        </w:rPr>
      </w:pPr>
    </w:p>
    <w:p w14:paraId="1B9BB2A0" w14:textId="77777777" w:rsidR="00792AE7" w:rsidRPr="00792AE7" w:rsidRDefault="00792AE7" w:rsidP="00792AE7">
      <w:pPr>
        <w:tabs>
          <w:tab w:val="left" w:pos="1701"/>
          <w:tab w:val="left" w:pos="8222"/>
          <w:tab w:val="left" w:pos="9356"/>
        </w:tabs>
        <w:jc w:val="both"/>
        <w:rPr>
          <w:rFonts w:ascii="Trebuchet MS" w:hAnsi="Trebuchet MS"/>
        </w:rPr>
      </w:pPr>
      <w:r w:rsidRPr="00792AE7">
        <w:rPr>
          <w:rFonts w:ascii="Trebuchet MS" w:hAnsi="Trebuchet MS"/>
        </w:rPr>
        <w:t xml:space="preserve">Reprezentanții GAL Sudul Gorjului sau solicitanții vor depune la AFIR proiectele selectate de către GAL nu mai târziu de 15 (cincisprezece) zile lucrătoare de la data emiterii raportului în cadrul căruia au fost incluse, respectiv Raport de selecție (din care să reiasă statutul de </w:t>
      </w:r>
      <w:r w:rsidRPr="00792AE7">
        <w:rPr>
          <w:rFonts w:ascii="Trebuchet MS" w:hAnsi="Trebuchet MS"/>
        </w:rPr>
        <w:lastRenderedPageBreak/>
        <w:t xml:space="preserve">proiect selectat după parcurgerea etapei de depunere și soluționare a contestațiilor) sau Raport suplimentar (în cazul proiectelor eligibile fără finanțare (în așteptare)), finanțate ca urmare a sumelor disponibile provenite în urma rezilierii contractelor de finanțare, din economii realizate la finalizarea contractelor de finanțare, sume neangajate ca urmare a neîncheierii contractelor, sume rezultate prin declararea ca neconforme/ încadrate greșit/ neeligibile/ eligibile și neselectate (urmare unei Note de atenționare) la nivelul AFIR a unor proiecte declarate eligibile și selectate de către GAL sau rezultate din realocări financiare aprobate de către DGDR AM PNDR, astfel încât să se poată realiza evaluarea și contractarea acestora în termenul limită prevăzut de legislația în vigoare. </w:t>
      </w:r>
    </w:p>
    <w:p w14:paraId="3F20756C" w14:textId="77777777" w:rsidR="00792AE7" w:rsidRPr="00792AE7" w:rsidRDefault="00792AE7" w:rsidP="00792AE7">
      <w:pPr>
        <w:tabs>
          <w:tab w:val="left" w:pos="1701"/>
          <w:tab w:val="left" w:pos="8222"/>
          <w:tab w:val="left" w:pos="9356"/>
        </w:tabs>
        <w:jc w:val="both"/>
        <w:rPr>
          <w:rFonts w:ascii="Trebuchet MS" w:hAnsi="Trebuchet MS"/>
        </w:rPr>
      </w:pPr>
    </w:p>
    <w:p w14:paraId="5B458D25" w14:textId="77777777" w:rsidR="00792AE7" w:rsidRPr="00792AE7" w:rsidRDefault="00792AE7" w:rsidP="00792AE7">
      <w:pPr>
        <w:tabs>
          <w:tab w:val="left" w:pos="1701"/>
          <w:tab w:val="left" w:pos="8222"/>
          <w:tab w:val="left" w:pos="9356"/>
        </w:tabs>
        <w:jc w:val="both"/>
        <w:rPr>
          <w:rFonts w:ascii="Trebuchet MS" w:hAnsi="Trebuchet MS"/>
          <w:b/>
        </w:rPr>
      </w:pPr>
      <w:r w:rsidRPr="00792AE7">
        <w:rPr>
          <w:rFonts w:ascii="Trebuchet MS" w:hAnsi="Trebuchet MS"/>
          <w:b/>
        </w:rPr>
        <w:t>10.1. Depunerea Dosarului Cererii de Finanțare la OJFIR</w:t>
      </w:r>
    </w:p>
    <w:p w14:paraId="1644A746" w14:textId="77777777" w:rsidR="00792AE7" w:rsidRPr="00792AE7" w:rsidRDefault="00792AE7" w:rsidP="00792AE7">
      <w:pPr>
        <w:tabs>
          <w:tab w:val="left" w:pos="1701"/>
          <w:tab w:val="left" w:pos="8222"/>
          <w:tab w:val="left" w:pos="9356"/>
        </w:tabs>
        <w:jc w:val="both"/>
        <w:rPr>
          <w:rFonts w:ascii="Trebuchet MS" w:hAnsi="Trebuchet MS"/>
        </w:rPr>
      </w:pPr>
    </w:p>
    <w:p w14:paraId="62D1F24F" w14:textId="77777777" w:rsidR="00792AE7" w:rsidRPr="00792AE7" w:rsidRDefault="00792AE7" w:rsidP="00792AE7">
      <w:pPr>
        <w:tabs>
          <w:tab w:val="left" w:pos="1701"/>
          <w:tab w:val="left" w:pos="9356"/>
        </w:tabs>
        <w:jc w:val="both"/>
        <w:rPr>
          <w:rFonts w:ascii="Trebuchet MS" w:hAnsi="Trebuchet MS" w:cs="Arial"/>
          <w:color w:val="000000" w:themeColor="text1"/>
        </w:rPr>
      </w:pPr>
      <w:r w:rsidRPr="00792AE7">
        <w:rPr>
          <w:rFonts w:ascii="Trebuchet MS" w:hAnsi="Trebuchet MS" w:cs="Arial"/>
          <w:color w:val="000000" w:themeColor="text1"/>
        </w:rPr>
        <w:t>Cererile de finanțare vor fi depuse la OJFIR pe raza căruia se implementează proiectul.  La depunerea proiectului la OJFIR trebuie să fie prezent solicitantul sau un împuternicit al acestuia (care poate fi inclusiv reprezentantul legal al GAL sau unul din angajații GAL), printr-un mandat sub semnătură privată.</w:t>
      </w:r>
    </w:p>
    <w:p w14:paraId="2B499E49" w14:textId="77777777" w:rsidR="00792AE7" w:rsidRPr="00792AE7" w:rsidRDefault="00792AE7" w:rsidP="00792AE7">
      <w:pPr>
        <w:tabs>
          <w:tab w:val="right" w:pos="0"/>
          <w:tab w:val="left" w:pos="709"/>
          <w:tab w:val="center" w:pos="4536"/>
          <w:tab w:val="right" w:pos="9072"/>
        </w:tabs>
        <w:jc w:val="both"/>
        <w:rPr>
          <w:rFonts w:ascii="Trebuchet MS" w:hAnsi="Trebuchet MS" w:cs="Arial"/>
          <w:color w:val="000000" w:themeColor="text1"/>
        </w:rPr>
      </w:pPr>
      <w:r w:rsidRPr="00792AE7">
        <w:rPr>
          <w:rFonts w:ascii="Trebuchet MS" w:hAnsi="Trebuchet MS" w:cs="Arial"/>
          <w:color w:val="000000" w:themeColor="text1"/>
        </w:rPr>
        <w:t xml:space="preserve">Cererea de finanțare se depune în format </w:t>
      </w:r>
      <w:proofErr w:type="spellStart"/>
      <w:r w:rsidRPr="00792AE7">
        <w:rPr>
          <w:rFonts w:ascii="Trebuchet MS" w:hAnsi="Trebuchet MS" w:cs="Arial"/>
          <w:color w:val="000000" w:themeColor="text1"/>
        </w:rPr>
        <w:t>letric</w:t>
      </w:r>
      <w:proofErr w:type="spellEnd"/>
      <w:r w:rsidRPr="00792AE7">
        <w:rPr>
          <w:rFonts w:ascii="Trebuchet MS" w:hAnsi="Trebuchet MS" w:cs="Arial"/>
          <w:color w:val="000000" w:themeColor="text1"/>
        </w:rPr>
        <w:t xml:space="preserve"> în original – 1 exemplar și în format electronic (CD – 1 exemplar, care va cuprinde </w:t>
      </w:r>
      <w:proofErr w:type="spellStart"/>
      <w:r w:rsidRPr="00792AE7">
        <w:rPr>
          <w:rFonts w:ascii="Trebuchet MS" w:hAnsi="Trebuchet MS" w:cs="Arial"/>
          <w:color w:val="000000" w:themeColor="text1"/>
        </w:rPr>
        <w:t>scan-ul</w:t>
      </w:r>
      <w:proofErr w:type="spellEnd"/>
      <w:r w:rsidRPr="00792AE7">
        <w:rPr>
          <w:rFonts w:ascii="Trebuchet MS" w:hAnsi="Trebuchet MS" w:cs="Arial"/>
          <w:color w:val="000000" w:themeColor="text1"/>
        </w:rPr>
        <w:t xml:space="preserve"> cererii de finanțare, </w:t>
      </w:r>
      <w:bookmarkStart w:id="33" w:name="_Hlk519486964"/>
      <w:r w:rsidRPr="00792AE7">
        <w:rPr>
          <w:rFonts w:ascii="Trebuchet MS" w:hAnsi="Trebuchet MS" w:cs="Arial"/>
          <w:color w:val="000000" w:themeColor="text1"/>
        </w:rPr>
        <w:t xml:space="preserve">inclusiv toate anexele administrative) </w:t>
      </w:r>
      <w:bookmarkEnd w:id="33"/>
      <w:r w:rsidRPr="00792AE7">
        <w:rPr>
          <w:rFonts w:ascii="Trebuchet MS" w:hAnsi="Trebuchet MS" w:cs="Arial"/>
          <w:color w:val="000000" w:themeColor="text1"/>
        </w:rPr>
        <w:t xml:space="preserve">la expertul Compartimentului Evaluare (CE) al Serviciului LEADER și Investiții Non-agricole de la nivelul OJFIR.   </w:t>
      </w:r>
    </w:p>
    <w:p w14:paraId="424A2B57" w14:textId="77777777" w:rsidR="00792AE7" w:rsidRPr="00792AE7" w:rsidRDefault="00792AE7" w:rsidP="00792AE7">
      <w:pPr>
        <w:tabs>
          <w:tab w:val="left" w:pos="1701"/>
          <w:tab w:val="left" w:pos="9356"/>
        </w:tabs>
        <w:jc w:val="both"/>
        <w:rPr>
          <w:rFonts w:ascii="Trebuchet MS" w:hAnsi="Trebuchet MS" w:cs="Arial"/>
          <w:color w:val="000000" w:themeColor="text1"/>
        </w:rPr>
      </w:pPr>
      <w:r w:rsidRPr="00792AE7">
        <w:rPr>
          <w:rFonts w:ascii="Trebuchet MS" w:hAnsi="Trebuchet MS" w:cs="Arial"/>
          <w:color w:val="000000" w:themeColor="text1"/>
        </w:rPr>
        <w:t xml:space="preserve">Pentru acele documente care rămân în posesia solicitantului, copiile depuse în Dosarul cererii de finanțare trebuie să </w:t>
      </w:r>
      <w:proofErr w:type="spellStart"/>
      <w:r w:rsidRPr="00792AE7">
        <w:rPr>
          <w:rFonts w:ascii="Trebuchet MS" w:hAnsi="Trebuchet MS" w:cs="Arial"/>
          <w:color w:val="000000" w:themeColor="text1"/>
        </w:rPr>
        <w:t>conţină</w:t>
      </w:r>
      <w:proofErr w:type="spellEnd"/>
      <w:r w:rsidRPr="00792AE7">
        <w:rPr>
          <w:rFonts w:ascii="Trebuchet MS" w:hAnsi="Trebuchet MS" w:cs="Arial"/>
          <w:color w:val="000000" w:themeColor="text1"/>
        </w:rPr>
        <w:t xml:space="preserve"> </w:t>
      </w:r>
      <w:proofErr w:type="spellStart"/>
      <w:r w:rsidRPr="00792AE7">
        <w:rPr>
          <w:rFonts w:ascii="Trebuchet MS" w:hAnsi="Trebuchet MS" w:cs="Arial"/>
          <w:color w:val="000000" w:themeColor="text1"/>
        </w:rPr>
        <w:t>menţiunea</w:t>
      </w:r>
      <w:proofErr w:type="spellEnd"/>
      <w:r w:rsidRPr="00792AE7">
        <w:rPr>
          <w:rFonts w:ascii="Trebuchet MS" w:hAnsi="Trebuchet MS" w:cs="Arial"/>
          <w:color w:val="000000" w:themeColor="text1"/>
        </w:rPr>
        <w:t xml:space="preserve"> „Conform cu originalul″. În vederea încheierii contractului de finanțare, solicitanții declarați eligibili vor trebui să prezinte obligatoriu documentele specifice precizate în cadrul cererii de finanțare în original, în vederea verificării conformității.</w:t>
      </w:r>
    </w:p>
    <w:p w14:paraId="326D73C2" w14:textId="77777777" w:rsidR="00792AE7" w:rsidRPr="00792AE7" w:rsidRDefault="00792AE7" w:rsidP="00792AE7">
      <w:pPr>
        <w:tabs>
          <w:tab w:val="right" w:pos="0"/>
          <w:tab w:val="left" w:pos="709"/>
          <w:tab w:val="center" w:pos="4536"/>
          <w:tab w:val="right" w:pos="9072"/>
        </w:tabs>
        <w:jc w:val="both"/>
        <w:rPr>
          <w:rFonts w:ascii="Trebuchet MS" w:hAnsi="Trebuchet MS"/>
          <w:color w:val="000000" w:themeColor="text1"/>
        </w:rPr>
      </w:pPr>
      <w:bookmarkStart w:id="34" w:name="_Hlk519486983"/>
      <w:r w:rsidRPr="00792AE7">
        <w:rPr>
          <w:rFonts w:ascii="Trebuchet MS" w:hAnsi="Trebuchet MS"/>
          <w:color w:val="000000" w:themeColor="text1"/>
        </w:rPr>
        <w:t xml:space="preserve">Dosarul cererii de finanțare </w:t>
      </w:r>
      <w:proofErr w:type="spellStart"/>
      <w:r w:rsidRPr="00792AE7">
        <w:rPr>
          <w:rFonts w:ascii="Trebuchet MS" w:hAnsi="Trebuchet MS"/>
          <w:color w:val="000000" w:themeColor="text1"/>
        </w:rPr>
        <w:t>conţine</w:t>
      </w:r>
      <w:proofErr w:type="spellEnd"/>
      <w:r w:rsidRPr="00792AE7">
        <w:rPr>
          <w:rFonts w:ascii="Trebuchet MS" w:hAnsi="Trebuchet MS"/>
          <w:color w:val="000000" w:themeColor="text1"/>
        </w:rPr>
        <w:t xml:space="preserve"> Cererea de </w:t>
      </w:r>
      <w:proofErr w:type="spellStart"/>
      <w:r w:rsidRPr="00792AE7">
        <w:rPr>
          <w:rFonts w:ascii="Trebuchet MS" w:hAnsi="Trebuchet MS"/>
          <w:color w:val="000000" w:themeColor="text1"/>
        </w:rPr>
        <w:t>finanţare</w:t>
      </w:r>
      <w:proofErr w:type="spellEnd"/>
      <w:r w:rsidRPr="00792AE7">
        <w:rPr>
          <w:rFonts w:ascii="Trebuchet MS" w:hAnsi="Trebuchet MS"/>
          <w:color w:val="000000" w:themeColor="text1"/>
        </w:rPr>
        <w:t xml:space="preserve"> </w:t>
      </w:r>
      <w:proofErr w:type="spellStart"/>
      <w:r w:rsidRPr="00792AE7">
        <w:rPr>
          <w:rFonts w:ascii="Trebuchet MS" w:hAnsi="Trebuchet MS"/>
          <w:color w:val="000000" w:themeColor="text1"/>
        </w:rPr>
        <w:t>însoţită</w:t>
      </w:r>
      <w:proofErr w:type="spellEnd"/>
      <w:r w:rsidRPr="00792AE7">
        <w:rPr>
          <w:rFonts w:ascii="Trebuchet MS" w:hAnsi="Trebuchet MS"/>
          <w:color w:val="000000" w:themeColor="text1"/>
        </w:rPr>
        <w:t xml:space="preserve"> de anexele administrative, conform listei documentelor (punctul E din cadrul Cererii de finanțare), legate într-un singur dosar, astfel încât să nu permită </w:t>
      </w:r>
      <w:proofErr w:type="spellStart"/>
      <w:r w:rsidRPr="00792AE7">
        <w:rPr>
          <w:rFonts w:ascii="Trebuchet MS" w:hAnsi="Trebuchet MS"/>
          <w:color w:val="000000" w:themeColor="text1"/>
        </w:rPr>
        <w:t>detaşarea</w:t>
      </w:r>
      <w:proofErr w:type="spellEnd"/>
      <w:r w:rsidRPr="00792AE7">
        <w:rPr>
          <w:rFonts w:ascii="Trebuchet MS" w:hAnsi="Trebuchet MS"/>
          <w:color w:val="000000" w:themeColor="text1"/>
        </w:rPr>
        <w:t xml:space="preserve"> </w:t>
      </w:r>
      <w:proofErr w:type="spellStart"/>
      <w:r w:rsidRPr="00792AE7">
        <w:rPr>
          <w:rFonts w:ascii="Trebuchet MS" w:hAnsi="Trebuchet MS"/>
          <w:color w:val="000000" w:themeColor="text1"/>
        </w:rPr>
        <w:t>şi</w:t>
      </w:r>
      <w:proofErr w:type="spellEnd"/>
      <w:r w:rsidRPr="00792AE7">
        <w:rPr>
          <w:rFonts w:ascii="Trebuchet MS" w:hAnsi="Trebuchet MS"/>
          <w:color w:val="000000" w:themeColor="text1"/>
        </w:rPr>
        <w:t xml:space="preserve">/ sau înlocuirea documentelor. </w:t>
      </w:r>
      <w:bookmarkEnd w:id="34"/>
    </w:p>
    <w:p w14:paraId="2BFEBA6F" w14:textId="77777777" w:rsidR="00792AE7" w:rsidRPr="00792AE7" w:rsidRDefault="00792AE7" w:rsidP="00792AE7">
      <w:pPr>
        <w:jc w:val="both"/>
        <w:rPr>
          <w:rFonts w:ascii="Trebuchet MS" w:hAnsi="Trebuchet MS"/>
          <w:color w:val="000000" w:themeColor="text1"/>
        </w:rPr>
      </w:pPr>
      <w:bookmarkStart w:id="35" w:name="_Hlk519101094"/>
      <w:r w:rsidRPr="00792AE7">
        <w:rPr>
          <w:rFonts w:ascii="Trebuchet MS" w:hAnsi="Trebuchet MS"/>
          <w:color w:val="000000" w:themeColor="text1"/>
        </w:rPr>
        <w:t>Toate cererile de finanțare depuse în cadrul submăsurii 19.2 la structurile teritoriale ale AFIR  trebuie să fie însoțite în mod obligatoriu de:</w:t>
      </w:r>
    </w:p>
    <w:p w14:paraId="66430FCF" w14:textId="77777777" w:rsidR="00792AE7" w:rsidRPr="00792AE7" w:rsidRDefault="00792AE7" w:rsidP="003E2C55">
      <w:pPr>
        <w:widowControl/>
        <w:numPr>
          <w:ilvl w:val="0"/>
          <w:numId w:val="32"/>
        </w:numPr>
        <w:ind w:left="180" w:hanging="180"/>
        <w:contextualSpacing/>
        <w:jc w:val="both"/>
        <w:rPr>
          <w:rFonts w:ascii="Trebuchet MS" w:hAnsi="Trebuchet MS"/>
          <w:color w:val="000000" w:themeColor="text1"/>
        </w:rPr>
      </w:pPr>
      <w:r w:rsidRPr="00792AE7">
        <w:rPr>
          <w:rFonts w:ascii="Trebuchet MS" w:hAnsi="Trebuchet MS"/>
          <w:color w:val="000000" w:themeColor="text1"/>
        </w:rPr>
        <w:t>Fișa de verificare a eligibilității, întocmită de GAL (formular propriu)* și avizată de CDRJ prin completarea Formularului 3;</w:t>
      </w:r>
    </w:p>
    <w:p w14:paraId="35C27016" w14:textId="77777777" w:rsidR="00792AE7" w:rsidRPr="00792AE7" w:rsidRDefault="00792AE7" w:rsidP="003E2C55">
      <w:pPr>
        <w:widowControl/>
        <w:numPr>
          <w:ilvl w:val="0"/>
          <w:numId w:val="32"/>
        </w:numPr>
        <w:ind w:left="180" w:hanging="180"/>
        <w:contextualSpacing/>
        <w:jc w:val="both"/>
        <w:rPr>
          <w:rFonts w:ascii="Trebuchet MS" w:hAnsi="Trebuchet MS"/>
          <w:color w:val="000000" w:themeColor="text1"/>
        </w:rPr>
      </w:pPr>
      <w:r w:rsidRPr="00792AE7">
        <w:rPr>
          <w:rFonts w:ascii="Trebuchet MS" w:hAnsi="Trebuchet MS"/>
          <w:color w:val="000000" w:themeColor="text1"/>
        </w:rPr>
        <w:t>Fișa de verificare a criteriilor de selecție, întocmită de GAL (formular propriu)* și avizată de CDRJ prin completarea Formularului 3;</w:t>
      </w:r>
    </w:p>
    <w:p w14:paraId="7F52C771" w14:textId="77777777" w:rsidR="00792AE7" w:rsidRPr="00792AE7" w:rsidRDefault="00792AE7" w:rsidP="003E2C55">
      <w:pPr>
        <w:widowControl/>
        <w:numPr>
          <w:ilvl w:val="0"/>
          <w:numId w:val="32"/>
        </w:numPr>
        <w:ind w:left="180" w:hanging="180"/>
        <w:contextualSpacing/>
        <w:jc w:val="both"/>
        <w:rPr>
          <w:rFonts w:ascii="Trebuchet MS" w:hAnsi="Trebuchet MS"/>
          <w:color w:val="000000" w:themeColor="text1"/>
        </w:rPr>
      </w:pPr>
      <w:r w:rsidRPr="00792AE7">
        <w:rPr>
          <w:rFonts w:ascii="Trebuchet MS" w:hAnsi="Trebuchet MS"/>
          <w:color w:val="000000" w:themeColor="text1"/>
        </w:rPr>
        <w:t>Fișa de verificare pe teren, întocmită de GAL (formular propriu)* – dacă este cazul;</w:t>
      </w:r>
    </w:p>
    <w:p w14:paraId="25BA36E2" w14:textId="77777777" w:rsidR="00792AE7" w:rsidRPr="00792AE7" w:rsidRDefault="00792AE7" w:rsidP="003E2C55">
      <w:pPr>
        <w:widowControl/>
        <w:numPr>
          <w:ilvl w:val="0"/>
          <w:numId w:val="32"/>
        </w:numPr>
        <w:ind w:left="180" w:hanging="180"/>
        <w:contextualSpacing/>
        <w:jc w:val="both"/>
        <w:rPr>
          <w:rFonts w:ascii="Trebuchet MS" w:hAnsi="Trebuchet MS"/>
          <w:color w:val="000000" w:themeColor="text1"/>
        </w:rPr>
      </w:pPr>
      <w:r w:rsidRPr="00792AE7">
        <w:rPr>
          <w:rFonts w:ascii="Trebuchet MS" w:hAnsi="Trebuchet MS"/>
          <w:color w:val="000000" w:themeColor="text1"/>
        </w:rPr>
        <w:t>Copie a Raportului de selecție (din care să reiasă statutul de proiect selectat după parcurgerea etapei de depunere și soluționare a contestațiilor)/ a Raportului suplimentar (dacă este cazul), în cadrul căruia a fost inclus proiectul propus, întocmit de GAL (formular propriu) și avizat de CDRJ;</w:t>
      </w:r>
    </w:p>
    <w:p w14:paraId="73D84740" w14:textId="77777777" w:rsidR="00792AE7" w:rsidRPr="00792AE7" w:rsidRDefault="00792AE7" w:rsidP="003E2C55">
      <w:pPr>
        <w:widowControl/>
        <w:numPr>
          <w:ilvl w:val="0"/>
          <w:numId w:val="32"/>
        </w:numPr>
        <w:ind w:left="180" w:hanging="180"/>
        <w:contextualSpacing/>
        <w:jc w:val="both"/>
        <w:rPr>
          <w:rFonts w:ascii="Trebuchet MS" w:hAnsi="Trebuchet MS"/>
          <w:color w:val="000000" w:themeColor="text1"/>
        </w:rPr>
      </w:pPr>
      <w:r w:rsidRPr="00792AE7">
        <w:rPr>
          <w:rFonts w:ascii="Trebuchet MS" w:hAnsi="Trebuchet MS"/>
          <w:color w:val="000000" w:themeColor="text1"/>
        </w:rPr>
        <w:t>Copie a Notei emisă de GAL prin care Raportul intermediar de selecție devine Raport final de selecție – dacă este cazul;</w:t>
      </w:r>
    </w:p>
    <w:p w14:paraId="4B326992" w14:textId="77777777" w:rsidR="00792AE7" w:rsidRPr="00792AE7" w:rsidRDefault="00792AE7" w:rsidP="003E2C55">
      <w:pPr>
        <w:widowControl/>
        <w:numPr>
          <w:ilvl w:val="0"/>
          <w:numId w:val="32"/>
        </w:numPr>
        <w:ind w:left="180" w:hanging="180"/>
        <w:contextualSpacing/>
        <w:jc w:val="both"/>
        <w:rPr>
          <w:rFonts w:ascii="Trebuchet MS" w:hAnsi="Trebuchet MS"/>
          <w:color w:val="000000" w:themeColor="text1"/>
        </w:rPr>
      </w:pPr>
      <w:r w:rsidRPr="00792AE7">
        <w:rPr>
          <w:rFonts w:ascii="Trebuchet MS" w:hAnsi="Trebuchet MS"/>
          <w:color w:val="000000" w:themeColor="text1"/>
        </w:rPr>
        <w:t>Copii ale declarațiilor persoanelor implicate în procesul de evaluare și selecție de la nivelul GAL privind evitarea conflictului de interese (formular propriu);</w:t>
      </w:r>
    </w:p>
    <w:p w14:paraId="6808E1AD" w14:textId="77777777" w:rsidR="00792AE7" w:rsidRPr="00792AE7" w:rsidRDefault="00792AE7" w:rsidP="003E2C55">
      <w:pPr>
        <w:widowControl/>
        <w:numPr>
          <w:ilvl w:val="0"/>
          <w:numId w:val="32"/>
        </w:numPr>
        <w:ind w:left="180" w:hanging="180"/>
        <w:contextualSpacing/>
        <w:jc w:val="both"/>
        <w:rPr>
          <w:rFonts w:ascii="Trebuchet MS" w:hAnsi="Trebuchet MS"/>
          <w:color w:val="000000" w:themeColor="text1"/>
        </w:rPr>
      </w:pPr>
      <w:r w:rsidRPr="00792AE7">
        <w:rPr>
          <w:rFonts w:ascii="Trebuchet MS" w:hAnsi="Trebuchet MS"/>
          <w:color w:val="000000" w:themeColor="text1"/>
          <w:kern w:val="32"/>
        </w:rPr>
        <w:t>Copie a Formularului 2 - Formular de verificare a apelului de selecție emis de CDRJ;</w:t>
      </w:r>
    </w:p>
    <w:p w14:paraId="37C6894F" w14:textId="77777777" w:rsidR="00792AE7" w:rsidRPr="00792AE7" w:rsidRDefault="00792AE7" w:rsidP="003E2C55">
      <w:pPr>
        <w:widowControl/>
        <w:numPr>
          <w:ilvl w:val="0"/>
          <w:numId w:val="32"/>
        </w:numPr>
        <w:ind w:left="180" w:hanging="180"/>
        <w:contextualSpacing/>
        <w:jc w:val="both"/>
        <w:rPr>
          <w:rFonts w:ascii="Trebuchet MS" w:hAnsi="Trebuchet MS"/>
          <w:color w:val="000000" w:themeColor="text1"/>
        </w:rPr>
      </w:pPr>
      <w:r w:rsidRPr="00792AE7">
        <w:rPr>
          <w:rFonts w:ascii="Trebuchet MS" w:hAnsi="Trebuchet MS"/>
          <w:color w:val="000000" w:themeColor="text1"/>
          <w:kern w:val="32"/>
        </w:rPr>
        <w:t>Copie a Formularului 3 - Formular de verificare a procesului de selecție emis de CDRJ.</w:t>
      </w:r>
    </w:p>
    <w:bookmarkEnd w:id="35"/>
    <w:p w14:paraId="568E5EE9" w14:textId="77777777" w:rsidR="00792AE7" w:rsidRPr="00792AE7" w:rsidRDefault="00792AE7" w:rsidP="00792AE7">
      <w:pPr>
        <w:jc w:val="both"/>
        <w:rPr>
          <w:rFonts w:ascii="Trebuchet MS" w:hAnsi="Trebuchet MS" w:cs="Arial"/>
          <w:color w:val="000000" w:themeColor="text1"/>
        </w:rPr>
      </w:pPr>
      <w:r w:rsidRPr="00792AE7">
        <w:rPr>
          <w:rFonts w:ascii="Trebuchet MS" w:hAnsi="Trebuchet MS" w:cs="Arial"/>
          <w:color w:val="000000" w:themeColor="text1"/>
        </w:rPr>
        <w:t>Fișa de verificare a eligibilității, Fișa de verificare a criteriilor de selecție și Fișa de verificare pe teren (dacă este cazul) se vor depune și în format editabil, electronic.</w:t>
      </w:r>
    </w:p>
    <w:p w14:paraId="2EDBE7DD" w14:textId="77777777" w:rsidR="00792AE7" w:rsidRPr="00792AE7" w:rsidRDefault="00792AE7" w:rsidP="00792AE7">
      <w:pPr>
        <w:jc w:val="both"/>
        <w:rPr>
          <w:rFonts w:ascii="Trebuchet MS" w:hAnsi="Trebuchet MS" w:cs="Arial"/>
          <w:color w:val="000000" w:themeColor="text1"/>
        </w:rPr>
      </w:pPr>
      <w:r w:rsidRPr="00792AE7">
        <w:rPr>
          <w:rFonts w:ascii="Trebuchet MS" w:hAnsi="Trebuchet MS" w:cs="Arial"/>
          <w:color w:val="000000" w:themeColor="text1"/>
        </w:rPr>
        <w:t>Personalul AFIR va respecta legislația incidentă, precum și versiunea Manualului de procedură pentru submăsura 19.2 în vigoare la momentul realizării verificării cererilor de finanțare disponibil pe site-ul AFIR (</w:t>
      </w:r>
      <w:hyperlink r:id="rId24" w:history="1">
        <w:r w:rsidRPr="00792AE7">
          <w:rPr>
            <w:rStyle w:val="Hyperlink"/>
            <w:rFonts w:ascii="Trebuchet MS" w:eastAsiaTheme="majorEastAsia" w:hAnsi="Trebuchet MS" w:cs="Arial"/>
            <w:color w:val="000000" w:themeColor="text1"/>
          </w:rPr>
          <w:t>www.afir.info</w:t>
        </w:r>
      </w:hyperlink>
      <w:r w:rsidRPr="00792AE7">
        <w:rPr>
          <w:rFonts w:ascii="Trebuchet MS" w:hAnsi="Trebuchet MS" w:cs="Arial"/>
          <w:color w:val="000000" w:themeColor="text1"/>
        </w:rPr>
        <w:t>).</w:t>
      </w:r>
    </w:p>
    <w:p w14:paraId="455ACD3F" w14:textId="77777777" w:rsidR="00792AE7" w:rsidRPr="00792AE7" w:rsidRDefault="00792AE7" w:rsidP="00792AE7">
      <w:pPr>
        <w:jc w:val="both"/>
        <w:rPr>
          <w:rFonts w:ascii="Trebuchet MS" w:hAnsi="Trebuchet MS" w:cs="Arial"/>
          <w:color w:val="000000" w:themeColor="text1"/>
        </w:rPr>
      </w:pPr>
      <w:r w:rsidRPr="00792AE7">
        <w:rPr>
          <w:rFonts w:ascii="Trebuchet MS" w:hAnsi="Trebuchet MS" w:cs="Arial"/>
          <w:color w:val="000000" w:themeColor="text1"/>
        </w:rPr>
        <w:t>Pe durata procesului de evaluare la nivelul GAL, personalul GAL va respecta propriile proceduri, precum și versiunea Ghidului de implementare pentru submăsura 19.2 în vigoare la momentul lansării apelului de selecție disponibilă pe site-ul AFIR (www.afir.info). În situația în care, pe parcursul derulării apelului de selecție, au intervenit modificări ale legislației, evaluarea proiectelor se va realiza în conformitate cu noile prevederi legislative.</w:t>
      </w:r>
    </w:p>
    <w:p w14:paraId="4780BA0F" w14:textId="77777777" w:rsidR="00792AE7" w:rsidRPr="00792AE7" w:rsidRDefault="00792AE7" w:rsidP="00792AE7">
      <w:pPr>
        <w:jc w:val="both"/>
        <w:rPr>
          <w:rFonts w:ascii="Trebuchet MS" w:hAnsi="Trebuchet MS" w:cs="Arial"/>
          <w:b/>
          <w:color w:val="000000" w:themeColor="text1"/>
        </w:rPr>
      </w:pPr>
    </w:p>
    <w:p w14:paraId="306EB8ED" w14:textId="77777777" w:rsidR="00792AE7" w:rsidRPr="00792AE7" w:rsidRDefault="00792AE7" w:rsidP="00792AE7">
      <w:pPr>
        <w:jc w:val="both"/>
        <w:rPr>
          <w:rFonts w:ascii="Trebuchet MS" w:hAnsi="Trebuchet MS" w:cs="Arial"/>
          <w:b/>
          <w:color w:val="000000" w:themeColor="text1"/>
        </w:rPr>
      </w:pPr>
      <w:r w:rsidRPr="00792AE7">
        <w:rPr>
          <w:rFonts w:ascii="Trebuchet MS" w:hAnsi="Trebuchet MS" w:cs="Arial"/>
          <w:b/>
          <w:color w:val="000000" w:themeColor="text1"/>
        </w:rPr>
        <w:t>10.2. Verificarea Dosarului Cererii de Finanțare la OJFIR/CRFIR</w:t>
      </w:r>
    </w:p>
    <w:p w14:paraId="22B93005" w14:textId="77777777" w:rsidR="00792AE7" w:rsidRPr="00792AE7" w:rsidRDefault="00792AE7" w:rsidP="00792AE7">
      <w:pPr>
        <w:jc w:val="both"/>
        <w:rPr>
          <w:rFonts w:ascii="Trebuchet MS" w:hAnsi="Trebuchet MS" w:cs="Arial"/>
          <w:color w:val="000000" w:themeColor="text1"/>
        </w:rPr>
      </w:pPr>
    </w:p>
    <w:p w14:paraId="3573F414" w14:textId="77777777" w:rsidR="00792AE7" w:rsidRPr="00792AE7" w:rsidRDefault="00792AE7" w:rsidP="00792AE7">
      <w:pPr>
        <w:keepNext/>
        <w:keepLines/>
        <w:widowControl/>
        <w:jc w:val="both"/>
        <w:outlineLvl w:val="0"/>
        <w:rPr>
          <w:rFonts w:ascii="Trebuchet MS" w:hAnsi="Trebuchet MS" w:cs="Arial"/>
          <w:color w:val="000000" w:themeColor="text1"/>
        </w:rPr>
      </w:pPr>
      <w:r w:rsidRPr="00792AE7">
        <w:rPr>
          <w:rFonts w:ascii="Trebuchet MS" w:hAnsi="Trebuchet MS" w:cs="Arial"/>
          <w:color w:val="000000" w:themeColor="text1"/>
        </w:rPr>
        <w:t xml:space="preserve">La nivel de OJFIR/CRFIR, proiectele selectate de către GAL Sudul Gorjului vor fi supuse </w:t>
      </w:r>
      <w:r w:rsidRPr="00792AE7">
        <w:rPr>
          <w:rFonts w:ascii="Trebuchet MS" w:hAnsi="Trebuchet MS" w:cs="Arial"/>
          <w:b/>
          <w:color w:val="000000" w:themeColor="text1"/>
        </w:rPr>
        <w:t>verificării încadrării proiectului, a eligibilității și a criteriilor de selecție aplicate de GAL.</w:t>
      </w:r>
    </w:p>
    <w:p w14:paraId="3C6768F3" w14:textId="77777777" w:rsidR="00792AE7" w:rsidRPr="00792AE7" w:rsidRDefault="00792AE7" w:rsidP="00792AE7">
      <w:pPr>
        <w:pStyle w:val="ListParagraph"/>
        <w:numPr>
          <w:ilvl w:val="0"/>
          <w:numId w:val="6"/>
        </w:numPr>
        <w:spacing w:before="0"/>
        <w:ind w:left="0" w:firstLine="0"/>
        <w:jc w:val="both"/>
        <w:rPr>
          <w:rFonts w:ascii="Trebuchet MS" w:hAnsi="Trebuchet MS" w:cs="Arial"/>
          <w:color w:val="000000" w:themeColor="text1"/>
        </w:rPr>
      </w:pPr>
      <w:r w:rsidRPr="00792AE7">
        <w:rPr>
          <w:rFonts w:ascii="Trebuchet MS" w:hAnsi="Trebuchet MS" w:cs="Arial"/>
          <w:b/>
          <w:color w:val="000000" w:themeColor="text1"/>
          <w:u w:val="single"/>
        </w:rPr>
        <w:t>Verificarea încadrării proiectului se realizează la nivelul serviciului de specialitate responsabil din cadrul OJFIR/CRFIR</w:t>
      </w:r>
      <w:r w:rsidRPr="00792AE7">
        <w:rPr>
          <w:rFonts w:ascii="Trebuchet MS" w:hAnsi="Trebuchet MS" w:cs="Arial"/>
          <w:color w:val="000000" w:themeColor="text1"/>
        </w:rPr>
        <w:t xml:space="preserve">. </w:t>
      </w:r>
    </w:p>
    <w:p w14:paraId="66320944" w14:textId="77777777" w:rsidR="00792AE7" w:rsidRPr="00792AE7" w:rsidRDefault="00792AE7" w:rsidP="00792AE7">
      <w:pPr>
        <w:jc w:val="both"/>
        <w:rPr>
          <w:rFonts w:ascii="Trebuchet MS" w:hAnsi="Trebuchet MS" w:cs="Arial"/>
          <w:strike/>
          <w:color w:val="000000" w:themeColor="text1"/>
        </w:rPr>
      </w:pPr>
      <w:r w:rsidRPr="00792AE7">
        <w:rPr>
          <w:rFonts w:ascii="Trebuchet MS" w:hAnsi="Trebuchet MS" w:cs="Arial"/>
          <w:color w:val="000000" w:themeColor="text1"/>
        </w:rPr>
        <w:t>În cazul în care în procesul de verificare a documentelor din dosarul Cererii de finanțare (inclusiv cele emise de către GAL)  se constată erori de formă sau erori materiale (de ex.: omisiuni privind bifarea anumitor casete - inclusiv din cererea de finanțare, semnării anumitor pagini, atașării unor documente obligatorii specifice proiectului propus sau prezentarea unor documente neconforme, care nu respectă formatul standard),</w:t>
      </w:r>
      <w:r w:rsidRPr="00792AE7">
        <w:rPr>
          <w:rFonts w:ascii="Trebuchet MS" w:hAnsi="Trebuchet MS" w:cs="Arial"/>
          <w:strike/>
          <w:color w:val="000000" w:themeColor="text1"/>
        </w:rPr>
        <w:t xml:space="preserve"> </w:t>
      </w:r>
      <w:r w:rsidRPr="00792AE7">
        <w:rPr>
          <w:rFonts w:ascii="Trebuchet MS" w:hAnsi="Trebuchet MS"/>
          <w:color w:val="000000" w:themeColor="text1"/>
        </w:rPr>
        <w:t>expertul OJFIR/CRFIR va solicita documente sau informații suplimentare (formular E3.4L), către GAL sau solicitant, în funcție de natura informațiilor solicitate. Termenul de răspuns este de maximum 5 (cinci) zile lucrătoare de la momentul luării la cunoștință de către solicitant/GAL, dar nu mai mult de 7 (șapte) zile lucrătoare de la comunicare, în cazul lipsei confirmării de primire</w:t>
      </w:r>
      <w:r w:rsidRPr="00792AE7">
        <w:rPr>
          <w:rStyle w:val="FootnoteReference"/>
          <w:rFonts w:ascii="Trebuchet MS" w:eastAsiaTheme="majorEastAsia" w:hAnsi="Trebuchet MS"/>
          <w:color w:val="000000" w:themeColor="text1"/>
        </w:rPr>
        <w:footnoteReference w:id="1"/>
      </w:r>
      <w:r w:rsidRPr="00792AE7">
        <w:rPr>
          <w:rFonts w:ascii="Trebuchet MS" w:hAnsi="Trebuchet MS"/>
          <w:color w:val="000000" w:themeColor="text1"/>
        </w:rPr>
        <w:t xml:space="preserve">. Prin </w:t>
      </w:r>
      <w:proofErr w:type="spellStart"/>
      <w:r w:rsidRPr="00792AE7">
        <w:rPr>
          <w:rFonts w:ascii="Trebuchet MS" w:hAnsi="Trebuchet MS"/>
          <w:color w:val="000000" w:themeColor="text1"/>
        </w:rPr>
        <w:t>exceptie</w:t>
      </w:r>
      <w:proofErr w:type="spellEnd"/>
      <w:r w:rsidRPr="00792AE7">
        <w:rPr>
          <w:rFonts w:ascii="Trebuchet MS" w:hAnsi="Trebuchet MS"/>
          <w:color w:val="000000" w:themeColor="text1"/>
        </w:rPr>
        <w:t xml:space="preserve">, in cazul în care solicitarea de informații suplimentare vizează prezentarea de către solicitant a unui document emis de o instituție publică, solicitantul va prezenta dovada demersului făcut la instituția respectivă în termenul precizat în adresă, urmând ca acesta să depună documentul imediat după eliberarea acestuia de către instituția publică în termenele legale sau procedurale specifice instituției respective. În acest caz, termenul de emitere a fișei E1.2.1L se prelungește cu termenul de răspuns.  </w:t>
      </w:r>
    </w:p>
    <w:p w14:paraId="289A717D" w14:textId="77777777" w:rsidR="00792AE7" w:rsidRPr="00792AE7" w:rsidRDefault="00792AE7" w:rsidP="00792AE7">
      <w:pPr>
        <w:jc w:val="both"/>
        <w:rPr>
          <w:rFonts w:ascii="Trebuchet MS" w:hAnsi="Trebuchet MS" w:cs="Arial"/>
          <w:color w:val="000000" w:themeColor="text1"/>
        </w:rPr>
      </w:pPr>
    </w:p>
    <w:p w14:paraId="48007E95" w14:textId="77777777" w:rsidR="00792AE7" w:rsidRPr="00792AE7" w:rsidRDefault="00792AE7" w:rsidP="00792AE7">
      <w:pPr>
        <w:jc w:val="both"/>
        <w:rPr>
          <w:rFonts w:ascii="Trebuchet MS" w:hAnsi="Trebuchet MS" w:cs="Arial"/>
          <w:color w:val="000000" w:themeColor="text1"/>
        </w:rPr>
      </w:pPr>
      <w:r w:rsidRPr="00792AE7">
        <w:rPr>
          <w:rFonts w:ascii="Trebuchet MS" w:hAnsi="Trebuchet MS" w:cs="Arial"/>
          <w:color w:val="000000" w:themeColor="text1"/>
        </w:rPr>
        <w:t>Fișa de verificare a încadrării proiectului (E1.2.1L) cuprinde două părți:</w:t>
      </w:r>
    </w:p>
    <w:p w14:paraId="5605007B" w14:textId="77777777" w:rsidR="00792AE7" w:rsidRPr="00792AE7" w:rsidRDefault="00792AE7" w:rsidP="00792AE7">
      <w:pPr>
        <w:pStyle w:val="ListParagraph"/>
        <w:numPr>
          <w:ilvl w:val="1"/>
          <w:numId w:val="3"/>
        </w:numPr>
        <w:spacing w:before="0"/>
        <w:ind w:left="0" w:firstLine="0"/>
        <w:jc w:val="both"/>
        <w:rPr>
          <w:rFonts w:ascii="Trebuchet MS" w:hAnsi="Trebuchet MS" w:cs="Arial"/>
          <w:b/>
          <w:color w:val="000000" w:themeColor="text1"/>
        </w:rPr>
      </w:pPr>
      <w:r w:rsidRPr="00792AE7">
        <w:rPr>
          <w:rFonts w:ascii="Trebuchet MS" w:hAnsi="Trebuchet MS" w:cs="Arial"/>
          <w:b/>
          <w:color w:val="000000" w:themeColor="text1"/>
        </w:rPr>
        <w:t>Partea I – verificarea conformității documentelor</w:t>
      </w:r>
    </w:p>
    <w:p w14:paraId="18F04D2C" w14:textId="77777777" w:rsidR="00792AE7" w:rsidRPr="00792AE7" w:rsidRDefault="00792AE7" w:rsidP="00792AE7">
      <w:pPr>
        <w:jc w:val="both"/>
        <w:rPr>
          <w:rFonts w:ascii="Trebuchet MS" w:hAnsi="Trebuchet MS"/>
          <w:color w:val="000000" w:themeColor="text1"/>
        </w:rPr>
      </w:pPr>
      <w:r w:rsidRPr="00792AE7">
        <w:rPr>
          <w:rFonts w:ascii="Trebuchet MS" w:hAnsi="Trebuchet MS"/>
          <w:color w:val="000000" w:themeColor="text1"/>
        </w:rPr>
        <w:t xml:space="preserve">Expertul CE SAFPD/ SLIN-OJFIR/ CRFIR/ SIBA-CRFIR, care primește cererea de finanțare, trebuie să se asigure de prezența următoarelor documente: fișe de verificare (eligibilitate, criterii de selecție, verificare pe teren – dacă este cazul), copie a Raportului de selecție (din care să reiasă statutul de proiect selectat după parcurgerea etapei de depunere și soluționare a contestațiilor)/ a Raportului suplimentar (dacă este cazul), întocmit de GAL ș avizat de CDRJ, copie a Notei emisă de GAL prin care Raportul intermediar de selecție devine Raport final de selecție (dacă este cazul), copii ale declarațiilor privind evitarea conflictului de interese și copii ale formularelor de verificare a apelului de selecție (Formularul 2), respectiv a procesului de selecție (Formularul 3) emise de CDRJ. Raportul de Selecție va fi semnat de către toți membrii prezenți ai Comitetului de Selecție (reprezentanți legali sau alte persoane mandatate în acest sens de către respectivele entități juridice, în conformitate cu prevederile statutare), specificându-se apartenența la mediul privat sau public. De asemenea, Raportul de selecție va prezenta semnătura reprezentantului CDRJ care supervizează procesul de selecție. </w:t>
      </w:r>
    </w:p>
    <w:p w14:paraId="55CD4655" w14:textId="77777777" w:rsidR="00792AE7" w:rsidRPr="00792AE7" w:rsidRDefault="00792AE7" w:rsidP="00792AE7">
      <w:pPr>
        <w:jc w:val="both"/>
        <w:rPr>
          <w:rFonts w:ascii="Trebuchet MS" w:hAnsi="Trebuchet MS"/>
          <w:color w:val="000000" w:themeColor="text1"/>
        </w:rPr>
      </w:pPr>
      <w:r w:rsidRPr="00792AE7">
        <w:rPr>
          <w:rFonts w:ascii="Trebuchet MS" w:hAnsi="Trebuchet MS"/>
          <w:color w:val="000000" w:themeColor="text1"/>
        </w:rPr>
        <w:t xml:space="preserve">Solicitanții ale căror cereri de finanțare au fost declarate “neconforme”, inclusiv după solicitarea de informații suplimentare, ca urmare a verificării punctelor specificate în  Partea  I, vor fi înștiințați prin fax/ poștă/ e-mail privind rezultatul verificării, prin intermediul formularului E1.2.1L (Partea I). O copie a fișei de verificare va fi transmisă și către GAL. Odată cu semnarea de luare la cunoștință, solicitantul va menționa pe fișă dacă dorește restituirea cererii de finanțare și o va transmite către experții verificatori. În caz afirmativ, exemplarul copie (în format electronic - CD) va fi restituit reprezentantului GAL/ solicitantului (după caz), pe baza unui proces-verbal întocmit la nivelul SLIN-OJFIR unde a fost depus proiectul. Pentru proiectele care au fost repartizate în vederea evaluării către alte servicii din cadrul AFIR, experții verificatori vor transmite dosarul cererii de finanțare pentru </w:t>
      </w:r>
      <w:r w:rsidRPr="00792AE7">
        <w:rPr>
          <w:rFonts w:ascii="Trebuchet MS" w:hAnsi="Trebuchet MS"/>
          <w:color w:val="000000" w:themeColor="text1"/>
        </w:rPr>
        <w:lastRenderedPageBreak/>
        <w:t xml:space="preserve">a fi restituit solicitantului. În acest caz, proiectul poate fi redepus, cu documentația pentru care a fost declarat neconform, refăcută. Redepunerea se poate face în baza aceluiași Raport de selecție. Aceeași cerere de finanțare poate fi depusă de maximum două ori, în baza aceluiași Raport de selecție. În cazul în care concluzia verificării conformității (Partea I) este de două ori „neconform”, Cererea de finanțare se returnează solicitantului, iar acesta poate </w:t>
      </w:r>
      <w:proofErr w:type="spellStart"/>
      <w:r w:rsidRPr="00792AE7">
        <w:rPr>
          <w:rFonts w:ascii="Trebuchet MS" w:hAnsi="Trebuchet MS"/>
          <w:color w:val="000000" w:themeColor="text1"/>
        </w:rPr>
        <w:t>redepune</w:t>
      </w:r>
      <w:proofErr w:type="spellEnd"/>
      <w:r w:rsidRPr="00792AE7">
        <w:rPr>
          <w:rFonts w:ascii="Trebuchet MS" w:hAnsi="Trebuchet MS"/>
          <w:color w:val="000000" w:themeColor="text1"/>
        </w:rPr>
        <w:t xml:space="preserve"> proiectul la următorul Apel de selecție lansat de GAL, pe aceeași măsură. </w:t>
      </w:r>
    </w:p>
    <w:p w14:paraId="3F10114E" w14:textId="77777777" w:rsidR="00792AE7" w:rsidRPr="00792AE7" w:rsidRDefault="00792AE7" w:rsidP="00792AE7">
      <w:pPr>
        <w:pStyle w:val="ListParagraph"/>
        <w:numPr>
          <w:ilvl w:val="1"/>
          <w:numId w:val="3"/>
        </w:numPr>
        <w:spacing w:before="0"/>
        <w:ind w:left="0" w:firstLine="0"/>
        <w:jc w:val="both"/>
        <w:rPr>
          <w:rFonts w:ascii="Trebuchet MS" w:hAnsi="Trebuchet MS" w:cs="Arial"/>
          <w:b/>
          <w:color w:val="000000" w:themeColor="text1"/>
        </w:rPr>
      </w:pPr>
      <w:r w:rsidRPr="00792AE7">
        <w:rPr>
          <w:rFonts w:ascii="Trebuchet MS" w:hAnsi="Trebuchet MS" w:cs="Arial"/>
          <w:b/>
          <w:color w:val="000000" w:themeColor="text1"/>
        </w:rPr>
        <w:t>Partea a II</w:t>
      </w:r>
      <w:r w:rsidRPr="00792AE7">
        <w:rPr>
          <w:rFonts w:ascii="Trebuchet MS" w:hAnsi="Trebuchet MS" w:cs="Cambria Math"/>
          <w:b/>
          <w:color w:val="000000" w:themeColor="text1"/>
        </w:rPr>
        <w:t>‐</w:t>
      </w:r>
      <w:r w:rsidRPr="00792AE7">
        <w:rPr>
          <w:rFonts w:ascii="Trebuchet MS" w:hAnsi="Trebuchet MS" w:cs="Arial"/>
          <w:b/>
          <w:color w:val="000000" w:themeColor="text1"/>
        </w:rPr>
        <w:t>a – Verificarea încadrării proiectului</w:t>
      </w:r>
    </w:p>
    <w:p w14:paraId="6674C2C9" w14:textId="77777777" w:rsidR="00792AE7" w:rsidRPr="00792AE7" w:rsidRDefault="00792AE7" w:rsidP="00792AE7">
      <w:pPr>
        <w:jc w:val="both"/>
        <w:rPr>
          <w:rFonts w:ascii="Trebuchet MS" w:hAnsi="Trebuchet MS"/>
          <w:color w:val="000000" w:themeColor="text1"/>
        </w:rPr>
      </w:pPr>
      <w:r w:rsidRPr="00792AE7">
        <w:rPr>
          <w:rFonts w:ascii="Trebuchet MS" w:hAnsi="Trebuchet MS"/>
          <w:color w:val="000000" w:themeColor="text1"/>
        </w:rPr>
        <w:t>Pentru toate proiectele, se va verifica încadrarea corectă a proiectului, respectiv utilizarea corectă a cererii de finanțare folosită pentru depunere. Se va utiliza ca bază de verificare descrierea măsurii aferente, existentă în SDL a GAL care a selectat proiectul, respectiv încadrarea corectă în articolul din</w:t>
      </w:r>
      <w:r w:rsidRPr="00792AE7">
        <w:rPr>
          <w:rFonts w:ascii="Trebuchet MS" w:hAnsi="Trebuchet MS"/>
          <w:i/>
          <w:color w:val="000000" w:themeColor="text1"/>
        </w:rPr>
        <w:t xml:space="preserve"> </w:t>
      </w:r>
      <w:r w:rsidRPr="00792AE7">
        <w:rPr>
          <w:rFonts w:ascii="Trebuchet MS" w:hAnsi="Trebuchet MS"/>
          <w:color w:val="000000" w:themeColor="text1"/>
        </w:rPr>
        <w:t xml:space="preserve">Regulamentul (UE) nr. 1305/2013, în Domeniul de intervenție principal al măsurii (conform Regulamentului (UE) nr. 1305/2013) corelat cu indicatorii specifici corespunzători domeniului de intervenție. Solicitanții ale căror cereri de finanțare au fost declarate ca fiind „încadrate incorect“, inclusiv după solicitarea de informații suplimentare, în baza unuia sau mai multor puncte de verificare din Partea a II-a, vor fi înștiințați prin fax/ poștă/ e-mail privind rezultatul verificării, prin intermediul formularului E1.2.1L (Partea a II-a). O copie a fișei de verificare va fi transmisă și către GAL. Odată cu semnarea de luare la cunoștință, solicitantul va menționa pe fișă dacă dorește restituirea unui exemplar al cererii de finanțare și o va transmite către experții verificatori. În caz afirmativ, exemplarul copie (în format electronic - CD) va fi restituit reprezentantului GAL/ solicitantului (după caz), pe baza unui proces-verbal întocmit la nivelul SLIN OJFIR unde a fost depus proiectul. Pentru proiectele care au fost repartizate în vederea evaluării către alte servicii din cadrul AFIR, experții verificatori vor transmite dosarul cererii de finanțare pentru a fi restituit solicitantului. Acesta poate reface proiectul și îl poate </w:t>
      </w:r>
      <w:proofErr w:type="spellStart"/>
      <w:r w:rsidRPr="00792AE7">
        <w:rPr>
          <w:rFonts w:ascii="Trebuchet MS" w:hAnsi="Trebuchet MS"/>
          <w:color w:val="000000" w:themeColor="text1"/>
        </w:rPr>
        <w:t>redepune</w:t>
      </w:r>
      <w:proofErr w:type="spellEnd"/>
      <w:r w:rsidRPr="00792AE7">
        <w:rPr>
          <w:rFonts w:ascii="Trebuchet MS" w:hAnsi="Trebuchet MS"/>
          <w:color w:val="000000" w:themeColor="text1"/>
        </w:rPr>
        <w:t xml:space="preserve"> la GAL în cadrul următorului Apel de selecție lansat de GAL pentru aceeași măsură, urmând să fie depus la OJFIR în baza unui alt Raport de selecție. O Cerere de finanțare pentru care concluzia a fost că proiectul nu este încadrat corect de două ori, pentru puncte de verificare specifice Formularului E 1.2.1L – Partea a II-a, în cadrul sesiunii unice de primire a proiectelor lansate de AFIR, nu va mai fi acceptată pentru verificare. De asemenea, o cerere de finanțare declarată ca fiind încadrată corect și retrasă de către solicitant (de două ori) nu va mai fi acceptată pentru verificare.</w:t>
      </w:r>
    </w:p>
    <w:p w14:paraId="286196FA" w14:textId="77777777" w:rsidR="00792AE7" w:rsidRPr="00792AE7" w:rsidRDefault="00792AE7" w:rsidP="00792AE7">
      <w:pPr>
        <w:jc w:val="both"/>
        <w:rPr>
          <w:rFonts w:ascii="Trebuchet MS" w:hAnsi="Trebuchet MS"/>
          <w:color w:val="000000" w:themeColor="text1"/>
        </w:rPr>
      </w:pPr>
      <w:r w:rsidRPr="00792AE7">
        <w:rPr>
          <w:rFonts w:ascii="Trebuchet MS" w:hAnsi="Trebuchet MS"/>
          <w:b/>
          <w:color w:val="000000" w:themeColor="text1"/>
        </w:rPr>
        <w:t xml:space="preserve">Pentru proiectele depuse în cadrul submăsurii 19.2, indiferent de specific, retragerea cererii de finanțare se poate realiza în orice moment. În acest caz, solicitantul sau reprezentantul solicitantului va înainta la OJFIR unde a depus cererea de finanțare, o solicitare de retragere a cererii de finanțare completată cu datele solicitantului, precum și cu detalierea motivelor în baza cărora solicită retragerea, înregistrată </w:t>
      </w:r>
      <w:proofErr w:type="spellStart"/>
      <w:r w:rsidRPr="00792AE7">
        <w:rPr>
          <w:rFonts w:ascii="Trebuchet MS" w:hAnsi="Trebuchet MS"/>
          <w:b/>
          <w:color w:val="000000" w:themeColor="text1"/>
        </w:rPr>
        <w:t>şi</w:t>
      </w:r>
      <w:proofErr w:type="spellEnd"/>
      <w:r w:rsidRPr="00792AE7">
        <w:rPr>
          <w:rFonts w:ascii="Trebuchet MS" w:hAnsi="Trebuchet MS"/>
          <w:b/>
          <w:color w:val="000000" w:themeColor="text1"/>
        </w:rPr>
        <w:t xml:space="preserve"> semnată de către acesta.</w:t>
      </w:r>
      <w:r w:rsidRPr="00792AE7">
        <w:rPr>
          <w:rFonts w:ascii="Trebuchet MS" w:hAnsi="Trebuchet MS"/>
          <w:color w:val="000000" w:themeColor="text1"/>
        </w:rPr>
        <w:t xml:space="preserve"> Nu se poate reveni asupra unei solicitări de retragere a unei cereri de finanțare.</w:t>
      </w:r>
    </w:p>
    <w:p w14:paraId="42E9B542" w14:textId="77777777" w:rsidR="00792AE7" w:rsidRPr="00792AE7" w:rsidRDefault="00792AE7" w:rsidP="00792AE7">
      <w:pPr>
        <w:pStyle w:val="ListParagraph"/>
        <w:spacing w:before="0"/>
        <w:ind w:left="0" w:firstLine="0"/>
        <w:jc w:val="both"/>
        <w:rPr>
          <w:rFonts w:ascii="Trebuchet MS" w:hAnsi="Trebuchet MS" w:cs="Arial"/>
          <w:b/>
          <w:color w:val="000000" w:themeColor="text1"/>
        </w:rPr>
      </w:pPr>
    </w:p>
    <w:p w14:paraId="1ADB86E9" w14:textId="77777777" w:rsidR="00792AE7" w:rsidRPr="00792AE7" w:rsidRDefault="00792AE7" w:rsidP="003E2C55">
      <w:pPr>
        <w:pStyle w:val="ListParagraph"/>
        <w:numPr>
          <w:ilvl w:val="0"/>
          <w:numId w:val="43"/>
        </w:numPr>
        <w:tabs>
          <w:tab w:val="left" w:pos="709"/>
        </w:tabs>
        <w:spacing w:before="0"/>
        <w:jc w:val="both"/>
        <w:rPr>
          <w:rFonts w:ascii="Trebuchet MS" w:hAnsi="Trebuchet MS" w:cs="Arial"/>
          <w:color w:val="000000" w:themeColor="text1"/>
        </w:rPr>
      </w:pPr>
      <w:r w:rsidRPr="00792AE7">
        <w:rPr>
          <w:rFonts w:ascii="Trebuchet MS" w:hAnsi="Trebuchet MS" w:cs="Arial"/>
          <w:b/>
          <w:color w:val="000000" w:themeColor="text1"/>
        </w:rPr>
        <w:t xml:space="preserve">Verificarea eligibilității și a criteriilor de selecție aplicate de către GAL </w:t>
      </w:r>
    </w:p>
    <w:p w14:paraId="72D35BA1" w14:textId="77777777" w:rsidR="00792AE7" w:rsidRPr="00792AE7" w:rsidRDefault="00792AE7" w:rsidP="00792AE7">
      <w:pPr>
        <w:jc w:val="both"/>
        <w:rPr>
          <w:rFonts w:ascii="Trebuchet MS" w:hAnsi="Trebuchet MS" w:cs="Arial"/>
          <w:color w:val="000000" w:themeColor="text1"/>
        </w:rPr>
      </w:pPr>
      <w:r w:rsidRPr="00792AE7">
        <w:rPr>
          <w:rFonts w:ascii="Trebuchet MS" w:hAnsi="Trebuchet MS" w:cs="Arial"/>
          <w:color w:val="000000" w:themeColor="text1"/>
        </w:rPr>
        <w:t xml:space="preserve">Conform prevederilor PNDR 2014 – 2020, operațiunile implementate prin LEADER trebuie să îndeplinească cel puțin condițiile generale de eligibilitate prevăzute în Regulamentul (UE) nr. 1305/2013 și în Regulamentul (UE) nr. 1303/2013, precum și cele prevăzute în cap. 8.1 din PNDR și să contribuie la atingerea obiectivelor stabilite în SDL. </w:t>
      </w:r>
    </w:p>
    <w:p w14:paraId="316F182A" w14:textId="77777777" w:rsidR="00792AE7" w:rsidRPr="00792AE7" w:rsidRDefault="00792AE7" w:rsidP="00792AE7">
      <w:pPr>
        <w:jc w:val="both"/>
        <w:rPr>
          <w:rFonts w:ascii="Trebuchet MS" w:hAnsi="Trebuchet MS" w:cs="Arial"/>
          <w:color w:val="000000" w:themeColor="text1"/>
        </w:rPr>
      </w:pPr>
      <w:r w:rsidRPr="00792AE7">
        <w:rPr>
          <w:rFonts w:ascii="Trebuchet MS" w:hAnsi="Trebuchet MS" w:cs="Arial"/>
          <w:color w:val="000000" w:themeColor="text1"/>
        </w:rPr>
        <w:t xml:space="preserve">În conformitate cu prevederile art. 60 din Regulamentul (UE) nr. 1306/2013, nu sunt eligibili beneficiarii care au creat în mod artificial condițiile necesare pentru a beneficia de finanțare în cadrul măsurilor PNDR 2014-2020. În cazul constatării unor astfel de situații, în orice etapă de derulare a proiectului, acesta este declarat neeligibil și se procedează la recuperarea sprijinului financiar, dacă s-au efectuat plăți. Solicitantul trebuie să se regăsească în categoria de beneficiari eligibili menționați în fișa măsurii din SDL. </w:t>
      </w:r>
    </w:p>
    <w:p w14:paraId="0DFED3A9" w14:textId="77777777" w:rsidR="00792AE7" w:rsidRPr="00792AE7" w:rsidRDefault="00792AE7" w:rsidP="00792AE7">
      <w:pPr>
        <w:jc w:val="both"/>
        <w:rPr>
          <w:rFonts w:ascii="Trebuchet MS" w:hAnsi="Trebuchet MS" w:cs="Arial"/>
          <w:color w:val="000000" w:themeColor="text1"/>
        </w:rPr>
      </w:pPr>
      <w:r w:rsidRPr="00792AE7">
        <w:rPr>
          <w:rFonts w:ascii="Trebuchet MS" w:hAnsi="Trebuchet MS" w:cs="Arial"/>
          <w:color w:val="000000" w:themeColor="text1"/>
        </w:rPr>
        <w:t xml:space="preserve">Localizarea proiectului/ investiției, respectiv toate cheltuielile aferente implementării proiectelor,  trebuie să fie efectuate pe teritoriul GAL. </w:t>
      </w:r>
    </w:p>
    <w:p w14:paraId="040AAA0E" w14:textId="77777777" w:rsidR="00792AE7" w:rsidRPr="00792AE7" w:rsidRDefault="00792AE7" w:rsidP="00792AE7">
      <w:pPr>
        <w:jc w:val="both"/>
        <w:rPr>
          <w:rFonts w:ascii="Trebuchet MS" w:hAnsi="Trebuchet MS" w:cs="Arial"/>
          <w:color w:val="000000" w:themeColor="text1"/>
        </w:rPr>
      </w:pPr>
    </w:p>
    <w:p w14:paraId="282A7C48" w14:textId="77777777" w:rsidR="00792AE7" w:rsidRPr="00792AE7" w:rsidRDefault="00792AE7" w:rsidP="00792AE7">
      <w:pPr>
        <w:jc w:val="both"/>
        <w:rPr>
          <w:rFonts w:ascii="Trebuchet MS" w:hAnsi="Trebuchet MS" w:cs="Arial"/>
          <w:b/>
          <w:color w:val="000000" w:themeColor="text1"/>
        </w:rPr>
      </w:pPr>
      <w:r w:rsidRPr="00792AE7">
        <w:rPr>
          <w:rFonts w:ascii="Trebuchet MS" w:hAnsi="Trebuchet MS" w:cs="Arial"/>
          <w:b/>
          <w:color w:val="000000" w:themeColor="text1"/>
        </w:rPr>
        <w:t>Notă</w:t>
      </w:r>
    </w:p>
    <w:p w14:paraId="00EE9B8B" w14:textId="77777777" w:rsidR="00792AE7" w:rsidRPr="00792AE7" w:rsidRDefault="00792AE7" w:rsidP="00792AE7">
      <w:pPr>
        <w:jc w:val="both"/>
        <w:rPr>
          <w:rFonts w:ascii="Trebuchet MS" w:hAnsi="Trebuchet MS" w:cs="Arial"/>
          <w:color w:val="000000" w:themeColor="text1"/>
        </w:rPr>
      </w:pPr>
      <w:r w:rsidRPr="00792AE7">
        <w:rPr>
          <w:rFonts w:ascii="Trebuchet MS" w:hAnsi="Trebuchet MS" w:cs="Arial"/>
          <w:color w:val="000000" w:themeColor="text1"/>
        </w:rPr>
        <w:t xml:space="preserve">Procesul de evaluare a fiecărei cereri de finanțare presupune obligatoriu verificarea tuturor criteriilor de eligibilitate (inclusiv a criteriilor de eligibilitate specifice ale GAL) și a criteriilor </w:t>
      </w:r>
      <w:r w:rsidRPr="00792AE7">
        <w:rPr>
          <w:rFonts w:ascii="Trebuchet MS" w:hAnsi="Trebuchet MS" w:cs="Arial"/>
          <w:color w:val="000000" w:themeColor="text1"/>
        </w:rPr>
        <w:lastRenderedPageBreak/>
        <w:t>de selecție aplicate de către GAL, chiar dacă, pe parcurs, experții verificatori constată neîndeplinirea unuia sau mai multor criterii.</w:t>
      </w:r>
    </w:p>
    <w:p w14:paraId="5CD1DE9D" w14:textId="77777777" w:rsidR="00792AE7" w:rsidRPr="00792AE7" w:rsidRDefault="00792AE7" w:rsidP="00792AE7">
      <w:pPr>
        <w:jc w:val="both"/>
        <w:rPr>
          <w:rFonts w:ascii="Trebuchet MS" w:hAnsi="Trebuchet MS" w:cs="Arial"/>
          <w:color w:val="000000" w:themeColor="text1"/>
        </w:rPr>
      </w:pPr>
      <w:r w:rsidRPr="00792AE7">
        <w:rPr>
          <w:rFonts w:ascii="Trebuchet MS" w:hAnsi="Trebuchet MS" w:cs="Arial"/>
          <w:color w:val="000000" w:themeColor="text1"/>
        </w:rPr>
        <w:t xml:space="preserve">În vederea verificării eligibilității și a criteriilor de selecție aplicate de către GAL, expertul OJFIR/CRFIR va consulta inclusiv fișele măsurilor din SDL - anexă la Acordul – cadru de finanțare încheiat între GAL și AFIR pentru submăsura 19.4 - „Sprijin pentru cheltuieli de funcționare și animare“. </w:t>
      </w:r>
    </w:p>
    <w:p w14:paraId="7A5612F0" w14:textId="77777777" w:rsidR="00792AE7" w:rsidRPr="00792AE7" w:rsidRDefault="00792AE7" w:rsidP="00792AE7">
      <w:pPr>
        <w:jc w:val="both"/>
        <w:rPr>
          <w:rFonts w:ascii="Trebuchet MS" w:hAnsi="Trebuchet MS" w:cs="Arial"/>
          <w:color w:val="000000" w:themeColor="text1"/>
        </w:rPr>
      </w:pPr>
      <w:r w:rsidRPr="00792AE7">
        <w:rPr>
          <w:rFonts w:ascii="Trebuchet MS" w:hAnsi="Trebuchet MS" w:cs="Arial"/>
          <w:color w:val="000000" w:themeColor="text1"/>
        </w:rPr>
        <w:t xml:space="preserve">Pentru proiectele de investiții, în etapa de evaluare a proiectului, exceptând situația în care în urma verificării documentare este evidentă neîndeplinirea condițiilor de eligibilitate, experții Compartimentului Evaluare (care au verificat condițiile de eligibilitate) vor realiza vizita pe teren la amplasamentul proiectului (înștiințând, în prealabil și reprezentanții GAL, care pot asista la verificare, în calitate de observatori) pentru toate proiectele care vizează modernizări (inclusiv dotări), extinderi, renovări, în scopul asigurării că datele </w:t>
      </w:r>
      <w:proofErr w:type="spellStart"/>
      <w:r w:rsidRPr="00792AE7">
        <w:rPr>
          <w:rFonts w:ascii="Trebuchet MS" w:hAnsi="Trebuchet MS" w:cs="Arial"/>
          <w:color w:val="000000" w:themeColor="text1"/>
        </w:rPr>
        <w:t>şi</w:t>
      </w:r>
      <w:proofErr w:type="spellEnd"/>
      <w:r w:rsidRPr="00792AE7">
        <w:rPr>
          <w:rFonts w:ascii="Trebuchet MS" w:hAnsi="Trebuchet MS" w:cs="Arial"/>
          <w:color w:val="000000" w:themeColor="text1"/>
        </w:rPr>
        <w:t xml:space="preserve"> </w:t>
      </w:r>
      <w:proofErr w:type="spellStart"/>
      <w:r w:rsidRPr="00792AE7">
        <w:rPr>
          <w:rFonts w:ascii="Trebuchet MS" w:hAnsi="Trebuchet MS" w:cs="Arial"/>
          <w:color w:val="000000" w:themeColor="text1"/>
        </w:rPr>
        <w:t>informaţiile</w:t>
      </w:r>
      <w:proofErr w:type="spellEnd"/>
      <w:r w:rsidRPr="00792AE7">
        <w:rPr>
          <w:rFonts w:ascii="Trebuchet MS" w:hAnsi="Trebuchet MS" w:cs="Arial"/>
          <w:color w:val="000000" w:themeColor="text1"/>
        </w:rPr>
        <w:t xml:space="preserve"> cuprinse în anexele tehnice </w:t>
      </w:r>
      <w:proofErr w:type="spellStart"/>
      <w:r w:rsidRPr="00792AE7">
        <w:rPr>
          <w:rFonts w:ascii="Trebuchet MS" w:hAnsi="Trebuchet MS" w:cs="Arial"/>
          <w:color w:val="000000" w:themeColor="text1"/>
        </w:rPr>
        <w:t>şi</w:t>
      </w:r>
      <w:proofErr w:type="spellEnd"/>
      <w:r w:rsidRPr="00792AE7">
        <w:rPr>
          <w:rFonts w:ascii="Trebuchet MS" w:hAnsi="Trebuchet MS" w:cs="Arial"/>
          <w:color w:val="000000" w:themeColor="text1"/>
        </w:rPr>
        <w:t xml:space="preserve"> administrative corespund cu elementele existente pe amplasamentul propus, în sensul corelării acestora. </w:t>
      </w:r>
    </w:p>
    <w:p w14:paraId="532167B0" w14:textId="77777777" w:rsidR="00792AE7" w:rsidRPr="00792AE7" w:rsidRDefault="00792AE7" w:rsidP="00792AE7">
      <w:pPr>
        <w:jc w:val="both"/>
        <w:rPr>
          <w:rFonts w:ascii="Trebuchet MS" w:hAnsi="Trebuchet MS" w:cs="Arial"/>
          <w:color w:val="000000" w:themeColor="text1"/>
        </w:rPr>
      </w:pPr>
      <w:r w:rsidRPr="00792AE7">
        <w:rPr>
          <w:rFonts w:ascii="Trebuchet MS" w:hAnsi="Trebuchet MS" w:cs="Arial"/>
          <w:color w:val="000000" w:themeColor="text1"/>
        </w:rPr>
        <w:t xml:space="preserve">Concluzia privind respectarea condițiilor de eligibilitate pentru cererile de finanțare pentru care s-a decis verificarea pe teren se va da numai după verificarea pe teren. </w:t>
      </w:r>
    </w:p>
    <w:p w14:paraId="4393B75C" w14:textId="77777777" w:rsidR="00792AE7" w:rsidRPr="00792AE7" w:rsidRDefault="00792AE7" w:rsidP="00792AE7">
      <w:pPr>
        <w:jc w:val="both"/>
        <w:rPr>
          <w:rFonts w:ascii="Trebuchet MS" w:hAnsi="Trebuchet MS" w:cs="Arial"/>
          <w:color w:val="000000" w:themeColor="text1"/>
        </w:rPr>
      </w:pPr>
      <w:r w:rsidRPr="00792AE7">
        <w:rPr>
          <w:rFonts w:ascii="Trebuchet MS" w:hAnsi="Trebuchet MS" w:cs="Arial"/>
          <w:color w:val="000000" w:themeColor="text1"/>
        </w:rPr>
        <w:t>Verificarea eligibilității și a criteriilor de selecție aplicate de către GAL se realizează în termen de 3 (trei) zile lucrătoare pentru cererile de finanțare care nu implică vizită pe teren și maximum 6 (șase) zile lucrătoare pentru proiectele care includ vizită pe teren. În cazul în care este necesară solicitarea de informații suplimentare în această etapă, aceste termene se pot prelungi cu termenul maxim necesar pentru primirea răspunsului din partea solicitantului/ GAL. Pentru situațiile în care termenele de verificare nu pot fi respectate, depășirea acestora va fi permisă pe baza unei motivații întemeiate, aprobate de Directorul OJFIR/CRFIR.</w:t>
      </w:r>
    </w:p>
    <w:p w14:paraId="14EE17E5" w14:textId="77777777" w:rsidR="00792AE7" w:rsidRPr="00792AE7" w:rsidRDefault="00792AE7" w:rsidP="00792AE7">
      <w:pPr>
        <w:jc w:val="both"/>
        <w:rPr>
          <w:rFonts w:ascii="Trebuchet MS" w:hAnsi="Trebuchet MS" w:cs="Arial"/>
          <w:color w:val="000000" w:themeColor="text1"/>
        </w:rPr>
      </w:pPr>
      <w:r w:rsidRPr="00792AE7">
        <w:rPr>
          <w:rFonts w:ascii="Trebuchet MS" w:hAnsi="Trebuchet MS" w:cs="Arial"/>
          <w:color w:val="000000" w:themeColor="text1"/>
        </w:rPr>
        <w:t xml:space="preserve">Expertul verificator va solicita informații suplimentare în etapa de verificare a eligibilității și a criteriilor de selecție aplicate de către GAL, dacă este cazul: </w:t>
      </w:r>
    </w:p>
    <w:p w14:paraId="0D176D02" w14:textId="77777777" w:rsidR="00792AE7" w:rsidRPr="00792AE7" w:rsidRDefault="00792AE7" w:rsidP="003E2C55">
      <w:pPr>
        <w:widowControl/>
        <w:numPr>
          <w:ilvl w:val="0"/>
          <w:numId w:val="44"/>
        </w:numPr>
        <w:jc w:val="both"/>
        <w:rPr>
          <w:rFonts w:ascii="Trebuchet MS" w:hAnsi="Trebuchet MS" w:cs="Arial"/>
          <w:b/>
          <w:i/>
          <w:color w:val="000000" w:themeColor="text1"/>
        </w:rPr>
      </w:pPr>
      <w:r w:rsidRPr="00792AE7">
        <w:rPr>
          <w:rFonts w:ascii="Trebuchet MS" w:hAnsi="Trebuchet MS" w:cs="Arial"/>
          <w:b/>
          <w:i/>
          <w:color w:val="000000" w:themeColor="text1"/>
        </w:rPr>
        <w:t>către solicitant, în următoarele situații:</w:t>
      </w:r>
    </w:p>
    <w:p w14:paraId="56BD9DC6" w14:textId="77777777" w:rsidR="00792AE7" w:rsidRPr="00792AE7" w:rsidRDefault="00792AE7" w:rsidP="003E2C55">
      <w:pPr>
        <w:widowControl/>
        <w:numPr>
          <w:ilvl w:val="0"/>
          <w:numId w:val="45"/>
        </w:numPr>
        <w:ind w:left="360"/>
        <w:jc w:val="both"/>
        <w:rPr>
          <w:rFonts w:ascii="Trebuchet MS" w:hAnsi="Trebuchet MS" w:cs="Arial"/>
          <w:color w:val="000000" w:themeColor="text1"/>
        </w:rPr>
      </w:pPr>
      <w:r w:rsidRPr="00792AE7">
        <w:rPr>
          <w:rFonts w:ascii="Trebuchet MS" w:hAnsi="Trebuchet MS" w:cs="Arial"/>
          <w:color w:val="000000" w:themeColor="text1"/>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435A89AC" w14:textId="77777777" w:rsidR="00792AE7" w:rsidRPr="00792AE7" w:rsidRDefault="00792AE7" w:rsidP="003E2C55">
      <w:pPr>
        <w:widowControl/>
        <w:numPr>
          <w:ilvl w:val="0"/>
          <w:numId w:val="45"/>
        </w:numPr>
        <w:ind w:left="360"/>
        <w:jc w:val="both"/>
        <w:rPr>
          <w:rFonts w:ascii="Trebuchet MS" w:hAnsi="Trebuchet MS" w:cs="Arial"/>
          <w:color w:val="000000" w:themeColor="text1"/>
        </w:rPr>
      </w:pPr>
      <w:r w:rsidRPr="00792AE7">
        <w:rPr>
          <w:rFonts w:ascii="Trebuchet MS" w:hAnsi="Trebuchet MS" w:cs="Arial"/>
          <w:color w:val="000000" w:themeColor="text1"/>
        </w:rPr>
        <w:t>informațiile prezentate sunt insuficiente pentru clarificarea unor criterii de eligibilitate/ de selecție;</w:t>
      </w:r>
    </w:p>
    <w:p w14:paraId="03607609" w14:textId="77777777" w:rsidR="00792AE7" w:rsidRPr="00792AE7" w:rsidRDefault="00792AE7" w:rsidP="003E2C55">
      <w:pPr>
        <w:widowControl/>
        <w:numPr>
          <w:ilvl w:val="0"/>
          <w:numId w:val="45"/>
        </w:numPr>
        <w:ind w:left="360"/>
        <w:jc w:val="both"/>
        <w:rPr>
          <w:rFonts w:ascii="Trebuchet MS" w:hAnsi="Trebuchet MS" w:cs="Arial"/>
          <w:color w:val="000000" w:themeColor="text1"/>
        </w:rPr>
      </w:pPr>
      <w:r w:rsidRPr="00792AE7">
        <w:rPr>
          <w:rFonts w:ascii="Trebuchet MS" w:hAnsi="Trebuchet MS" w:cs="Arial"/>
          <w:color w:val="000000" w:themeColor="text1"/>
        </w:rPr>
        <w:t>prezentarea unor documente obligatorii specifice proiectului, care nu respectă formatul standard (nu sunt conforme);</w:t>
      </w:r>
    </w:p>
    <w:p w14:paraId="269CF5FD" w14:textId="77777777" w:rsidR="00792AE7" w:rsidRPr="00792AE7" w:rsidRDefault="00792AE7" w:rsidP="003E2C55">
      <w:pPr>
        <w:widowControl/>
        <w:numPr>
          <w:ilvl w:val="0"/>
          <w:numId w:val="45"/>
        </w:numPr>
        <w:ind w:left="360"/>
        <w:jc w:val="both"/>
        <w:rPr>
          <w:rFonts w:ascii="Trebuchet MS" w:hAnsi="Trebuchet MS" w:cs="Arial"/>
          <w:color w:val="000000" w:themeColor="text1"/>
        </w:rPr>
      </w:pPr>
      <w:r w:rsidRPr="00792AE7">
        <w:rPr>
          <w:rFonts w:ascii="Trebuchet MS" w:hAnsi="Trebuchet MS" w:cs="Arial"/>
          <w:color w:val="000000" w:themeColor="text1"/>
        </w:rPr>
        <w:t>prezentarea unor informații contradictorii în cadrul documentelor aferente cererii de finanțare;</w:t>
      </w:r>
    </w:p>
    <w:p w14:paraId="6E959FA8" w14:textId="77777777" w:rsidR="00792AE7" w:rsidRPr="00792AE7" w:rsidRDefault="00792AE7" w:rsidP="003E2C55">
      <w:pPr>
        <w:widowControl/>
        <w:numPr>
          <w:ilvl w:val="0"/>
          <w:numId w:val="45"/>
        </w:numPr>
        <w:ind w:left="360"/>
        <w:jc w:val="both"/>
        <w:rPr>
          <w:rFonts w:ascii="Trebuchet MS" w:hAnsi="Trebuchet MS" w:cs="Arial"/>
          <w:color w:val="000000" w:themeColor="text1"/>
        </w:rPr>
      </w:pPr>
      <w:r w:rsidRPr="00792AE7">
        <w:rPr>
          <w:rFonts w:ascii="Trebuchet MS" w:hAnsi="Trebuchet MS" w:cs="Arial"/>
          <w:color w:val="000000" w:themeColor="text1"/>
        </w:rPr>
        <w:t>necesitatea corectării bugetului indicativ;</w:t>
      </w:r>
    </w:p>
    <w:p w14:paraId="7D1AEB6F" w14:textId="77777777" w:rsidR="00792AE7" w:rsidRPr="00792AE7" w:rsidRDefault="00792AE7" w:rsidP="003E2C55">
      <w:pPr>
        <w:widowControl/>
        <w:numPr>
          <w:ilvl w:val="0"/>
          <w:numId w:val="45"/>
        </w:numPr>
        <w:ind w:left="360"/>
        <w:rPr>
          <w:rFonts w:ascii="Trebuchet MS" w:hAnsi="Trebuchet MS" w:cs="Arial"/>
          <w:color w:val="000000" w:themeColor="text1"/>
        </w:rPr>
      </w:pPr>
      <w:r w:rsidRPr="00792AE7">
        <w:rPr>
          <w:rFonts w:ascii="Trebuchet MS" w:hAnsi="Trebuchet MS" w:cs="Arial"/>
          <w:color w:val="000000" w:themeColor="text1"/>
        </w:rPr>
        <w:t>în cazul în care expertul are o suspiciune legată de crearea unor condiții artificiale.</w:t>
      </w:r>
    </w:p>
    <w:p w14:paraId="0CC707D3" w14:textId="77777777" w:rsidR="00792AE7" w:rsidRPr="00792AE7" w:rsidRDefault="00792AE7" w:rsidP="00792AE7">
      <w:pPr>
        <w:ind w:left="360"/>
        <w:jc w:val="both"/>
        <w:rPr>
          <w:rFonts w:ascii="Trebuchet MS" w:hAnsi="Trebuchet MS" w:cs="Arial"/>
          <w:b/>
          <w:color w:val="000000" w:themeColor="text1"/>
        </w:rPr>
      </w:pPr>
      <w:r w:rsidRPr="00792AE7">
        <w:rPr>
          <w:rFonts w:ascii="Trebuchet MS" w:hAnsi="Trebuchet MS" w:cs="Arial"/>
          <w:b/>
          <w:color w:val="000000" w:themeColor="text1"/>
        </w:rPr>
        <w:t xml:space="preserve">2. către DGDR AM PNDR în situația în care sunt necesare clarificări privind fișa măsurii din SDL sau către CDRJ în ceea ce privește avizarea apelului/ procesului de selecție.   </w:t>
      </w:r>
    </w:p>
    <w:p w14:paraId="4A83DEED" w14:textId="77777777" w:rsidR="00792AE7" w:rsidRPr="00792AE7" w:rsidRDefault="00792AE7" w:rsidP="00792AE7">
      <w:pPr>
        <w:ind w:left="360"/>
        <w:jc w:val="both"/>
        <w:rPr>
          <w:rFonts w:ascii="Trebuchet MS" w:hAnsi="Trebuchet MS" w:cs="Arial"/>
          <w:b/>
          <w:color w:val="000000" w:themeColor="text1"/>
        </w:rPr>
      </w:pPr>
      <w:r w:rsidRPr="00792AE7">
        <w:rPr>
          <w:rFonts w:ascii="Trebuchet MS" w:hAnsi="Trebuchet MS" w:cs="Arial"/>
          <w:b/>
          <w:color w:val="000000" w:themeColor="text1"/>
        </w:rPr>
        <w:t xml:space="preserve">3. către GAL, în situația în care sunt necesare clarificări privind documentele aferente procesului de evaluare și selecție în urma căruia cererea de finanțare a fost selectată. </w:t>
      </w:r>
    </w:p>
    <w:p w14:paraId="400C098E" w14:textId="77777777" w:rsidR="00792AE7" w:rsidRPr="00792AE7" w:rsidRDefault="00792AE7" w:rsidP="00792AE7">
      <w:pPr>
        <w:jc w:val="both"/>
        <w:rPr>
          <w:rFonts w:ascii="Trebuchet MS" w:hAnsi="Trebuchet MS" w:cs="Arial"/>
          <w:color w:val="000000" w:themeColor="text1"/>
        </w:rPr>
      </w:pPr>
      <w:r w:rsidRPr="00792AE7">
        <w:rPr>
          <w:rFonts w:ascii="Trebuchet MS" w:hAnsi="Trebuchet MS" w:cs="Arial"/>
          <w:color w:val="000000" w:themeColor="text1"/>
        </w:rPr>
        <w:t xml:space="preserve">Solicitările de informații suplimentare (formular E3.4L) pot fi adresate, ca regulă generală, o singură dată de către entitatea la care se află în evaluare cererea de finanțare, în funcție de natura informațiilor solicitate. Termenul de răspuns la solicitarea de informații suplimentare nu poate depăși 5 (cinci) zile lucrătoare începând cu ziua următoare de la primirea formularului E3.4L de către solicitant/ GAL/ DGDR AM PNDR/ CDRJ, dar nu mai mult de 7 (șapte) zile lucrătoare de la comunicare, în cazul lipsei confirmării de primire. În situații excepționale, se pot solicita și alte clarificări, a căror necesitate a apărut ulterior transmiterii răspunsului la informațiile suplimentare solicitate inițial. </w:t>
      </w:r>
    </w:p>
    <w:p w14:paraId="28D77629" w14:textId="77777777" w:rsidR="00792AE7" w:rsidRPr="00792AE7" w:rsidRDefault="00792AE7" w:rsidP="00792AE7">
      <w:pPr>
        <w:jc w:val="both"/>
        <w:rPr>
          <w:rFonts w:ascii="Trebuchet MS" w:hAnsi="Trebuchet MS" w:cs="Arial"/>
          <w:color w:val="000000" w:themeColor="text1"/>
        </w:rPr>
      </w:pPr>
      <w:r w:rsidRPr="00792AE7">
        <w:rPr>
          <w:rFonts w:ascii="Trebuchet MS" w:hAnsi="Trebuchet MS"/>
          <w:color w:val="000000" w:themeColor="text1"/>
        </w:rPr>
        <w:t xml:space="preserve">Un exemplar al Cererilor de finanțare (copie în format electronic - CD), care au fost declarate neeligibile / eligibile și neselectate la nivelul OJFIR/CRFIR, inclusiv după solicitarea informațiilor suplimentare, se restituie solicitanților (la cerere), pe baza unui proces-verbal de restituire, încheiat la nivelul SLIN-OJFIR unde a fost depus proiectul în 2 exemplare, </w:t>
      </w:r>
      <w:r w:rsidRPr="00792AE7">
        <w:rPr>
          <w:rFonts w:ascii="Trebuchet MS" w:hAnsi="Trebuchet MS"/>
          <w:color w:val="000000" w:themeColor="text1"/>
        </w:rPr>
        <w:lastRenderedPageBreak/>
        <w:t xml:space="preserve">semnat de ambele părți. </w:t>
      </w:r>
      <w:r w:rsidRPr="00792AE7">
        <w:rPr>
          <w:rFonts w:ascii="Trebuchet MS" w:hAnsi="Trebuchet MS"/>
          <w:vanish/>
          <w:color w:val="000000" w:themeColor="text1"/>
        </w:rPr>
        <w:t xml:space="preserve"> </w:t>
      </w:r>
      <w:r w:rsidRPr="00792AE7">
        <w:rPr>
          <w:rFonts w:ascii="Trebuchet MS" w:hAnsi="Trebuchet MS"/>
          <w:color w:val="000000" w:themeColor="text1"/>
        </w:rPr>
        <w:t xml:space="preserve">Acestea pot fi corectate/ completate și redepuse de către solicitanți la GAL, în cadrul următorului Apel de selecție lansat de GAL pentru aceeași măsură. Cererile de finanțare refăcute vor intra din nou într-un proces de evaluare și selecție la GAL și vor fi redepuse la OJFIR în baza Raportului de selecție aferent noului Apel de selecție lansat de către GAL pentru aceeași măsură. Exemplarul original al Cererii de finanțare declarată neeligibilă/ eligibilă și neselectată va rămâne la entitatea la care a fost verificată (structura responsabilă din cadrul AFIR), pentru eventuale verificări ulterioare (Audit, DCA, Curtea de Conturi, comisari europeni, eventuale contestații etc.). </w:t>
      </w:r>
    </w:p>
    <w:p w14:paraId="6CDCDA1C" w14:textId="77777777" w:rsidR="00792AE7" w:rsidRPr="00792AE7" w:rsidRDefault="00792AE7" w:rsidP="00792AE7">
      <w:pPr>
        <w:jc w:val="both"/>
        <w:rPr>
          <w:rFonts w:ascii="Trebuchet MS" w:hAnsi="Trebuchet MS"/>
          <w:color w:val="000000" w:themeColor="text1"/>
        </w:rPr>
      </w:pPr>
      <w:r w:rsidRPr="00792AE7">
        <w:rPr>
          <w:rFonts w:ascii="Trebuchet MS" w:hAnsi="Trebuchet MS"/>
          <w:color w:val="000000" w:themeColor="text1"/>
        </w:rPr>
        <w:t xml:space="preserve">Dacă în urma verificării criteriilor de selecție ale proiectelor depuse la AFIR în cadrul submăsurii 19.2 se constată erori cu privire la acordarea punctajelor, expertul verificator de la nivelul AFIR va transmite o Notă de atenționare către GAL, în care se vor consemna erorile identificate. </w:t>
      </w:r>
    </w:p>
    <w:p w14:paraId="6FA84E7E" w14:textId="77777777" w:rsidR="00792AE7" w:rsidRPr="00792AE7" w:rsidRDefault="00792AE7" w:rsidP="003E2C55">
      <w:pPr>
        <w:widowControl/>
        <w:numPr>
          <w:ilvl w:val="0"/>
          <w:numId w:val="46"/>
        </w:numPr>
        <w:ind w:left="0" w:firstLine="360"/>
        <w:jc w:val="both"/>
        <w:rPr>
          <w:rFonts w:ascii="Trebuchet MS" w:hAnsi="Trebuchet MS"/>
          <w:color w:val="000000" w:themeColor="text1"/>
        </w:rPr>
      </w:pPr>
      <w:r w:rsidRPr="00792AE7">
        <w:rPr>
          <w:rFonts w:ascii="Trebuchet MS" w:hAnsi="Trebuchet MS"/>
          <w:color w:val="000000" w:themeColor="text1"/>
        </w:rPr>
        <w:t>În cazul acceptării erorilor sesizate, în termen de maxim 10 zile calendaristice de la primirea Notei de atenționare, GAL va modifica punctajele acordate și va întocmi o Erată la Raportul de selecție, aprobată de organele de decizie ale GAL. Erata însoțită de un Memoriu justificativ (și alte documente, dacă este cazul) va fi transmisă către CDRJ în vederea avizării. Erata semnată de către reprezentantul CDRJ va fi depusă/ transmisă (prin poștă/ fax/ e-mail) de GAL la AFIR. În situația în care proiectele în cauză își mențin statutul de proiect selectat, nu este necesară întrunirea Comitetului de Selecție, urmând ca în baza eratei proiectele respective să își continue fluxul procedural la nivelul AFIR. În cazul în care în urma Eratei proiectele își schimbă statutul inițial trebuie întrunit Comitetul de Selecție și reavizat Raportul de selecție (reluată procedura inițială). Selecția se va realiza în ordinea descrescătoare a punctajului obținut, urmând aceiași pași procedurali ca în cazul raportului de selecție, conform procedurilor GAL (Notificarea solicitanților privind selectarea/ neselectarea proiectelor și comunicarea perioadei de depunere a contestațiilor).</w:t>
      </w:r>
    </w:p>
    <w:p w14:paraId="26D82E63" w14:textId="77777777" w:rsidR="00792AE7" w:rsidRPr="00792AE7" w:rsidRDefault="00792AE7" w:rsidP="003E2C55">
      <w:pPr>
        <w:widowControl/>
        <w:numPr>
          <w:ilvl w:val="0"/>
          <w:numId w:val="46"/>
        </w:numPr>
        <w:ind w:left="0" w:firstLine="360"/>
        <w:jc w:val="both"/>
        <w:rPr>
          <w:rFonts w:ascii="Trebuchet MS" w:hAnsi="Trebuchet MS"/>
          <w:color w:val="000000" w:themeColor="text1"/>
        </w:rPr>
      </w:pPr>
      <w:r w:rsidRPr="00792AE7">
        <w:rPr>
          <w:rFonts w:ascii="Trebuchet MS" w:hAnsi="Trebuchet MS"/>
          <w:color w:val="000000" w:themeColor="text1"/>
        </w:rPr>
        <w:t>Dacă GAL nu este de acord cu erorile sesizate,</w:t>
      </w:r>
      <w:r w:rsidR="00207D69" w:rsidRPr="00207D69">
        <w:rPr>
          <w:rFonts w:ascii="Arial" w:hAnsi="Arial" w:cs="Arial"/>
          <w:color w:val="000000" w:themeColor="text1"/>
          <w:sz w:val="24"/>
          <w:szCs w:val="24"/>
        </w:rPr>
        <w:t xml:space="preserve"> </w:t>
      </w:r>
      <w:r w:rsidR="00207D69" w:rsidRPr="00207D69">
        <w:rPr>
          <w:rFonts w:ascii="Trebuchet MS" w:hAnsi="Trebuchet MS"/>
          <w:color w:val="000000" w:themeColor="text1"/>
        </w:rPr>
        <w:t>cel târziu în ziua lucrătoare imediat următoare primirii Notei de atenționare</w:t>
      </w:r>
      <w:r w:rsidRPr="00792AE7">
        <w:rPr>
          <w:rFonts w:ascii="Trebuchet MS" w:hAnsi="Trebuchet MS"/>
          <w:color w:val="000000" w:themeColor="text1"/>
        </w:rPr>
        <w:t xml:space="preserve"> acesta va transmite către DGDR - AM PNDR o prezentare a situației împreună cu documentele aferente și argumentele pentru menținerea punctajelor acordate proiectelor care fac obiectul atenționării, însoțite de o copie a Notei de atenționare emisă de AFIR. </w:t>
      </w:r>
    </w:p>
    <w:p w14:paraId="4E78541F" w14:textId="77777777" w:rsidR="00792AE7" w:rsidRPr="00792AE7" w:rsidRDefault="00792AE7" w:rsidP="003E2C55">
      <w:pPr>
        <w:widowControl/>
        <w:numPr>
          <w:ilvl w:val="0"/>
          <w:numId w:val="47"/>
        </w:numPr>
        <w:ind w:left="284" w:hanging="142"/>
        <w:jc w:val="both"/>
        <w:rPr>
          <w:rFonts w:ascii="Trebuchet MS" w:hAnsi="Trebuchet MS"/>
          <w:color w:val="000000" w:themeColor="text1"/>
        </w:rPr>
      </w:pPr>
      <w:r w:rsidRPr="00792AE7">
        <w:rPr>
          <w:rFonts w:ascii="Trebuchet MS" w:hAnsi="Trebuchet MS"/>
          <w:color w:val="000000" w:themeColor="text1"/>
        </w:rPr>
        <w:t xml:space="preserve">Dacă în urma verificării experții AM PNDR - SLIN susțin argumentele GAL, GAL va depune/ transmite (prin poștă/ fax/ e-mail) la AFIR adresa emisă de DGDR – AM </w:t>
      </w:r>
      <w:proofErr w:type="spellStart"/>
      <w:r w:rsidRPr="00792AE7">
        <w:rPr>
          <w:rFonts w:ascii="Trebuchet MS" w:hAnsi="Trebuchet MS"/>
          <w:color w:val="000000" w:themeColor="text1"/>
        </w:rPr>
        <w:t>PNDRîn</w:t>
      </w:r>
      <w:proofErr w:type="spellEnd"/>
      <w:r w:rsidRPr="00792AE7">
        <w:rPr>
          <w:rFonts w:ascii="Trebuchet MS" w:hAnsi="Trebuchet MS"/>
          <w:color w:val="000000" w:themeColor="text1"/>
        </w:rPr>
        <w:t xml:space="preserve"> termen de maxim 10 zile calendaristice de la primirea acesteia, iar proiectele vor fi admise de AFIR automat în etapa de contractare. </w:t>
      </w:r>
    </w:p>
    <w:p w14:paraId="79400007" w14:textId="77777777" w:rsidR="00792AE7" w:rsidRPr="00792AE7" w:rsidRDefault="00792AE7" w:rsidP="003E2C55">
      <w:pPr>
        <w:widowControl/>
        <w:numPr>
          <w:ilvl w:val="0"/>
          <w:numId w:val="47"/>
        </w:numPr>
        <w:ind w:left="284" w:hanging="142"/>
        <w:jc w:val="both"/>
        <w:rPr>
          <w:rFonts w:ascii="Trebuchet MS" w:hAnsi="Trebuchet MS"/>
          <w:color w:val="000000" w:themeColor="text1"/>
        </w:rPr>
      </w:pPr>
      <w:r w:rsidRPr="00792AE7">
        <w:rPr>
          <w:rFonts w:ascii="Trebuchet MS" w:hAnsi="Trebuchet MS"/>
          <w:color w:val="000000" w:themeColor="text1"/>
        </w:rPr>
        <w:t>Dacă experții AM PNDR - SLIN nu confirmă sau confirmă parțial argumentele GAL, GAL va întocmi Erată la Raportul de selecție, în conformitate cu verificarea realizată de DGDR – AM PNDR, care trebuie aprobată de organele de decizie ale GAL și avizată de CDRJ. În situația în care proiectele în cauză își mențin statutul de proiect selectat, nu este necesară întrunirea Comitetului de Selecție, urmând ca în baza eratei proiectele respective să își continue fluxul procedural la nivelul AFIR. În cazul în care în urma Eratei proiectele își schimbă statutul inițial trebuie întrunit Comitetul de Selecție și reavizat Raportul de selecție (reluată procedura inițială). Selecția se va realiza în ordinea descrescătoare a punctajului obținut, urmând aceiași pași procedurali ca în cazul raportului de selecție, conform procedurilor GAL (Notificarea solicitanților privind selectarea/ neselectarea proiectelor și comunicarea perioadei de depunere a contestațiilor).</w:t>
      </w:r>
    </w:p>
    <w:p w14:paraId="274DF36C" w14:textId="77777777" w:rsidR="00792AE7" w:rsidRPr="00792AE7" w:rsidRDefault="00792AE7" w:rsidP="003E2C55">
      <w:pPr>
        <w:widowControl/>
        <w:numPr>
          <w:ilvl w:val="0"/>
          <w:numId w:val="47"/>
        </w:numPr>
        <w:ind w:left="284" w:hanging="142"/>
        <w:jc w:val="both"/>
        <w:rPr>
          <w:rFonts w:ascii="Trebuchet MS" w:hAnsi="Trebuchet MS"/>
          <w:color w:val="000000" w:themeColor="text1"/>
        </w:rPr>
      </w:pPr>
      <w:r w:rsidRPr="00792AE7">
        <w:rPr>
          <w:rFonts w:ascii="Trebuchet MS" w:hAnsi="Trebuchet MS"/>
          <w:color w:val="000000" w:themeColor="text1"/>
        </w:rPr>
        <w:t xml:space="preserve">În cazul în care, în termen de 10 zile calendaristice de la finalizarea etapelor procedurale ale GAL (primirea adresei emise de DGDR – AM PNDR , avizarea eratei, finalizarea etapei de contestații) GAL nu depune documentația la AFIR, AFIR va informa DGDR – AM PNDR care va sesiza Direcția Generală Control Antifraudă și Inspecții din cadrul MADR, în vederea reverificării aspectelor semnalate. În această situație, procesul de contractare se va suspenda până la finalizarea acțiunii de control, rezultatul acesteia constituind decizia finală administrativă privind contractarea proiectelor vizate.   </w:t>
      </w:r>
    </w:p>
    <w:p w14:paraId="748038D8" w14:textId="77777777" w:rsidR="00792AE7" w:rsidRPr="00792AE7" w:rsidRDefault="00792AE7" w:rsidP="00792AE7">
      <w:pPr>
        <w:jc w:val="both"/>
        <w:rPr>
          <w:rFonts w:ascii="Trebuchet MS" w:hAnsi="Trebuchet MS"/>
          <w:color w:val="000000" w:themeColor="text1"/>
        </w:rPr>
      </w:pPr>
      <w:r w:rsidRPr="00792AE7">
        <w:rPr>
          <w:rFonts w:ascii="Trebuchet MS" w:hAnsi="Trebuchet MS"/>
          <w:color w:val="000000" w:themeColor="text1"/>
        </w:rPr>
        <w:t xml:space="preserve">În acest caz, termenele de verificare a eligibilității și a criteriilor de selecție se suspendă până la parcurgerea tuturor etapelor de mai sus, respectiv până la decizia finală privind selecția proiectului.  </w:t>
      </w:r>
    </w:p>
    <w:p w14:paraId="7611A2AA" w14:textId="77777777" w:rsidR="00792AE7" w:rsidRPr="00792AE7" w:rsidRDefault="00792AE7" w:rsidP="00792AE7">
      <w:pPr>
        <w:jc w:val="both"/>
        <w:rPr>
          <w:rFonts w:ascii="Trebuchet MS" w:hAnsi="Trebuchet MS"/>
          <w:b/>
          <w:color w:val="000000" w:themeColor="text1"/>
        </w:rPr>
      </w:pPr>
      <w:r w:rsidRPr="00792AE7">
        <w:rPr>
          <w:rFonts w:ascii="Trebuchet MS" w:hAnsi="Trebuchet MS"/>
          <w:b/>
          <w:color w:val="000000" w:themeColor="text1"/>
        </w:rPr>
        <w:lastRenderedPageBreak/>
        <w:t>Notă</w:t>
      </w:r>
    </w:p>
    <w:p w14:paraId="1D9A38B0" w14:textId="77777777" w:rsidR="00792AE7" w:rsidRPr="00792AE7" w:rsidRDefault="00792AE7" w:rsidP="00792AE7">
      <w:pPr>
        <w:jc w:val="both"/>
        <w:rPr>
          <w:rFonts w:ascii="Trebuchet MS" w:hAnsi="Trebuchet MS"/>
          <w:color w:val="000000" w:themeColor="text1"/>
        </w:rPr>
      </w:pPr>
      <w:r w:rsidRPr="00792AE7">
        <w:rPr>
          <w:rFonts w:ascii="Trebuchet MS" w:hAnsi="Trebuchet MS"/>
          <w:color w:val="000000" w:themeColor="text1"/>
        </w:rPr>
        <w:t>După evaluarea cererii de finanțare, inclusiv după semnarea angajamentului legal, AFIR poate dispune reverificarea proiectului, ca urmare a unei sesizări externe sau ca urmare a unei autosesizări cu privire la existența unor posibile erori de verificare a cerințelor de conformitate și/ sau de încadrare corectă a proiectului, precum și a criteriilor de eligibilitate și/ sau de selecție. Dacă în urma reverificării se constată nerespectarea acestor cerințe, proiectele respective vor fi declarate neconforme/ încadrate incorect/ eligibile și neselectate/ neeligibile se va proceda la neîncheierea/ încetarea contractului, după caz.</w:t>
      </w:r>
    </w:p>
    <w:p w14:paraId="407D8530" w14:textId="77777777" w:rsidR="00792AE7" w:rsidRPr="00792AE7" w:rsidRDefault="00792AE7" w:rsidP="00792AE7">
      <w:pPr>
        <w:pStyle w:val="ListParagraph"/>
        <w:tabs>
          <w:tab w:val="left" w:pos="1701"/>
        </w:tabs>
        <w:spacing w:before="0"/>
        <w:ind w:left="0" w:firstLine="0"/>
        <w:jc w:val="both"/>
        <w:rPr>
          <w:rFonts w:ascii="Trebuchet MS" w:hAnsi="Trebuchet MS" w:cs="Arial"/>
          <w:color w:val="000000" w:themeColor="text1"/>
        </w:rPr>
      </w:pPr>
    </w:p>
    <w:p w14:paraId="2A6B66B1" w14:textId="77777777" w:rsidR="00792AE7" w:rsidRPr="00792AE7" w:rsidRDefault="00792AE7" w:rsidP="003E2C55">
      <w:pPr>
        <w:pStyle w:val="Heading1"/>
        <w:numPr>
          <w:ilvl w:val="0"/>
          <w:numId w:val="43"/>
        </w:numPr>
        <w:jc w:val="both"/>
        <w:rPr>
          <w:rFonts w:ascii="Trebuchet MS" w:hAnsi="Trebuchet MS" w:cs="Arial"/>
          <w:color w:val="000000" w:themeColor="text1"/>
          <w:sz w:val="22"/>
          <w:szCs w:val="22"/>
        </w:rPr>
      </w:pPr>
      <w:r w:rsidRPr="00792AE7">
        <w:rPr>
          <w:rFonts w:ascii="Trebuchet MS" w:hAnsi="Trebuchet MS" w:cs="Arial"/>
          <w:color w:val="000000" w:themeColor="text1"/>
          <w:sz w:val="22"/>
          <w:szCs w:val="22"/>
        </w:rPr>
        <w:t>Notificarea Cererilor de finanțare eligibile și selectate/ eligibile și neselectate/ neeligibile și soluționarea contestațiilor</w:t>
      </w:r>
    </w:p>
    <w:p w14:paraId="754F6F7C" w14:textId="77777777" w:rsidR="00792AE7" w:rsidRPr="00792AE7" w:rsidRDefault="00792AE7" w:rsidP="00792AE7">
      <w:pPr>
        <w:tabs>
          <w:tab w:val="left" w:pos="284"/>
        </w:tabs>
        <w:jc w:val="both"/>
        <w:rPr>
          <w:rFonts w:ascii="Trebuchet MS" w:hAnsi="Trebuchet MS"/>
          <w:color w:val="000000" w:themeColor="text1"/>
        </w:rPr>
      </w:pPr>
      <w:proofErr w:type="spellStart"/>
      <w:r w:rsidRPr="00792AE7">
        <w:rPr>
          <w:rFonts w:ascii="Trebuchet MS" w:hAnsi="Trebuchet MS"/>
          <w:color w:val="000000" w:themeColor="text1"/>
        </w:rPr>
        <w:t>Solicitanţii</w:t>
      </w:r>
      <w:proofErr w:type="spellEnd"/>
      <w:r w:rsidRPr="00792AE7">
        <w:rPr>
          <w:rFonts w:ascii="Trebuchet MS" w:hAnsi="Trebuchet MS"/>
          <w:color w:val="000000" w:themeColor="text1"/>
        </w:rPr>
        <w:t xml:space="preserve"> ale căror cereri de </w:t>
      </w:r>
      <w:proofErr w:type="spellStart"/>
      <w:r w:rsidRPr="00792AE7">
        <w:rPr>
          <w:rFonts w:ascii="Trebuchet MS" w:hAnsi="Trebuchet MS"/>
          <w:color w:val="000000" w:themeColor="text1"/>
        </w:rPr>
        <w:t>finanţare</w:t>
      </w:r>
      <w:proofErr w:type="spellEnd"/>
      <w:r w:rsidRPr="00792AE7">
        <w:rPr>
          <w:rFonts w:ascii="Trebuchet MS" w:hAnsi="Trebuchet MS"/>
          <w:color w:val="000000" w:themeColor="text1"/>
        </w:rPr>
        <w:t xml:space="preserve"> au fost declarate eligibile și selectate/ eligibile și neselectate/ neeligibile, precum și GAL-urile care au realizat selecția proiectelor, vor fi </w:t>
      </w:r>
      <w:proofErr w:type="spellStart"/>
      <w:r w:rsidRPr="00792AE7">
        <w:rPr>
          <w:rFonts w:ascii="Trebuchet MS" w:hAnsi="Trebuchet MS"/>
          <w:color w:val="000000" w:themeColor="text1"/>
        </w:rPr>
        <w:t>notificaţi</w:t>
      </w:r>
      <w:proofErr w:type="spellEnd"/>
      <w:r w:rsidRPr="00792AE7">
        <w:rPr>
          <w:rFonts w:ascii="Trebuchet MS" w:hAnsi="Trebuchet MS"/>
          <w:color w:val="000000" w:themeColor="text1"/>
        </w:rPr>
        <w:t xml:space="preserve"> de către CE SLIN/SAFPD - OJFIR/CRFIR/ CE SIBA - CRFIR privind rezultatul verificării cererilor de finanțare, în termen de maximum 2 (două) zile lucrătoare de la întocmirea Fișei de evaluare generală a proiectului (formularul E1.2L), prin fax/ poștă/ e-mail cu confirmare de primire. </w:t>
      </w:r>
    </w:p>
    <w:p w14:paraId="0374EA6D" w14:textId="77777777" w:rsidR="00792AE7" w:rsidRPr="00792AE7" w:rsidRDefault="00792AE7" w:rsidP="00792AE7">
      <w:pPr>
        <w:tabs>
          <w:tab w:val="left" w:pos="284"/>
        </w:tabs>
        <w:jc w:val="both"/>
        <w:rPr>
          <w:rFonts w:ascii="Trebuchet MS" w:hAnsi="Trebuchet MS"/>
          <w:color w:val="000000" w:themeColor="text1"/>
        </w:rPr>
      </w:pPr>
      <w:proofErr w:type="spellStart"/>
      <w:r w:rsidRPr="00792AE7">
        <w:rPr>
          <w:rFonts w:ascii="Trebuchet MS" w:hAnsi="Trebuchet MS"/>
          <w:color w:val="000000" w:themeColor="text1"/>
        </w:rPr>
        <w:t>Contestaţia</w:t>
      </w:r>
      <w:proofErr w:type="spellEnd"/>
      <w:r w:rsidRPr="00792AE7">
        <w:rPr>
          <w:rFonts w:ascii="Trebuchet MS" w:hAnsi="Trebuchet MS"/>
          <w:color w:val="000000" w:themeColor="text1"/>
        </w:rPr>
        <w:t xml:space="preserve"> privind decizia de </w:t>
      </w:r>
      <w:proofErr w:type="spellStart"/>
      <w:r w:rsidRPr="00792AE7">
        <w:rPr>
          <w:rFonts w:ascii="Trebuchet MS" w:hAnsi="Trebuchet MS"/>
          <w:color w:val="000000" w:themeColor="text1"/>
        </w:rPr>
        <w:t>finanţare</w:t>
      </w:r>
      <w:proofErr w:type="spellEnd"/>
      <w:r w:rsidRPr="00792AE7">
        <w:rPr>
          <w:rFonts w:ascii="Trebuchet MS" w:hAnsi="Trebuchet MS"/>
          <w:color w:val="000000" w:themeColor="text1"/>
        </w:rPr>
        <w:t xml:space="preserve"> a proiectului, rezultată ca urmare a verificării proiectului de către OJFIR/ CRFIR, va fi transmisă de către solicitant, în termen de maximum 5 (cinci) zile lucrătoare de la primirea notificării</w:t>
      </w:r>
      <w:r w:rsidRPr="00792AE7">
        <w:rPr>
          <w:rStyle w:val="FootnoteReference"/>
          <w:rFonts w:ascii="Trebuchet MS" w:eastAsiaTheme="majorEastAsia" w:hAnsi="Trebuchet MS"/>
          <w:color w:val="000000" w:themeColor="text1"/>
        </w:rPr>
        <w:footnoteReference w:id="2"/>
      </w:r>
      <w:r w:rsidRPr="00792AE7">
        <w:rPr>
          <w:rFonts w:ascii="Trebuchet MS" w:hAnsi="Trebuchet MS"/>
          <w:color w:val="000000" w:themeColor="text1"/>
        </w:rPr>
        <w:t>, la sediul OJFIR/CRFIR care a analizat proiectul, de unde va fi redirecționată spre soluționare către o structură AFIR superioară/ diferită de cea care a verificat inițial proiectul. Contestațiile depuse în afara termenului prevăzut mai sus se resping.</w:t>
      </w:r>
    </w:p>
    <w:p w14:paraId="37520D2C" w14:textId="77777777" w:rsidR="00792AE7" w:rsidRPr="00792AE7" w:rsidRDefault="00792AE7" w:rsidP="00792AE7">
      <w:pPr>
        <w:jc w:val="both"/>
        <w:rPr>
          <w:rFonts w:ascii="Trebuchet MS" w:hAnsi="Trebuchet MS"/>
          <w:color w:val="000000" w:themeColor="text1"/>
        </w:rPr>
      </w:pPr>
      <w:r w:rsidRPr="00792AE7">
        <w:rPr>
          <w:rFonts w:ascii="Trebuchet MS" w:hAnsi="Trebuchet MS"/>
          <w:color w:val="000000" w:themeColor="text1"/>
        </w:rPr>
        <w:t xml:space="preserve">Un solicitant poate transmite o singură contestație aferentă unui proiect. Vor fi considerate contestații și analizate doar acele solicitări care contestă elemente legate de eligibilitatea proiectului depus sau valoarea proiectului declarată eligibilă/ valoarea sau intensitatea sprijinului public acordat pentru proiectul depus. </w:t>
      </w:r>
    </w:p>
    <w:p w14:paraId="61D025F4" w14:textId="77777777" w:rsidR="00792AE7" w:rsidRPr="00792AE7" w:rsidRDefault="00792AE7" w:rsidP="00792AE7">
      <w:pPr>
        <w:jc w:val="both"/>
        <w:rPr>
          <w:rFonts w:ascii="Trebuchet MS" w:hAnsi="Trebuchet MS" w:cs="Arial"/>
          <w:color w:val="000000" w:themeColor="text1"/>
        </w:rPr>
      </w:pPr>
      <w:r w:rsidRPr="00792AE7">
        <w:rPr>
          <w:rFonts w:ascii="Trebuchet MS" w:hAnsi="Trebuchet MS" w:cs="Arial"/>
          <w:color w:val="000000" w:themeColor="text1"/>
        </w:rPr>
        <w:t xml:space="preserve"> </w:t>
      </w:r>
    </w:p>
    <w:p w14:paraId="094CDABC" w14:textId="77777777" w:rsidR="00792AE7" w:rsidRPr="00792AE7" w:rsidRDefault="00792AE7" w:rsidP="00792AE7">
      <w:pPr>
        <w:jc w:val="both"/>
        <w:rPr>
          <w:rFonts w:ascii="Trebuchet MS" w:hAnsi="Trebuchet MS" w:cs="Arial"/>
          <w:color w:val="000000" w:themeColor="text1"/>
        </w:rPr>
      </w:pPr>
      <w:r w:rsidRPr="00792AE7">
        <w:rPr>
          <w:rFonts w:ascii="Trebuchet MS" w:hAnsi="Trebuchet MS" w:cs="Arial"/>
          <w:color w:val="000000" w:themeColor="text1"/>
        </w:rPr>
        <w:t xml:space="preserve">Termenul maxim pentru a răspunde </w:t>
      </w:r>
      <w:proofErr w:type="spellStart"/>
      <w:r w:rsidRPr="00792AE7">
        <w:rPr>
          <w:rFonts w:ascii="Trebuchet MS" w:hAnsi="Trebuchet MS" w:cs="Arial"/>
          <w:color w:val="000000" w:themeColor="text1"/>
        </w:rPr>
        <w:t>contestaţiilor</w:t>
      </w:r>
      <w:proofErr w:type="spellEnd"/>
      <w:r w:rsidRPr="00792AE7">
        <w:rPr>
          <w:rFonts w:ascii="Trebuchet MS" w:hAnsi="Trebuchet MS" w:cs="Arial"/>
          <w:color w:val="000000" w:themeColor="text1"/>
        </w:rPr>
        <w:t xml:space="preserve"> depuse este de 30 (treizeci) de zile calendaristice de la data înregistrării la structura care o soluționează.</w:t>
      </w:r>
    </w:p>
    <w:p w14:paraId="647010A6" w14:textId="77777777" w:rsidR="00792AE7" w:rsidRPr="00792AE7" w:rsidRDefault="00792AE7" w:rsidP="00792AE7">
      <w:pPr>
        <w:jc w:val="both"/>
        <w:rPr>
          <w:rFonts w:ascii="Trebuchet MS" w:hAnsi="Trebuchet MS" w:cs="Arial"/>
          <w:color w:val="000000" w:themeColor="text1"/>
        </w:rPr>
      </w:pPr>
      <w:proofErr w:type="spellStart"/>
      <w:r w:rsidRPr="00792AE7">
        <w:rPr>
          <w:rFonts w:ascii="Trebuchet MS" w:hAnsi="Trebuchet MS" w:cs="Arial"/>
          <w:color w:val="000000" w:themeColor="text1"/>
        </w:rPr>
        <w:t>Solicitanţii</w:t>
      </w:r>
      <w:proofErr w:type="spellEnd"/>
      <w:r w:rsidRPr="00792AE7">
        <w:rPr>
          <w:rFonts w:ascii="Trebuchet MS" w:hAnsi="Trebuchet MS" w:cs="Arial"/>
          <w:color w:val="000000" w:themeColor="text1"/>
        </w:rPr>
        <w:t xml:space="preserve"> vor fi notificați în termen de 2 (două) zile lucrătoare de la aprobarea Raportului de contestație. Un expert din cadrul serviciului care a instrumentat contestația va transmite prin fax/poștă/e-mail solicitantului și GAL (spre știință) formularul E6.8.2L – Notificarea solicitantului privind contestația depusă.</w:t>
      </w:r>
    </w:p>
    <w:p w14:paraId="3A3B8C8B" w14:textId="77777777" w:rsidR="00792AE7" w:rsidRPr="00792AE7" w:rsidRDefault="00792AE7" w:rsidP="00792AE7">
      <w:pPr>
        <w:jc w:val="both"/>
        <w:rPr>
          <w:rFonts w:ascii="Trebuchet MS" w:hAnsi="Trebuchet MS" w:cs="Arial"/>
          <w:color w:val="000000" w:themeColor="text1"/>
        </w:rPr>
      </w:pPr>
    </w:p>
    <w:p w14:paraId="198B7AFA" w14:textId="77777777" w:rsidR="00792AE7" w:rsidRPr="00792AE7" w:rsidRDefault="00792AE7" w:rsidP="00792AE7">
      <w:pPr>
        <w:jc w:val="both"/>
        <w:rPr>
          <w:rFonts w:ascii="Trebuchet MS" w:hAnsi="Trebuchet MS" w:cs="Arial"/>
          <w:strike/>
          <w:color w:val="FF0000"/>
        </w:rPr>
      </w:pPr>
    </w:p>
    <w:p w14:paraId="16F9916E" w14:textId="77777777" w:rsidR="00792AE7" w:rsidRPr="00792AE7" w:rsidRDefault="00792AE7" w:rsidP="00792AE7">
      <w:pPr>
        <w:rPr>
          <w:rFonts w:ascii="Trebuchet MS" w:hAnsi="Trebuchet MS" w:cs="Arial"/>
          <w:strike/>
          <w:color w:val="FF0000"/>
        </w:rPr>
      </w:pPr>
    </w:p>
    <w:p w14:paraId="7F4CDCCF" w14:textId="77777777" w:rsidR="003A701D" w:rsidRPr="00792AE7" w:rsidRDefault="003A701D" w:rsidP="00207D69">
      <w:pPr>
        <w:pStyle w:val="ListParagraph"/>
        <w:tabs>
          <w:tab w:val="left" w:pos="2703"/>
          <w:tab w:val="left" w:pos="9744"/>
        </w:tabs>
        <w:spacing w:before="0"/>
        <w:ind w:left="0" w:firstLine="0"/>
        <w:rPr>
          <w:rFonts w:ascii="Trebuchet MS" w:hAnsi="Trebuchet MS" w:cstheme="minorHAnsi"/>
          <w:b/>
        </w:rPr>
      </w:pPr>
    </w:p>
    <w:p w14:paraId="42BFE5B6" w14:textId="77777777" w:rsidR="00176485" w:rsidRPr="00792AE7" w:rsidRDefault="00176485" w:rsidP="006848B0">
      <w:pPr>
        <w:pStyle w:val="ListParagraph"/>
        <w:tabs>
          <w:tab w:val="left" w:pos="2703"/>
          <w:tab w:val="left" w:pos="9744"/>
        </w:tabs>
        <w:spacing w:before="0"/>
        <w:ind w:left="0" w:firstLine="0"/>
        <w:rPr>
          <w:rFonts w:ascii="Trebuchet MS" w:hAnsi="Trebuchet MS" w:cstheme="minorHAnsi"/>
          <w:b/>
        </w:rPr>
      </w:pPr>
    </w:p>
    <w:p w14:paraId="56DC6257" w14:textId="77777777" w:rsidR="00994324" w:rsidRPr="008263A5" w:rsidRDefault="000F62B3" w:rsidP="00CA2B01">
      <w:pPr>
        <w:pStyle w:val="Heading1"/>
        <w:ind w:left="0"/>
        <w:jc w:val="center"/>
        <w:rPr>
          <w:rFonts w:ascii="Trebuchet MS" w:hAnsi="Trebuchet MS"/>
          <w:sz w:val="22"/>
          <w:szCs w:val="22"/>
        </w:rPr>
      </w:pPr>
      <w:bookmarkStart w:id="36" w:name="_Toc506280541"/>
      <w:r w:rsidRPr="008263A5">
        <w:rPr>
          <w:rFonts w:ascii="Trebuchet MS" w:hAnsi="Trebuchet MS"/>
          <w:sz w:val="22"/>
          <w:szCs w:val="22"/>
        </w:rPr>
        <w:t>CAPITOLUL</w:t>
      </w:r>
      <w:r w:rsidR="007472D9" w:rsidRPr="008263A5">
        <w:rPr>
          <w:rFonts w:ascii="Trebuchet MS" w:hAnsi="Trebuchet MS"/>
          <w:sz w:val="22"/>
          <w:szCs w:val="22"/>
        </w:rPr>
        <w:t xml:space="preserve"> </w:t>
      </w:r>
      <w:r w:rsidRPr="008263A5">
        <w:rPr>
          <w:rFonts w:ascii="Trebuchet MS" w:hAnsi="Trebuchet MS"/>
          <w:sz w:val="22"/>
          <w:szCs w:val="22"/>
        </w:rPr>
        <w:t>11</w:t>
      </w:r>
      <w:r w:rsidR="00994324" w:rsidRPr="008263A5">
        <w:rPr>
          <w:rFonts w:ascii="Trebuchet MS" w:hAnsi="Trebuchet MS"/>
          <w:sz w:val="22"/>
          <w:szCs w:val="22"/>
        </w:rPr>
        <w:t>.</w:t>
      </w:r>
      <w:r w:rsidR="007472D9" w:rsidRPr="008263A5">
        <w:rPr>
          <w:rFonts w:ascii="Trebuchet MS" w:hAnsi="Trebuchet MS"/>
          <w:sz w:val="22"/>
          <w:szCs w:val="22"/>
        </w:rPr>
        <w:t xml:space="preserve"> </w:t>
      </w:r>
      <w:r w:rsidR="00994324" w:rsidRPr="008263A5">
        <w:rPr>
          <w:rFonts w:ascii="Trebuchet MS" w:hAnsi="Trebuchet MS"/>
          <w:sz w:val="22"/>
          <w:szCs w:val="22"/>
        </w:rPr>
        <w:t>CONTRACTAREA</w:t>
      </w:r>
      <w:r w:rsidR="007472D9" w:rsidRPr="008263A5">
        <w:rPr>
          <w:rFonts w:ascii="Trebuchet MS" w:hAnsi="Trebuchet MS"/>
          <w:sz w:val="22"/>
          <w:szCs w:val="22"/>
        </w:rPr>
        <w:t xml:space="preserve"> </w:t>
      </w:r>
      <w:r w:rsidR="00994324" w:rsidRPr="008263A5">
        <w:rPr>
          <w:rFonts w:ascii="Trebuchet MS" w:hAnsi="Trebuchet MS"/>
          <w:sz w:val="22"/>
          <w:szCs w:val="22"/>
        </w:rPr>
        <w:t>FONDURILOR</w:t>
      </w:r>
      <w:bookmarkEnd w:id="36"/>
    </w:p>
    <w:p w14:paraId="5FB57AAC" w14:textId="77777777" w:rsidR="002A20C5" w:rsidRPr="008263A5" w:rsidRDefault="002A20C5" w:rsidP="00D27640">
      <w:pPr>
        <w:pStyle w:val="BodyText"/>
        <w:shd w:val="clear" w:color="auto" w:fill="FFFFFF" w:themeFill="background1"/>
        <w:tabs>
          <w:tab w:val="left" w:pos="9498"/>
        </w:tabs>
        <w:spacing w:before="0"/>
        <w:ind w:left="0"/>
        <w:rPr>
          <w:rFonts w:ascii="Trebuchet MS" w:hAnsi="Trebuchet MS" w:cstheme="minorHAnsi"/>
          <w:w w:val="105"/>
          <w:sz w:val="22"/>
          <w:szCs w:val="22"/>
        </w:rPr>
      </w:pPr>
    </w:p>
    <w:p w14:paraId="502FF4DF" w14:textId="77777777" w:rsidR="004E6A79" w:rsidRPr="008263A5" w:rsidRDefault="004E6A79" w:rsidP="004E6A79">
      <w:pPr>
        <w:spacing w:before="120" w:after="120"/>
        <w:jc w:val="both"/>
        <w:rPr>
          <w:rFonts w:ascii="Trebuchet MS" w:hAnsi="Trebuchet MS" w:cstheme="minorHAnsi"/>
          <w:w w:val="105"/>
        </w:rPr>
      </w:pPr>
      <w:r w:rsidRPr="008263A5">
        <w:rPr>
          <w:rFonts w:ascii="Trebuchet MS" w:hAnsi="Trebuchet MS" w:cstheme="minorHAnsi"/>
          <w:w w:val="105"/>
        </w:rPr>
        <w:t>După încheierea etapelor de verificare a Cererii de finanțare, inclusiv a verificării pe teren dacă este cazul, experții</w:t>
      </w:r>
      <w:r w:rsidRPr="008263A5">
        <w:rPr>
          <w:rFonts w:ascii="Trebuchet MS" w:hAnsi="Trebuchet MS" w:cstheme="minorHAnsi"/>
          <w:spacing w:val="-6"/>
          <w:w w:val="105"/>
        </w:rPr>
        <w:t xml:space="preserve"> </w:t>
      </w:r>
      <w:r w:rsidRPr="008263A5">
        <w:rPr>
          <w:rFonts w:ascii="Trebuchet MS" w:hAnsi="Trebuchet MS" w:cstheme="minorHAnsi"/>
          <w:w w:val="105"/>
        </w:rPr>
        <w:t>CRFIR</w:t>
      </w:r>
      <w:r w:rsidRPr="008263A5">
        <w:rPr>
          <w:rFonts w:ascii="Trebuchet MS" w:hAnsi="Trebuchet MS" w:cstheme="minorHAnsi"/>
          <w:spacing w:val="-5"/>
          <w:w w:val="105"/>
        </w:rPr>
        <w:t xml:space="preserve"> </w:t>
      </w:r>
      <w:r w:rsidRPr="008263A5">
        <w:rPr>
          <w:rFonts w:ascii="Trebuchet MS" w:hAnsi="Trebuchet MS" w:cstheme="minorHAnsi"/>
          <w:w w:val="105"/>
        </w:rPr>
        <w:t>vor</w:t>
      </w:r>
      <w:r w:rsidRPr="008263A5">
        <w:rPr>
          <w:rFonts w:ascii="Trebuchet MS" w:hAnsi="Trebuchet MS" w:cstheme="minorHAnsi"/>
          <w:spacing w:val="-4"/>
          <w:w w:val="105"/>
        </w:rPr>
        <w:t xml:space="preserve"> </w:t>
      </w:r>
      <w:r w:rsidRPr="008263A5">
        <w:rPr>
          <w:rFonts w:ascii="Trebuchet MS" w:hAnsi="Trebuchet MS" w:cstheme="minorHAnsi"/>
          <w:w w:val="105"/>
        </w:rPr>
        <w:t>transmite</w:t>
      </w:r>
      <w:r w:rsidRPr="008263A5">
        <w:rPr>
          <w:rFonts w:ascii="Trebuchet MS" w:hAnsi="Trebuchet MS" w:cstheme="minorHAnsi"/>
          <w:spacing w:val="-4"/>
          <w:w w:val="105"/>
        </w:rPr>
        <w:t xml:space="preserve"> </w:t>
      </w:r>
      <w:r w:rsidRPr="008263A5">
        <w:rPr>
          <w:rFonts w:ascii="Trebuchet MS" w:hAnsi="Trebuchet MS" w:cstheme="minorHAnsi"/>
          <w:w w:val="105"/>
        </w:rPr>
        <w:t>către</w:t>
      </w:r>
      <w:r w:rsidRPr="008263A5">
        <w:rPr>
          <w:rFonts w:ascii="Trebuchet MS" w:hAnsi="Trebuchet MS" w:cstheme="minorHAnsi"/>
          <w:spacing w:val="-6"/>
          <w:w w:val="105"/>
        </w:rPr>
        <w:t xml:space="preserve"> </w:t>
      </w:r>
      <w:r w:rsidRPr="008263A5">
        <w:rPr>
          <w:rFonts w:ascii="Trebuchet MS" w:hAnsi="Trebuchet MS" w:cstheme="minorHAnsi"/>
          <w:w w:val="105"/>
        </w:rPr>
        <w:t>solicitant</w:t>
      </w:r>
      <w:r w:rsidRPr="008263A5">
        <w:rPr>
          <w:rFonts w:ascii="Trebuchet MS" w:hAnsi="Trebuchet MS" w:cstheme="minorHAnsi"/>
          <w:spacing w:val="-5"/>
          <w:w w:val="105"/>
        </w:rPr>
        <w:t xml:space="preserve"> </w:t>
      </w:r>
      <w:r w:rsidRPr="008263A5">
        <w:rPr>
          <w:rFonts w:ascii="Trebuchet MS" w:hAnsi="Trebuchet MS" w:cstheme="minorHAnsi"/>
          <w:w w:val="105"/>
        </w:rPr>
        <w:t>formularul</w:t>
      </w:r>
      <w:r w:rsidRPr="008263A5">
        <w:rPr>
          <w:rFonts w:ascii="Trebuchet MS" w:hAnsi="Trebuchet MS" w:cstheme="minorHAnsi"/>
          <w:spacing w:val="-5"/>
          <w:w w:val="105"/>
        </w:rPr>
        <w:t xml:space="preserve"> </w:t>
      </w:r>
      <w:r w:rsidRPr="008263A5">
        <w:rPr>
          <w:rFonts w:ascii="Trebuchet MS" w:hAnsi="Trebuchet MS" w:cstheme="minorHAnsi"/>
          <w:w w:val="105"/>
        </w:rPr>
        <w:t xml:space="preserve">de Notificare a solicitantului privind semnarea Contractului de finanțare. </w:t>
      </w:r>
      <w:r w:rsidRPr="008263A5">
        <w:rPr>
          <w:rFonts w:ascii="Trebuchet MS" w:hAnsi="Trebuchet MS" w:cstheme="minorHAnsi"/>
        </w:rPr>
        <w:t>După semnarea Contractelor de finanțare, expertul SLIN/SAFPD/SIBA CRFIR va transmite către GAL o adresă de înștiințare privind încheierea angajamentului legal</w:t>
      </w:r>
      <w:r w:rsidRPr="008263A5">
        <w:rPr>
          <w:rFonts w:ascii="Trebuchet MS" w:hAnsi="Trebuchet MS" w:cstheme="minorHAnsi"/>
          <w:w w:val="105"/>
        </w:rPr>
        <w:t>. În cazul în care solicitantul</w:t>
      </w:r>
      <w:r w:rsidRPr="008263A5">
        <w:rPr>
          <w:rFonts w:ascii="Trebuchet MS" w:hAnsi="Trebuchet MS" w:cstheme="minorHAnsi"/>
          <w:spacing w:val="-12"/>
          <w:w w:val="105"/>
        </w:rPr>
        <w:t xml:space="preserve"> </w:t>
      </w:r>
      <w:r w:rsidRPr="008263A5">
        <w:rPr>
          <w:rFonts w:ascii="Trebuchet MS" w:hAnsi="Trebuchet MS" w:cstheme="minorHAnsi"/>
          <w:w w:val="105"/>
        </w:rPr>
        <w:t>nu</w:t>
      </w:r>
      <w:r w:rsidRPr="008263A5">
        <w:rPr>
          <w:rFonts w:ascii="Trebuchet MS" w:hAnsi="Trebuchet MS" w:cstheme="minorHAnsi"/>
          <w:spacing w:val="-11"/>
          <w:w w:val="105"/>
        </w:rPr>
        <w:t xml:space="preserve"> </w:t>
      </w:r>
      <w:r w:rsidRPr="008263A5">
        <w:rPr>
          <w:rFonts w:ascii="Trebuchet MS" w:hAnsi="Trebuchet MS" w:cstheme="minorHAnsi"/>
          <w:w w:val="105"/>
        </w:rPr>
        <w:t>se</w:t>
      </w:r>
      <w:r w:rsidRPr="008263A5">
        <w:rPr>
          <w:rFonts w:ascii="Trebuchet MS" w:hAnsi="Trebuchet MS" w:cstheme="minorHAnsi"/>
          <w:spacing w:val="-11"/>
          <w:w w:val="105"/>
        </w:rPr>
        <w:t xml:space="preserve"> </w:t>
      </w:r>
      <w:r w:rsidRPr="008263A5">
        <w:rPr>
          <w:rFonts w:ascii="Trebuchet MS" w:hAnsi="Trebuchet MS" w:cstheme="minorHAnsi"/>
          <w:w w:val="105"/>
        </w:rPr>
        <w:t>prezintă</w:t>
      </w:r>
      <w:r w:rsidRPr="008263A5">
        <w:rPr>
          <w:rFonts w:ascii="Trebuchet MS" w:hAnsi="Trebuchet MS" w:cstheme="minorHAnsi"/>
          <w:spacing w:val="-11"/>
          <w:w w:val="105"/>
        </w:rPr>
        <w:t xml:space="preserve"> </w:t>
      </w:r>
      <w:r w:rsidRPr="008263A5">
        <w:rPr>
          <w:rFonts w:ascii="Trebuchet MS" w:hAnsi="Trebuchet MS" w:cstheme="minorHAnsi"/>
          <w:w w:val="105"/>
        </w:rPr>
        <w:t>în</w:t>
      </w:r>
      <w:r w:rsidRPr="008263A5">
        <w:rPr>
          <w:rFonts w:ascii="Trebuchet MS" w:hAnsi="Trebuchet MS" w:cstheme="minorHAnsi"/>
          <w:spacing w:val="-11"/>
          <w:w w:val="105"/>
        </w:rPr>
        <w:t xml:space="preserve"> </w:t>
      </w:r>
      <w:r w:rsidRPr="008263A5">
        <w:rPr>
          <w:rFonts w:ascii="Trebuchet MS" w:hAnsi="Trebuchet MS" w:cstheme="minorHAnsi"/>
          <w:w w:val="105"/>
        </w:rPr>
        <w:t>termenul</w:t>
      </w:r>
      <w:r w:rsidRPr="008263A5">
        <w:rPr>
          <w:rFonts w:ascii="Trebuchet MS" w:hAnsi="Trebuchet MS" w:cstheme="minorHAnsi"/>
          <w:spacing w:val="-13"/>
          <w:w w:val="105"/>
        </w:rPr>
        <w:t xml:space="preserve"> </w:t>
      </w:r>
      <w:r w:rsidRPr="008263A5">
        <w:rPr>
          <w:rFonts w:ascii="Trebuchet MS" w:hAnsi="Trebuchet MS" w:cstheme="minorHAnsi"/>
          <w:w w:val="105"/>
        </w:rPr>
        <w:t>precizat</w:t>
      </w:r>
      <w:r w:rsidRPr="008263A5">
        <w:rPr>
          <w:rFonts w:ascii="Trebuchet MS" w:hAnsi="Trebuchet MS" w:cstheme="minorHAnsi"/>
          <w:spacing w:val="-11"/>
          <w:w w:val="105"/>
        </w:rPr>
        <w:t xml:space="preserve"> </w:t>
      </w:r>
      <w:r w:rsidRPr="008263A5">
        <w:rPr>
          <w:rFonts w:ascii="Trebuchet MS" w:hAnsi="Trebuchet MS" w:cstheme="minorHAnsi"/>
          <w:w w:val="105"/>
        </w:rPr>
        <w:t>în</w:t>
      </w:r>
      <w:r w:rsidRPr="008263A5">
        <w:rPr>
          <w:rFonts w:ascii="Trebuchet MS" w:hAnsi="Trebuchet MS" w:cstheme="minorHAnsi"/>
          <w:spacing w:val="-12"/>
          <w:w w:val="105"/>
        </w:rPr>
        <w:t xml:space="preserve"> </w:t>
      </w:r>
      <w:r w:rsidRPr="008263A5">
        <w:rPr>
          <w:rFonts w:ascii="Trebuchet MS" w:hAnsi="Trebuchet MS" w:cstheme="minorHAnsi"/>
          <w:w w:val="105"/>
        </w:rPr>
        <w:t>Notificare</w:t>
      </w:r>
      <w:r w:rsidRPr="008263A5">
        <w:rPr>
          <w:rFonts w:ascii="Trebuchet MS" w:hAnsi="Trebuchet MS" w:cstheme="minorHAnsi"/>
          <w:spacing w:val="-11"/>
          <w:w w:val="105"/>
        </w:rPr>
        <w:t xml:space="preserve"> </w:t>
      </w:r>
      <w:r w:rsidRPr="008263A5">
        <w:rPr>
          <w:rFonts w:ascii="Trebuchet MS" w:hAnsi="Trebuchet MS" w:cstheme="minorHAnsi"/>
          <w:w w:val="105"/>
        </w:rPr>
        <w:t>pentru</w:t>
      </w:r>
      <w:r w:rsidRPr="008263A5">
        <w:rPr>
          <w:rFonts w:ascii="Trebuchet MS" w:hAnsi="Trebuchet MS" w:cstheme="minorHAnsi"/>
          <w:spacing w:val="-10"/>
          <w:w w:val="105"/>
        </w:rPr>
        <w:t xml:space="preserve"> </w:t>
      </w:r>
      <w:r w:rsidRPr="008263A5">
        <w:rPr>
          <w:rFonts w:ascii="Trebuchet MS" w:hAnsi="Trebuchet MS" w:cstheme="minorHAnsi"/>
          <w:w w:val="105"/>
        </w:rPr>
        <w:t>a</w:t>
      </w:r>
      <w:r w:rsidRPr="008263A5">
        <w:rPr>
          <w:rFonts w:ascii="Trebuchet MS" w:hAnsi="Trebuchet MS" w:cstheme="minorHAnsi"/>
          <w:spacing w:val="-12"/>
          <w:w w:val="105"/>
        </w:rPr>
        <w:t xml:space="preserve"> </w:t>
      </w:r>
      <w:r w:rsidRPr="008263A5">
        <w:rPr>
          <w:rFonts w:ascii="Trebuchet MS" w:hAnsi="Trebuchet MS" w:cstheme="minorHAnsi"/>
          <w:w w:val="105"/>
        </w:rPr>
        <w:t>semna</w:t>
      </w:r>
      <w:r w:rsidRPr="008263A5">
        <w:rPr>
          <w:rFonts w:ascii="Trebuchet MS" w:hAnsi="Trebuchet MS" w:cstheme="minorHAnsi"/>
          <w:spacing w:val="-11"/>
          <w:w w:val="105"/>
        </w:rPr>
        <w:t xml:space="preserve"> </w:t>
      </w:r>
      <w:r w:rsidRPr="008263A5">
        <w:rPr>
          <w:rFonts w:ascii="Trebuchet MS" w:hAnsi="Trebuchet MS" w:cstheme="minorHAnsi"/>
          <w:w w:val="105"/>
        </w:rPr>
        <w:t>Contractul</w:t>
      </w:r>
      <w:r w:rsidRPr="008263A5">
        <w:rPr>
          <w:rFonts w:ascii="Trebuchet MS" w:hAnsi="Trebuchet MS" w:cstheme="minorHAnsi"/>
          <w:spacing w:val="-11"/>
          <w:w w:val="105"/>
        </w:rPr>
        <w:t xml:space="preserve"> </w:t>
      </w:r>
      <w:r w:rsidRPr="008263A5">
        <w:rPr>
          <w:rFonts w:ascii="Trebuchet MS" w:hAnsi="Trebuchet MS" w:cstheme="minorHAnsi"/>
          <w:w w:val="105"/>
        </w:rPr>
        <w:t>de</w:t>
      </w:r>
      <w:r w:rsidRPr="008263A5">
        <w:rPr>
          <w:rFonts w:ascii="Trebuchet MS" w:hAnsi="Trebuchet MS" w:cstheme="minorHAnsi"/>
          <w:spacing w:val="-11"/>
          <w:w w:val="105"/>
        </w:rPr>
        <w:t xml:space="preserve"> </w:t>
      </w:r>
      <w:r w:rsidRPr="008263A5">
        <w:rPr>
          <w:rFonts w:ascii="Trebuchet MS" w:hAnsi="Trebuchet MS" w:cstheme="minorHAnsi"/>
          <w:w w:val="105"/>
        </w:rPr>
        <w:t>finanțare</w:t>
      </w:r>
      <w:r w:rsidRPr="008263A5">
        <w:rPr>
          <w:rFonts w:ascii="Trebuchet MS" w:hAnsi="Trebuchet MS" w:cstheme="minorHAnsi"/>
          <w:spacing w:val="-11"/>
          <w:w w:val="105"/>
        </w:rPr>
        <w:t xml:space="preserve"> </w:t>
      </w:r>
      <w:r w:rsidRPr="008263A5">
        <w:rPr>
          <w:rFonts w:ascii="Trebuchet MS" w:hAnsi="Trebuchet MS" w:cstheme="minorHAnsi"/>
          <w:w w:val="105"/>
        </w:rPr>
        <w:t>și nici</w:t>
      </w:r>
      <w:r w:rsidRPr="008263A5">
        <w:rPr>
          <w:rFonts w:ascii="Trebuchet MS" w:hAnsi="Trebuchet MS" w:cstheme="minorHAnsi"/>
          <w:spacing w:val="-13"/>
          <w:w w:val="105"/>
        </w:rPr>
        <w:t xml:space="preserve"> </w:t>
      </w:r>
      <w:r w:rsidRPr="008263A5">
        <w:rPr>
          <w:rFonts w:ascii="Trebuchet MS" w:hAnsi="Trebuchet MS" w:cstheme="minorHAnsi"/>
          <w:w w:val="105"/>
        </w:rPr>
        <w:t>nu</w:t>
      </w:r>
      <w:r w:rsidRPr="008263A5">
        <w:rPr>
          <w:rFonts w:ascii="Trebuchet MS" w:hAnsi="Trebuchet MS" w:cstheme="minorHAnsi"/>
          <w:spacing w:val="-13"/>
          <w:w w:val="105"/>
        </w:rPr>
        <w:t xml:space="preserve"> </w:t>
      </w:r>
      <w:r w:rsidRPr="008263A5">
        <w:rPr>
          <w:rFonts w:ascii="Trebuchet MS" w:hAnsi="Trebuchet MS" w:cstheme="minorHAnsi"/>
          <w:w w:val="105"/>
        </w:rPr>
        <w:t>anunță</w:t>
      </w:r>
      <w:r w:rsidRPr="008263A5">
        <w:rPr>
          <w:rFonts w:ascii="Trebuchet MS" w:hAnsi="Trebuchet MS" w:cstheme="minorHAnsi"/>
          <w:spacing w:val="-13"/>
          <w:w w:val="105"/>
        </w:rPr>
        <w:t xml:space="preserve"> </w:t>
      </w:r>
      <w:r w:rsidRPr="008263A5">
        <w:rPr>
          <w:rFonts w:ascii="Trebuchet MS" w:hAnsi="Trebuchet MS" w:cstheme="minorHAnsi"/>
          <w:w w:val="105"/>
        </w:rPr>
        <w:t>AFIR,</w:t>
      </w:r>
      <w:r w:rsidRPr="008263A5">
        <w:rPr>
          <w:rFonts w:ascii="Trebuchet MS" w:hAnsi="Trebuchet MS" w:cstheme="minorHAnsi"/>
          <w:spacing w:val="-12"/>
          <w:w w:val="105"/>
        </w:rPr>
        <w:t xml:space="preserve"> </w:t>
      </w:r>
      <w:r w:rsidRPr="008263A5">
        <w:rPr>
          <w:rFonts w:ascii="Trebuchet MS" w:hAnsi="Trebuchet MS" w:cstheme="minorHAnsi"/>
          <w:w w:val="105"/>
        </w:rPr>
        <w:t>atunci</w:t>
      </w:r>
      <w:r w:rsidRPr="008263A5">
        <w:rPr>
          <w:rFonts w:ascii="Trebuchet MS" w:hAnsi="Trebuchet MS" w:cstheme="minorHAnsi"/>
          <w:spacing w:val="-13"/>
          <w:w w:val="105"/>
        </w:rPr>
        <w:t xml:space="preserve"> </w:t>
      </w:r>
      <w:r w:rsidRPr="008263A5">
        <w:rPr>
          <w:rFonts w:ascii="Trebuchet MS" w:hAnsi="Trebuchet MS" w:cstheme="minorHAnsi"/>
          <w:w w:val="105"/>
        </w:rPr>
        <w:t>se</w:t>
      </w:r>
      <w:r w:rsidRPr="008263A5">
        <w:rPr>
          <w:rFonts w:ascii="Trebuchet MS" w:hAnsi="Trebuchet MS" w:cstheme="minorHAnsi"/>
          <w:spacing w:val="-12"/>
          <w:w w:val="105"/>
        </w:rPr>
        <w:t xml:space="preserve"> </w:t>
      </w:r>
      <w:r w:rsidRPr="008263A5">
        <w:rPr>
          <w:rFonts w:ascii="Trebuchet MS" w:hAnsi="Trebuchet MS" w:cstheme="minorHAnsi"/>
          <w:w w:val="105"/>
        </w:rPr>
        <w:t>consideră</w:t>
      </w:r>
      <w:r w:rsidRPr="008263A5">
        <w:rPr>
          <w:rFonts w:ascii="Trebuchet MS" w:hAnsi="Trebuchet MS" w:cstheme="minorHAnsi"/>
          <w:spacing w:val="-11"/>
          <w:w w:val="105"/>
        </w:rPr>
        <w:t xml:space="preserve"> </w:t>
      </w:r>
      <w:r w:rsidRPr="008263A5">
        <w:rPr>
          <w:rFonts w:ascii="Trebuchet MS" w:hAnsi="Trebuchet MS" w:cstheme="minorHAnsi"/>
          <w:w w:val="105"/>
        </w:rPr>
        <w:t>că</w:t>
      </w:r>
      <w:r w:rsidRPr="008263A5">
        <w:rPr>
          <w:rFonts w:ascii="Trebuchet MS" w:hAnsi="Trebuchet MS" w:cstheme="minorHAnsi"/>
          <w:spacing w:val="-13"/>
          <w:w w:val="105"/>
        </w:rPr>
        <w:t xml:space="preserve"> </w:t>
      </w:r>
      <w:r w:rsidRPr="008263A5">
        <w:rPr>
          <w:rFonts w:ascii="Trebuchet MS" w:hAnsi="Trebuchet MS" w:cstheme="minorHAnsi"/>
          <w:w w:val="105"/>
        </w:rPr>
        <w:t>a</w:t>
      </w:r>
      <w:r w:rsidRPr="008263A5">
        <w:rPr>
          <w:rFonts w:ascii="Trebuchet MS" w:hAnsi="Trebuchet MS" w:cstheme="minorHAnsi"/>
          <w:spacing w:val="-13"/>
          <w:w w:val="105"/>
        </w:rPr>
        <w:t xml:space="preserve"> </w:t>
      </w:r>
      <w:r w:rsidRPr="008263A5">
        <w:rPr>
          <w:rFonts w:ascii="Trebuchet MS" w:hAnsi="Trebuchet MS" w:cstheme="minorHAnsi"/>
          <w:w w:val="105"/>
        </w:rPr>
        <w:t>renunțat</w:t>
      </w:r>
      <w:r w:rsidRPr="008263A5">
        <w:rPr>
          <w:rFonts w:ascii="Trebuchet MS" w:hAnsi="Trebuchet MS" w:cstheme="minorHAnsi"/>
          <w:spacing w:val="-11"/>
          <w:w w:val="105"/>
        </w:rPr>
        <w:t xml:space="preserve"> </w:t>
      </w:r>
      <w:r w:rsidRPr="008263A5">
        <w:rPr>
          <w:rFonts w:ascii="Trebuchet MS" w:hAnsi="Trebuchet MS" w:cstheme="minorHAnsi"/>
          <w:w w:val="105"/>
        </w:rPr>
        <w:t>la</w:t>
      </w:r>
      <w:r w:rsidRPr="008263A5">
        <w:rPr>
          <w:rFonts w:ascii="Trebuchet MS" w:hAnsi="Trebuchet MS" w:cstheme="minorHAnsi"/>
          <w:spacing w:val="-13"/>
          <w:w w:val="105"/>
        </w:rPr>
        <w:t xml:space="preserve"> </w:t>
      </w:r>
      <w:r w:rsidRPr="008263A5">
        <w:rPr>
          <w:rFonts w:ascii="Trebuchet MS" w:hAnsi="Trebuchet MS" w:cstheme="minorHAnsi"/>
          <w:w w:val="105"/>
        </w:rPr>
        <w:t>sprijinul</w:t>
      </w:r>
      <w:r w:rsidRPr="008263A5">
        <w:rPr>
          <w:rFonts w:ascii="Trebuchet MS" w:hAnsi="Trebuchet MS" w:cstheme="minorHAnsi"/>
          <w:spacing w:val="-12"/>
          <w:w w:val="105"/>
        </w:rPr>
        <w:t xml:space="preserve"> </w:t>
      </w:r>
      <w:r w:rsidRPr="008263A5">
        <w:rPr>
          <w:rFonts w:ascii="Trebuchet MS" w:hAnsi="Trebuchet MS" w:cstheme="minorHAnsi"/>
          <w:w w:val="105"/>
        </w:rPr>
        <w:t>financiar</w:t>
      </w:r>
      <w:r w:rsidRPr="008263A5">
        <w:rPr>
          <w:rFonts w:ascii="Trebuchet MS" w:hAnsi="Trebuchet MS" w:cstheme="minorHAnsi"/>
          <w:spacing w:val="-11"/>
          <w:w w:val="105"/>
        </w:rPr>
        <w:t xml:space="preserve"> </w:t>
      </w:r>
      <w:r w:rsidRPr="008263A5">
        <w:rPr>
          <w:rFonts w:ascii="Trebuchet MS" w:hAnsi="Trebuchet MS" w:cstheme="minorHAnsi"/>
          <w:w w:val="105"/>
        </w:rPr>
        <w:t>nerambursabil.</w:t>
      </w:r>
    </w:p>
    <w:p w14:paraId="5AD1E76D" w14:textId="77777777" w:rsidR="004E6A79" w:rsidRPr="008263A5" w:rsidRDefault="004E6A79" w:rsidP="004E6A79">
      <w:pPr>
        <w:jc w:val="both"/>
        <w:rPr>
          <w:rFonts w:ascii="Trebuchet MS" w:hAnsi="Trebuchet MS" w:cstheme="minorHAnsi"/>
        </w:rPr>
      </w:pPr>
      <w:r w:rsidRPr="008263A5">
        <w:rPr>
          <w:rFonts w:ascii="Trebuchet MS" w:hAnsi="Trebuchet MS" w:cstheme="minorHAnsi"/>
        </w:rPr>
        <w:t xml:space="preserve">În vederea încheierii contractului de finanțare, solicitanții declarați eligibili și selectați vor trebui să prezinte obligatoriu documentele specifice pentru care au atașat copii la cererea de </w:t>
      </w:r>
      <w:r w:rsidRPr="008263A5">
        <w:rPr>
          <w:rFonts w:ascii="Trebuchet MS" w:hAnsi="Trebuchet MS" w:cstheme="minorHAnsi"/>
        </w:rPr>
        <w:lastRenderedPageBreak/>
        <w:t xml:space="preserve">finanțare, în original, în vederea verificării conformității. După confruntarea documentelor, dosarul cuprinzând documentele în original va rămâne la beneficiar. Nu se cer informații suplimentare pentru documentele care nu sunt conforme cu cele depuse inițial în copie la cererea de finanțare. Dacă se constată neconcordanțe care pot afecta condițiile de eligibilitate și criteriile de selecție nu se semnează contractul de finanțare. După primirea documentelor obligatorii în vederea încheierii contractului și verificarea conformității documentelor depuse inițial de solicitant, se procedează la întocmirea contractului de finanțare. </w:t>
      </w:r>
    </w:p>
    <w:p w14:paraId="41A82753" w14:textId="77777777" w:rsidR="004E6A79" w:rsidRPr="008263A5" w:rsidRDefault="004E6A79" w:rsidP="004E6A79">
      <w:pPr>
        <w:jc w:val="both"/>
        <w:rPr>
          <w:rFonts w:ascii="Trebuchet MS" w:hAnsi="Trebuchet MS" w:cstheme="minorHAnsi"/>
        </w:rPr>
      </w:pPr>
      <w:r w:rsidRPr="008263A5">
        <w:rPr>
          <w:rFonts w:ascii="Trebuchet MS" w:hAnsi="Trebuchet MS" w:cstheme="minorHAnsi"/>
        </w:rPr>
        <w:t xml:space="preserve">În cazul neîncheierii sau încetării Contractelor/ Deciziilor finanțate prin Sub-măsura 19.2, SLIN/ SAFPD/ SIBA CRFIR are obligația de a transmite și către GAL o copie a deciziei de neîncheiere/ încetare. </w:t>
      </w:r>
    </w:p>
    <w:p w14:paraId="6AF9761D" w14:textId="77777777" w:rsidR="004E6A79" w:rsidRPr="008263A5" w:rsidRDefault="004E6A79" w:rsidP="004E6A79">
      <w:pPr>
        <w:jc w:val="both"/>
        <w:rPr>
          <w:rFonts w:ascii="Trebuchet MS" w:hAnsi="Trebuchet MS" w:cstheme="minorHAnsi"/>
        </w:rPr>
      </w:pPr>
      <w:r w:rsidRPr="008263A5">
        <w:rPr>
          <w:rFonts w:ascii="Trebuchet MS" w:hAnsi="Trebuchet MS" w:cstheme="minorHAnsi"/>
        </w:rPr>
        <w:t xml:space="preserve">Pe tot </w:t>
      </w:r>
      <w:proofErr w:type="spellStart"/>
      <w:r w:rsidRPr="008263A5">
        <w:rPr>
          <w:rFonts w:ascii="Trebuchet MS" w:hAnsi="Trebuchet MS" w:cstheme="minorHAnsi"/>
        </w:rPr>
        <w:t>parcusul</w:t>
      </w:r>
      <w:proofErr w:type="spellEnd"/>
      <w:r w:rsidRPr="008263A5">
        <w:rPr>
          <w:rFonts w:ascii="Trebuchet MS" w:hAnsi="Trebuchet MS" w:cstheme="minorHAnsi"/>
        </w:rPr>
        <w:t xml:space="preserve"> derulării Contractelor de finanțare, AFIR poate dispune reverificarea proiectului dacă este semnalată o neregulă asupra aplicării procedurii de evaluare, contractare și implementare ce ridică suspiciuni de fraudă. În cazul în care se constată că s-a produs o neregulă în aceste etape de evaluare și derulare a Contractului de finanțare, AFIR poate dispune încetarea valabilității angajamentului legal printr-o notificare scrisă din partea AFIR, adresată beneficiarului și GAL spre informare, fără punere în întârziere, fără nicio altă formalitate și fără intervenția instanței judecătorești.</w:t>
      </w:r>
    </w:p>
    <w:p w14:paraId="7F352400" w14:textId="77777777" w:rsidR="004E6A79" w:rsidRPr="008263A5" w:rsidRDefault="004E6A79" w:rsidP="004E6A79">
      <w:pPr>
        <w:shd w:val="clear" w:color="auto" w:fill="FFFFFF" w:themeFill="background1"/>
        <w:tabs>
          <w:tab w:val="left" w:pos="9498"/>
        </w:tabs>
        <w:jc w:val="both"/>
        <w:rPr>
          <w:rFonts w:ascii="Trebuchet MS" w:hAnsi="Trebuchet MS" w:cstheme="minorHAnsi"/>
          <w:b/>
        </w:rPr>
      </w:pPr>
      <w:r w:rsidRPr="008263A5">
        <w:rPr>
          <w:rFonts w:ascii="Trebuchet MS" w:hAnsi="Trebuchet MS" w:cstheme="minorHAnsi"/>
          <w:b/>
        </w:rPr>
        <w:t>Cererea de finanțare depusă de solicitant, rezultată în urma verificărilor, modificărilor și completărilor efectuate pe parcursului etapei de evaluare și selecție devine obligatorie pentru solicitant. Solicitantul acceptă finanțarea nerambursabilă și se angajează să implementeze corect angajamentele asumate pe propria răspundere.</w:t>
      </w:r>
    </w:p>
    <w:p w14:paraId="34B322BD" w14:textId="77777777" w:rsidR="004E6A79" w:rsidRPr="008263A5" w:rsidRDefault="004E6A79" w:rsidP="004E6A79">
      <w:pPr>
        <w:shd w:val="clear" w:color="auto" w:fill="FFFFFF" w:themeFill="background1"/>
        <w:tabs>
          <w:tab w:val="left" w:pos="9498"/>
        </w:tabs>
        <w:jc w:val="both"/>
        <w:rPr>
          <w:rFonts w:ascii="Trebuchet MS" w:hAnsi="Trebuchet MS" w:cstheme="minorHAnsi"/>
        </w:rPr>
      </w:pPr>
      <w:r w:rsidRPr="008263A5">
        <w:rPr>
          <w:rFonts w:ascii="Trebuchet MS" w:hAnsi="Trebuchet MS" w:cstheme="minorHAnsi"/>
        </w:rPr>
        <w:t xml:space="preserve">Atenție! Pe durata de valabilitate și monitorizare a contractului de finanțare, beneficiarul va furniza GAL-ului orice document sau </w:t>
      </w:r>
      <w:proofErr w:type="spellStart"/>
      <w:r w:rsidRPr="008263A5">
        <w:rPr>
          <w:rFonts w:ascii="Trebuchet MS" w:hAnsi="Trebuchet MS" w:cstheme="minorHAnsi"/>
        </w:rPr>
        <w:t>informaţie</w:t>
      </w:r>
      <w:proofErr w:type="spellEnd"/>
      <w:r w:rsidRPr="008263A5">
        <w:rPr>
          <w:rFonts w:ascii="Trebuchet MS" w:hAnsi="Trebuchet MS" w:cstheme="minorHAnsi"/>
        </w:rPr>
        <w:t xml:space="preserve"> în măsură să ajute la colectarea datelor referitoare la indicatorii de monitorizare aferenți proiectului.</w:t>
      </w:r>
    </w:p>
    <w:p w14:paraId="5748878C" w14:textId="77777777" w:rsidR="001F2CA7" w:rsidRPr="008263A5" w:rsidRDefault="001F2CA7" w:rsidP="00D27640">
      <w:pPr>
        <w:shd w:val="clear" w:color="auto" w:fill="FFFFFF" w:themeFill="background1"/>
        <w:tabs>
          <w:tab w:val="left" w:pos="9498"/>
        </w:tabs>
        <w:jc w:val="both"/>
        <w:rPr>
          <w:rFonts w:ascii="Trebuchet MS" w:hAnsi="Trebuchet MS" w:cstheme="minorHAnsi"/>
        </w:rPr>
      </w:pPr>
    </w:p>
    <w:p w14:paraId="1484EC5D" w14:textId="77777777" w:rsidR="00903815" w:rsidRPr="008263A5" w:rsidRDefault="00B633AE" w:rsidP="00775DA1">
      <w:pPr>
        <w:pStyle w:val="Subtitle"/>
        <w:spacing w:after="0"/>
        <w:rPr>
          <w:rFonts w:ascii="Trebuchet MS" w:hAnsi="Trebuchet MS"/>
          <w:sz w:val="22"/>
        </w:rPr>
      </w:pPr>
      <w:bookmarkStart w:id="37" w:name="_Toc506280542"/>
      <w:r w:rsidRPr="008263A5">
        <w:rPr>
          <w:rFonts w:ascii="Trebuchet MS" w:hAnsi="Trebuchet MS"/>
          <w:sz w:val="22"/>
        </w:rPr>
        <w:t>11</w:t>
      </w:r>
      <w:r w:rsidR="00AF21D9" w:rsidRPr="008263A5">
        <w:rPr>
          <w:rFonts w:ascii="Trebuchet MS" w:hAnsi="Trebuchet MS"/>
          <w:sz w:val="22"/>
        </w:rPr>
        <w:t>.1</w:t>
      </w:r>
      <w:r w:rsidR="00B62AA8" w:rsidRPr="008263A5">
        <w:rPr>
          <w:rFonts w:ascii="Trebuchet MS" w:hAnsi="Trebuchet MS"/>
          <w:sz w:val="22"/>
        </w:rPr>
        <w:t>.</w:t>
      </w:r>
      <w:r w:rsidR="007472D9" w:rsidRPr="008263A5">
        <w:rPr>
          <w:rFonts w:ascii="Trebuchet MS" w:hAnsi="Trebuchet MS"/>
          <w:sz w:val="22"/>
        </w:rPr>
        <w:t xml:space="preserve"> </w:t>
      </w:r>
      <w:r w:rsidR="00AF21D9" w:rsidRPr="008263A5">
        <w:rPr>
          <w:rFonts w:ascii="Trebuchet MS" w:hAnsi="Trebuchet MS"/>
          <w:sz w:val="22"/>
        </w:rPr>
        <w:t>Semnarea</w:t>
      </w:r>
      <w:r w:rsidR="007472D9" w:rsidRPr="008263A5">
        <w:rPr>
          <w:rFonts w:ascii="Trebuchet MS" w:hAnsi="Trebuchet MS"/>
          <w:sz w:val="22"/>
        </w:rPr>
        <w:t xml:space="preserve"> </w:t>
      </w:r>
      <w:r w:rsidR="00AF21D9" w:rsidRPr="008263A5">
        <w:rPr>
          <w:rFonts w:ascii="Trebuchet MS" w:hAnsi="Trebuchet MS"/>
          <w:sz w:val="22"/>
        </w:rPr>
        <w:t>contractelor</w:t>
      </w:r>
      <w:r w:rsidR="007472D9" w:rsidRPr="008263A5">
        <w:rPr>
          <w:rFonts w:ascii="Trebuchet MS" w:hAnsi="Trebuchet MS"/>
          <w:sz w:val="22"/>
        </w:rPr>
        <w:t xml:space="preserve"> </w:t>
      </w:r>
      <w:r w:rsidR="00AF21D9" w:rsidRPr="008263A5">
        <w:rPr>
          <w:rFonts w:ascii="Trebuchet MS" w:hAnsi="Trebuchet MS"/>
          <w:sz w:val="22"/>
        </w:rPr>
        <w:t>de</w:t>
      </w:r>
      <w:r w:rsidR="007472D9" w:rsidRPr="008263A5">
        <w:rPr>
          <w:rFonts w:ascii="Trebuchet MS" w:hAnsi="Trebuchet MS"/>
          <w:sz w:val="22"/>
        </w:rPr>
        <w:t xml:space="preserve"> </w:t>
      </w:r>
      <w:r w:rsidR="00AF21D9" w:rsidRPr="008263A5">
        <w:rPr>
          <w:rFonts w:ascii="Trebuchet MS" w:hAnsi="Trebuchet MS"/>
          <w:sz w:val="22"/>
        </w:rPr>
        <w:t>finanțare</w:t>
      </w:r>
      <w:bookmarkEnd w:id="37"/>
    </w:p>
    <w:p w14:paraId="4A6C71D8" w14:textId="77777777" w:rsidR="00AF21D9" w:rsidRPr="008263A5" w:rsidRDefault="00AF21D9" w:rsidP="00D27640">
      <w:pPr>
        <w:shd w:val="clear" w:color="auto" w:fill="FFFFFF" w:themeFill="background1"/>
        <w:tabs>
          <w:tab w:val="left" w:pos="9498"/>
        </w:tabs>
        <w:jc w:val="both"/>
        <w:rPr>
          <w:rFonts w:ascii="Trebuchet MS" w:hAnsi="Trebuchet MS" w:cstheme="minorHAnsi"/>
        </w:rPr>
      </w:pPr>
    </w:p>
    <w:p w14:paraId="3D583EF0" w14:textId="77777777" w:rsidR="00903815" w:rsidRPr="008263A5" w:rsidRDefault="00903815" w:rsidP="00D27640">
      <w:pPr>
        <w:shd w:val="clear" w:color="auto" w:fill="FFFFFF" w:themeFill="background1"/>
        <w:tabs>
          <w:tab w:val="left" w:pos="9498"/>
        </w:tabs>
        <w:jc w:val="both"/>
        <w:rPr>
          <w:rFonts w:ascii="Trebuchet MS" w:hAnsi="Trebuchet MS" w:cstheme="minorHAnsi"/>
        </w:rPr>
      </w:pP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semnarea</w:t>
      </w:r>
      <w:r w:rsidR="007472D9" w:rsidRPr="008263A5">
        <w:rPr>
          <w:rFonts w:ascii="Trebuchet MS" w:hAnsi="Trebuchet MS" w:cstheme="minorHAnsi"/>
        </w:rPr>
        <w:t xml:space="preserve"> </w:t>
      </w:r>
      <w:r w:rsidRPr="008263A5">
        <w:rPr>
          <w:rFonts w:ascii="Trebuchet MS" w:hAnsi="Trebuchet MS" w:cstheme="minorHAnsi"/>
        </w:rPr>
        <w:t>contractului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finanțare,</w:t>
      </w:r>
      <w:r w:rsidR="007472D9" w:rsidRPr="008263A5">
        <w:rPr>
          <w:rFonts w:ascii="Trebuchet MS" w:hAnsi="Trebuchet MS" w:cstheme="minorHAnsi"/>
        </w:rPr>
        <w:t xml:space="preserve"> </w:t>
      </w:r>
      <w:r w:rsidRPr="008263A5">
        <w:rPr>
          <w:rFonts w:ascii="Trebuchet MS" w:hAnsi="Trebuchet MS" w:cstheme="minorHAnsi"/>
        </w:rPr>
        <w:t>solicitantul</w:t>
      </w:r>
      <w:r w:rsidR="007472D9" w:rsidRPr="008263A5">
        <w:rPr>
          <w:rFonts w:ascii="Trebuchet MS" w:hAnsi="Trebuchet MS" w:cstheme="minorHAnsi"/>
        </w:rPr>
        <w:t xml:space="preserve"> </w:t>
      </w:r>
      <w:r w:rsidRPr="008263A5">
        <w:rPr>
          <w:rFonts w:ascii="Trebuchet MS" w:hAnsi="Trebuchet MS" w:cstheme="minorHAnsi"/>
        </w:rPr>
        <w:t>are</w:t>
      </w:r>
      <w:r w:rsidR="007472D9" w:rsidRPr="008263A5">
        <w:rPr>
          <w:rFonts w:ascii="Trebuchet MS" w:hAnsi="Trebuchet MS" w:cstheme="minorHAnsi"/>
        </w:rPr>
        <w:t xml:space="preserve"> </w:t>
      </w:r>
      <w:proofErr w:type="spellStart"/>
      <w:r w:rsidRPr="008263A5">
        <w:rPr>
          <w:rFonts w:ascii="Trebuchet MS" w:hAnsi="Trebuchet MS" w:cstheme="minorHAnsi"/>
        </w:rPr>
        <w:t>obligaţia</w:t>
      </w:r>
      <w:proofErr w:type="spellEnd"/>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depune</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A</w:t>
      </w:r>
      <w:r w:rsidR="00743163" w:rsidRPr="008263A5">
        <w:rPr>
          <w:rFonts w:ascii="Trebuchet MS" w:hAnsi="Trebuchet MS" w:cstheme="minorHAnsi"/>
        </w:rPr>
        <w:t>utoritatea</w:t>
      </w:r>
      <w:r w:rsidR="007472D9" w:rsidRPr="008263A5">
        <w:rPr>
          <w:rFonts w:ascii="Trebuchet MS" w:hAnsi="Trebuchet MS" w:cstheme="minorHAnsi"/>
        </w:rPr>
        <w:t xml:space="preserve"> </w:t>
      </w:r>
      <w:r w:rsidR="00743163" w:rsidRPr="008263A5">
        <w:rPr>
          <w:rFonts w:ascii="Trebuchet MS" w:hAnsi="Trebuchet MS" w:cstheme="minorHAnsi"/>
        </w:rPr>
        <w:t>Contractantă</w:t>
      </w:r>
      <w:r w:rsidR="007472D9" w:rsidRPr="008263A5">
        <w:rPr>
          <w:rFonts w:ascii="Trebuchet MS" w:hAnsi="Trebuchet MS" w:cstheme="minorHAnsi"/>
        </w:rPr>
        <w:t xml:space="preserve"> </w:t>
      </w:r>
      <w:r w:rsidR="00743163" w:rsidRPr="008263A5">
        <w:rPr>
          <w:rFonts w:ascii="Trebuchet MS" w:hAnsi="Trebuchet MS" w:cstheme="minorHAnsi"/>
        </w:rPr>
        <w:t>(CRFIR),</w:t>
      </w:r>
      <w:r w:rsidR="007472D9" w:rsidRPr="008263A5">
        <w:rPr>
          <w:rFonts w:ascii="Trebuchet MS" w:hAnsi="Trebuchet MS" w:cstheme="minorHAnsi"/>
        </w:rPr>
        <w:t xml:space="preserve"> </w:t>
      </w:r>
      <w:r w:rsidR="00743163" w:rsidRPr="008263A5">
        <w:rPr>
          <w:rFonts w:ascii="Trebuchet MS" w:hAnsi="Trebuchet MS" w:cstheme="minorHAnsi"/>
        </w:rPr>
        <w:t>în</w:t>
      </w:r>
      <w:r w:rsidR="007472D9" w:rsidRPr="008263A5">
        <w:rPr>
          <w:rFonts w:ascii="Trebuchet MS" w:hAnsi="Trebuchet MS" w:cstheme="minorHAnsi"/>
        </w:rPr>
        <w:t xml:space="preserve"> </w:t>
      </w:r>
      <w:r w:rsidR="00743163" w:rsidRPr="008263A5">
        <w:rPr>
          <w:rFonts w:ascii="Trebuchet MS" w:hAnsi="Trebuchet MS" w:cstheme="minorHAnsi"/>
        </w:rPr>
        <w:t>termenul</w:t>
      </w:r>
      <w:r w:rsidR="007472D9" w:rsidRPr="008263A5">
        <w:rPr>
          <w:rFonts w:ascii="Trebuchet MS" w:hAnsi="Trebuchet MS" w:cstheme="minorHAnsi"/>
        </w:rPr>
        <w:t xml:space="preserve"> </w:t>
      </w:r>
      <w:r w:rsidR="00743163" w:rsidRPr="008263A5">
        <w:rPr>
          <w:rFonts w:ascii="Trebuchet MS" w:hAnsi="Trebuchet MS" w:cstheme="minorHAnsi"/>
        </w:rPr>
        <w:t>prevăzut</w:t>
      </w:r>
      <w:r w:rsidR="007472D9" w:rsidRPr="008263A5">
        <w:rPr>
          <w:rFonts w:ascii="Trebuchet MS" w:hAnsi="Trebuchet MS" w:cstheme="minorHAnsi"/>
        </w:rPr>
        <w:t xml:space="preserve"> </w:t>
      </w:r>
      <w:r w:rsidR="00743163" w:rsidRPr="008263A5">
        <w:rPr>
          <w:rFonts w:ascii="Trebuchet MS" w:hAnsi="Trebuchet MS" w:cstheme="minorHAnsi"/>
        </w:rPr>
        <w:t>în</w:t>
      </w:r>
      <w:r w:rsidR="007472D9" w:rsidRPr="008263A5">
        <w:rPr>
          <w:rFonts w:ascii="Trebuchet MS" w:hAnsi="Trebuchet MS" w:cstheme="minorHAnsi"/>
        </w:rPr>
        <w:t xml:space="preserve"> </w:t>
      </w:r>
      <w:r w:rsidR="00743163" w:rsidRPr="008263A5">
        <w:rPr>
          <w:rFonts w:ascii="Trebuchet MS" w:hAnsi="Trebuchet MS" w:cstheme="minorHAnsi"/>
        </w:rPr>
        <w:t>notificare,</w:t>
      </w:r>
      <w:r w:rsidR="007472D9" w:rsidRPr="008263A5">
        <w:rPr>
          <w:rFonts w:ascii="Trebuchet MS" w:hAnsi="Trebuchet MS" w:cstheme="minorHAnsi"/>
        </w:rPr>
        <w:t xml:space="preserve"> </w:t>
      </w:r>
      <w:r w:rsidRPr="008263A5">
        <w:rPr>
          <w:rFonts w:ascii="Trebuchet MS" w:hAnsi="Trebuchet MS" w:cstheme="minorHAnsi"/>
        </w:rPr>
        <w:t>următoarele</w:t>
      </w:r>
      <w:r w:rsidR="007472D9" w:rsidRPr="008263A5">
        <w:rPr>
          <w:rFonts w:ascii="Trebuchet MS" w:hAnsi="Trebuchet MS" w:cstheme="minorHAnsi"/>
        </w:rPr>
        <w:t xml:space="preserve"> </w:t>
      </w:r>
      <w:r w:rsidRPr="008263A5">
        <w:rPr>
          <w:rFonts w:ascii="Trebuchet MS" w:hAnsi="Trebuchet MS" w:cstheme="minorHAnsi"/>
        </w:rPr>
        <w:t>documente,</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r w:rsidRPr="008263A5">
        <w:rPr>
          <w:rFonts w:ascii="Trebuchet MS" w:hAnsi="Trebuchet MS" w:cstheme="minorHAnsi"/>
        </w:rPr>
        <w:t>caracter</w:t>
      </w:r>
      <w:r w:rsidR="007472D9" w:rsidRPr="008263A5">
        <w:rPr>
          <w:rFonts w:ascii="Trebuchet MS" w:hAnsi="Trebuchet MS" w:cstheme="minorHAnsi"/>
        </w:rPr>
        <w:t xml:space="preserve"> </w:t>
      </w:r>
      <w:r w:rsidRPr="008263A5">
        <w:rPr>
          <w:rFonts w:ascii="Trebuchet MS" w:hAnsi="Trebuchet MS" w:cstheme="minorHAnsi"/>
        </w:rPr>
        <w:t>obligatoriu</w:t>
      </w:r>
      <w:r w:rsidR="007472D9" w:rsidRPr="008263A5">
        <w:rPr>
          <w:rFonts w:ascii="Trebuchet MS" w:hAnsi="Trebuchet MS" w:cstheme="minorHAnsi"/>
        </w:rPr>
        <w:t xml:space="preserve"> </w:t>
      </w:r>
      <w:r w:rsidRPr="008263A5">
        <w:rPr>
          <w:rFonts w:ascii="Trebuchet MS" w:hAnsi="Trebuchet MS" w:cstheme="minorHAnsi"/>
        </w:rPr>
        <w:t>conform</w:t>
      </w:r>
      <w:r w:rsidR="007472D9" w:rsidRPr="008263A5">
        <w:rPr>
          <w:rFonts w:ascii="Trebuchet MS" w:hAnsi="Trebuchet MS" w:cstheme="minorHAnsi"/>
        </w:rPr>
        <w:t xml:space="preserve"> </w:t>
      </w:r>
      <w:r w:rsidRPr="008263A5">
        <w:rPr>
          <w:rFonts w:ascii="Trebuchet MS" w:hAnsi="Trebuchet MS" w:cstheme="minorHAnsi"/>
        </w:rPr>
        <w:t>HG</w:t>
      </w:r>
      <w:r w:rsidR="007472D9" w:rsidRPr="008263A5">
        <w:rPr>
          <w:rFonts w:ascii="Trebuchet MS" w:hAnsi="Trebuchet MS" w:cstheme="minorHAnsi"/>
        </w:rPr>
        <w:t xml:space="preserve"> </w:t>
      </w:r>
      <w:r w:rsidRPr="008263A5">
        <w:rPr>
          <w:rFonts w:ascii="Trebuchet MS" w:hAnsi="Trebuchet MS" w:cstheme="minorHAnsi"/>
        </w:rPr>
        <w:t>226/2015,</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proofErr w:type="spellStart"/>
      <w:r w:rsidRPr="008263A5">
        <w:rPr>
          <w:rFonts w:ascii="Trebuchet MS" w:hAnsi="Trebuchet MS" w:cstheme="minorHAnsi"/>
        </w:rPr>
        <w:t>modificar</w:t>
      </w:r>
      <w:r w:rsidR="00086E11" w:rsidRPr="008263A5">
        <w:rPr>
          <w:rFonts w:ascii="Trebuchet MS" w:hAnsi="Trebuchet MS" w:cstheme="minorHAnsi"/>
        </w:rPr>
        <w:t>ile</w:t>
      </w:r>
      <w:proofErr w:type="spellEnd"/>
      <w:r w:rsidR="007472D9" w:rsidRPr="008263A5">
        <w:rPr>
          <w:rFonts w:ascii="Trebuchet MS" w:hAnsi="Trebuchet MS" w:cstheme="minorHAnsi"/>
        </w:rPr>
        <w:t xml:space="preserve"> </w:t>
      </w:r>
      <w:r w:rsidR="00086E11" w:rsidRPr="008263A5">
        <w:rPr>
          <w:rFonts w:ascii="Trebuchet MS" w:hAnsi="Trebuchet MS" w:cstheme="minorHAnsi"/>
        </w:rPr>
        <w:t>și</w:t>
      </w:r>
      <w:r w:rsidR="007472D9" w:rsidRPr="008263A5">
        <w:rPr>
          <w:rFonts w:ascii="Trebuchet MS" w:hAnsi="Trebuchet MS" w:cstheme="minorHAnsi"/>
        </w:rPr>
        <w:t xml:space="preserve"> </w:t>
      </w:r>
      <w:proofErr w:type="spellStart"/>
      <w:r w:rsidR="00086E11" w:rsidRPr="008263A5">
        <w:rPr>
          <w:rFonts w:ascii="Trebuchet MS" w:hAnsi="Trebuchet MS" w:cstheme="minorHAnsi"/>
        </w:rPr>
        <w:t>completarile</w:t>
      </w:r>
      <w:proofErr w:type="spellEnd"/>
      <w:r w:rsidR="007472D9" w:rsidRPr="008263A5">
        <w:rPr>
          <w:rFonts w:ascii="Trebuchet MS" w:hAnsi="Trebuchet MS" w:cstheme="minorHAnsi"/>
        </w:rPr>
        <w:t xml:space="preserve"> </w:t>
      </w:r>
      <w:r w:rsidR="00086E11" w:rsidRPr="008263A5">
        <w:rPr>
          <w:rFonts w:ascii="Trebuchet MS" w:hAnsi="Trebuchet MS" w:cstheme="minorHAnsi"/>
        </w:rPr>
        <w:t>ulterioare</w:t>
      </w:r>
      <w:r w:rsidR="007472D9" w:rsidRPr="008263A5">
        <w:rPr>
          <w:rFonts w:ascii="Trebuchet MS" w:hAnsi="Trebuchet MS" w:cstheme="minorHAnsi"/>
        </w:rPr>
        <w:t xml:space="preserve"> </w:t>
      </w:r>
      <w:r w:rsidR="00086E11" w:rsidRPr="008263A5">
        <w:rPr>
          <w:rFonts w:ascii="Trebuchet MS" w:hAnsi="Trebuchet MS" w:cstheme="minorHAnsi"/>
        </w:rPr>
        <w:t>și</w:t>
      </w:r>
      <w:r w:rsidR="007472D9" w:rsidRPr="008263A5">
        <w:rPr>
          <w:rFonts w:ascii="Trebuchet MS" w:hAnsi="Trebuchet MS" w:cstheme="minorHAnsi"/>
        </w:rPr>
        <w:t xml:space="preserve"> </w:t>
      </w:r>
      <w:r w:rsidR="00086E11" w:rsidRPr="008263A5">
        <w:rPr>
          <w:rFonts w:ascii="Trebuchet MS" w:hAnsi="Trebuchet MS" w:cstheme="minorHAnsi"/>
        </w:rPr>
        <w:t>a</w:t>
      </w:r>
      <w:r w:rsidR="007472D9" w:rsidRPr="008263A5">
        <w:rPr>
          <w:rFonts w:ascii="Trebuchet MS" w:hAnsi="Trebuchet MS" w:cstheme="minorHAnsi"/>
        </w:rPr>
        <w:t xml:space="preserve"> </w:t>
      </w:r>
      <w:r w:rsidR="00086E11" w:rsidRPr="008263A5">
        <w:rPr>
          <w:rFonts w:ascii="Trebuchet MS" w:hAnsi="Trebuchet MS" w:cstheme="minorHAnsi"/>
        </w:rPr>
        <w:t>procedurilor</w:t>
      </w:r>
      <w:r w:rsidR="007472D9" w:rsidRPr="008263A5">
        <w:rPr>
          <w:rFonts w:ascii="Trebuchet MS" w:hAnsi="Trebuchet MS" w:cstheme="minorHAnsi"/>
        </w:rPr>
        <w:t xml:space="preserve"> </w:t>
      </w:r>
      <w:r w:rsidR="00086E11" w:rsidRPr="008263A5">
        <w:rPr>
          <w:rFonts w:ascii="Trebuchet MS" w:hAnsi="Trebuchet MS" w:cstheme="minorHAnsi"/>
        </w:rPr>
        <w:t>în</w:t>
      </w:r>
      <w:r w:rsidR="007472D9" w:rsidRPr="008263A5">
        <w:rPr>
          <w:rFonts w:ascii="Trebuchet MS" w:hAnsi="Trebuchet MS" w:cstheme="minorHAnsi"/>
        </w:rPr>
        <w:t xml:space="preserve"> </w:t>
      </w:r>
      <w:r w:rsidR="00086E11" w:rsidRPr="008263A5">
        <w:rPr>
          <w:rFonts w:ascii="Trebuchet MS" w:hAnsi="Trebuchet MS" w:cstheme="minorHAnsi"/>
        </w:rPr>
        <w:t>vigoare</w:t>
      </w:r>
      <w:r w:rsidR="007472D9" w:rsidRPr="008263A5">
        <w:rPr>
          <w:rFonts w:ascii="Trebuchet MS" w:hAnsi="Trebuchet MS" w:cstheme="minorHAnsi"/>
        </w:rPr>
        <w:t xml:space="preserve"> </w:t>
      </w:r>
      <w:r w:rsidR="00086E11" w:rsidRPr="008263A5">
        <w:rPr>
          <w:rFonts w:ascii="Trebuchet MS" w:hAnsi="Trebuchet MS" w:cstheme="minorHAnsi"/>
        </w:rPr>
        <w:t>la</w:t>
      </w:r>
      <w:r w:rsidR="007472D9" w:rsidRPr="008263A5">
        <w:rPr>
          <w:rFonts w:ascii="Trebuchet MS" w:hAnsi="Trebuchet MS" w:cstheme="minorHAnsi"/>
        </w:rPr>
        <w:t xml:space="preserve"> </w:t>
      </w:r>
      <w:r w:rsidR="00086E11" w:rsidRPr="008263A5">
        <w:rPr>
          <w:rFonts w:ascii="Trebuchet MS" w:hAnsi="Trebuchet MS" w:cstheme="minorHAnsi"/>
        </w:rPr>
        <w:t>momentul</w:t>
      </w:r>
      <w:r w:rsidR="007472D9" w:rsidRPr="008263A5">
        <w:rPr>
          <w:rFonts w:ascii="Trebuchet MS" w:hAnsi="Trebuchet MS" w:cstheme="minorHAnsi"/>
        </w:rPr>
        <w:t xml:space="preserve"> </w:t>
      </w:r>
      <w:r w:rsidR="00086E11" w:rsidRPr="008263A5">
        <w:rPr>
          <w:rFonts w:ascii="Trebuchet MS" w:hAnsi="Trebuchet MS" w:cstheme="minorHAnsi"/>
        </w:rPr>
        <w:t>notificării</w:t>
      </w:r>
      <w:r w:rsidRPr="008263A5">
        <w:rPr>
          <w:rFonts w:ascii="Trebuchet MS" w:hAnsi="Trebuchet MS" w:cstheme="minorHAnsi"/>
        </w:rPr>
        <w:t>:</w:t>
      </w:r>
    </w:p>
    <w:p w14:paraId="7D73645C" w14:textId="77777777" w:rsidR="00903815" w:rsidRPr="008263A5" w:rsidRDefault="00903815" w:rsidP="00CA6C6C">
      <w:pPr>
        <w:pStyle w:val="ListParagraph"/>
        <w:numPr>
          <w:ilvl w:val="0"/>
          <w:numId w:val="7"/>
        </w:numPr>
        <w:shd w:val="clear" w:color="auto" w:fill="FFFFFF" w:themeFill="background1"/>
        <w:spacing w:before="0"/>
        <w:jc w:val="both"/>
        <w:rPr>
          <w:rFonts w:ascii="Trebuchet MS" w:hAnsi="Trebuchet MS" w:cstheme="minorHAnsi"/>
        </w:rPr>
      </w:pPr>
      <w:r w:rsidRPr="008263A5">
        <w:rPr>
          <w:rFonts w:ascii="Trebuchet MS" w:hAnsi="Trebuchet MS" w:cstheme="minorHAnsi"/>
          <w:b/>
        </w:rPr>
        <w:t>Certificat/e</w:t>
      </w:r>
      <w:r w:rsidR="007472D9" w:rsidRPr="008263A5">
        <w:rPr>
          <w:rFonts w:ascii="Trebuchet MS" w:hAnsi="Trebuchet MS" w:cstheme="minorHAnsi"/>
          <w:b/>
        </w:rPr>
        <w:t xml:space="preserve"> </w:t>
      </w:r>
      <w:r w:rsidRPr="008263A5">
        <w:rPr>
          <w:rFonts w:ascii="Trebuchet MS" w:hAnsi="Trebuchet MS" w:cstheme="minorHAnsi"/>
          <w:b/>
        </w:rPr>
        <w:t>care</w:t>
      </w:r>
      <w:r w:rsidR="007472D9" w:rsidRPr="008263A5">
        <w:rPr>
          <w:rFonts w:ascii="Trebuchet MS" w:hAnsi="Trebuchet MS" w:cstheme="minorHAnsi"/>
          <w:b/>
        </w:rPr>
        <w:t xml:space="preserve"> </w:t>
      </w:r>
      <w:r w:rsidRPr="008263A5">
        <w:rPr>
          <w:rFonts w:ascii="Trebuchet MS" w:hAnsi="Trebuchet MS" w:cstheme="minorHAnsi"/>
          <w:b/>
        </w:rPr>
        <w:t>să</w:t>
      </w:r>
      <w:r w:rsidR="007472D9" w:rsidRPr="008263A5">
        <w:rPr>
          <w:rFonts w:ascii="Trebuchet MS" w:hAnsi="Trebuchet MS" w:cstheme="minorHAnsi"/>
          <w:b/>
        </w:rPr>
        <w:t xml:space="preserve"> </w:t>
      </w:r>
      <w:r w:rsidRPr="008263A5">
        <w:rPr>
          <w:rFonts w:ascii="Trebuchet MS" w:hAnsi="Trebuchet MS" w:cstheme="minorHAnsi"/>
          <w:b/>
        </w:rPr>
        <w:t>ateste</w:t>
      </w:r>
      <w:r w:rsidR="007472D9" w:rsidRPr="008263A5">
        <w:rPr>
          <w:rFonts w:ascii="Trebuchet MS" w:hAnsi="Trebuchet MS" w:cstheme="minorHAnsi"/>
          <w:b/>
        </w:rPr>
        <w:t xml:space="preserve"> </w:t>
      </w:r>
      <w:r w:rsidRPr="008263A5">
        <w:rPr>
          <w:rFonts w:ascii="Trebuchet MS" w:hAnsi="Trebuchet MS" w:cstheme="minorHAnsi"/>
          <w:b/>
        </w:rPr>
        <w:t>lipsa</w:t>
      </w:r>
      <w:r w:rsidR="007472D9" w:rsidRPr="008263A5">
        <w:rPr>
          <w:rFonts w:ascii="Trebuchet MS" w:hAnsi="Trebuchet MS" w:cstheme="minorHAnsi"/>
          <w:b/>
        </w:rPr>
        <w:t xml:space="preserve"> </w:t>
      </w:r>
      <w:r w:rsidRPr="008263A5">
        <w:rPr>
          <w:rFonts w:ascii="Trebuchet MS" w:hAnsi="Trebuchet MS" w:cstheme="minorHAnsi"/>
          <w:b/>
        </w:rPr>
        <w:t>datoriilor</w:t>
      </w:r>
      <w:r w:rsidR="007472D9" w:rsidRPr="008263A5">
        <w:rPr>
          <w:rFonts w:ascii="Trebuchet MS" w:hAnsi="Trebuchet MS" w:cstheme="minorHAnsi"/>
          <w:b/>
        </w:rPr>
        <w:t xml:space="preserve"> </w:t>
      </w:r>
      <w:r w:rsidRPr="008263A5">
        <w:rPr>
          <w:rFonts w:ascii="Trebuchet MS" w:hAnsi="Trebuchet MS" w:cstheme="minorHAnsi"/>
          <w:b/>
        </w:rPr>
        <w:t>restante</w:t>
      </w:r>
      <w:r w:rsidR="007472D9" w:rsidRPr="008263A5">
        <w:rPr>
          <w:rFonts w:ascii="Trebuchet MS" w:hAnsi="Trebuchet MS" w:cstheme="minorHAnsi"/>
          <w:b/>
        </w:rPr>
        <w:t xml:space="preserve"> </w:t>
      </w:r>
      <w:r w:rsidRPr="008263A5">
        <w:rPr>
          <w:rFonts w:ascii="Trebuchet MS" w:hAnsi="Trebuchet MS" w:cstheme="minorHAnsi"/>
          <w:b/>
        </w:rPr>
        <w:t>fiscale</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emise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proofErr w:type="spellStart"/>
      <w:r w:rsidRPr="008263A5">
        <w:rPr>
          <w:rFonts w:ascii="Trebuchet MS" w:hAnsi="Trebuchet MS" w:cstheme="minorHAnsi"/>
        </w:rPr>
        <w:t>Direcţia</w:t>
      </w:r>
      <w:proofErr w:type="spellEnd"/>
      <w:r w:rsidR="007472D9" w:rsidRPr="008263A5">
        <w:rPr>
          <w:rFonts w:ascii="Trebuchet MS" w:hAnsi="Trebuchet MS" w:cstheme="minorHAnsi"/>
        </w:rPr>
        <w:t xml:space="preserve"> </w:t>
      </w:r>
      <w:r w:rsidRPr="008263A5">
        <w:rPr>
          <w:rFonts w:ascii="Trebuchet MS" w:hAnsi="Trebuchet MS" w:cstheme="minorHAnsi"/>
        </w:rPr>
        <w:t>Generală</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proofErr w:type="spellStart"/>
      <w:r w:rsidRPr="008263A5">
        <w:rPr>
          <w:rFonts w:ascii="Trebuchet MS" w:hAnsi="Trebuchet MS" w:cstheme="minorHAnsi"/>
        </w:rPr>
        <w:t>Finanţelor</w:t>
      </w:r>
      <w:proofErr w:type="spellEnd"/>
      <w:r w:rsidR="007472D9" w:rsidRPr="008263A5">
        <w:rPr>
          <w:rFonts w:ascii="Trebuchet MS" w:hAnsi="Trebuchet MS" w:cstheme="minorHAnsi"/>
        </w:rPr>
        <w:t xml:space="preserve"> </w:t>
      </w:r>
      <w:r w:rsidRPr="008263A5">
        <w:rPr>
          <w:rFonts w:ascii="Trebuchet MS" w:hAnsi="Trebuchet MS" w:cstheme="minorHAnsi"/>
        </w:rPr>
        <w:t>Publice</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dacă</w:t>
      </w:r>
      <w:r w:rsidR="007472D9" w:rsidRPr="008263A5">
        <w:rPr>
          <w:rFonts w:ascii="Trebuchet MS" w:hAnsi="Trebuchet MS" w:cstheme="minorHAnsi"/>
        </w:rPr>
        <w:t xml:space="preserve"> </w:t>
      </w:r>
      <w:r w:rsidRPr="008263A5">
        <w:rPr>
          <w:rFonts w:ascii="Trebuchet MS" w:hAnsi="Trebuchet MS" w:cstheme="minorHAnsi"/>
        </w:rPr>
        <w:t>este</w:t>
      </w:r>
      <w:r w:rsidR="007472D9" w:rsidRPr="008263A5">
        <w:rPr>
          <w:rFonts w:ascii="Trebuchet MS" w:hAnsi="Trebuchet MS" w:cstheme="minorHAnsi"/>
        </w:rPr>
        <w:t xml:space="preserve"> </w:t>
      </w:r>
      <w:r w:rsidRPr="008263A5">
        <w:rPr>
          <w:rFonts w:ascii="Trebuchet MS" w:hAnsi="Trebuchet MS" w:cstheme="minorHAnsi"/>
        </w:rPr>
        <w:t>cazul,</w:t>
      </w:r>
      <w:r w:rsidR="007472D9" w:rsidRPr="008263A5">
        <w:rPr>
          <w:rFonts w:ascii="Trebuchet MS" w:hAnsi="Trebuchet MS" w:cstheme="minorHAnsi"/>
        </w:rPr>
        <w:t xml:space="preserve"> </w:t>
      </w:r>
      <w:r w:rsidRPr="008263A5">
        <w:rPr>
          <w:rFonts w:ascii="Trebuchet MS" w:hAnsi="Trebuchet MS" w:cstheme="minorHAnsi"/>
        </w:rPr>
        <w:t>graficul</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proofErr w:type="spellStart"/>
      <w:r w:rsidRPr="008263A5">
        <w:rPr>
          <w:rFonts w:ascii="Trebuchet MS" w:hAnsi="Trebuchet MS" w:cstheme="minorHAnsi"/>
        </w:rPr>
        <w:t>reeşalonare</w:t>
      </w:r>
      <w:proofErr w:type="spellEnd"/>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datoriilor</w:t>
      </w:r>
      <w:r w:rsidR="007472D9" w:rsidRPr="008263A5">
        <w:rPr>
          <w:rFonts w:ascii="Trebuchet MS" w:hAnsi="Trebuchet MS" w:cstheme="minorHAnsi"/>
        </w:rPr>
        <w:t xml:space="preserve"> </w:t>
      </w:r>
      <w:r w:rsidRPr="008263A5">
        <w:rPr>
          <w:rFonts w:ascii="Trebuchet MS" w:hAnsi="Trebuchet MS" w:cstheme="minorHAnsi"/>
        </w:rPr>
        <w:t>către</w:t>
      </w:r>
      <w:r w:rsidR="007472D9" w:rsidRPr="008263A5">
        <w:rPr>
          <w:rFonts w:ascii="Trebuchet MS" w:hAnsi="Trebuchet MS" w:cstheme="minorHAnsi"/>
        </w:rPr>
        <w:t xml:space="preserve"> </w:t>
      </w:r>
      <w:r w:rsidRPr="008263A5">
        <w:rPr>
          <w:rFonts w:ascii="Trebuchet MS" w:hAnsi="Trebuchet MS" w:cstheme="minorHAnsi"/>
        </w:rPr>
        <w:t>bugetul</w:t>
      </w:r>
      <w:r w:rsidR="007472D9" w:rsidRPr="008263A5">
        <w:rPr>
          <w:rFonts w:ascii="Trebuchet MS" w:hAnsi="Trebuchet MS" w:cstheme="minorHAnsi"/>
        </w:rPr>
        <w:t xml:space="preserve"> </w:t>
      </w:r>
      <w:r w:rsidRPr="008263A5">
        <w:rPr>
          <w:rFonts w:ascii="Trebuchet MS" w:hAnsi="Trebuchet MS" w:cstheme="minorHAnsi"/>
        </w:rPr>
        <w:t>consolidat.</w:t>
      </w:r>
    </w:p>
    <w:p w14:paraId="4EDE2232" w14:textId="77777777" w:rsidR="00903815" w:rsidRPr="008263A5" w:rsidRDefault="00903815" w:rsidP="00CA6C6C">
      <w:pPr>
        <w:pStyle w:val="ListParagraph"/>
        <w:numPr>
          <w:ilvl w:val="0"/>
          <w:numId w:val="7"/>
        </w:numPr>
        <w:shd w:val="clear" w:color="auto" w:fill="FFFFFF" w:themeFill="background1"/>
        <w:spacing w:before="0"/>
        <w:jc w:val="both"/>
        <w:rPr>
          <w:rFonts w:ascii="Trebuchet MS" w:hAnsi="Trebuchet MS" w:cstheme="minorHAnsi"/>
        </w:rPr>
      </w:pPr>
      <w:r w:rsidRPr="008263A5">
        <w:rPr>
          <w:rFonts w:ascii="Trebuchet MS" w:hAnsi="Trebuchet MS" w:cstheme="minorHAnsi"/>
          <w:b/>
        </w:rPr>
        <w:t>Document</w:t>
      </w:r>
      <w:r w:rsidR="007472D9" w:rsidRPr="008263A5">
        <w:rPr>
          <w:rFonts w:ascii="Trebuchet MS" w:hAnsi="Trebuchet MS" w:cstheme="minorHAnsi"/>
          <w:b/>
        </w:rPr>
        <w:t xml:space="preserve"> </w:t>
      </w:r>
      <w:r w:rsidRPr="008263A5">
        <w:rPr>
          <w:rFonts w:ascii="Trebuchet MS" w:hAnsi="Trebuchet MS" w:cstheme="minorHAnsi"/>
          <w:b/>
        </w:rPr>
        <w:t>emis</w:t>
      </w:r>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r w:rsidRPr="008263A5">
        <w:rPr>
          <w:rFonts w:ascii="Trebuchet MS" w:hAnsi="Trebuchet MS" w:cstheme="minorHAnsi"/>
          <w:b/>
        </w:rPr>
        <w:t>ANPM</w:t>
      </w:r>
    </w:p>
    <w:p w14:paraId="3AD2ACE9" w14:textId="77777777" w:rsidR="00086E11" w:rsidRPr="008263A5" w:rsidRDefault="00903815" w:rsidP="00CA6C6C">
      <w:pPr>
        <w:pStyle w:val="ListParagraph"/>
        <w:numPr>
          <w:ilvl w:val="1"/>
          <w:numId w:val="7"/>
        </w:numPr>
        <w:shd w:val="clear" w:color="auto" w:fill="FFFFFF" w:themeFill="background1"/>
        <w:spacing w:before="0"/>
        <w:ind w:left="284" w:firstLine="0"/>
        <w:jc w:val="both"/>
        <w:rPr>
          <w:rFonts w:ascii="Trebuchet MS" w:hAnsi="Trebuchet MS" w:cstheme="minorHAnsi"/>
        </w:rPr>
      </w:pPr>
      <w:r w:rsidRPr="008263A5">
        <w:rPr>
          <w:rFonts w:ascii="Trebuchet MS" w:hAnsi="Trebuchet MS" w:cstheme="minorHAnsi"/>
          <w:b/>
        </w:rPr>
        <w:t>Clasarea</w:t>
      </w:r>
      <w:r w:rsidR="007472D9" w:rsidRPr="008263A5">
        <w:rPr>
          <w:rFonts w:ascii="Trebuchet MS" w:hAnsi="Trebuchet MS" w:cstheme="minorHAnsi"/>
          <w:b/>
        </w:rPr>
        <w:t xml:space="preserve"> </w:t>
      </w:r>
      <w:r w:rsidRPr="008263A5">
        <w:rPr>
          <w:rFonts w:ascii="Trebuchet MS" w:hAnsi="Trebuchet MS" w:cstheme="minorHAnsi"/>
          <w:b/>
        </w:rPr>
        <w:t>notificării</w:t>
      </w:r>
      <w:r w:rsidR="007472D9" w:rsidRPr="008263A5">
        <w:rPr>
          <w:rFonts w:ascii="Trebuchet MS" w:hAnsi="Trebuchet MS" w:cstheme="minorHAnsi"/>
        </w:rPr>
        <w:t xml:space="preserve"> </w:t>
      </w:r>
    </w:p>
    <w:p w14:paraId="3F402AD4" w14:textId="77777777" w:rsidR="00903815" w:rsidRPr="008263A5" w:rsidRDefault="00903815" w:rsidP="00D27640">
      <w:pPr>
        <w:pStyle w:val="ListParagraph"/>
        <w:shd w:val="clear" w:color="auto" w:fill="FFFFFF" w:themeFill="background1"/>
        <w:spacing w:before="0"/>
        <w:ind w:left="284" w:firstLine="0"/>
        <w:jc w:val="both"/>
        <w:rPr>
          <w:rFonts w:ascii="Trebuchet MS" w:hAnsi="Trebuchet MS" w:cstheme="minorHAnsi"/>
        </w:rPr>
      </w:pPr>
      <w:r w:rsidRPr="008263A5">
        <w:rPr>
          <w:rFonts w:ascii="Trebuchet MS" w:hAnsi="Trebuchet MS" w:cstheme="minorHAnsi"/>
        </w:rPr>
        <w:t>sau</w:t>
      </w:r>
    </w:p>
    <w:p w14:paraId="1BB7EC19" w14:textId="77777777" w:rsidR="00903815" w:rsidRPr="008263A5" w:rsidRDefault="00903815" w:rsidP="00CA6C6C">
      <w:pPr>
        <w:pStyle w:val="ListParagraph"/>
        <w:numPr>
          <w:ilvl w:val="1"/>
          <w:numId w:val="7"/>
        </w:numPr>
        <w:shd w:val="clear" w:color="auto" w:fill="FFFFFF" w:themeFill="background1"/>
        <w:spacing w:before="0"/>
        <w:ind w:left="284" w:firstLine="0"/>
        <w:jc w:val="both"/>
        <w:rPr>
          <w:rFonts w:ascii="Trebuchet MS" w:hAnsi="Trebuchet MS" w:cstheme="minorHAnsi"/>
        </w:rPr>
      </w:pPr>
      <w:r w:rsidRPr="008263A5">
        <w:rPr>
          <w:rFonts w:ascii="Trebuchet MS" w:hAnsi="Trebuchet MS" w:cstheme="minorHAnsi"/>
          <w:b/>
        </w:rPr>
        <w:t>Decizia</w:t>
      </w:r>
      <w:r w:rsidR="007472D9" w:rsidRPr="008263A5">
        <w:rPr>
          <w:rFonts w:ascii="Trebuchet MS" w:hAnsi="Trebuchet MS" w:cstheme="minorHAnsi"/>
          <w:b/>
        </w:rPr>
        <w:t xml:space="preserve"> </w:t>
      </w:r>
      <w:r w:rsidRPr="008263A5">
        <w:rPr>
          <w:rFonts w:ascii="Trebuchet MS" w:hAnsi="Trebuchet MS" w:cstheme="minorHAnsi"/>
          <w:b/>
        </w:rPr>
        <w:t>etapei</w:t>
      </w:r>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r w:rsidRPr="008263A5">
        <w:rPr>
          <w:rFonts w:ascii="Trebuchet MS" w:hAnsi="Trebuchet MS" w:cstheme="minorHAnsi"/>
          <w:b/>
        </w:rPr>
        <w:t>încadrare</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ca</w:t>
      </w:r>
      <w:r w:rsidR="007472D9" w:rsidRPr="008263A5">
        <w:rPr>
          <w:rFonts w:ascii="Trebuchet MS" w:hAnsi="Trebuchet MS" w:cstheme="minorHAnsi"/>
        </w:rPr>
        <w:t xml:space="preserve"> </w:t>
      </w:r>
      <w:r w:rsidRPr="008263A5">
        <w:rPr>
          <w:rFonts w:ascii="Trebuchet MS" w:hAnsi="Trebuchet MS" w:cstheme="minorHAnsi"/>
        </w:rPr>
        <w:t>document</w:t>
      </w:r>
      <w:r w:rsidR="007472D9" w:rsidRPr="008263A5">
        <w:rPr>
          <w:rFonts w:ascii="Trebuchet MS" w:hAnsi="Trebuchet MS" w:cstheme="minorHAnsi"/>
        </w:rPr>
        <w:t xml:space="preserve"> </w:t>
      </w:r>
      <w:r w:rsidRPr="008263A5">
        <w:rPr>
          <w:rFonts w:ascii="Trebuchet MS" w:hAnsi="Trebuchet MS" w:cstheme="minorHAnsi"/>
        </w:rPr>
        <w:t>final</w:t>
      </w:r>
      <w:r w:rsidR="007472D9" w:rsidRPr="008263A5">
        <w:rPr>
          <w:rFonts w:ascii="Trebuchet MS" w:hAnsi="Trebuchet MS" w:cstheme="minorHAnsi"/>
        </w:rPr>
        <w:t xml:space="preserve"> </w:t>
      </w:r>
      <w:r w:rsidRPr="008263A5">
        <w:rPr>
          <w:rFonts w:ascii="Trebuchet MS" w:hAnsi="Trebuchet MS" w:cstheme="minorHAnsi"/>
        </w:rPr>
        <w:t>(prin</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se</w:t>
      </w:r>
      <w:r w:rsidR="007472D9" w:rsidRPr="008263A5">
        <w:rPr>
          <w:rFonts w:ascii="Trebuchet MS" w:hAnsi="Trebuchet MS" w:cstheme="minorHAnsi"/>
        </w:rPr>
        <w:t xml:space="preserve"> </w:t>
      </w:r>
      <w:r w:rsidRPr="008263A5">
        <w:rPr>
          <w:rFonts w:ascii="Trebuchet MS" w:hAnsi="Trebuchet MS" w:cstheme="minorHAnsi"/>
        </w:rPr>
        <w:t>precizează</w:t>
      </w:r>
      <w:r w:rsidR="007472D9" w:rsidRPr="008263A5">
        <w:rPr>
          <w:rFonts w:ascii="Trebuchet MS" w:hAnsi="Trebuchet MS" w:cstheme="minorHAnsi"/>
        </w:rPr>
        <w:t xml:space="preserve"> </w:t>
      </w:r>
      <w:r w:rsidRPr="008263A5">
        <w:rPr>
          <w:rFonts w:ascii="Trebuchet MS" w:hAnsi="Trebuchet MS" w:cstheme="minorHAnsi"/>
        </w:rPr>
        <w:t>că</w:t>
      </w:r>
      <w:r w:rsidR="007472D9" w:rsidRPr="008263A5">
        <w:rPr>
          <w:rFonts w:ascii="Trebuchet MS" w:hAnsi="Trebuchet MS" w:cstheme="minorHAnsi"/>
        </w:rPr>
        <w:t xml:space="preserve"> </w:t>
      </w:r>
      <w:r w:rsidRPr="008263A5">
        <w:rPr>
          <w:rFonts w:ascii="Trebuchet MS" w:hAnsi="Trebuchet MS" w:cstheme="minorHAnsi"/>
        </w:rPr>
        <w:t>proiectul</w:t>
      </w:r>
      <w:r w:rsidR="007472D9" w:rsidRPr="008263A5">
        <w:rPr>
          <w:rFonts w:ascii="Trebuchet MS" w:hAnsi="Trebuchet MS" w:cstheme="minorHAnsi"/>
        </w:rPr>
        <w:t xml:space="preserve"> </w:t>
      </w:r>
      <w:r w:rsidRPr="008263A5">
        <w:rPr>
          <w:rFonts w:ascii="Trebuchet MS" w:hAnsi="Trebuchet MS" w:cstheme="minorHAnsi"/>
        </w:rPr>
        <w:t>nu</w:t>
      </w:r>
      <w:r w:rsidR="007472D9" w:rsidRPr="008263A5">
        <w:rPr>
          <w:rFonts w:ascii="Trebuchet MS" w:hAnsi="Trebuchet MS" w:cstheme="minorHAnsi"/>
        </w:rPr>
        <w:t xml:space="preserve"> </w:t>
      </w:r>
      <w:r w:rsidRPr="008263A5">
        <w:rPr>
          <w:rFonts w:ascii="Trebuchet MS" w:hAnsi="Trebuchet MS" w:cstheme="minorHAnsi"/>
        </w:rPr>
        <w:t>se</w:t>
      </w:r>
      <w:r w:rsidR="007472D9" w:rsidRPr="008263A5">
        <w:rPr>
          <w:rFonts w:ascii="Trebuchet MS" w:hAnsi="Trebuchet MS" w:cstheme="minorHAnsi"/>
        </w:rPr>
        <w:t xml:space="preserve"> </w:t>
      </w:r>
      <w:r w:rsidRPr="008263A5">
        <w:rPr>
          <w:rFonts w:ascii="Trebuchet MS" w:hAnsi="Trebuchet MS" w:cstheme="minorHAnsi"/>
        </w:rPr>
        <w:t>supune</w:t>
      </w:r>
      <w:r w:rsidR="007472D9" w:rsidRPr="008263A5">
        <w:rPr>
          <w:rFonts w:ascii="Trebuchet MS" w:hAnsi="Trebuchet MS" w:cstheme="minorHAnsi"/>
        </w:rPr>
        <w:t xml:space="preserve"> </w:t>
      </w:r>
      <w:r w:rsidRPr="008263A5">
        <w:rPr>
          <w:rFonts w:ascii="Trebuchet MS" w:hAnsi="Trebuchet MS" w:cstheme="minorHAnsi"/>
        </w:rPr>
        <w:t>evaluării</w:t>
      </w:r>
      <w:r w:rsidR="007472D9" w:rsidRPr="008263A5">
        <w:rPr>
          <w:rFonts w:ascii="Trebuchet MS" w:hAnsi="Trebuchet MS" w:cstheme="minorHAnsi"/>
        </w:rPr>
        <w:t xml:space="preserve"> </w:t>
      </w:r>
      <w:r w:rsidRPr="008263A5">
        <w:rPr>
          <w:rFonts w:ascii="Trebuchet MS" w:hAnsi="Trebuchet MS" w:cstheme="minorHAnsi"/>
        </w:rPr>
        <w:t>impactului</w:t>
      </w:r>
      <w:r w:rsidR="007472D9" w:rsidRPr="008263A5">
        <w:rPr>
          <w:rFonts w:ascii="Trebuchet MS" w:hAnsi="Trebuchet MS" w:cstheme="minorHAnsi"/>
        </w:rPr>
        <w:t xml:space="preserve"> </w:t>
      </w:r>
      <w:r w:rsidRPr="008263A5">
        <w:rPr>
          <w:rFonts w:ascii="Trebuchet MS" w:hAnsi="Trebuchet MS" w:cstheme="minorHAnsi"/>
        </w:rPr>
        <w:t>asupra</w:t>
      </w:r>
      <w:r w:rsidR="007472D9" w:rsidRPr="008263A5">
        <w:rPr>
          <w:rFonts w:ascii="Trebuchet MS" w:hAnsi="Trebuchet MS" w:cstheme="minorHAnsi"/>
        </w:rPr>
        <w:t xml:space="preserve"> </w:t>
      </w:r>
      <w:r w:rsidRPr="008263A5">
        <w:rPr>
          <w:rFonts w:ascii="Trebuchet MS" w:hAnsi="Trebuchet MS" w:cstheme="minorHAnsi"/>
        </w:rPr>
        <w:t>mediului</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nici</w:t>
      </w:r>
      <w:r w:rsidR="007472D9" w:rsidRPr="008263A5">
        <w:rPr>
          <w:rFonts w:ascii="Trebuchet MS" w:hAnsi="Trebuchet MS" w:cstheme="minorHAnsi"/>
        </w:rPr>
        <w:t xml:space="preserve"> </w:t>
      </w:r>
      <w:r w:rsidRPr="008263A5">
        <w:rPr>
          <w:rFonts w:ascii="Trebuchet MS" w:hAnsi="Trebuchet MS" w:cstheme="minorHAnsi"/>
        </w:rPr>
        <w:t>evaluării</w:t>
      </w:r>
      <w:r w:rsidR="007472D9" w:rsidRPr="008263A5">
        <w:rPr>
          <w:rFonts w:ascii="Trebuchet MS" w:hAnsi="Trebuchet MS" w:cstheme="minorHAnsi"/>
        </w:rPr>
        <w:t xml:space="preserve"> </w:t>
      </w:r>
      <w:r w:rsidRPr="008263A5">
        <w:rPr>
          <w:rFonts w:ascii="Trebuchet MS" w:hAnsi="Trebuchet MS" w:cstheme="minorHAnsi"/>
        </w:rPr>
        <w:t>adecvate)</w:t>
      </w:r>
      <w:r w:rsidR="007472D9" w:rsidRPr="008263A5">
        <w:rPr>
          <w:rFonts w:ascii="Trebuchet MS" w:hAnsi="Trebuchet MS" w:cstheme="minorHAnsi"/>
        </w:rPr>
        <w:t xml:space="preserve"> </w:t>
      </w:r>
    </w:p>
    <w:p w14:paraId="79E92FD4" w14:textId="77777777" w:rsidR="00086E11" w:rsidRPr="008263A5" w:rsidRDefault="00086E11" w:rsidP="00D27640">
      <w:pPr>
        <w:pStyle w:val="ListParagraph"/>
        <w:shd w:val="clear" w:color="auto" w:fill="FFFFFF" w:themeFill="background1"/>
        <w:spacing w:before="0"/>
        <w:ind w:left="284" w:firstLine="0"/>
        <w:jc w:val="both"/>
        <w:rPr>
          <w:rFonts w:ascii="Trebuchet MS" w:hAnsi="Trebuchet MS" w:cstheme="minorHAnsi"/>
        </w:rPr>
      </w:pPr>
      <w:r w:rsidRPr="008263A5">
        <w:rPr>
          <w:rFonts w:ascii="Trebuchet MS" w:hAnsi="Trebuchet MS" w:cstheme="minorHAnsi"/>
        </w:rPr>
        <w:t>sau</w:t>
      </w:r>
    </w:p>
    <w:p w14:paraId="01DCD36D" w14:textId="77777777" w:rsidR="00903815" w:rsidRPr="008263A5" w:rsidRDefault="00903815" w:rsidP="00CA6C6C">
      <w:pPr>
        <w:pStyle w:val="ListParagraph"/>
        <w:numPr>
          <w:ilvl w:val="1"/>
          <w:numId w:val="7"/>
        </w:numPr>
        <w:shd w:val="clear" w:color="auto" w:fill="FFFFFF" w:themeFill="background1"/>
        <w:spacing w:before="0"/>
        <w:ind w:left="284" w:firstLine="0"/>
        <w:jc w:val="both"/>
        <w:rPr>
          <w:rFonts w:ascii="Trebuchet MS" w:hAnsi="Trebuchet MS" w:cstheme="minorHAnsi"/>
        </w:rPr>
      </w:pPr>
      <w:r w:rsidRPr="008263A5">
        <w:rPr>
          <w:rFonts w:ascii="Trebuchet MS" w:hAnsi="Trebuchet MS" w:cstheme="minorHAnsi"/>
          <w:b/>
        </w:rPr>
        <w:t>Acord</w:t>
      </w:r>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r w:rsidRPr="008263A5">
        <w:rPr>
          <w:rFonts w:ascii="Trebuchet MS" w:hAnsi="Trebuchet MS" w:cstheme="minorHAnsi"/>
          <w:b/>
        </w:rPr>
        <w:t>mediu</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cazul</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se</w:t>
      </w:r>
      <w:r w:rsidR="007472D9" w:rsidRPr="008263A5">
        <w:rPr>
          <w:rFonts w:ascii="Trebuchet MS" w:hAnsi="Trebuchet MS" w:cstheme="minorHAnsi"/>
        </w:rPr>
        <w:t xml:space="preserve"> </w:t>
      </w:r>
      <w:r w:rsidRPr="008263A5">
        <w:rPr>
          <w:rFonts w:ascii="Trebuchet MS" w:hAnsi="Trebuchet MS" w:cstheme="minorHAnsi"/>
        </w:rPr>
        <w:t>impune</w:t>
      </w:r>
      <w:r w:rsidR="007472D9" w:rsidRPr="008263A5">
        <w:rPr>
          <w:rFonts w:ascii="Trebuchet MS" w:hAnsi="Trebuchet MS" w:cstheme="minorHAnsi"/>
        </w:rPr>
        <w:t xml:space="preserve"> </w:t>
      </w:r>
      <w:r w:rsidRPr="008263A5">
        <w:rPr>
          <w:rFonts w:ascii="Trebuchet MS" w:hAnsi="Trebuchet MS" w:cstheme="minorHAnsi"/>
        </w:rPr>
        <w:t>evaluarea</w:t>
      </w:r>
      <w:r w:rsidR="007472D9" w:rsidRPr="008263A5">
        <w:rPr>
          <w:rFonts w:ascii="Trebuchet MS" w:hAnsi="Trebuchet MS" w:cstheme="minorHAnsi"/>
        </w:rPr>
        <w:t xml:space="preserve"> </w:t>
      </w:r>
      <w:r w:rsidRPr="008263A5">
        <w:rPr>
          <w:rFonts w:ascii="Trebuchet MS" w:hAnsi="Trebuchet MS" w:cstheme="minorHAnsi"/>
        </w:rPr>
        <w:t>impactului</w:t>
      </w:r>
      <w:r w:rsidR="007472D9" w:rsidRPr="008263A5">
        <w:rPr>
          <w:rFonts w:ascii="Trebuchet MS" w:hAnsi="Trebuchet MS" w:cstheme="minorHAnsi"/>
        </w:rPr>
        <w:t xml:space="preserve"> </w:t>
      </w:r>
      <w:r w:rsidRPr="008263A5">
        <w:rPr>
          <w:rFonts w:ascii="Trebuchet MS" w:hAnsi="Trebuchet MS" w:cstheme="minorHAnsi"/>
        </w:rPr>
        <w:t>preconizat</w:t>
      </w:r>
      <w:r w:rsidR="007472D9" w:rsidRPr="008263A5">
        <w:rPr>
          <w:rFonts w:ascii="Trebuchet MS" w:hAnsi="Trebuchet MS" w:cstheme="minorHAnsi"/>
        </w:rPr>
        <w:t xml:space="preserve"> </w:t>
      </w:r>
      <w:r w:rsidRPr="008263A5">
        <w:rPr>
          <w:rFonts w:ascii="Trebuchet MS" w:hAnsi="Trebuchet MS" w:cstheme="minorHAnsi"/>
        </w:rPr>
        <w:t>asupra</w:t>
      </w:r>
      <w:r w:rsidR="007472D9" w:rsidRPr="008263A5">
        <w:rPr>
          <w:rFonts w:ascii="Trebuchet MS" w:hAnsi="Trebuchet MS" w:cstheme="minorHAnsi"/>
        </w:rPr>
        <w:t xml:space="preserve"> </w:t>
      </w:r>
      <w:r w:rsidRPr="008263A5">
        <w:rPr>
          <w:rFonts w:ascii="Trebuchet MS" w:hAnsi="Trebuchet MS" w:cstheme="minorHAnsi"/>
        </w:rPr>
        <w:t>mediului</w:t>
      </w:r>
    </w:p>
    <w:p w14:paraId="0FA7B65F" w14:textId="77777777" w:rsidR="00086E11" w:rsidRPr="008263A5" w:rsidRDefault="00086E11" w:rsidP="00D27640">
      <w:pPr>
        <w:pStyle w:val="ListParagraph"/>
        <w:shd w:val="clear" w:color="auto" w:fill="FFFFFF" w:themeFill="background1"/>
        <w:spacing w:before="0"/>
        <w:ind w:left="284" w:firstLine="0"/>
        <w:jc w:val="both"/>
        <w:rPr>
          <w:rFonts w:ascii="Trebuchet MS" w:hAnsi="Trebuchet MS" w:cstheme="minorHAnsi"/>
        </w:rPr>
      </w:pPr>
      <w:r w:rsidRPr="008263A5">
        <w:rPr>
          <w:rFonts w:ascii="Trebuchet MS" w:hAnsi="Trebuchet MS" w:cstheme="minorHAnsi"/>
        </w:rPr>
        <w:t>sau</w:t>
      </w:r>
    </w:p>
    <w:p w14:paraId="300C0FB7" w14:textId="77777777" w:rsidR="00903815" w:rsidRPr="008263A5" w:rsidRDefault="00903815" w:rsidP="00CA6C6C">
      <w:pPr>
        <w:pStyle w:val="ListParagraph"/>
        <w:numPr>
          <w:ilvl w:val="1"/>
          <w:numId w:val="7"/>
        </w:numPr>
        <w:shd w:val="clear" w:color="auto" w:fill="FFFFFF" w:themeFill="background1"/>
        <w:spacing w:before="0"/>
        <w:ind w:left="284" w:firstLine="0"/>
        <w:jc w:val="both"/>
        <w:rPr>
          <w:rFonts w:ascii="Trebuchet MS" w:hAnsi="Trebuchet MS" w:cstheme="minorHAnsi"/>
        </w:rPr>
      </w:pPr>
      <w:r w:rsidRPr="008263A5">
        <w:rPr>
          <w:rFonts w:ascii="Trebuchet MS" w:hAnsi="Trebuchet MS" w:cstheme="minorHAnsi"/>
          <w:b/>
        </w:rPr>
        <w:t>Acord</w:t>
      </w:r>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r w:rsidRPr="008263A5">
        <w:rPr>
          <w:rFonts w:ascii="Trebuchet MS" w:hAnsi="Trebuchet MS" w:cstheme="minorHAnsi"/>
          <w:b/>
        </w:rPr>
        <w:t>mediu</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cazul</w:t>
      </w:r>
      <w:r w:rsidR="007472D9" w:rsidRPr="008263A5">
        <w:rPr>
          <w:rFonts w:ascii="Trebuchet MS" w:hAnsi="Trebuchet MS" w:cstheme="minorHAnsi"/>
        </w:rPr>
        <w:t xml:space="preserve"> </w:t>
      </w:r>
      <w:r w:rsidRPr="008263A5">
        <w:rPr>
          <w:rFonts w:ascii="Trebuchet MS" w:hAnsi="Trebuchet MS" w:cstheme="minorHAnsi"/>
        </w:rPr>
        <w:t>evaluării</w:t>
      </w:r>
      <w:r w:rsidR="007472D9" w:rsidRPr="008263A5">
        <w:rPr>
          <w:rFonts w:ascii="Trebuchet MS" w:hAnsi="Trebuchet MS" w:cstheme="minorHAnsi"/>
        </w:rPr>
        <w:t xml:space="preserve"> </w:t>
      </w:r>
      <w:r w:rsidRPr="008263A5">
        <w:rPr>
          <w:rFonts w:ascii="Trebuchet MS" w:hAnsi="Trebuchet MS" w:cstheme="minorHAnsi"/>
        </w:rPr>
        <w:t>impactului</w:t>
      </w:r>
      <w:r w:rsidR="007472D9" w:rsidRPr="008263A5">
        <w:rPr>
          <w:rFonts w:ascii="Trebuchet MS" w:hAnsi="Trebuchet MS" w:cstheme="minorHAnsi"/>
        </w:rPr>
        <w:t xml:space="preserve"> </w:t>
      </w:r>
      <w:r w:rsidRPr="008263A5">
        <w:rPr>
          <w:rFonts w:ascii="Trebuchet MS" w:hAnsi="Trebuchet MS" w:cstheme="minorHAnsi"/>
        </w:rPr>
        <w:t>asupra</w:t>
      </w:r>
      <w:r w:rsidR="007472D9" w:rsidRPr="008263A5">
        <w:rPr>
          <w:rFonts w:ascii="Trebuchet MS" w:hAnsi="Trebuchet MS" w:cstheme="minorHAnsi"/>
        </w:rPr>
        <w:t xml:space="preserve"> </w:t>
      </w:r>
      <w:r w:rsidRPr="008263A5">
        <w:rPr>
          <w:rFonts w:ascii="Trebuchet MS" w:hAnsi="Trebuchet MS" w:cstheme="minorHAnsi"/>
        </w:rPr>
        <w:t>mediului</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evaluare</w:t>
      </w:r>
      <w:r w:rsidR="007472D9" w:rsidRPr="008263A5">
        <w:rPr>
          <w:rFonts w:ascii="Trebuchet MS" w:hAnsi="Trebuchet MS" w:cstheme="minorHAnsi"/>
        </w:rPr>
        <w:t xml:space="preserve"> </w:t>
      </w:r>
      <w:r w:rsidRPr="008263A5">
        <w:rPr>
          <w:rFonts w:ascii="Trebuchet MS" w:hAnsi="Trebuchet MS" w:cstheme="minorHAnsi"/>
        </w:rPr>
        <w:t>adecvată</w:t>
      </w:r>
      <w:r w:rsidR="007472D9" w:rsidRPr="008263A5">
        <w:rPr>
          <w:rFonts w:ascii="Trebuchet MS" w:hAnsi="Trebuchet MS" w:cstheme="minorHAnsi"/>
        </w:rPr>
        <w:t xml:space="preserve"> </w:t>
      </w:r>
      <w:r w:rsidRPr="008263A5">
        <w:rPr>
          <w:rFonts w:ascii="Trebuchet MS" w:hAnsi="Trebuchet MS" w:cstheme="minorHAnsi"/>
        </w:rPr>
        <w:t>(daca</w:t>
      </w:r>
      <w:r w:rsidR="007472D9" w:rsidRPr="008263A5">
        <w:rPr>
          <w:rFonts w:ascii="Trebuchet MS" w:hAnsi="Trebuchet MS" w:cstheme="minorHAnsi"/>
        </w:rPr>
        <w:t xml:space="preserve"> </w:t>
      </w:r>
      <w:r w:rsidRPr="008263A5">
        <w:rPr>
          <w:rFonts w:ascii="Trebuchet MS" w:hAnsi="Trebuchet MS" w:cstheme="minorHAnsi"/>
        </w:rPr>
        <w:t>este</w:t>
      </w:r>
      <w:r w:rsidR="007472D9" w:rsidRPr="008263A5">
        <w:rPr>
          <w:rFonts w:ascii="Trebuchet MS" w:hAnsi="Trebuchet MS" w:cstheme="minorHAnsi"/>
        </w:rPr>
        <w:t xml:space="preserve"> </w:t>
      </w:r>
      <w:r w:rsidRPr="008263A5">
        <w:rPr>
          <w:rFonts w:ascii="Trebuchet MS" w:hAnsi="Trebuchet MS" w:cstheme="minorHAnsi"/>
        </w:rPr>
        <w:t>cazul)</w:t>
      </w:r>
    </w:p>
    <w:p w14:paraId="59C3A89C" w14:textId="77777777" w:rsidR="00086E11" w:rsidRPr="008263A5" w:rsidRDefault="00086E11" w:rsidP="00D27640">
      <w:pPr>
        <w:pStyle w:val="ListParagraph"/>
        <w:shd w:val="clear" w:color="auto" w:fill="FFFFFF" w:themeFill="background1"/>
        <w:spacing w:before="0"/>
        <w:ind w:left="284" w:firstLine="0"/>
        <w:jc w:val="both"/>
        <w:rPr>
          <w:rFonts w:ascii="Trebuchet MS" w:hAnsi="Trebuchet MS" w:cstheme="minorHAnsi"/>
        </w:rPr>
      </w:pPr>
      <w:r w:rsidRPr="008263A5">
        <w:rPr>
          <w:rFonts w:ascii="Trebuchet MS" w:hAnsi="Trebuchet MS" w:cstheme="minorHAnsi"/>
        </w:rPr>
        <w:t>sau</w:t>
      </w:r>
    </w:p>
    <w:p w14:paraId="42284D4D" w14:textId="77777777" w:rsidR="00903815" w:rsidRPr="008263A5" w:rsidRDefault="00903815" w:rsidP="00CA6C6C">
      <w:pPr>
        <w:pStyle w:val="ListParagraph"/>
        <w:numPr>
          <w:ilvl w:val="1"/>
          <w:numId w:val="7"/>
        </w:numPr>
        <w:shd w:val="clear" w:color="auto" w:fill="FFFFFF" w:themeFill="background1"/>
        <w:spacing w:before="0"/>
        <w:ind w:left="284" w:firstLine="0"/>
        <w:jc w:val="both"/>
        <w:rPr>
          <w:rFonts w:ascii="Trebuchet MS" w:hAnsi="Trebuchet MS" w:cstheme="minorHAnsi"/>
        </w:rPr>
      </w:pPr>
      <w:r w:rsidRPr="008263A5">
        <w:rPr>
          <w:rFonts w:ascii="Trebuchet MS" w:hAnsi="Trebuchet MS" w:cstheme="minorHAnsi"/>
          <w:b/>
        </w:rPr>
        <w:t>Aviz</w:t>
      </w:r>
      <w:r w:rsidR="007472D9" w:rsidRPr="008263A5">
        <w:rPr>
          <w:rFonts w:ascii="Trebuchet MS" w:hAnsi="Trebuchet MS" w:cstheme="minorHAnsi"/>
          <w:b/>
        </w:rPr>
        <w:t xml:space="preserve"> </w:t>
      </w:r>
      <w:r w:rsidRPr="008263A5">
        <w:rPr>
          <w:rFonts w:ascii="Trebuchet MS" w:hAnsi="Trebuchet MS" w:cstheme="minorHAnsi"/>
          <w:b/>
        </w:rPr>
        <w:t>Natura</w:t>
      </w:r>
      <w:r w:rsidR="007472D9" w:rsidRPr="008263A5">
        <w:rPr>
          <w:rFonts w:ascii="Trebuchet MS" w:hAnsi="Trebuchet MS" w:cstheme="minorHAnsi"/>
          <w:b/>
        </w:rPr>
        <w:t xml:space="preserve"> </w:t>
      </w:r>
      <w:r w:rsidRPr="008263A5">
        <w:rPr>
          <w:rFonts w:ascii="Trebuchet MS" w:hAnsi="Trebuchet MS" w:cstheme="minorHAnsi"/>
          <w:b/>
        </w:rPr>
        <w:t>2000</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proiectele</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impun</w:t>
      </w:r>
      <w:r w:rsidR="007472D9" w:rsidRPr="008263A5">
        <w:rPr>
          <w:rFonts w:ascii="Trebuchet MS" w:hAnsi="Trebuchet MS" w:cstheme="minorHAnsi"/>
        </w:rPr>
        <w:t xml:space="preserve"> </w:t>
      </w:r>
      <w:r w:rsidRPr="008263A5">
        <w:rPr>
          <w:rFonts w:ascii="Trebuchet MS" w:hAnsi="Trebuchet MS" w:cstheme="minorHAnsi"/>
        </w:rPr>
        <w:t>doar</w:t>
      </w:r>
      <w:r w:rsidR="007472D9" w:rsidRPr="008263A5">
        <w:rPr>
          <w:rFonts w:ascii="Trebuchet MS" w:hAnsi="Trebuchet MS" w:cstheme="minorHAnsi"/>
        </w:rPr>
        <w:t xml:space="preserve"> </w:t>
      </w:r>
      <w:r w:rsidRPr="008263A5">
        <w:rPr>
          <w:rFonts w:ascii="Trebuchet MS" w:hAnsi="Trebuchet MS" w:cstheme="minorHAnsi"/>
        </w:rPr>
        <w:t>evaluarea</w:t>
      </w:r>
      <w:r w:rsidR="007472D9" w:rsidRPr="008263A5">
        <w:rPr>
          <w:rFonts w:ascii="Trebuchet MS" w:hAnsi="Trebuchet MS" w:cstheme="minorHAnsi"/>
        </w:rPr>
        <w:t xml:space="preserve"> </w:t>
      </w:r>
      <w:r w:rsidRPr="008263A5">
        <w:rPr>
          <w:rFonts w:ascii="Trebuchet MS" w:hAnsi="Trebuchet MS" w:cstheme="minorHAnsi"/>
        </w:rPr>
        <w:t>adecvată.</w:t>
      </w:r>
    </w:p>
    <w:p w14:paraId="1F2A5AA4" w14:textId="77777777" w:rsidR="00901A74" w:rsidRPr="008263A5" w:rsidRDefault="00901A74" w:rsidP="00D27640">
      <w:pPr>
        <w:pStyle w:val="ListParagraph"/>
        <w:shd w:val="clear" w:color="auto" w:fill="FFFFFF" w:themeFill="background1"/>
        <w:tabs>
          <w:tab w:val="left" w:pos="9498"/>
        </w:tabs>
        <w:spacing w:before="0"/>
        <w:ind w:left="0" w:firstLine="0"/>
        <w:jc w:val="both"/>
        <w:rPr>
          <w:rFonts w:ascii="Trebuchet MS" w:hAnsi="Trebuchet MS" w:cstheme="minorHAnsi"/>
        </w:rPr>
      </w:pPr>
      <w:r w:rsidRPr="008263A5">
        <w:rPr>
          <w:rFonts w:ascii="Trebuchet MS" w:hAnsi="Trebuchet MS" w:cstheme="minorHAnsi"/>
        </w:rPr>
        <w:t>Termenul</w:t>
      </w:r>
      <w:r w:rsidR="007472D9" w:rsidRPr="008263A5">
        <w:rPr>
          <w:rFonts w:ascii="Trebuchet MS" w:hAnsi="Trebuchet MS" w:cstheme="minorHAnsi"/>
        </w:rPr>
        <w:t xml:space="preserve"> </w:t>
      </w:r>
      <w:r w:rsidRPr="008263A5">
        <w:rPr>
          <w:rFonts w:ascii="Trebuchet MS" w:hAnsi="Trebuchet MS" w:cstheme="minorHAnsi"/>
        </w:rPr>
        <w:t>maxim</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prezentare</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documentel</w:t>
      </w:r>
      <w:r w:rsidR="00743163" w:rsidRPr="008263A5">
        <w:rPr>
          <w:rFonts w:ascii="Trebuchet MS" w:hAnsi="Trebuchet MS" w:cstheme="minorHAnsi"/>
        </w:rPr>
        <w:t>or</w:t>
      </w:r>
      <w:r w:rsidR="007472D9" w:rsidRPr="008263A5">
        <w:rPr>
          <w:rFonts w:ascii="Trebuchet MS" w:hAnsi="Trebuchet MS" w:cstheme="minorHAnsi"/>
        </w:rPr>
        <w:t xml:space="preserve"> </w:t>
      </w:r>
      <w:r w:rsidR="00743163" w:rsidRPr="008263A5">
        <w:rPr>
          <w:rFonts w:ascii="Trebuchet MS" w:hAnsi="Trebuchet MS" w:cstheme="minorHAnsi"/>
        </w:rPr>
        <w:t>emise</w:t>
      </w:r>
      <w:r w:rsidR="007472D9" w:rsidRPr="008263A5">
        <w:rPr>
          <w:rFonts w:ascii="Trebuchet MS" w:hAnsi="Trebuchet MS" w:cstheme="minorHAnsi"/>
        </w:rPr>
        <w:t xml:space="preserve"> </w:t>
      </w:r>
      <w:r w:rsidR="00743163" w:rsidRPr="008263A5">
        <w:rPr>
          <w:rFonts w:ascii="Trebuchet MS" w:hAnsi="Trebuchet MS" w:cstheme="minorHAnsi"/>
        </w:rPr>
        <w:t>de</w:t>
      </w:r>
      <w:r w:rsidR="007472D9" w:rsidRPr="008263A5">
        <w:rPr>
          <w:rFonts w:ascii="Trebuchet MS" w:hAnsi="Trebuchet MS" w:cstheme="minorHAnsi"/>
        </w:rPr>
        <w:t xml:space="preserve"> </w:t>
      </w:r>
      <w:r w:rsidR="00743163" w:rsidRPr="008263A5">
        <w:rPr>
          <w:rFonts w:ascii="Trebuchet MS" w:hAnsi="Trebuchet MS" w:cstheme="minorHAnsi"/>
        </w:rPr>
        <w:t>ANPM</w:t>
      </w:r>
      <w:r w:rsidR="007472D9" w:rsidRPr="008263A5">
        <w:rPr>
          <w:rFonts w:ascii="Trebuchet MS" w:hAnsi="Trebuchet MS" w:cstheme="minorHAnsi"/>
        </w:rPr>
        <w:t xml:space="preserve"> </w:t>
      </w:r>
      <w:r w:rsidR="00743163" w:rsidRPr="008263A5">
        <w:rPr>
          <w:rFonts w:ascii="Trebuchet MS" w:hAnsi="Trebuchet MS" w:cstheme="minorHAnsi"/>
        </w:rPr>
        <w:t>este</w:t>
      </w:r>
      <w:r w:rsidR="007472D9" w:rsidRPr="008263A5">
        <w:rPr>
          <w:rFonts w:ascii="Trebuchet MS" w:hAnsi="Trebuchet MS" w:cstheme="minorHAnsi"/>
        </w:rPr>
        <w:t xml:space="preserve"> </w:t>
      </w:r>
      <w:r w:rsidR="00743163" w:rsidRPr="008263A5">
        <w:rPr>
          <w:rFonts w:ascii="Trebuchet MS" w:hAnsi="Trebuchet MS" w:cstheme="minorHAnsi"/>
        </w:rPr>
        <w:t>precizat</w:t>
      </w:r>
      <w:r w:rsidR="007472D9" w:rsidRPr="008263A5">
        <w:rPr>
          <w:rFonts w:ascii="Trebuchet MS" w:hAnsi="Trebuchet MS" w:cstheme="minorHAnsi"/>
        </w:rPr>
        <w:t xml:space="preserve"> </w:t>
      </w:r>
      <w:r w:rsidR="00743163" w:rsidRPr="008263A5">
        <w:rPr>
          <w:rFonts w:ascii="Trebuchet MS" w:hAnsi="Trebuchet MS" w:cstheme="minorHAnsi"/>
        </w:rPr>
        <w:t>în</w:t>
      </w:r>
      <w:r w:rsidR="007472D9" w:rsidRPr="008263A5">
        <w:rPr>
          <w:rFonts w:ascii="Trebuchet MS" w:hAnsi="Trebuchet MS" w:cstheme="minorHAnsi"/>
        </w:rPr>
        <w:t xml:space="preserve"> </w:t>
      </w:r>
      <w:r w:rsidR="00743163" w:rsidRPr="008263A5">
        <w:rPr>
          <w:rFonts w:ascii="Trebuchet MS" w:hAnsi="Trebuchet MS" w:cstheme="minorHAnsi"/>
        </w:rPr>
        <w:t>notificarea</w:t>
      </w:r>
      <w:r w:rsidR="007472D9" w:rsidRPr="008263A5">
        <w:rPr>
          <w:rFonts w:ascii="Trebuchet MS" w:hAnsi="Trebuchet MS" w:cstheme="minorHAnsi"/>
        </w:rPr>
        <w:t xml:space="preserve"> </w:t>
      </w:r>
      <w:r w:rsidR="00743163" w:rsidRPr="008263A5">
        <w:rPr>
          <w:rFonts w:ascii="Trebuchet MS" w:hAnsi="Trebuchet MS" w:cstheme="minorHAnsi"/>
        </w:rPr>
        <w:t>emisă</w:t>
      </w:r>
      <w:r w:rsidR="007472D9" w:rsidRPr="008263A5">
        <w:rPr>
          <w:rFonts w:ascii="Trebuchet MS" w:hAnsi="Trebuchet MS" w:cstheme="minorHAnsi"/>
        </w:rPr>
        <w:t xml:space="preserve"> </w:t>
      </w:r>
      <w:r w:rsidR="00743163" w:rsidRPr="008263A5">
        <w:rPr>
          <w:rFonts w:ascii="Trebuchet MS" w:hAnsi="Trebuchet MS" w:cstheme="minorHAnsi"/>
        </w:rPr>
        <w:t>î</w:t>
      </w:r>
      <w:r w:rsidRPr="008263A5">
        <w:rPr>
          <w:rFonts w:ascii="Trebuchet MS" w:hAnsi="Trebuchet MS" w:cstheme="minorHAnsi"/>
        </w:rPr>
        <w:t>n</w:t>
      </w:r>
      <w:r w:rsidR="007472D9" w:rsidRPr="008263A5">
        <w:rPr>
          <w:rFonts w:ascii="Trebuchet MS" w:hAnsi="Trebuchet MS" w:cstheme="minorHAnsi"/>
        </w:rPr>
        <w:t xml:space="preserve"> </w:t>
      </w:r>
      <w:r w:rsidRPr="008263A5">
        <w:rPr>
          <w:rFonts w:ascii="Trebuchet MS" w:hAnsi="Trebuchet MS" w:cstheme="minorHAnsi"/>
        </w:rPr>
        <w:t>conformitate</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r w:rsidRPr="008263A5">
        <w:rPr>
          <w:rFonts w:ascii="Trebuchet MS" w:hAnsi="Trebuchet MS" w:cstheme="minorHAnsi"/>
        </w:rPr>
        <w:t>procedurile</w:t>
      </w:r>
      <w:r w:rsidR="007472D9" w:rsidRPr="008263A5">
        <w:rPr>
          <w:rFonts w:ascii="Trebuchet MS" w:hAnsi="Trebuchet MS" w:cstheme="minorHAnsi"/>
        </w:rPr>
        <w:t xml:space="preserve"> </w:t>
      </w:r>
      <w:r w:rsidRPr="008263A5">
        <w:rPr>
          <w:rFonts w:ascii="Trebuchet MS" w:hAnsi="Trebuchet MS" w:cstheme="minorHAnsi"/>
        </w:rPr>
        <w:t>aprobate</w:t>
      </w:r>
      <w:r w:rsidR="007472D9" w:rsidRPr="008263A5">
        <w:rPr>
          <w:rFonts w:ascii="Trebuchet MS" w:hAnsi="Trebuchet MS" w:cstheme="minorHAnsi"/>
        </w:rPr>
        <w:t xml:space="preserve"> </w:t>
      </w:r>
      <w:r w:rsidRPr="008263A5">
        <w:rPr>
          <w:rFonts w:ascii="Trebuchet MS" w:hAnsi="Trebuchet MS" w:cstheme="minorHAnsi"/>
        </w:rPr>
        <w:t>prin</w:t>
      </w:r>
      <w:r w:rsidR="007472D9" w:rsidRPr="008263A5">
        <w:rPr>
          <w:rFonts w:ascii="Trebuchet MS" w:hAnsi="Trebuchet MS" w:cstheme="minorHAnsi"/>
        </w:rPr>
        <w:t xml:space="preserve"> </w:t>
      </w:r>
      <w:r w:rsidRPr="008263A5">
        <w:rPr>
          <w:rFonts w:ascii="Trebuchet MS" w:hAnsi="Trebuchet MS" w:cstheme="minorHAnsi"/>
        </w:rPr>
        <w:t>ord</w:t>
      </w:r>
      <w:r w:rsidR="00743163" w:rsidRPr="008263A5">
        <w:rPr>
          <w:rFonts w:ascii="Trebuchet MS" w:hAnsi="Trebuchet MS" w:cstheme="minorHAnsi"/>
        </w:rPr>
        <w:t>in</w:t>
      </w:r>
      <w:r w:rsidR="007472D9" w:rsidRPr="008263A5">
        <w:rPr>
          <w:rFonts w:ascii="Trebuchet MS" w:hAnsi="Trebuchet MS" w:cstheme="minorHAnsi"/>
        </w:rPr>
        <w:t xml:space="preserve"> </w:t>
      </w:r>
      <w:r w:rsidR="00743163" w:rsidRPr="008263A5">
        <w:rPr>
          <w:rFonts w:ascii="Trebuchet MS" w:hAnsi="Trebuchet MS" w:cstheme="minorHAnsi"/>
        </w:rPr>
        <w:t>al</w:t>
      </w:r>
      <w:r w:rsidR="007472D9" w:rsidRPr="008263A5">
        <w:rPr>
          <w:rFonts w:ascii="Trebuchet MS" w:hAnsi="Trebuchet MS" w:cstheme="minorHAnsi"/>
        </w:rPr>
        <w:t xml:space="preserve"> </w:t>
      </w:r>
      <w:r w:rsidR="00743163" w:rsidRPr="008263A5">
        <w:rPr>
          <w:rFonts w:ascii="Trebuchet MS" w:hAnsi="Trebuchet MS" w:cstheme="minorHAnsi"/>
        </w:rPr>
        <w:t>ministrului</w:t>
      </w:r>
      <w:r w:rsidR="007472D9" w:rsidRPr="008263A5">
        <w:rPr>
          <w:rFonts w:ascii="Trebuchet MS" w:hAnsi="Trebuchet MS" w:cstheme="minorHAnsi"/>
        </w:rPr>
        <w:t xml:space="preserve"> </w:t>
      </w:r>
      <w:r w:rsidR="00743163" w:rsidRPr="008263A5">
        <w:rPr>
          <w:rFonts w:ascii="Trebuchet MS" w:hAnsi="Trebuchet MS" w:cstheme="minorHAnsi"/>
        </w:rPr>
        <w:t>agriculturii</w:t>
      </w:r>
      <w:r w:rsidR="007472D9" w:rsidRPr="008263A5">
        <w:rPr>
          <w:rFonts w:ascii="Trebuchet MS" w:hAnsi="Trebuchet MS" w:cstheme="minorHAnsi"/>
        </w:rPr>
        <w:t xml:space="preserve"> </w:t>
      </w:r>
      <w:r w:rsidR="00743163" w:rsidRPr="008263A5">
        <w:rPr>
          <w:rFonts w:ascii="Trebuchet MS" w:hAnsi="Trebuchet MS" w:cstheme="minorHAnsi"/>
        </w:rPr>
        <w:t>ș</w:t>
      </w:r>
      <w:r w:rsidRPr="008263A5">
        <w:rPr>
          <w:rFonts w:ascii="Trebuchet MS" w:hAnsi="Trebuchet MS" w:cstheme="minorHAnsi"/>
        </w:rPr>
        <w:t>i</w:t>
      </w:r>
      <w:r w:rsidR="007472D9" w:rsidRPr="008263A5">
        <w:rPr>
          <w:rFonts w:ascii="Trebuchet MS" w:hAnsi="Trebuchet MS" w:cstheme="minorHAnsi"/>
        </w:rPr>
        <w:t xml:space="preserve"> </w:t>
      </w:r>
      <w:proofErr w:type="spellStart"/>
      <w:r w:rsidRPr="008263A5">
        <w:rPr>
          <w:rFonts w:ascii="Trebuchet MS" w:hAnsi="Trebuchet MS" w:cstheme="minorHAnsi"/>
        </w:rPr>
        <w:t>dezvoltarii</w:t>
      </w:r>
      <w:proofErr w:type="spellEnd"/>
      <w:r w:rsidR="007472D9" w:rsidRPr="008263A5">
        <w:rPr>
          <w:rFonts w:ascii="Trebuchet MS" w:hAnsi="Trebuchet MS" w:cstheme="minorHAnsi"/>
        </w:rPr>
        <w:t xml:space="preserve"> </w:t>
      </w:r>
      <w:r w:rsidRPr="008263A5">
        <w:rPr>
          <w:rFonts w:ascii="Trebuchet MS" w:hAnsi="Trebuchet MS" w:cstheme="minorHAnsi"/>
        </w:rPr>
        <w:t>rurale,</w:t>
      </w:r>
      <w:r w:rsidR="007472D9" w:rsidRPr="008263A5">
        <w:rPr>
          <w:rFonts w:ascii="Trebuchet MS" w:hAnsi="Trebuchet MS" w:cstheme="minorHAnsi"/>
        </w:rPr>
        <w:t xml:space="preserve"> </w:t>
      </w:r>
      <w:r w:rsidRPr="008263A5">
        <w:rPr>
          <w:rFonts w:ascii="Trebuchet MS" w:hAnsi="Trebuchet MS" w:cstheme="minorHAnsi"/>
        </w:rPr>
        <w:t>terme</w:t>
      </w:r>
      <w:r w:rsidR="00743163" w:rsidRPr="008263A5">
        <w:rPr>
          <w:rFonts w:ascii="Trebuchet MS" w:hAnsi="Trebuchet MS" w:cstheme="minorHAnsi"/>
        </w:rPr>
        <w:t>n</w:t>
      </w:r>
      <w:r w:rsidR="007472D9" w:rsidRPr="008263A5">
        <w:rPr>
          <w:rFonts w:ascii="Trebuchet MS" w:hAnsi="Trebuchet MS" w:cstheme="minorHAnsi"/>
        </w:rPr>
        <w:t xml:space="preserve"> </w:t>
      </w:r>
      <w:r w:rsidR="00743163" w:rsidRPr="008263A5">
        <w:rPr>
          <w:rFonts w:ascii="Trebuchet MS" w:hAnsi="Trebuchet MS" w:cstheme="minorHAnsi"/>
        </w:rPr>
        <w:t>care</w:t>
      </w:r>
      <w:r w:rsidR="007472D9" w:rsidRPr="008263A5">
        <w:rPr>
          <w:rFonts w:ascii="Trebuchet MS" w:hAnsi="Trebuchet MS" w:cstheme="minorHAnsi"/>
        </w:rPr>
        <w:t xml:space="preserve"> </w:t>
      </w:r>
      <w:r w:rsidR="00743163" w:rsidRPr="008263A5">
        <w:rPr>
          <w:rFonts w:ascii="Trebuchet MS" w:hAnsi="Trebuchet MS" w:cstheme="minorHAnsi"/>
        </w:rPr>
        <w:t>curge</w:t>
      </w:r>
      <w:r w:rsidR="007472D9" w:rsidRPr="008263A5">
        <w:rPr>
          <w:rFonts w:ascii="Trebuchet MS" w:hAnsi="Trebuchet MS" w:cstheme="minorHAnsi"/>
        </w:rPr>
        <w:t xml:space="preserve"> </w:t>
      </w:r>
      <w:r w:rsidR="00743163" w:rsidRPr="008263A5">
        <w:rPr>
          <w:rFonts w:ascii="Trebuchet MS" w:hAnsi="Trebuchet MS" w:cstheme="minorHAnsi"/>
        </w:rPr>
        <w:t>de</w:t>
      </w:r>
      <w:r w:rsidR="007472D9" w:rsidRPr="008263A5">
        <w:rPr>
          <w:rFonts w:ascii="Trebuchet MS" w:hAnsi="Trebuchet MS" w:cstheme="minorHAnsi"/>
        </w:rPr>
        <w:t xml:space="preserve"> </w:t>
      </w:r>
      <w:r w:rsidR="00743163" w:rsidRPr="008263A5">
        <w:rPr>
          <w:rFonts w:ascii="Trebuchet MS" w:hAnsi="Trebuchet MS" w:cstheme="minorHAnsi"/>
        </w:rPr>
        <w:t>la</w:t>
      </w:r>
      <w:r w:rsidR="007472D9" w:rsidRPr="008263A5">
        <w:rPr>
          <w:rFonts w:ascii="Trebuchet MS" w:hAnsi="Trebuchet MS" w:cstheme="minorHAnsi"/>
        </w:rPr>
        <w:t xml:space="preserve"> </w:t>
      </w:r>
      <w:r w:rsidR="00743163" w:rsidRPr="008263A5">
        <w:rPr>
          <w:rFonts w:ascii="Trebuchet MS" w:hAnsi="Trebuchet MS" w:cstheme="minorHAnsi"/>
        </w:rPr>
        <w:t>data</w:t>
      </w:r>
      <w:r w:rsidR="007472D9" w:rsidRPr="008263A5">
        <w:rPr>
          <w:rFonts w:ascii="Trebuchet MS" w:hAnsi="Trebuchet MS" w:cstheme="minorHAnsi"/>
        </w:rPr>
        <w:t xml:space="preserve"> </w:t>
      </w:r>
      <w:r w:rsidR="00743163" w:rsidRPr="008263A5">
        <w:rPr>
          <w:rFonts w:ascii="Trebuchet MS" w:hAnsi="Trebuchet MS" w:cstheme="minorHAnsi"/>
        </w:rPr>
        <w:t>comunicării</w:t>
      </w:r>
      <w:r w:rsidR="007472D9" w:rsidRPr="008263A5">
        <w:rPr>
          <w:rFonts w:ascii="Trebuchet MS" w:hAnsi="Trebuchet MS" w:cstheme="minorHAnsi"/>
        </w:rPr>
        <w:t xml:space="preserve"> </w:t>
      </w:r>
      <w:r w:rsidR="00743163" w:rsidRPr="008263A5">
        <w:rPr>
          <w:rFonts w:ascii="Trebuchet MS" w:hAnsi="Trebuchet MS" w:cstheme="minorHAnsi"/>
        </w:rPr>
        <w:t>notificării</w:t>
      </w:r>
      <w:r w:rsidR="007472D9" w:rsidRPr="008263A5">
        <w:rPr>
          <w:rFonts w:ascii="Trebuchet MS" w:hAnsi="Trebuchet MS" w:cstheme="minorHAnsi"/>
        </w:rPr>
        <w:t xml:space="preserve"> </w:t>
      </w:r>
      <w:r w:rsidR="00743163" w:rsidRPr="008263A5">
        <w:rPr>
          <w:rFonts w:ascii="Trebuchet MS" w:hAnsi="Trebuchet MS" w:cstheme="minorHAnsi"/>
        </w:rPr>
        <w:t>privind</w:t>
      </w:r>
      <w:r w:rsidR="007472D9" w:rsidRPr="008263A5">
        <w:rPr>
          <w:rFonts w:ascii="Trebuchet MS" w:hAnsi="Trebuchet MS" w:cstheme="minorHAnsi"/>
        </w:rPr>
        <w:t xml:space="preserve"> </w:t>
      </w:r>
      <w:r w:rsidR="00743163" w:rsidRPr="008263A5">
        <w:rPr>
          <w:rFonts w:ascii="Trebuchet MS" w:hAnsi="Trebuchet MS" w:cstheme="minorHAnsi"/>
        </w:rPr>
        <w:t>selecț</w:t>
      </w:r>
      <w:r w:rsidRPr="008263A5">
        <w:rPr>
          <w:rFonts w:ascii="Trebuchet MS" w:hAnsi="Trebuchet MS" w:cstheme="minorHAnsi"/>
        </w:rPr>
        <w:t>ia</w:t>
      </w:r>
      <w:r w:rsidR="007472D9" w:rsidRPr="008263A5">
        <w:rPr>
          <w:rFonts w:ascii="Trebuchet MS" w:hAnsi="Trebuchet MS" w:cstheme="minorHAnsi"/>
        </w:rPr>
        <w:t xml:space="preserve"> </w:t>
      </w:r>
      <w:r w:rsidRPr="008263A5">
        <w:rPr>
          <w:rFonts w:ascii="Trebuchet MS" w:hAnsi="Trebuchet MS" w:cstheme="minorHAnsi"/>
        </w:rPr>
        <w:t>proiectului.</w:t>
      </w:r>
      <w:r w:rsidR="007472D9" w:rsidRPr="008263A5">
        <w:rPr>
          <w:rFonts w:ascii="Trebuchet MS" w:hAnsi="Trebuchet MS" w:cstheme="minorHAnsi"/>
        </w:rPr>
        <w:t xml:space="preserve"> </w:t>
      </w:r>
      <w:r w:rsidRPr="008263A5">
        <w:rPr>
          <w:rFonts w:ascii="Trebuchet MS" w:hAnsi="Trebuchet MS" w:cstheme="minorHAnsi"/>
        </w:rPr>
        <w:t>După</w:t>
      </w:r>
      <w:r w:rsidR="007472D9" w:rsidRPr="008263A5">
        <w:rPr>
          <w:rFonts w:ascii="Trebuchet MS" w:hAnsi="Trebuchet MS" w:cstheme="minorHAnsi"/>
        </w:rPr>
        <w:t xml:space="preserve"> </w:t>
      </w:r>
      <w:r w:rsidRPr="008263A5">
        <w:rPr>
          <w:rFonts w:ascii="Trebuchet MS" w:hAnsi="Trebuchet MS" w:cstheme="minorHAnsi"/>
        </w:rPr>
        <w:t>expirarea</w:t>
      </w:r>
      <w:r w:rsidR="007472D9" w:rsidRPr="008263A5">
        <w:rPr>
          <w:rFonts w:ascii="Trebuchet MS" w:hAnsi="Trebuchet MS" w:cstheme="minorHAnsi"/>
        </w:rPr>
        <w:t xml:space="preserve"> </w:t>
      </w:r>
      <w:r w:rsidRPr="008263A5">
        <w:rPr>
          <w:rFonts w:ascii="Trebuchet MS" w:hAnsi="Trebuchet MS" w:cstheme="minorHAnsi"/>
        </w:rPr>
        <w:t>termenului</w:t>
      </w:r>
      <w:r w:rsidR="007472D9" w:rsidRPr="008263A5">
        <w:rPr>
          <w:rFonts w:ascii="Trebuchet MS" w:hAnsi="Trebuchet MS" w:cstheme="minorHAnsi"/>
        </w:rPr>
        <w:t xml:space="preserve"> </w:t>
      </w:r>
      <w:r w:rsidRPr="008263A5">
        <w:rPr>
          <w:rFonts w:ascii="Trebuchet MS" w:hAnsi="Trebuchet MS" w:cstheme="minorHAnsi"/>
        </w:rPr>
        <w:t>prevăzut</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prezentarea</w:t>
      </w:r>
      <w:r w:rsidR="007472D9" w:rsidRPr="008263A5">
        <w:rPr>
          <w:rFonts w:ascii="Trebuchet MS" w:hAnsi="Trebuchet MS" w:cstheme="minorHAnsi"/>
        </w:rPr>
        <w:t xml:space="preserve"> </w:t>
      </w:r>
      <w:r w:rsidRPr="008263A5">
        <w:rPr>
          <w:rFonts w:ascii="Trebuchet MS" w:hAnsi="Trebuchet MS" w:cstheme="minorHAnsi"/>
        </w:rPr>
        <w:t>documentului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mediu,</w:t>
      </w:r>
      <w:r w:rsidR="007472D9" w:rsidRPr="008263A5">
        <w:rPr>
          <w:rFonts w:ascii="Trebuchet MS" w:hAnsi="Trebuchet MS" w:cstheme="minorHAnsi"/>
        </w:rPr>
        <w:t xml:space="preserve"> </w:t>
      </w:r>
      <w:r w:rsidRPr="008263A5">
        <w:rPr>
          <w:rFonts w:ascii="Trebuchet MS" w:hAnsi="Trebuchet MS" w:cstheme="minorHAnsi"/>
        </w:rPr>
        <w:t>contractul</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finanțare</w:t>
      </w:r>
      <w:r w:rsidR="007472D9" w:rsidRPr="008263A5">
        <w:rPr>
          <w:rFonts w:ascii="Trebuchet MS" w:hAnsi="Trebuchet MS" w:cstheme="minorHAnsi"/>
        </w:rPr>
        <w:t xml:space="preserve"> </w:t>
      </w:r>
      <w:r w:rsidRPr="008263A5">
        <w:rPr>
          <w:rFonts w:ascii="Trebuchet MS" w:hAnsi="Trebuchet MS" w:cstheme="minorHAnsi"/>
        </w:rPr>
        <w:t>nu</w:t>
      </w:r>
      <w:r w:rsidR="007472D9" w:rsidRPr="008263A5">
        <w:rPr>
          <w:rFonts w:ascii="Trebuchet MS" w:hAnsi="Trebuchet MS" w:cstheme="minorHAnsi"/>
        </w:rPr>
        <w:t xml:space="preserve"> </w:t>
      </w:r>
      <w:r w:rsidRPr="008263A5">
        <w:rPr>
          <w:rFonts w:ascii="Trebuchet MS" w:hAnsi="Trebuchet MS" w:cstheme="minorHAnsi"/>
        </w:rPr>
        <w:t>mai</w:t>
      </w:r>
      <w:r w:rsidR="007472D9" w:rsidRPr="008263A5">
        <w:rPr>
          <w:rFonts w:ascii="Trebuchet MS" w:hAnsi="Trebuchet MS" w:cstheme="minorHAnsi"/>
        </w:rPr>
        <w:t xml:space="preserve"> </w:t>
      </w:r>
      <w:r w:rsidRPr="008263A5">
        <w:rPr>
          <w:rFonts w:ascii="Trebuchet MS" w:hAnsi="Trebuchet MS" w:cstheme="minorHAnsi"/>
        </w:rPr>
        <w:t>poate</w:t>
      </w:r>
      <w:r w:rsidR="007472D9" w:rsidRPr="008263A5">
        <w:rPr>
          <w:rFonts w:ascii="Trebuchet MS" w:hAnsi="Trebuchet MS" w:cstheme="minorHAnsi"/>
        </w:rPr>
        <w:t xml:space="preserve"> </w:t>
      </w:r>
      <w:r w:rsidRPr="008263A5">
        <w:rPr>
          <w:rFonts w:ascii="Trebuchet MS" w:hAnsi="Trebuchet MS" w:cstheme="minorHAnsi"/>
        </w:rPr>
        <w:t>fi</w:t>
      </w:r>
      <w:r w:rsidR="007472D9" w:rsidRPr="008263A5">
        <w:rPr>
          <w:rFonts w:ascii="Trebuchet MS" w:hAnsi="Trebuchet MS" w:cstheme="minorHAnsi"/>
        </w:rPr>
        <w:t xml:space="preserve"> </w:t>
      </w:r>
      <w:r w:rsidRPr="008263A5">
        <w:rPr>
          <w:rFonts w:ascii="Trebuchet MS" w:hAnsi="Trebuchet MS" w:cstheme="minorHAnsi"/>
        </w:rPr>
        <w:t>semnat.</w:t>
      </w:r>
    </w:p>
    <w:p w14:paraId="36E40CFC" w14:textId="77777777" w:rsidR="00901A74" w:rsidRPr="008263A5" w:rsidRDefault="00901A74" w:rsidP="00CA6C6C">
      <w:pPr>
        <w:pStyle w:val="ListParagraph"/>
        <w:numPr>
          <w:ilvl w:val="0"/>
          <w:numId w:val="7"/>
        </w:numPr>
        <w:shd w:val="clear" w:color="auto" w:fill="FFFFFF" w:themeFill="background1"/>
        <w:tabs>
          <w:tab w:val="left" w:pos="709"/>
        </w:tabs>
        <w:spacing w:before="0"/>
        <w:jc w:val="both"/>
        <w:rPr>
          <w:rFonts w:ascii="Trebuchet MS" w:hAnsi="Trebuchet MS" w:cstheme="minorHAnsi"/>
        </w:rPr>
      </w:pPr>
      <w:r w:rsidRPr="008263A5">
        <w:rPr>
          <w:rFonts w:ascii="Trebuchet MS" w:hAnsi="Trebuchet MS" w:cstheme="minorHAnsi"/>
          <w:b/>
        </w:rPr>
        <w:t>Proiectul</w:t>
      </w:r>
      <w:r w:rsidR="007472D9" w:rsidRPr="008263A5">
        <w:rPr>
          <w:rFonts w:ascii="Trebuchet MS" w:hAnsi="Trebuchet MS" w:cstheme="minorHAnsi"/>
          <w:b/>
        </w:rPr>
        <w:t xml:space="preserve"> </w:t>
      </w:r>
      <w:r w:rsidRPr="008263A5">
        <w:rPr>
          <w:rFonts w:ascii="Trebuchet MS" w:hAnsi="Trebuchet MS" w:cstheme="minorHAnsi"/>
          <w:b/>
        </w:rPr>
        <w:t>Tehnic,</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vederea</w:t>
      </w:r>
      <w:r w:rsidR="007472D9" w:rsidRPr="008263A5">
        <w:rPr>
          <w:rFonts w:ascii="Trebuchet MS" w:hAnsi="Trebuchet MS" w:cstheme="minorHAnsi"/>
        </w:rPr>
        <w:t xml:space="preserve"> </w:t>
      </w:r>
      <w:r w:rsidRPr="008263A5">
        <w:rPr>
          <w:rFonts w:ascii="Trebuchet MS" w:hAnsi="Trebuchet MS" w:cstheme="minorHAnsi"/>
        </w:rPr>
        <w:t>avizării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către</w:t>
      </w:r>
      <w:r w:rsidR="007472D9" w:rsidRPr="008263A5">
        <w:rPr>
          <w:rFonts w:ascii="Trebuchet MS" w:hAnsi="Trebuchet MS" w:cstheme="minorHAnsi"/>
        </w:rPr>
        <w:t xml:space="preserve"> </w:t>
      </w:r>
      <w:r w:rsidRPr="008263A5">
        <w:rPr>
          <w:rFonts w:ascii="Trebuchet MS" w:hAnsi="Trebuchet MS" w:cstheme="minorHAnsi"/>
        </w:rPr>
        <w:t>CRFIR,</w:t>
      </w:r>
      <w:r w:rsidR="007472D9" w:rsidRPr="008263A5">
        <w:rPr>
          <w:rFonts w:ascii="Trebuchet MS" w:hAnsi="Trebuchet MS" w:cstheme="minorHAnsi"/>
        </w:rPr>
        <w:t xml:space="preserve"> </w:t>
      </w:r>
      <w:r w:rsidRPr="008263A5">
        <w:rPr>
          <w:rFonts w:ascii="Trebuchet MS" w:hAnsi="Trebuchet MS" w:cstheme="minorHAnsi"/>
        </w:rPr>
        <w:t>va</w:t>
      </w:r>
      <w:r w:rsidR="007472D9" w:rsidRPr="008263A5">
        <w:rPr>
          <w:rFonts w:ascii="Trebuchet MS" w:hAnsi="Trebuchet MS" w:cstheme="minorHAnsi"/>
        </w:rPr>
        <w:t xml:space="preserve"> </w:t>
      </w:r>
      <w:r w:rsidRPr="008263A5">
        <w:rPr>
          <w:rFonts w:ascii="Trebuchet MS" w:hAnsi="Trebuchet MS" w:cstheme="minorHAnsi"/>
        </w:rPr>
        <w:t>fi</w:t>
      </w:r>
      <w:r w:rsidR="007472D9" w:rsidRPr="008263A5">
        <w:rPr>
          <w:rFonts w:ascii="Trebuchet MS" w:hAnsi="Trebuchet MS" w:cstheme="minorHAnsi"/>
        </w:rPr>
        <w:t xml:space="preserve"> </w:t>
      </w:r>
      <w:r w:rsidRPr="008263A5">
        <w:rPr>
          <w:rFonts w:ascii="Trebuchet MS" w:hAnsi="Trebuchet MS" w:cstheme="minorHAnsi"/>
        </w:rPr>
        <w:t>depus</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termenul</w:t>
      </w:r>
      <w:r w:rsidR="007472D9" w:rsidRPr="008263A5">
        <w:rPr>
          <w:rFonts w:ascii="Trebuchet MS" w:hAnsi="Trebuchet MS" w:cstheme="minorHAnsi"/>
        </w:rPr>
        <w:t xml:space="preserve"> </w:t>
      </w:r>
      <w:r w:rsidRPr="008263A5">
        <w:rPr>
          <w:rFonts w:ascii="Trebuchet MS" w:hAnsi="Trebuchet MS" w:cstheme="minorHAnsi"/>
        </w:rPr>
        <w:t>precizat</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Notificarea</w:t>
      </w:r>
      <w:r w:rsidR="007472D9" w:rsidRPr="008263A5">
        <w:rPr>
          <w:rFonts w:ascii="Trebuchet MS" w:hAnsi="Trebuchet MS" w:cstheme="minorHAnsi"/>
        </w:rPr>
        <w:t xml:space="preserve"> </w:t>
      </w:r>
      <w:r w:rsidRPr="008263A5">
        <w:rPr>
          <w:rFonts w:ascii="Trebuchet MS" w:hAnsi="Trebuchet MS" w:cstheme="minorHAnsi"/>
        </w:rPr>
        <w:t>AFIR,</w:t>
      </w:r>
      <w:r w:rsidR="007472D9" w:rsidRPr="008263A5">
        <w:rPr>
          <w:rFonts w:ascii="Trebuchet MS" w:hAnsi="Trebuchet MS" w:cstheme="minorHAnsi"/>
        </w:rPr>
        <w:t xml:space="preserve"> </w:t>
      </w:r>
      <w:r w:rsidRPr="008263A5">
        <w:rPr>
          <w:rFonts w:ascii="Trebuchet MS" w:hAnsi="Trebuchet MS" w:cstheme="minorHAnsi"/>
        </w:rPr>
        <w:t>conform</w:t>
      </w:r>
      <w:r w:rsidR="007472D9" w:rsidRPr="008263A5">
        <w:rPr>
          <w:rFonts w:ascii="Trebuchet MS" w:hAnsi="Trebuchet MS" w:cstheme="minorHAnsi"/>
        </w:rPr>
        <w:t xml:space="preserve"> </w:t>
      </w:r>
      <w:r w:rsidRPr="008263A5">
        <w:rPr>
          <w:rFonts w:ascii="Trebuchet MS" w:hAnsi="Trebuchet MS" w:cstheme="minorHAnsi"/>
        </w:rPr>
        <w:t>prev</w:t>
      </w:r>
      <w:r w:rsidR="000F7509" w:rsidRPr="008263A5">
        <w:rPr>
          <w:rFonts w:ascii="Trebuchet MS" w:hAnsi="Trebuchet MS" w:cstheme="minorHAnsi"/>
        </w:rPr>
        <w:t>ederilor</w:t>
      </w:r>
      <w:r w:rsidR="007472D9" w:rsidRPr="008263A5">
        <w:rPr>
          <w:rFonts w:ascii="Trebuchet MS" w:hAnsi="Trebuchet MS" w:cstheme="minorHAnsi"/>
        </w:rPr>
        <w:t xml:space="preserve"> </w:t>
      </w:r>
      <w:r w:rsidR="000F7509" w:rsidRPr="008263A5">
        <w:rPr>
          <w:rFonts w:ascii="Trebuchet MS" w:hAnsi="Trebuchet MS" w:cstheme="minorHAnsi"/>
        </w:rPr>
        <w:t>HG</w:t>
      </w:r>
      <w:r w:rsidR="007472D9" w:rsidRPr="008263A5">
        <w:rPr>
          <w:rFonts w:ascii="Trebuchet MS" w:hAnsi="Trebuchet MS" w:cstheme="minorHAnsi"/>
        </w:rPr>
        <w:t xml:space="preserve"> </w:t>
      </w:r>
      <w:r w:rsidR="000F7509" w:rsidRPr="008263A5">
        <w:rPr>
          <w:rFonts w:ascii="Trebuchet MS" w:hAnsi="Trebuchet MS" w:cstheme="minorHAnsi"/>
        </w:rPr>
        <w:t>226/2015</w:t>
      </w:r>
      <w:r w:rsidR="007472D9" w:rsidRPr="008263A5">
        <w:rPr>
          <w:rFonts w:ascii="Trebuchet MS" w:hAnsi="Trebuchet MS" w:cstheme="minorHAnsi"/>
        </w:rPr>
        <w:t xml:space="preserve"> </w:t>
      </w:r>
      <w:r w:rsidR="000F7509" w:rsidRPr="008263A5">
        <w:rPr>
          <w:rFonts w:ascii="Trebuchet MS" w:hAnsi="Trebuchet MS" w:cstheme="minorHAnsi"/>
        </w:rPr>
        <w:t>cu</w:t>
      </w:r>
      <w:r w:rsidR="007472D9" w:rsidRPr="008263A5">
        <w:rPr>
          <w:rFonts w:ascii="Trebuchet MS" w:hAnsi="Trebuchet MS" w:cstheme="minorHAnsi"/>
        </w:rPr>
        <w:t xml:space="preserve"> </w:t>
      </w:r>
      <w:r w:rsidR="000F7509" w:rsidRPr="008263A5">
        <w:rPr>
          <w:rFonts w:ascii="Trebuchet MS" w:hAnsi="Trebuchet MS" w:cstheme="minorHAnsi"/>
        </w:rPr>
        <w:t>modifică</w:t>
      </w:r>
      <w:r w:rsidRPr="008263A5">
        <w:rPr>
          <w:rFonts w:ascii="Trebuchet MS" w:hAnsi="Trebuchet MS" w:cstheme="minorHAnsi"/>
        </w:rPr>
        <w:t>r</w:t>
      </w:r>
      <w:r w:rsidR="000F7509" w:rsidRPr="008263A5">
        <w:rPr>
          <w:rFonts w:ascii="Trebuchet MS" w:hAnsi="Trebuchet MS" w:cstheme="minorHAnsi"/>
        </w:rPr>
        <w:t>ile</w:t>
      </w:r>
      <w:r w:rsidR="007472D9" w:rsidRPr="008263A5">
        <w:rPr>
          <w:rFonts w:ascii="Trebuchet MS" w:hAnsi="Trebuchet MS" w:cstheme="minorHAnsi"/>
        </w:rPr>
        <w:t xml:space="preserve"> </w:t>
      </w:r>
      <w:r w:rsidR="000F7509" w:rsidRPr="008263A5">
        <w:rPr>
          <w:rFonts w:ascii="Trebuchet MS" w:hAnsi="Trebuchet MS" w:cstheme="minorHAnsi"/>
        </w:rPr>
        <w:t>și</w:t>
      </w:r>
      <w:r w:rsidR="007472D9" w:rsidRPr="008263A5">
        <w:rPr>
          <w:rFonts w:ascii="Trebuchet MS" w:hAnsi="Trebuchet MS" w:cstheme="minorHAnsi"/>
        </w:rPr>
        <w:t xml:space="preserve"> </w:t>
      </w:r>
      <w:proofErr w:type="spellStart"/>
      <w:r w:rsidR="000F7509" w:rsidRPr="008263A5">
        <w:rPr>
          <w:rFonts w:ascii="Trebuchet MS" w:hAnsi="Trebuchet MS" w:cstheme="minorHAnsi"/>
        </w:rPr>
        <w:t>completarile</w:t>
      </w:r>
      <w:proofErr w:type="spellEnd"/>
      <w:r w:rsidR="007472D9" w:rsidRPr="008263A5">
        <w:rPr>
          <w:rFonts w:ascii="Trebuchet MS" w:hAnsi="Trebuchet MS" w:cstheme="minorHAnsi"/>
        </w:rPr>
        <w:t xml:space="preserve"> </w:t>
      </w:r>
      <w:r w:rsidR="000F7509" w:rsidRPr="008263A5">
        <w:rPr>
          <w:rFonts w:ascii="Trebuchet MS" w:hAnsi="Trebuchet MS" w:cstheme="minorHAnsi"/>
        </w:rPr>
        <w:t>ulterioare</w:t>
      </w:r>
      <w:r w:rsidR="007472D9" w:rsidRPr="008263A5">
        <w:rPr>
          <w:rFonts w:ascii="Trebuchet MS" w:hAnsi="Trebuchet MS" w:cstheme="minorHAnsi"/>
        </w:rPr>
        <w:t xml:space="preserve"> </w:t>
      </w:r>
      <w:r w:rsidR="000F7509" w:rsidRPr="008263A5">
        <w:rPr>
          <w:rFonts w:ascii="Trebuchet MS" w:hAnsi="Trebuchet MS" w:cstheme="minorHAnsi"/>
        </w:rPr>
        <w:t>ș</w:t>
      </w:r>
      <w:r w:rsidRPr="008263A5">
        <w:rPr>
          <w:rFonts w:ascii="Trebuchet MS" w:hAnsi="Trebuchet MS" w:cstheme="minorHAnsi"/>
        </w:rPr>
        <w:t>i</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procedurilor</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vigoare</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momentul</w:t>
      </w:r>
      <w:r w:rsidR="007472D9" w:rsidRPr="008263A5">
        <w:rPr>
          <w:rFonts w:ascii="Trebuchet MS" w:hAnsi="Trebuchet MS" w:cstheme="minorHAnsi"/>
        </w:rPr>
        <w:t xml:space="preserve"> </w:t>
      </w:r>
      <w:r w:rsidRPr="008263A5">
        <w:rPr>
          <w:rFonts w:ascii="Trebuchet MS" w:hAnsi="Trebuchet MS" w:cstheme="minorHAnsi"/>
        </w:rPr>
        <w:t>notificării.</w:t>
      </w:r>
    </w:p>
    <w:p w14:paraId="65D2FD5B" w14:textId="77777777" w:rsidR="00903815" w:rsidRPr="008263A5" w:rsidRDefault="00903815" w:rsidP="00CA6C6C">
      <w:pPr>
        <w:pStyle w:val="ListParagraph"/>
        <w:numPr>
          <w:ilvl w:val="0"/>
          <w:numId w:val="7"/>
        </w:numPr>
        <w:shd w:val="clear" w:color="auto" w:fill="FFFFFF" w:themeFill="background1"/>
        <w:tabs>
          <w:tab w:val="left" w:pos="709"/>
        </w:tabs>
        <w:spacing w:before="0"/>
        <w:jc w:val="both"/>
        <w:rPr>
          <w:rFonts w:ascii="Trebuchet MS" w:hAnsi="Trebuchet MS" w:cstheme="minorHAnsi"/>
        </w:rPr>
      </w:pPr>
      <w:r w:rsidRPr="008263A5">
        <w:rPr>
          <w:rFonts w:ascii="Trebuchet MS" w:hAnsi="Trebuchet MS" w:cstheme="minorHAnsi"/>
          <w:b/>
        </w:rPr>
        <w:lastRenderedPageBreak/>
        <w:t>Cazier</w:t>
      </w:r>
      <w:r w:rsidR="007472D9" w:rsidRPr="008263A5">
        <w:rPr>
          <w:rFonts w:ascii="Trebuchet MS" w:hAnsi="Trebuchet MS" w:cstheme="minorHAnsi"/>
          <w:b/>
        </w:rPr>
        <w:t xml:space="preserve"> </w:t>
      </w:r>
      <w:r w:rsidRPr="008263A5">
        <w:rPr>
          <w:rFonts w:ascii="Trebuchet MS" w:hAnsi="Trebuchet MS" w:cstheme="minorHAnsi"/>
          <w:b/>
        </w:rPr>
        <w:t>judiciar</w:t>
      </w:r>
      <w:r w:rsidR="007472D9" w:rsidRPr="008263A5">
        <w:rPr>
          <w:rFonts w:ascii="Trebuchet MS" w:hAnsi="Trebuchet MS" w:cstheme="minorHAnsi"/>
          <w:b/>
        </w:rPr>
        <w:t xml:space="preserve"> </w:t>
      </w:r>
      <w:r w:rsidRPr="008263A5">
        <w:rPr>
          <w:rFonts w:ascii="Trebuchet MS" w:hAnsi="Trebuchet MS" w:cstheme="minorHAnsi"/>
          <w:b/>
        </w:rPr>
        <w:t>al</w:t>
      </w:r>
      <w:r w:rsidR="007472D9" w:rsidRPr="008263A5">
        <w:rPr>
          <w:rFonts w:ascii="Trebuchet MS" w:hAnsi="Trebuchet MS" w:cstheme="minorHAnsi"/>
          <w:b/>
        </w:rPr>
        <w:t xml:space="preserve"> </w:t>
      </w:r>
      <w:r w:rsidRPr="008263A5">
        <w:rPr>
          <w:rFonts w:ascii="Trebuchet MS" w:hAnsi="Trebuchet MS" w:cstheme="minorHAnsi"/>
          <w:b/>
        </w:rPr>
        <w:t>reprezentantului</w:t>
      </w:r>
      <w:r w:rsidR="007472D9" w:rsidRPr="008263A5">
        <w:rPr>
          <w:rFonts w:ascii="Trebuchet MS" w:hAnsi="Trebuchet MS" w:cstheme="minorHAnsi"/>
          <w:b/>
        </w:rPr>
        <w:t xml:space="preserve"> </w:t>
      </w:r>
      <w:r w:rsidRPr="008263A5">
        <w:rPr>
          <w:rFonts w:ascii="Trebuchet MS" w:hAnsi="Trebuchet MS" w:cstheme="minorHAnsi"/>
          <w:b/>
        </w:rPr>
        <w:t>legal.</w:t>
      </w:r>
      <w:r w:rsidR="007472D9" w:rsidRPr="008263A5">
        <w:rPr>
          <w:rFonts w:ascii="Trebuchet MS" w:hAnsi="Trebuchet MS" w:cstheme="minorHAnsi"/>
        </w:rPr>
        <w:t xml:space="preserve"> </w:t>
      </w:r>
    </w:p>
    <w:p w14:paraId="6A4E75C8" w14:textId="77777777" w:rsidR="00903815" w:rsidRPr="008263A5" w:rsidRDefault="00903815" w:rsidP="00CA6C6C">
      <w:pPr>
        <w:pStyle w:val="ListParagraph"/>
        <w:numPr>
          <w:ilvl w:val="0"/>
          <w:numId w:val="7"/>
        </w:numPr>
        <w:shd w:val="clear" w:color="auto" w:fill="FFFFFF" w:themeFill="background1"/>
        <w:tabs>
          <w:tab w:val="left" w:pos="709"/>
        </w:tabs>
        <w:spacing w:before="0"/>
        <w:jc w:val="both"/>
        <w:rPr>
          <w:rFonts w:ascii="Trebuchet MS" w:hAnsi="Trebuchet MS" w:cstheme="minorHAnsi"/>
          <w:b/>
        </w:rPr>
      </w:pPr>
      <w:r w:rsidRPr="008263A5">
        <w:rPr>
          <w:rFonts w:ascii="Trebuchet MS" w:hAnsi="Trebuchet MS" w:cstheme="minorHAnsi"/>
          <w:b/>
        </w:rPr>
        <w:t>Cazier</w:t>
      </w:r>
      <w:r w:rsidR="007472D9" w:rsidRPr="008263A5">
        <w:rPr>
          <w:rFonts w:ascii="Trebuchet MS" w:hAnsi="Trebuchet MS" w:cstheme="minorHAnsi"/>
          <w:b/>
        </w:rPr>
        <w:t xml:space="preserve"> </w:t>
      </w:r>
      <w:r w:rsidRPr="008263A5">
        <w:rPr>
          <w:rFonts w:ascii="Trebuchet MS" w:hAnsi="Trebuchet MS" w:cstheme="minorHAnsi"/>
          <w:b/>
        </w:rPr>
        <w:t>fiscal</w:t>
      </w:r>
      <w:r w:rsidR="007472D9" w:rsidRPr="008263A5">
        <w:rPr>
          <w:rFonts w:ascii="Trebuchet MS" w:hAnsi="Trebuchet MS" w:cstheme="minorHAnsi"/>
          <w:b/>
        </w:rPr>
        <w:t xml:space="preserve"> </w:t>
      </w:r>
      <w:r w:rsidRPr="008263A5">
        <w:rPr>
          <w:rFonts w:ascii="Trebuchet MS" w:hAnsi="Trebuchet MS" w:cstheme="minorHAnsi"/>
          <w:b/>
        </w:rPr>
        <w:t>al</w:t>
      </w:r>
      <w:r w:rsidR="007472D9" w:rsidRPr="008263A5">
        <w:rPr>
          <w:rFonts w:ascii="Trebuchet MS" w:hAnsi="Trebuchet MS" w:cstheme="minorHAnsi"/>
          <w:b/>
        </w:rPr>
        <w:t xml:space="preserve"> </w:t>
      </w:r>
      <w:r w:rsidRPr="008263A5">
        <w:rPr>
          <w:rFonts w:ascii="Trebuchet MS" w:hAnsi="Trebuchet MS" w:cstheme="minorHAnsi"/>
          <w:b/>
        </w:rPr>
        <w:t>solicitantului.</w:t>
      </w:r>
    </w:p>
    <w:p w14:paraId="5F095ECF" w14:textId="77777777" w:rsidR="00903815" w:rsidRPr="008263A5" w:rsidRDefault="00903815" w:rsidP="00CA6C6C">
      <w:pPr>
        <w:pStyle w:val="ListParagraph"/>
        <w:numPr>
          <w:ilvl w:val="0"/>
          <w:numId w:val="7"/>
        </w:numPr>
        <w:shd w:val="clear" w:color="auto" w:fill="FFFFFF" w:themeFill="background1"/>
        <w:tabs>
          <w:tab w:val="left" w:pos="709"/>
        </w:tabs>
        <w:spacing w:before="0"/>
        <w:jc w:val="both"/>
        <w:rPr>
          <w:rFonts w:ascii="Trebuchet MS" w:hAnsi="Trebuchet MS" w:cstheme="minorHAnsi"/>
          <w:b/>
        </w:rPr>
      </w:pPr>
      <w:r w:rsidRPr="008263A5">
        <w:rPr>
          <w:rFonts w:ascii="Trebuchet MS" w:hAnsi="Trebuchet MS" w:cstheme="minorHAnsi"/>
          <w:b/>
        </w:rPr>
        <w:t>Copie</w:t>
      </w:r>
      <w:r w:rsidR="007472D9" w:rsidRPr="008263A5">
        <w:rPr>
          <w:rFonts w:ascii="Trebuchet MS" w:hAnsi="Trebuchet MS" w:cstheme="minorHAnsi"/>
          <w:b/>
        </w:rPr>
        <w:t xml:space="preserve"> </w:t>
      </w:r>
      <w:r w:rsidRPr="008263A5">
        <w:rPr>
          <w:rFonts w:ascii="Trebuchet MS" w:hAnsi="Trebuchet MS" w:cstheme="minorHAnsi"/>
          <w:b/>
        </w:rPr>
        <w:t>a</w:t>
      </w:r>
      <w:r w:rsidR="007472D9" w:rsidRPr="008263A5">
        <w:rPr>
          <w:rFonts w:ascii="Trebuchet MS" w:hAnsi="Trebuchet MS" w:cstheme="minorHAnsi"/>
          <w:b/>
        </w:rPr>
        <w:t xml:space="preserve"> </w:t>
      </w:r>
      <w:r w:rsidRPr="008263A5">
        <w:rPr>
          <w:rFonts w:ascii="Trebuchet MS" w:hAnsi="Trebuchet MS" w:cstheme="minorHAnsi"/>
          <w:b/>
        </w:rPr>
        <w:t>documentului</w:t>
      </w:r>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r w:rsidRPr="008263A5">
        <w:rPr>
          <w:rFonts w:ascii="Trebuchet MS" w:hAnsi="Trebuchet MS" w:cstheme="minorHAnsi"/>
          <w:b/>
        </w:rPr>
        <w:t>identitate</w:t>
      </w:r>
      <w:r w:rsidR="007472D9" w:rsidRPr="008263A5">
        <w:rPr>
          <w:rFonts w:ascii="Trebuchet MS" w:hAnsi="Trebuchet MS" w:cstheme="minorHAnsi"/>
          <w:b/>
        </w:rPr>
        <w:t xml:space="preserve"> </w:t>
      </w:r>
      <w:r w:rsidRPr="008263A5">
        <w:rPr>
          <w:rFonts w:ascii="Trebuchet MS" w:hAnsi="Trebuchet MS" w:cstheme="minorHAnsi"/>
          <w:b/>
        </w:rPr>
        <w:t>al</w:t>
      </w:r>
      <w:r w:rsidR="007472D9" w:rsidRPr="008263A5">
        <w:rPr>
          <w:rFonts w:ascii="Trebuchet MS" w:hAnsi="Trebuchet MS" w:cstheme="minorHAnsi"/>
          <w:b/>
        </w:rPr>
        <w:t xml:space="preserve"> </w:t>
      </w:r>
      <w:r w:rsidRPr="008263A5">
        <w:rPr>
          <w:rFonts w:ascii="Trebuchet MS" w:hAnsi="Trebuchet MS" w:cstheme="minorHAnsi"/>
          <w:b/>
        </w:rPr>
        <w:t>reprezentantului</w:t>
      </w:r>
      <w:r w:rsidR="007472D9" w:rsidRPr="008263A5">
        <w:rPr>
          <w:rFonts w:ascii="Trebuchet MS" w:hAnsi="Trebuchet MS" w:cstheme="minorHAnsi"/>
          <w:b/>
        </w:rPr>
        <w:t xml:space="preserve"> </w:t>
      </w:r>
      <w:r w:rsidRPr="008263A5">
        <w:rPr>
          <w:rFonts w:ascii="Trebuchet MS" w:hAnsi="Trebuchet MS" w:cstheme="minorHAnsi"/>
          <w:b/>
        </w:rPr>
        <w:t>legal</w:t>
      </w:r>
      <w:r w:rsidR="007472D9" w:rsidRPr="008263A5">
        <w:rPr>
          <w:rFonts w:ascii="Trebuchet MS" w:hAnsi="Trebuchet MS" w:cstheme="minorHAnsi"/>
          <w:b/>
        </w:rPr>
        <w:t xml:space="preserve"> </w:t>
      </w:r>
      <w:r w:rsidRPr="008263A5">
        <w:rPr>
          <w:rFonts w:ascii="Trebuchet MS" w:hAnsi="Trebuchet MS" w:cstheme="minorHAnsi"/>
          <w:b/>
        </w:rPr>
        <w:t>al</w:t>
      </w:r>
      <w:r w:rsidR="007472D9" w:rsidRPr="008263A5">
        <w:rPr>
          <w:rFonts w:ascii="Trebuchet MS" w:hAnsi="Trebuchet MS" w:cstheme="minorHAnsi"/>
          <w:b/>
        </w:rPr>
        <w:t xml:space="preserve"> </w:t>
      </w:r>
      <w:r w:rsidRPr="008263A5">
        <w:rPr>
          <w:rFonts w:ascii="Trebuchet MS" w:hAnsi="Trebuchet MS" w:cstheme="minorHAnsi"/>
          <w:b/>
        </w:rPr>
        <w:t>beneficiarului</w:t>
      </w:r>
      <w:r w:rsidR="00031626" w:rsidRPr="008263A5">
        <w:rPr>
          <w:rFonts w:ascii="Trebuchet MS" w:hAnsi="Trebuchet MS" w:cstheme="minorHAnsi"/>
          <w:b/>
        </w:rPr>
        <w:t>.</w:t>
      </w:r>
    </w:p>
    <w:p w14:paraId="05870D49" w14:textId="77777777" w:rsidR="00903815" w:rsidRPr="008263A5" w:rsidRDefault="00903815" w:rsidP="00CA6C6C">
      <w:pPr>
        <w:pStyle w:val="ListParagraph"/>
        <w:numPr>
          <w:ilvl w:val="0"/>
          <w:numId w:val="7"/>
        </w:numPr>
        <w:shd w:val="clear" w:color="auto" w:fill="FFFFFF" w:themeFill="background1"/>
        <w:tabs>
          <w:tab w:val="left" w:pos="709"/>
        </w:tabs>
        <w:spacing w:before="0"/>
        <w:jc w:val="both"/>
        <w:rPr>
          <w:rFonts w:ascii="Trebuchet MS" w:hAnsi="Trebuchet MS" w:cstheme="minorHAnsi"/>
          <w:b/>
        </w:rPr>
      </w:pPr>
      <w:r w:rsidRPr="008263A5">
        <w:rPr>
          <w:rFonts w:ascii="Trebuchet MS" w:hAnsi="Trebuchet MS" w:cstheme="minorHAnsi"/>
          <w:b/>
        </w:rPr>
        <w:t>Declarația</w:t>
      </w:r>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r w:rsidRPr="008263A5">
        <w:rPr>
          <w:rFonts w:ascii="Trebuchet MS" w:hAnsi="Trebuchet MS" w:cstheme="minorHAnsi"/>
          <w:b/>
        </w:rPr>
        <w:t>eșalonare</w:t>
      </w:r>
      <w:r w:rsidR="007472D9" w:rsidRPr="008263A5">
        <w:rPr>
          <w:rFonts w:ascii="Trebuchet MS" w:hAnsi="Trebuchet MS" w:cstheme="minorHAnsi"/>
          <w:b/>
        </w:rPr>
        <w:t xml:space="preserve"> </w:t>
      </w:r>
      <w:r w:rsidRPr="008263A5">
        <w:rPr>
          <w:rFonts w:ascii="Trebuchet MS" w:hAnsi="Trebuchet MS" w:cstheme="minorHAnsi"/>
          <w:b/>
        </w:rPr>
        <w:t>a</w:t>
      </w:r>
      <w:r w:rsidR="007472D9" w:rsidRPr="008263A5">
        <w:rPr>
          <w:rFonts w:ascii="Trebuchet MS" w:hAnsi="Trebuchet MS" w:cstheme="minorHAnsi"/>
          <w:b/>
        </w:rPr>
        <w:t xml:space="preserve"> </w:t>
      </w:r>
      <w:r w:rsidRPr="008263A5">
        <w:rPr>
          <w:rFonts w:ascii="Trebuchet MS" w:hAnsi="Trebuchet MS" w:cstheme="minorHAnsi"/>
          <w:b/>
        </w:rPr>
        <w:t>depunerii</w:t>
      </w:r>
      <w:r w:rsidR="007472D9" w:rsidRPr="008263A5">
        <w:rPr>
          <w:rFonts w:ascii="Trebuchet MS" w:hAnsi="Trebuchet MS" w:cstheme="minorHAnsi"/>
          <w:b/>
        </w:rPr>
        <w:t xml:space="preserve"> </w:t>
      </w:r>
      <w:r w:rsidRPr="008263A5">
        <w:rPr>
          <w:rFonts w:ascii="Trebuchet MS" w:hAnsi="Trebuchet MS" w:cstheme="minorHAnsi"/>
          <w:b/>
        </w:rPr>
        <w:t>dosarelor</w:t>
      </w:r>
      <w:r w:rsidR="007472D9" w:rsidRPr="008263A5">
        <w:rPr>
          <w:rFonts w:ascii="Trebuchet MS" w:hAnsi="Trebuchet MS" w:cstheme="minorHAnsi"/>
          <w:b/>
        </w:rPr>
        <w:t xml:space="preserve"> </w:t>
      </w:r>
      <w:r w:rsidRPr="008263A5">
        <w:rPr>
          <w:rFonts w:ascii="Trebuchet MS" w:hAnsi="Trebuchet MS" w:cstheme="minorHAnsi"/>
          <w:b/>
        </w:rPr>
        <w:t>cererilor</w:t>
      </w:r>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r w:rsidRPr="008263A5">
        <w:rPr>
          <w:rFonts w:ascii="Trebuchet MS" w:hAnsi="Trebuchet MS" w:cstheme="minorHAnsi"/>
          <w:b/>
        </w:rPr>
        <w:t>plată,</w:t>
      </w:r>
      <w:r w:rsidR="007472D9" w:rsidRPr="008263A5">
        <w:rPr>
          <w:rFonts w:ascii="Trebuchet MS" w:hAnsi="Trebuchet MS" w:cstheme="minorHAnsi"/>
          <w:b/>
        </w:rPr>
        <w:t xml:space="preserve"> </w:t>
      </w:r>
      <w:r w:rsidRPr="008263A5">
        <w:rPr>
          <w:rFonts w:ascii="Trebuchet MS" w:hAnsi="Trebuchet MS" w:cstheme="minorHAnsi"/>
          <w:b/>
        </w:rPr>
        <w:t>inclusiv</w:t>
      </w:r>
      <w:r w:rsidR="007472D9" w:rsidRPr="008263A5">
        <w:rPr>
          <w:rFonts w:ascii="Trebuchet MS" w:hAnsi="Trebuchet MS" w:cstheme="minorHAnsi"/>
          <w:b/>
        </w:rPr>
        <w:t xml:space="preserve"> </w:t>
      </w:r>
      <w:r w:rsidRPr="008263A5">
        <w:rPr>
          <w:rFonts w:ascii="Trebuchet MS" w:hAnsi="Trebuchet MS" w:cstheme="minorHAnsi"/>
          <w:b/>
        </w:rPr>
        <w:t>cea</w:t>
      </w:r>
      <w:r w:rsidR="007472D9" w:rsidRPr="008263A5">
        <w:rPr>
          <w:rFonts w:ascii="Trebuchet MS" w:hAnsi="Trebuchet MS" w:cstheme="minorHAnsi"/>
          <w:b/>
        </w:rPr>
        <w:t xml:space="preserve"> </w:t>
      </w:r>
      <w:r w:rsidRPr="008263A5">
        <w:rPr>
          <w:rFonts w:ascii="Trebuchet MS" w:hAnsi="Trebuchet MS" w:cstheme="minorHAnsi"/>
          <w:b/>
        </w:rPr>
        <w:t>pentru</w:t>
      </w:r>
      <w:r w:rsidR="007472D9" w:rsidRPr="008263A5">
        <w:rPr>
          <w:rFonts w:ascii="Trebuchet MS" w:hAnsi="Trebuchet MS" w:cstheme="minorHAnsi"/>
          <w:b/>
        </w:rPr>
        <w:t xml:space="preserve"> </w:t>
      </w:r>
      <w:r w:rsidRPr="008263A5">
        <w:rPr>
          <w:rFonts w:ascii="Trebuchet MS" w:hAnsi="Trebuchet MS" w:cstheme="minorHAnsi"/>
          <w:b/>
        </w:rPr>
        <w:t>decontarea</w:t>
      </w:r>
      <w:r w:rsidR="007472D9" w:rsidRPr="008263A5">
        <w:rPr>
          <w:rFonts w:ascii="Trebuchet MS" w:hAnsi="Trebuchet MS" w:cstheme="minorHAnsi"/>
          <w:b/>
        </w:rPr>
        <w:t xml:space="preserve"> </w:t>
      </w:r>
      <w:r w:rsidRPr="008263A5">
        <w:rPr>
          <w:rFonts w:ascii="Trebuchet MS" w:hAnsi="Trebuchet MS" w:cstheme="minorHAnsi"/>
          <w:b/>
        </w:rPr>
        <w:t>TVA</w:t>
      </w:r>
      <w:r w:rsidR="007472D9" w:rsidRPr="008263A5">
        <w:rPr>
          <w:rFonts w:ascii="Trebuchet MS" w:hAnsi="Trebuchet MS" w:cstheme="minorHAnsi"/>
          <w:b/>
        </w:rPr>
        <w:t xml:space="preserve"> </w:t>
      </w:r>
      <w:r w:rsidRPr="008263A5">
        <w:rPr>
          <w:rFonts w:ascii="Trebuchet MS" w:hAnsi="Trebuchet MS" w:cstheme="minorHAnsi"/>
          <w:b/>
        </w:rPr>
        <w:t>unde</w:t>
      </w:r>
      <w:r w:rsidR="007472D9" w:rsidRPr="008263A5">
        <w:rPr>
          <w:rFonts w:ascii="Trebuchet MS" w:hAnsi="Trebuchet MS" w:cstheme="minorHAnsi"/>
          <w:b/>
        </w:rPr>
        <w:t xml:space="preserve"> </w:t>
      </w:r>
      <w:r w:rsidRPr="008263A5">
        <w:rPr>
          <w:rFonts w:ascii="Trebuchet MS" w:hAnsi="Trebuchet MS" w:cstheme="minorHAnsi"/>
          <w:b/>
        </w:rPr>
        <w:t>este</w:t>
      </w:r>
      <w:r w:rsidR="007472D9" w:rsidRPr="008263A5">
        <w:rPr>
          <w:rFonts w:ascii="Trebuchet MS" w:hAnsi="Trebuchet MS" w:cstheme="minorHAnsi"/>
          <w:b/>
        </w:rPr>
        <w:t xml:space="preserve"> </w:t>
      </w:r>
      <w:r w:rsidRPr="008263A5">
        <w:rPr>
          <w:rFonts w:ascii="Trebuchet MS" w:hAnsi="Trebuchet MS" w:cstheme="minorHAnsi"/>
          <w:b/>
        </w:rPr>
        <w:t>cazul.</w:t>
      </w:r>
    </w:p>
    <w:p w14:paraId="29155415" w14:textId="77777777" w:rsidR="00903815" w:rsidRPr="008263A5" w:rsidRDefault="00903815" w:rsidP="00CA6C6C">
      <w:pPr>
        <w:pStyle w:val="ListParagraph"/>
        <w:numPr>
          <w:ilvl w:val="0"/>
          <w:numId w:val="7"/>
        </w:numPr>
        <w:shd w:val="clear" w:color="auto" w:fill="FFFFFF" w:themeFill="background1"/>
        <w:tabs>
          <w:tab w:val="left" w:pos="709"/>
        </w:tabs>
        <w:spacing w:before="0"/>
        <w:jc w:val="both"/>
        <w:rPr>
          <w:rFonts w:ascii="Trebuchet MS" w:hAnsi="Trebuchet MS" w:cstheme="minorHAnsi"/>
          <w:b/>
        </w:rPr>
      </w:pPr>
      <w:r w:rsidRPr="008263A5">
        <w:rPr>
          <w:rFonts w:ascii="Trebuchet MS" w:hAnsi="Trebuchet MS" w:cstheme="minorHAnsi"/>
          <w:b/>
        </w:rPr>
        <w:t>Dovada</w:t>
      </w:r>
      <w:r w:rsidR="007472D9" w:rsidRPr="008263A5">
        <w:rPr>
          <w:rFonts w:ascii="Trebuchet MS" w:hAnsi="Trebuchet MS" w:cstheme="minorHAnsi"/>
          <w:b/>
        </w:rPr>
        <w:t xml:space="preserve"> </w:t>
      </w:r>
      <w:proofErr w:type="spellStart"/>
      <w:r w:rsidRPr="008263A5">
        <w:rPr>
          <w:rFonts w:ascii="Trebuchet MS" w:hAnsi="Trebuchet MS" w:cstheme="minorHAnsi"/>
          <w:b/>
        </w:rPr>
        <w:t>achitarii</w:t>
      </w:r>
      <w:proofErr w:type="spellEnd"/>
      <w:r w:rsidR="007472D9" w:rsidRPr="008263A5">
        <w:rPr>
          <w:rFonts w:ascii="Trebuchet MS" w:hAnsi="Trebuchet MS" w:cstheme="minorHAnsi"/>
          <w:b/>
        </w:rPr>
        <w:t xml:space="preserve"> </w:t>
      </w:r>
      <w:r w:rsidRPr="008263A5">
        <w:rPr>
          <w:rFonts w:ascii="Trebuchet MS" w:hAnsi="Trebuchet MS" w:cstheme="minorHAnsi"/>
          <w:b/>
        </w:rPr>
        <w:t>integrale</w:t>
      </w:r>
      <w:r w:rsidR="007472D9" w:rsidRPr="008263A5">
        <w:rPr>
          <w:rFonts w:ascii="Trebuchet MS" w:hAnsi="Trebuchet MS" w:cstheme="minorHAnsi"/>
          <w:b/>
        </w:rPr>
        <w:t xml:space="preserve"> </w:t>
      </w:r>
      <w:r w:rsidRPr="008263A5">
        <w:rPr>
          <w:rFonts w:ascii="Trebuchet MS" w:hAnsi="Trebuchet MS" w:cstheme="minorHAnsi"/>
          <w:b/>
        </w:rPr>
        <w:t>a</w:t>
      </w:r>
      <w:r w:rsidR="007472D9" w:rsidRPr="008263A5">
        <w:rPr>
          <w:rFonts w:ascii="Trebuchet MS" w:hAnsi="Trebuchet MS" w:cstheme="minorHAnsi"/>
          <w:b/>
        </w:rPr>
        <w:t xml:space="preserve"> </w:t>
      </w:r>
      <w:r w:rsidRPr="008263A5">
        <w:rPr>
          <w:rFonts w:ascii="Trebuchet MS" w:hAnsi="Trebuchet MS" w:cstheme="minorHAnsi"/>
          <w:b/>
        </w:rPr>
        <w:t>datoriei</w:t>
      </w:r>
      <w:r w:rsidR="007472D9" w:rsidRPr="008263A5">
        <w:rPr>
          <w:rFonts w:ascii="Trebuchet MS" w:hAnsi="Trebuchet MS" w:cstheme="minorHAnsi"/>
          <w:b/>
        </w:rPr>
        <w:t xml:space="preserve"> </w:t>
      </w:r>
      <w:r w:rsidRPr="008263A5">
        <w:rPr>
          <w:rFonts w:ascii="Trebuchet MS" w:hAnsi="Trebuchet MS" w:cstheme="minorHAnsi"/>
          <w:b/>
        </w:rPr>
        <w:t>față</w:t>
      </w:r>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r w:rsidRPr="008263A5">
        <w:rPr>
          <w:rFonts w:ascii="Trebuchet MS" w:hAnsi="Trebuchet MS" w:cstheme="minorHAnsi"/>
          <w:b/>
        </w:rPr>
        <w:t>AFIR,</w:t>
      </w:r>
      <w:r w:rsidR="007472D9" w:rsidRPr="008263A5">
        <w:rPr>
          <w:rFonts w:ascii="Trebuchet MS" w:hAnsi="Trebuchet MS" w:cstheme="minorHAnsi"/>
          <w:b/>
        </w:rPr>
        <w:t xml:space="preserve"> </w:t>
      </w:r>
      <w:r w:rsidRPr="008263A5">
        <w:rPr>
          <w:rFonts w:ascii="Trebuchet MS" w:hAnsi="Trebuchet MS" w:cstheme="minorHAnsi"/>
          <w:b/>
        </w:rPr>
        <w:t>inclusiv</w:t>
      </w:r>
      <w:r w:rsidR="007472D9" w:rsidRPr="008263A5">
        <w:rPr>
          <w:rFonts w:ascii="Trebuchet MS" w:hAnsi="Trebuchet MS" w:cstheme="minorHAnsi"/>
          <w:b/>
        </w:rPr>
        <w:t xml:space="preserve"> </w:t>
      </w:r>
      <w:r w:rsidRPr="008263A5">
        <w:rPr>
          <w:rFonts w:ascii="Trebuchet MS" w:hAnsi="Trebuchet MS" w:cstheme="minorHAnsi"/>
          <w:b/>
        </w:rPr>
        <w:t>dobânzile</w:t>
      </w:r>
      <w:r w:rsidR="007472D9" w:rsidRPr="008263A5">
        <w:rPr>
          <w:rFonts w:ascii="Trebuchet MS" w:hAnsi="Trebuchet MS" w:cstheme="minorHAnsi"/>
          <w:b/>
        </w:rPr>
        <w:t xml:space="preserve"> </w:t>
      </w:r>
      <w:r w:rsidRPr="008263A5">
        <w:rPr>
          <w:rFonts w:ascii="Trebuchet MS" w:hAnsi="Trebuchet MS" w:cstheme="minorHAnsi"/>
          <w:b/>
        </w:rPr>
        <w:t>și</w:t>
      </w:r>
      <w:r w:rsidR="007472D9" w:rsidRPr="008263A5">
        <w:rPr>
          <w:rFonts w:ascii="Trebuchet MS" w:hAnsi="Trebuchet MS" w:cstheme="minorHAnsi"/>
          <w:b/>
        </w:rPr>
        <w:t xml:space="preserve"> </w:t>
      </w:r>
      <w:r w:rsidRPr="008263A5">
        <w:rPr>
          <w:rFonts w:ascii="Trebuchet MS" w:hAnsi="Trebuchet MS" w:cstheme="minorHAnsi"/>
          <w:b/>
        </w:rPr>
        <w:t>majorările</w:t>
      </w:r>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r w:rsidRPr="008263A5">
        <w:rPr>
          <w:rFonts w:ascii="Trebuchet MS" w:hAnsi="Trebuchet MS" w:cstheme="minorHAnsi"/>
          <w:b/>
        </w:rPr>
        <w:t>întârziere,</w:t>
      </w:r>
      <w:r w:rsidR="007472D9" w:rsidRPr="008263A5">
        <w:rPr>
          <w:rFonts w:ascii="Trebuchet MS" w:hAnsi="Trebuchet MS" w:cstheme="minorHAnsi"/>
          <w:b/>
        </w:rPr>
        <w:t xml:space="preserve"> </w:t>
      </w:r>
      <w:r w:rsidRPr="008263A5">
        <w:rPr>
          <w:rFonts w:ascii="Trebuchet MS" w:hAnsi="Trebuchet MS" w:cstheme="minorHAnsi"/>
          <w:b/>
        </w:rPr>
        <w:t>dacă</w:t>
      </w:r>
      <w:r w:rsidR="007472D9" w:rsidRPr="008263A5">
        <w:rPr>
          <w:rFonts w:ascii="Trebuchet MS" w:hAnsi="Trebuchet MS" w:cstheme="minorHAnsi"/>
          <w:b/>
        </w:rPr>
        <w:t xml:space="preserve"> </w:t>
      </w:r>
      <w:r w:rsidRPr="008263A5">
        <w:rPr>
          <w:rFonts w:ascii="Trebuchet MS" w:hAnsi="Trebuchet MS" w:cstheme="minorHAnsi"/>
          <w:b/>
        </w:rPr>
        <w:t>este</w:t>
      </w:r>
      <w:r w:rsidR="007472D9" w:rsidRPr="008263A5">
        <w:rPr>
          <w:rFonts w:ascii="Trebuchet MS" w:hAnsi="Trebuchet MS" w:cstheme="minorHAnsi"/>
          <w:b/>
        </w:rPr>
        <w:t xml:space="preserve"> </w:t>
      </w:r>
      <w:r w:rsidRPr="008263A5">
        <w:rPr>
          <w:rFonts w:ascii="Trebuchet MS" w:hAnsi="Trebuchet MS" w:cstheme="minorHAnsi"/>
          <w:b/>
        </w:rPr>
        <w:t>cazul.</w:t>
      </w:r>
    </w:p>
    <w:p w14:paraId="324763B3" w14:textId="77777777" w:rsidR="00903815" w:rsidRPr="008263A5" w:rsidRDefault="00903815" w:rsidP="00CA6C6C">
      <w:pPr>
        <w:pStyle w:val="ListParagraph"/>
        <w:numPr>
          <w:ilvl w:val="0"/>
          <w:numId w:val="7"/>
        </w:numPr>
        <w:shd w:val="clear" w:color="auto" w:fill="FFFFFF" w:themeFill="background1"/>
        <w:tabs>
          <w:tab w:val="left" w:pos="709"/>
        </w:tabs>
        <w:spacing w:before="0"/>
        <w:jc w:val="both"/>
        <w:rPr>
          <w:rFonts w:ascii="Trebuchet MS" w:hAnsi="Trebuchet MS" w:cstheme="minorHAnsi"/>
          <w:b/>
        </w:rPr>
      </w:pPr>
      <w:r w:rsidRPr="008263A5">
        <w:rPr>
          <w:rFonts w:ascii="Trebuchet MS" w:hAnsi="Trebuchet MS" w:cstheme="minorHAnsi"/>
          <w:b/>
        </w:rPr>
        <w:t>Extras</w:t>
      </w:r>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r w:rsidRPr="008263A5">
        <w:rPr>
          <w:rFonts w:ascii="Trebuchet MS" w:hAnsi="Trebuchet MS" w:cstheme="minorHAnsi"/>
          <w:b/>
        </w:rPr>
        <w:t>cont</w:t>
      </w:r>
      <w:r w:rsidR="007472D9" w:rsidRPr="008263A5">
        <w:rPr>
          <w:rFonts w:ascii="Trebuchet MS" w:hAnsi="Trebuchet MS" w:cstheme="minorHAnsi"/>
          <w:b/>
        </w:rPr>
        <w:t xml:space="preserve"> </w:t>
      </w:r>
      <w:r w:rsidRPr="008263A5">
        <w:rPr>
          <w:rFonts w:ascii="Trebuchet MS" w:hAnsi="Trebuchet MS" w:cstheme="minorHAnsi"/>
          <w:b/>
        </w:rPr>
        <w:t>care</w:t>
      </w:r>
      <w:r w:rsidR="007472D9" w:rsidRPr="008263A5">
        <w:rPr>
          <w:rFonts w:ascii="Trebuchet MS" w:hAnsi="Trebuchet MS" w:cstheme="minorHAnsi"/>
          <w:b/>
        </w:rPr>
        <w:t xml:space="preserve"> </w:t>
      </w:r>
      <w:r w:rsidRPr="008263A5">
        <w:rPr>
          <w:rFonts w:ascii="Trebuchet MS" w:hAnsi="Trebuchet MS" w:cstheme="minorHAnsi"/>
          <w:b/>
        </w:rPr>
        <w:t>confirmă</w:t>
      </w:r>
      <w:r w:rsidR="007472D9" w:rsidRPr="008263A5">
        <w:rPr>
          <w:rFonts w:ascii="Trebuchet MS" w:hAnsi="Trebuchet MS" w:cstheme="minorHAnsi"/>
          <w:b/>
        </w:rPr>
        <w:t xml:space="preserve"> </w:t>
      </w:r>
      <w:r w:rsidR="007C60FB" w:rsidRPr="008263A5">
        <w:rPr>
          <w:rFonts w:ascii="Trebuchet MS" w:hAnsi="Trebuchet MS" w:cstheme="minorHAnsi"/>
          <w:b/>
        </w:rPr>
        <w:t>cofinanț</w:t>
      </w:r>
      <w:r w:rsidRPr="008263A5">
        <w:rPr>
          <w:rFonts w:ascii="Trebuchet MS" w:hAnsi="Trebuchet MS" w:cstheme="minorHAnsi"/>
          <w:b/>
        </w:rPr>
        <w:t>ar</w:t>
      </w:r>
      <w:r w:rsidR="004074AB" w:rsidRPr="008263A5">
        <w:rPr>
          <w:rFonts w:ascii="Trebuchet MS" w:hAnsi="Trebuchet MS" w:cstheme="minorHAnsi"/>
          <w:b/>
        </w:rPr>
        <w:t>ea</w:t>
      </w:r>
      <w:r w:rsidR="007472D9" w:rsidRPr="008263A5">
        <w:rPr>
          <w:rFonts w:ascii="Trebuchet MS" w:hAnsi="Trebuchet MS" w:cstheme="minorHAnsi"/>
          <w:b/>
        </w:rPr>
        <w:t xml:space="preserve"> </w:t>
      </w:r>
      <w:r w:rsidR="007C60FB" w:rsidRPr="008263A5">
        <w:rPr>
          <w:rFonts w:ascii="Trebuchet MS" w:hAnsi="Trebuchet MS" w:cstheme="minorHAnsi"/>
          <w:b/>
        </w:rPr>
        <w:t>investiț</w:t>
      </w:r>
      <w:r w:rsidR="004074AB" w:rsidRPr="008263A5">
        <w:rPr>
          <w:rFonts w:ascii="Trebuchet MS" w:hAnsi="Trebuchet MS" w:cstheme="minorHAnsi"/>
          <w:b/>
        </w:rPr>
        <w:t>iei,</w:t>
      </w:r>
      <w:r w:rsidR="007472D9" w:rsidRPr="008263A5">
        <w:rPr>
          <w:rFonts w:ascii="Trebuchet MS" w:hAnsi="Trebuchet MS" w:cstheme="minorHAnsi"/>
          <w:b/>
        </w:rPr>
        <w:t xml:space="preserve"> </w:t>
      </w:r>
      <w:r w:rsidR="004074AB" w:rsidRPr="008263A5">
        <w:rPr>
          <w:rFonts w:ascii="Trebuchet MS" w:hAnsi="Trebuchet MS" w:cstheme="minorHAnsi"/>
          <w:b/>
        </w:rPr>
        <w:t>dacă</w:t>
      </w:r>
      <w:r w:rsidR="007472D9" w:rsidRPr="008263A5">
        <w:rPr>
          <w:rFonts w:ascii="Trebuchet MS" w:hAnsi="Trebuchet MS" w:cstheme="minorHAnsi"/>
          <w:b/>
        </w:rPr>
        <w:t xml:space="preserve"> </w:t>
      </w:r>
      <w:r w:rsidR="004074AB" w:rsidRPr="008263A5">
        <w:rPr>
          <w:rFonts w:ascii="Trebuchet MS" w:hAnsi="Trebuchet MS" w:cstheme="minorHAnsi"/>
          <w:b/>
        </w:rPr>
        <w:t>este</w:t>
      </w:r>
      <w:r w:rsidR="007472D9" w:rsidRPr="008263A5">
        <w:rPr>
          <w:rFonts w:ascii="Trebuchet MS" w:hAnsi="Trebuchet MS" w:cstheme="minorHAnsi"/>
          <w:b/>
        </w:rPr>
        <w:t xml:space="preserve"> </w:t>
      </w:r>
      <w:r w:rsidR="004074AB" w:rsidRPr="008263A5">
        <w:rPr>
          <w:rFonts w:ascii="Trebuchet MS" w:hAnsi="Trebuchet MS" w:cstheme="minorHAnsi"/>
          <w:b/>
        </w:rPr>
        <w:t>cazul;</w:t>
      </w:r>
    </w:p>
    <w:p w14:paraId="77C89B19" w14:textId="77777777" w:rsidR="00853EEE" w:rsidRPr="008263A5" w:rsidRDefault="00853EEE" w:rsidP="00CA6C6C">
      <w:pPr>
        <w:pStyle w:val="ListParagraph"/>
        <w:numPr>
          <w:ilvl w:val="0"/>
          <w:numId w:val="7"/>
        </w:numPr>
        <w:shd w:val="clear" w:color="auto" w:fill="FFFFFF" w:themeFill="background1"/>
        <w:tabs>
          <w:tab w:val="left" w:pos="709"/>
        </w:tabs>
        <w:spacing w:before="0"/>
        <w:jc w:val="both"/>
        <w:rPr>
          <w:rFonts w:ascii="Trebuchet MS" w:hAnsi="Trebuchet MS" w:cstheme="minorHAnsi"/>
          <w:b/>
        </w:rPr>
      </w:pPr>
      <w:r w:rsidRPr="008263A5">
        <w:rPr>
          <w:rFonts w:ascii="Trebuchet MS" w:hAnsi="Trebuchet MS" w:cstheme="minorHAnsi"/>
          <w:b/>
        </w:rPr>
        <w:t>Document emis de bancă/trezorerie care să conțină datele de identificare ale băncii /trezoreriei și ale contului aferent proiectului pentru care se solicită finanțare prin PNDR.</w:t>
      </w:r>
    </w:p>
    <w:p w14:paraId="65F2FC73" w14:textId="77777777" w:rsidR="007D45C0" w:rsidRPr="008263A5" w:rsidRDefault="004074AB" w:rsidP="00CA6C6C">
      <w:pPr>
        <w:pStyle w:val="ListParagraph"/>
        <w:numPr>
          <w:ilvl w:val="0"/>
          <w:numId w:val="7"/>
        </w:numPr>
        <w:shd w:val="clear" w:color="auto" w:fill="FFFFFF" w:themeFill="background1"/>
        <w:tabs>
          <w:tab w:val="left" w:pos="709"/>
        </w:tabs>
        <w:spacing w:before="0"/>
        <w:jc w:val="both"/>
        <w:rPr>
          <w:rFonts w:ascii="Trebuchet MS" w:hAnsi="Trebuchet MS" w:cstheme="minorHAnsi"/>
          <w:b/>
        </w:rPr>
      </w:pPr>
      <w:r w:rsidRPr="008263A5">
        <w:rPr>
          <w:rFonts w:ascii="Trebuchet MS" w:hAnsi="Trebuchet MS" w:cstheme="minorHAnsi"/>
          <w:b/>
        </w:rPr>
        <w:t>Alte</w:t>
      </w:r>
      <w:r w:rsidR="007472D9" w:rsidRPr="008263A5">
        <w:rPr>
          <w:rFonts w:ascii="Trebuchet MS" w:hAnsi="Trebuchet MS" w:cstheme="minorHAnsi"/>
          <w:b/>
        </w:rPr>
        <w:t xml:space="preserve"> </w:t>
      </w:r>
      <w:r w:rsidRPr="008263A5">
        <w:rPr>
          <w:rFonts w:ascii="Trebuchet MS" w:hAnsi="Trebuchet MS" w:cstheme="minorHAnsi"/>
          <w:b/>
        </w:rPr>
        <w:t>documente</w:t>
      </w:r>
      <w:r w:rsidR="007472D9" w:rsidRPr="008263A5">
        <w:rPr>
          <w:rFonts w:ascii="Trebuchet MS" w:hAnsi="Trebuchet MS" w:cstheme="minorHAnsi"/>
          <w:b/>
        </w:rPr>
        <w:t xml:space="preserve"> </w:t>
      </w:r>
      <w:r w:rsidRPr="008263A5">
        <w:rPr>
          <w:rFonts w:ascii="Trebuchet MS" w:hAnsi="Trebuchet MS" w:cstheme="minorHAnsi"/>
          <w:b/>
        </w:rPr>
        <w:t>(se</w:t>
      </w:r>
      <w:r w:rsidR="007472D9" w:rsidRPr="008263A5">
        <w:rPr>
          <w:rFonts w:ascii="Trebuchet MS" w:hAnsi="Trebuchet MS" w:cstheme="minorHAnsi"/>
          <w:b/>
        </w:rPr>
        <w:t xml:space="preserve"> </w:t>
      </w:r>
      <w:r w:rsidRPr="008263A5">
        <w:rPr>
          <w:rFonts w:ascii="Trebuchet MS" w:hAnsi="Trebuchet MS" w:cstheme="minorHAnsi"/>
          <w:b/>
        </w:rPr>
        <w:t>vor</w:t>
      </w:r>
      <w:r w:rsidR="007472D9" w:rsidRPr="008263A5">
        <w:rPr>
          <w:rFonts w:ascii="Trebuchet MS" w:hAnsi="Trebuchet MS" w:cstheme="minorHAnsi"/>
          <w:b/>
        </w:rPr>
        <w:t xml:space="preserve"> </w:t>
      </w:r>
      <w:r w:rsidRPr="008263A5">
        <w:rPr>
          <w:rFonts w:ascii="Trebuchet MS" w:hAnsi="Trebuchet MS" w:cstheme="minorHAnsi"/>
          <w:b/>
        </w:rPr>
        <w:t>precizia</w:t>
      </w:r>
      <w:r w:rsidR="007472D9" w:rsidRPr="008263A5">
        <w:rPr>
          <w:rFonts w:ascii="Trebuchet MS" w:hAnsi="Trebuchet MS" w:cstheme="minorHAnsi"/>
          <w:b/>
        </w:rPr>
        <w:t xml:space="preserve"> </w:t>
      </w:r>
      <w:r w:rsidRPr="008263A5">
        <w:rPr>
          <w:rFonts w:ascii="Trebuchet MS" w:hAnsi="Trebuchet MS" w:cstheme="minorHAnsi"/>
          <w:b/>
        </w:rPr>
        <w:t>în</w:t>
      </w:r>
      <w:r w:rsidR="007472D9" w:rsidRPr="008263A5">
        <w:rPr>
          <w:rFonts w:ascii="Trebuchet MS" w:hAnsi="Trebuchet MS" w:cstheme="minorHAnsi"/>
          <w:b/>
        </w:rPr>
        <w:t xml:space="preserve"> </w:t>
      </w:r>
      <w:r w:rsidRPr="008263A5">
        <w:rPr>
          <w:rFonts w:ascii="Trebuchet MS" w:hAnsi="Trebuchet MS" w:cstheme="minorHAnsi"/>
          <w:b/>
        </w:rPr>
        <w:t>notificare).</w:t>
      </w:r>
    </w:p>
    <w:p w14:paraId="35CBB70C" w14:textId="77777777" w:rsidR="007C60FB" w:rsidRPr="008263A5" w:rsidRDefault="007C60FB" w:rsidP="00D27640">
      <w:pPr>
        <w:pStyle w:val="ListParagraph"/>
        <w:shd w:val="clear" w:color="auto" w:fill="FFFFFF" w:themeFill="background1"/>
        <w:tabs>
          <w:tab w:val="left" w:pos="709"/>
        </w:tabs>
        <w:spacing w:before="0"/>
        <w:ind w:left="360" w:firstLine="0"/>
        <w:jc w:val="both"/>
        <w:rPr>
          <w:rFonts w:ascii="Trebuchet MS" w:hAnsi="Trebuchet MS" w:cstheme="minorHAnsi"/>
          <w:b/>
        </w:rPr>
      </w:pPr>
    </w:p>
    <w:p w14:paraId="633A1715" w14:textId="77777777" w:rsidR="00F1593E" w:rsidRPr="006848B0" w:rsidRDefault="00F1593E" w:rsidP="006848B0">
      <w:pPr>
        <w:pStyle w:val="BodyText"/>
        <w:spacing w:line="249" w:lineRule="auto"/>
        <w:ind w:left="0" w:right="-139"/>
        <w:rPr>
          <w:rFonts w:ascii="Trebuchet MS" w:hAnsi="Trebuchet MS" w:cstheme="minorHAnsi"/>
          <w:sz w:val="22"/>
          <w:szCs w:val="22"/>
        </w:rPr>
      </w:pPr>
      <w:r w:rsidRPr="008263A5">
        <w:rPr>
          <w:rFonts w:ascii="Trebuchet MS" w:hAnsi="Trebuchet MS" w:cstheme="minorHAnsi"/>
          <w:w w:val="105"/>
          <w:sz w:val="22"/>
          <w:szCs w:val="22"/>
        </w:rPr>
        <w:t>Dacă beneficiarul nu prezintă documentele prevăzute în Notificare sau nu se prezintă spre semnare la termenul stabilit și nici nu solicită, în scris, Autorității Contractante alte termene, atunci se consideră că a renunțat la ajutorul financiar. În cazul în care beneficiarul solicită prelungirea termenului de prezentare a clarificărilor solicitate, noul termen nu poate depăși termenul inițial stabilit cu mai mult de 10 zile.</w:t>
      </w:r>
    </w:p>
    <w:p w14:paraId="469464A8" w14:textId="77777777" w:rsidR="00F1593E" w:rsidRPr="008263A5" w:rsidRDefault="00F1593E" w:rsidP="00F1593E">
      <w:pPr>
        <w:jc w:val="both"/>
        <w:rPr>
          <w:rFonts w:ascii="Trebuchet MS" w:hAnsi="Trebuchet MS" w:cstheme="minorHAnsi"/>
          <w:w w:val="105"/>
        </w:rPr>
      </w:pPr>
      <w:r w:rsidRPr="008263A5">
        <w:rPr>
          <w:rFonts w:ascii="Trebuchet MS" w:hAnsi="Trebuchet MS" w:cstheme="minorHAnsi"/>
          <w:w w:val="105"/>
        </w:rPr>
        <w:t>Contractul de finanțare se va redacta în limba română, în două exemplare, împreună cu două exemplare din anexele acestuia.</w:t>
      </w:r>
    </w:p>
    <w:p w14:paraId="45E66DAD" w14:textId="77777777" w:rsidR="00F1593E" w:rsidRPr="008263A5" w:rsidRDefault="00F1593E" w:rsidP="00F1593E">
      <w:pPr>
        <w:jc w:val="both"/>
        <w:rPr>
          <w:rFonts w:ascii="Trebuchet MS" w:hAnsi="Trebuchet MS" w:cstheme="minorHAnsi"/>
          <w:w w:val="105"/>
        </w:rPr>
      </w:pPr>
    </w:p>
    <w:p w14:paraId="340A6E39" w14:textId="77777777" w:rsidR="00F1593E" w:rsidRPr="008263A5" w:rsidRDefault="00F1593E" w:rsidP="00F1593E">
      <w:pPr>
        <w:jc w:val="both"/>
        <w:rPr>
          <w:rFonts w:ascii="Trebuchet MS" w:hAnsi="Trebuchet MS" w:cstheme="minorHAnsi"/>
          <w:b/>
          <w:w w:val="105"/>
        </w:rPr>
      </w:pPr>
      <w:r w:rsidRPr="008263A5">
        <w:rPr>
          <w:rFonts w:ascii="Trebuchet MS" w:hAnsi="Trebuchet MS" w:cstheme="minorHAnsi"/>
          <w:b/>
          <w:w w:val="105"/>
        </w:rPr>
        <w:t xml:space="preserve">Durata de </w:t>
      </w:r>
      <w:proofErr w:type="spellStart"/>
      <w:r w:rsidRPr="008263A5">
        <w:rPr>
          <w:rFonts w:ascii="Trebuchet MS" w:hAnsi="Trebuchet MS" w:cstheme="minorHAnsi"/>
          <w:b/>
          <w:w w:val="105"/>
        </w:rPr>
        <w:t>execuţie</w:t>
      </w:r>
      <w:proofErr w:type="spellEnd"/>
      <w:r w:rsidRPr="008263A5">
        <w:rPr>
          <w:rFonts w:ascii="Trebuchet MS" w:hAnsi="Trebuchet MS" w:cstheme="minorHAnsi"/>
          <w:b/>
          <w:w w:val="105"/>
        </w:rPr>
        <w:t xml:space="preserve"> a Contractului de finanțare este de maxim 3 ani (36 luni) pentru proiectele care prevăd investiții cu construcții montaj și de maxim 2 ani pentru </w:t>
      </w:r>
      <w:proofErr w:type="spellStart"/>
      <w:r w:rsidRPr="008263A5">
        <w:rPr>
          <w:rFonts w:ascii="Trebuchet MS" w:hAnsi="Trebuchet MS" w:cstheme="minorHAnsi"/>
          <w:b/>
          <w:w w:val="105"/>
        </w:rPr>
        <w:t>achiziţiile</w:t>
      </w:r>
      <w:proofErr w:type="spellEnd"/>
      <w:r w:rsidRPr="008263A5">
        <w:rPr>
          <w:rFonts w:ascii="Trebuchet MS" w:hAnsi="Trebuchet MS" w:cstheme="minorHAnsi"/>
          <w:b/>
          <w:w w:val="105"/>
        </w:rPr>
        <w:t xml:space="preserve"> simple fără leasing financiar de utilaje, </w:t>
      </w:r>
      <w:proofErr w:type="spellStart"/>
      <w:r w:rsidRPr="008263A5">
        <w:rPr>
          <w:rFonts w:ascii="Trebuchet MS" w:hAnsi="Trebuchet MS" w:cstheme="minorHAnsi"/>
          <w:b/>
          <w:w w:val="105"/>
        </w:rPr>
        <w:t>instalaţii</w:t>
      </w:r>
      <w:proofErr w:type="spellEnd"/>
      <w:r w:rsidRPr="008263A5">
        <w:rPr>
          <w:rFonts w:ascii="Trebuchet MS" w:hAnsi="Trebuchet MS" w:cstheme="minorHAnsi"/>
          <w:b/>
          <w:w w:val="105"/>
        </w:rPr>
        <w:t xml:space="preserve">, echipamente </w:t>
      </w:r>
      <w:proofErr w:type="spellStart"/>
      <w:r w:rsidRPr="008263A5">
        <w:rPr>
          <w:rFonts w:ascii="Trebuchet MS" w:hAnsi="Trebuchet MS" w:cstheme="minorHAnsi"/>
          <w:b/>
          <w:w w:val="105"/>
        </w:rPr>
        <w:t>şi</w:t>
      </w:r>
      <w:proofErr w:type="spellEnd"/>
      <w:r w:rsidRPr="008263A5">
        <w:rPr>
          <w:rFonts w:ascii="Trebuchet MS" w:hAnsi="Trebuchet MS" w:cstheme="minorHAnsi"/>
          <w:b/>
          <w:w w:val="105"/>
        </w:rPr>
        <w:t xml:space="preserve"> dotări noi. </w:t>
      </w:r>
      <w:r w:rsidRPr="008263A5">
        <w:rPr>
          <w:rFonts w:ascii="Trebuchet MS" w:hAnsi="Trebuchet MS" w:cstheme="minorHAnsi"/>
          <w:w w:val="105"/>
        </w:rPr>
        <w:t xml:space="preserve">Durata de </w:t>
      </w:r>
      <w:proofErr w:type="spellStart"/>
      <w:r w:rsidRPr="008263A5">
        <w:rPr>
          <w:rFonts w:ascii="Trebuchet MS" w:hAnsi="Trebuchet MS" w:cstheme="minorHAnsi"/>
          <w:w w:val="105"/>
        </w:rPr>
        <w:t>execuţie</w:t>
      </w:r>
      <w:proofErr w:type="spellEnd"/>
      <w:r w:rsidRPr="008263A5">
        <w:rPr>
          <w:rFonts w:ascii="Trebuchet MS" w:hAnsi="Trebuchet MS" w:cstheme="minorHAnsi"/>
          <w:w w:val="105"/>
        </w:rPr>
        <w:t xml:space="preserve"> prevăzută mai sus poate fi prelungită cu maximum 6 luni, cu acordul prealabil al AFIR </w:t>
      </w:r>
      <w:proofErr w:type="spellStart"/>
      <w:r w:rsidRPr="008263A5">
        <w:rPr>
          <w:rFonts w:ascii="Trebuchet MS" w:hAnsi="Trebuchet MS" w:cstheme="minorHAnsi"/>
          <w:w w:val="105"/>
        </w:rPr>
        <w:t>şi</w:t>
      </w:r>
      <w:proofErr w:type="spellEnd"/>
      <w:r w:rsidRPr="008263A5">
        <w:rPr>
          <w:rFonts w:ascii="Trebuchet MS" w:hAnsi="Trebuchet MS" w:cstheme="minorHAnsi"/>
          <w:w w:val="105"/>
        </w:rPr>
        <w:t xml:space="preserve"> cu aplicarea </w:t>
      </w:r>
      <w:proofErr w:type="spellStart"/>
      <w:r w:rsidRPr="008263A5">
        <w:rPr>
          <w:rFonts w:ascii="Trebuchet MS" w:hAnsi="Trebuchet MS" w:cstheme="minorHAnsi"/>
          <w:w w:val="105"/>
        </w:rPr>
        <w:t>penalităţilor</w:t>
      </w:r>
      <w:proofErr w:type="spellEnd"/>
      <w:r w:rsidRPr="008263A5">
        <w:rPr>
          <w:rFonts w:ascii="Trebuchet MS" w:hAnsi="Trebuchet MS" w:cstheme="minorHAnsi"/>
          <w:w w:val="105"/>
        </w:rPr>
        <w:t xml:space="preserve"> specifice beneficiarilor publici sau </w:t>
      </w:r>
      <w:proofErr w:type="spellStart"/>
      <w:r w:rsidRPr="008263A5">
        <w:rPr>
          <w:rFonts w:ascii="Trebuchet MS" w:hAnsi="Trebuchet MS" w:cstheme="minorHAnsi"/>
          <w:w w:val="105"/>
        </w:rPr>
        <w:t>privaţi</w:t>
      </w:r>
      <w:proofErr w:type="spellEnd"/>
      <w:r w:rsidRPr="008263A5">
        <w:rPr>
          <w:rFonts w:ascii="Trebuchet MS" w:hAnsi="Trebuchet MS" w:cstheme="minorHAnsi"/>
          <w:w w:val="105"/>
        </w:rPr>
        <w:t xml:space="preserve">, prevăzute în contractul de </w:t>
      </w:r>
      <w:proofErr w:type="spellStart"/>
      <w:r w:rsidRPr="008263A5">
        <w:rPr>
          <w:rFonts w:ascii="Trebuchet MS" w:hAnsi="Trebuchet MS" w:cstheme="minorHAnsi"/>
          <w:w w:val="105"/>
        </w:rPr>
        <w:t>finanţare</w:t>
      </w:r>
      <w:proofErr w:type="spellEnd"/>
      <w:r w:rsidRPr="008263A5">
        <w:rPr>
          <w:rFonts w:ascii="Trebuchet MS" w:hAnsi="Trebuchet MS" w:cstheme="minorHAnsi"/>
          <w:w w:val="105"/>
        </w:rPr>
        <w:t>, la valoarea rămasă de rambursat.</w:t>
      </w:r>
    </w:p>
    <w:p w14:paraId="0F335B86" w14:textId="77777777" w:rsidR="00F1593E" w:rsidRPr="008263A5" w:rsidRDefault="00F1593E" w:rsidP="00F1593E">
      <w:pPr>
        <w:jc w:val="both"/>
        <w:rPr>
          <w:rFonts w:ascii="Trebuchet MS" w:hAnsi="Trebuchet MS" w:cstheme="minorHAnsi"/>
          <w:w w:val="105"/>
        </w:rPr>
      </w:pPr>
      <w:r w:rsidRPr="008263A5">
        <w:rPr>
          <w:rFonts w:ascii="Trebuchet MS" w:hAnsi="Trebuchet MS" w:cstheme="minorHAnsi"/>
          <w:w w:val="105"/>
        </w:rPr>
        <w:t xml:space="preserve">Durata de </w:t>
      </w:r>
      <w:proofErr w:type="spellStart"/>
      <w:r w:rsidRPr="008263A5">
        <w:rPr>
          <w:rFonts w:ascii="Trebuchet MS" w:hAnsi="Trebuchet MS" w:cstheme="minorHAnsi"/>
          <w:w w:val="105"/>
        </w:rPr>
        <w:t>execuţie</w:t>
      </w:r>
      <w:proofErr w:type="spellEnd"/>
      <w:r w:rsidRPr="008263A5">
        <w:rPr>
          <w:rFonts w:ascii="Trebuchet MS" w:hAnsi="Trebuchet MS" w:cstheme="minorHAnsi"/>
          <w:w w:val="105"/>
        </w:rPr>
        <w:t xml:space="preserve"> prevăzute mai sus se suspendă în </w:t>
      </w:r>
      <w:proofErr w:type="spellStart"/>
      <w:r w:rsidRPr="008263A5">
        <w:rPr>
          <w:rFonts w:ascii="Trebuchet MS" w:hAnsi="Trebuchet MS" w:cstheme="minorHAnsi"/>
          <w:w w:val="105"/>
        </w:rPr>
        <w:t>situaţia</w:t>
      </w:r>
      <w:proofErr w:type="spellEnd"/>
      <w:r w:rsidRPr="008263A5">
        <w:rPr>
          <w:rFonts w:ascii="Trebuchet MS" w:hAnsi="Trebuchet MS" w:cstheme="minorHAnsi"/>
          <w:w w:val="105"/>
        </w:rPr>
        <w:t xml:space="preserve"> în care, pe parcursul implementării proiectului, se impune </w:t>
      </w:r>
      <w:proofErr w:type="spellStart"/>
      <w:r w:rsidRPr="008263A5">
        <w:rPr>
          <w:rFonts w:ascii="Trebuchet MS" w:hAnsi="Trebuchet MS" w:cstheme="minorHAnsi"/>
          <w:w w:val="105"/>
        </w:rPr>
        <w:t>obţinerea</w:t>
      </w:r>
      <w:proofErr w:type="spellEnd"/>
      <w:r w:rsidRPr="008263A5">
        <w:rPr>
          <w:rFonts w:ascii="Trebuchet MS" w:hAnsi="Trebuchet MS" w:cstheme="minorHAnsi"/>
          <w:w w:val="105"/>
        </w:rPr>
        <w:t>, din motive neimputabile beneficiarului, de avize/acorduri/</w:t>
      </w:r>
      <w:proofErr w:type="spellStart"/>
      <w:r w:rsidRPr="008263A5">
        <w:rPr>
          <w:rFonts w:ascii="Trebuchet MS" w:hAnsi="Trebuchet MS" w:cstheme="minorHAnsi"/>
          <w:w w:val="105"/>
        </w:rPr>
        <w:t>autorizaţii</w:t>
      </w:r>
      <w:proofErr w:type="spellEnd"/>
      <w:r w:rsidRPr="008263A5">
        <w:rPr>
          <w:rFonts w:ascii="Trebuchet MS" w:hAnsi="Trebuchet MS" w:cstheme="minorHAnsi"/>
          <w:w w:val="105"/>
        </w:rPr>
        <w:t xml:space="preserve">, după caz, pentru perioada de timp necesară </w:t>
      </w:r>
      <w:proofErr w:type="spellStart"/>
      <w:r w:rsidRPr="008263A5">
        <w:rPr>
          <w:rFonts w:ascii="Trebuchet MS" w:hAnsi="Trebuchet MS" w:cstheme="minorHAnsi"/>
          <w:w w:val="105"/>
        </w:rPr>
        <w:t>obţinerii</w:t>
      </w:r>
      <w:proofErr w:type="spellEnd"/>
      <w:r w:rsidRPr="008263A5">
        <w:rPr>
          <w:rFonts w:ascii="Trebuchet MS" w:hAnsi="Trebuchet MS" w:cstheme="minorHAnsi"/>
          <w:w w:val="105"/>
        </w:rPr>
        <w:t xml:space="preserve"> acestora.</w:t>
      </w:r>
    </w:p>
    <w:p w14:paraId="404ADCDA" w14:textId="77777777" w:rsidR="00F1593E" w:rsidRPr="008263A5" w:rsidRDefault="00F1593E" w:rsidP="00F1593E">
      <w:pPr>
        <w:jc w:val="both"/>
        <w:rPr>
          <w:rFonts w:ascii="Trebuchet MS" w:hAnsi="Trebuchet MS" w:cstheme="minorHAnsi"/>
          <w:b/>
          <w:w w:val="105"/>
        </w:rPr>
      </w:pPr>
    </w:p>
    <w:p w14:paraId="13076161" w14:textId="77777777" w:rsidR="00F1593E" w:rsidRPr="008263A5" w:rsidRDefault="00F1593E" w:rsidP="00F1593E">
      <w:pPr>
        <w:jc w:val="both"/>
        <w:rPr>
          <w:rFonts w:ascii="Trebuchet MS" w:hAnsi="Trebuchet MS" w:cstheme="minorHAnsi"/>
          <w:w w:val="105"/>
        </w:rPr>
      </w:pPr>
      <w:r w:rsidRPr="008263A5">
        <w:rPr>
          <w:rFonts w:ascii="Trebuchet MS" w:hAnsi="Trebuchet MS" w:cstheme="minorHAnsi"/>
          <w:w w:val="105"/>
        </w:rPr>
        <w:t>Durata de valabilitate a contractului de finanțare cuprinde durata de execuție a contractului la care se adaugă perioada de 5 ani de monitorizare de la data ultimei plăți efectuate de Autoritatea Contractantă.</w:t>
      </w:r>
    </w:p>
    <w:p w14:paraId="1D2F72F9" w14:textId="77777777" w:rsidR="00F1593E" w:rsidRPr="008263A5" w:rsidRDefault="00F1593E" w:rsidP="00F1593E">
      <w:pPr>
        <w:jc w:val="both"/>
        <w:rPr>
          <w:rFonts w:ascii="Trebuchet MS" w:hAnsi="Trebuchet MS" w:cstheme="minorHAnsi"/>
          <w:w w:val="105"/>
        </w:rPr>
      </w:pPr>
    </w:p>
    <w:p w14:paraId="405A7ECB" w14:textId="77777777" w:rsidR="00F1593E" w:rsidRPr="008263A5" w:rsidRDefault="00F1593E" w:rsidP="00F1593E">
      <w:pPr>
        <w:jc w:val="both"/>
        <w:rPr>
          <w:rFonts w:ascii="Trebuchet MS" w:hAnsi="Trebuchet MS" w:cstheme="minorHAnsi"/>
          <w:w w:val="105"/>
        </w:rPr>
      </w:pPr>
      <w:r w:rsidRPr="008263A5">
        <w:rPr>
          <w:rFonts w:ascii="Trebuchet MS" w:hAnsi="Trebuchet MS" w:cstheme="minorHAnsi"/>
          <w:w w:val="105"/>
        </w:rPr>
        <w:t xml:space="preserve">Atenție! Beneficiarul este obligat să nu înstrăineze sau / </w:t>
      </w:r>
      <w:proofErr w:type="spellStart"/>
      <w:r w:rsidRPr="008263A5">
        <w:rPr>
          <w:rFonts w:ascii="Trebuchet MS" w:hAnsi="Trebuchet MS" w:cstheme="minorHAnsi"/>
          <w:w w:val="105"/>
        </w:rPr>
        <w:t>şi</w:t>
      </w:r>
      <w:proofErr w:type="spellEnd"/>
      <w:r w:rsidRPr="008263A5">
        <w:rPr>
          <w:rFonts w:ascii="Trebuchet MS" w:hAnsi="Trebuchet MS" w:cstheme="minorHAnsi"/>
          <w:w w:val="105"/>
        </w:rPr>
        <w:t xml:space="preserve"> să modifice </w:t>
      </w:r>
      <w:proofErr w:type="spellStart"/>
      <w:r w:rsidRPr="008263A5">
        <w:rPr>
          <w:rFonts w:ascii="Trebuchet MS" w:hAnsi="Trebuchet MS" w:cstheme="minorHAnsi"/>
          <w:w w:val="105"/>
        </w:rPr>
        <w:t>substantial</w:t>
      </w:r>
      <w:proofErr w:type="spellEnd"/>
      <w:r w:rsidRPr="008263A5">
        <w:rPr>
          <w:rFonts w:ascii="Trebuchet MS" w:hAnsi="Trebuchet MS" w:cstheme="minorHAnsi"/>
          <w:w w:val="105"/>
        </w:rPr>
        <w:t xml:space="preserve"> </w:t>
      </w:r>
      <w:proofErr w:type="spellStart"/>
      <w:r w:rsidRPr="008263A5">
        <w:rPr>
          <w:rFonts w:ascii="Trebuchet MS" w:hAnsi="Trebuchet MS" w:cstheme="minorHAnsi"/>
          <w:w w:val="105"/>
        </w:rPr>
        <w:t>investiţia</w:t>
      </w:r>
      <w:proofErr w:type="spellEnd"/>
      <w:r w:rsidRPr="008263A5">
        <w:rPr>
          <w:rFonts w:ascii="Trebuchet MS" w:hAnsi="Trebuchet MS" w:cstheme="minorHAnsi"/>
          <w:w w:val="105"/>
        </w:rPr>
        <w:t xml:space="preserve"> realizată prin proiect pe perioada de valabilitate a Contractului de </w:t>
      </w:r>
      <w:proofErr w:type="spellStart"/>
      <w:r w:rsidRPr="008263A5">
        <w:rPr>
          <w:rFonts w:ascii="Trebuchet MS" w:hAnsi="Trebuchet MS" w:cstheme="minorHAnsi"/>
          <w:w w:val="105"/>
        </w:rPr>
        <w:t>Finanţare</w:t>
      </w:r>
      <w:proofErr w:type="spellEnd"/>
      <w:r w:rsidRPr="008263A5">
        <w:rPr>
          <w:rFonts w:ascii="Trebuchet MS" w:hAnsi="Trebuchet MS" w:cstheme="minorHAnsi"/>
          <w:w w:val="105"/>
        </w:rPr>
        <w:t xml:space="preserve">. </w:t>
      </w:r>
    </w:p>
    <w:p w14:paraId="6ABEFE65" w14:textId="77777777" w:rsidR="00F1593E" w:rsidRPr="008263A5" w:rsidRDefault="00F1593E" w:rsidP="00F1593E">
      <w:pPr>
        <w:jc w:val="both"/>
        <w:rPr>
          <w:rFonts w:ascii="Trebuchet MS" w:hAnsi="Trebuchet MS" w:cstheme="minorHAnsi"/>
          <w:w w:val="105"/>
        </w:rPr>
      </w:pPr>
    </w:p>
    <w:p w14:paraId="3C3261ED" w14:textId="0BEC77B9" w:rsidR="00F1593E" w:rsidRPr="008263A5" w:rsidRDefault="00F1593E" w:rsidP="00F1593E">
      <w:pPr>
        <w:jc w:val="both"/>
        <w:rPr>
          <w:rFonts w:ascii="Trebuchet MS" w:hAnsi="Trebuchet MS" w:cstheme="minorHAnsi"/>
          <w:w w:val="105"/>
        </w:rPr>
      </w:pPr>
      <w:r w:rsidRPr="008263A5">
        <w:rPr>
          <w:rFonts w:ascii="Trebuchet MS" w:hAnsi="Trebuchet MS" w:cstheme="minorHAnsi"/>
        </w:rPr>
        <w:t xml:space="preserve">Solicitantul/Beneficiarul trebuie să depună din proprie inițiativă toate eforturile pentru a lua </w:t>
      </w:r>
      <w:proofErr w:type="spellStart"/>
      <w:r w:rsidRPr="008263A5">
        <w:rPr>
          <w:rFonts w:ascii="Trebuchet MS" w:hAnsi="Trebuchet MS" w:cstheme="minorHAnsi"/>
        </w:rPr>
        <w:t>cunoştintă</w:t>
      </w:r>
      <w:proofErr w:type="spellEnd"/>
      <w:r w:rsidRPr="008263A5">
        <w:rPr>
          <w:rFonts w:ascii="Trebuchet MS" w:hAnsi="Trebuchet MS" w:cstheme="minorHAnsi"/>
        </w:rPr>
        <w:t xml:space="preserve"> de toate informațiile publice referitoare la Măsura </w:t>
      </w:r>
      <w:r w:rsidR="005137E0">
        <w:rPr>
          <w:rFonts w:ascii="Trebuchet MS" w:hAnsi="Trebuchet MS" w:cstheme="minorHAnsi"/>
        </w:rPr>
        <w:t xml:space="preserve">3.2/6B EURI </w:t>
      </w:r>
      <w:proofErr w:type="spellStart"/>
      <w:r w:rsidR="005137E0">
        <w:rPr>
          <w:rFonts w:ascii="Trebuchet MS" w:hAnsi="Trebuchet MS" w:cstheme="minorHAnsi"/>
        </w:rPr>
        <w:t>EURI</w:t>
      </w:r>
      <w:r w:rsidRPr="008263A5">
        <w:rPr>
          <w:rFonts w:ascii="Trebuchet MS" w:hAnsi="Trebuchet MS" w:cstheme="minorHAnsi"/>
        </w:rPr>
        <w:t>din</w:t>
      </w:r>
      <w:proofErr w:type="spellEnd"/>
      <w:r w:rsidRPr="008263A5">
        <w:rPr>
          <w:rFonts w:ascii="Trebuchet MS" w:hAnsi="Trebuchet MS" w:cstheme="minorHAnsi"/>
        </w:rPr>
        <w:t xml:space="preserve"> SDL GAL </w:t>
      </w:r>
      <w:r w:rsidR="00672F2B" w:rsidRPr="008263A5">
        <w:rPr>
          <w:rFonts w:ascii="Trebuchet MS" w:hAnsi="Trebuchet MS" w:cstheme="minorHAnsi"/>
        </w:rPr>
        <w:t>SUDUL GORJULUI</w:t>
      </w:r>
      <w:r w:rsidRPr="008263A5">
        <w:rPr>
          <w:rFonts w:ascii="Trebuchet MS" w:hAnsi="Trebuchet MS" w:cstheme="minorHAnsi"/>
        </w:rPr>
        <w:t xml:space="preserve"> pentru care depune proiectul în cadrul SDL 2014 – 2020 în vederea selectării pentru finanțare </w:t>
      </w:r>
      <w:proofErr w:type="spellStart"/>
      <w:r w:rsidRPr="008263A5">
        <w:rPr>
          <w:rFonts w:ascii="Trebuchet MS" w:hAnsi="Trebuchet MS" w:cstheme="minorHAnsi"/>
        </w:rPr>
        <w:t>şi</w:t>
      </w:r>
      <w:proofErr w:type="spellEnd"/>
      <w:r w:rsidRPr="008263A5">
        <w:rPr>
          <w:rFonts w:ascii="Trebuchet MS" w:hAnsi="Trebuchet MS" w:cstheme="minorHAnsi"/>
        </w:rPr>
        <w:t xml:space="preserve"> să cunoască toate drepturile </w:t>
      </w:r>
      <w:proofErr w:type="spellStart"/>
      <w:r w:rsidRPr="008263A5">
        <w:rPr>
          <w:rFonts w:ascii="Trebuchet MS" w:hAnsi="Trebuchet MS" w:cstheme="minorHAnsi"/>
        </w:rPr>
        <w:t>şi</w:t>
      </w:r>
      <w:proofErr w:type="spellEnd"/>
      <w:r w:rsidRPr="008263A5">
        <w:rPr>
          <w:rFonts w:ascii="Trebuchet MS" w:hAnsi="Trebuchet MS" w:cstheme="minorHAnsi"/>
        </w:rPr>
        <w:t xml:space="preserve"> obligațiile prevăzute în contractul de finanțare înainte de semnarea acestuia.</w:t>
      </w:r>
    </w:p>
    <w:p w14:paraId="73E396E3" w14:textId="77777777" w:rsidR="00D01A20" w:rsidRPr="008263A5" w:rsidRDefault="00D01A20" w:rsidP="00D27640">
      <w:pPr>
        <w:jc w:val="both"/>
        <w:rPr>
          <w:rFonts w:ascii="Trebuchet MS" w:hAnsi="Trebuchet MS" w:cstheme="minorHAnsi"/>
          <w:b/>
          <w:w w:val="105"/>
        </w:rPr>
      </w:pPr>
    </w:p>
    <w:p w14:paraId="7D2081D7" w14:textId="77777777" w:rsidR="00AF21D9" w:rsidRPr="008263A5" w:rsidRDefault="00B62AA8" w:rsidP="00145BC1">
      <w:pPr>
        <w:pStyle w:val="Subtitle"/>
        <w:spacing w:after="0"/>
        <w:rPr>
          <w:rFonts w:ascii="Trebuchet MS" w:hAnsi="Trebuchet MS"/>
          <w:sz w:val="22"/>
        </w:rPr>
      </w:pPr>
      <w:bookmarkStart w:id="38" w:name="_Toc506280543"/>
      <w:r w:rsidRPr="008263A5">
        <w:rPr>
          <w:rFonts w:ascii="Trebuchet MS" w:hAnsi="Trebuchet MS"/>
          <w:sz w:val="22"/>
        </w:rPr>
        <w:t xml:space="preserve">11.2. </w:t>
      </w:r>
      <w:r w:rsidR="007472D9" w:rsidRPr="008263A5">
        <w:rPr>
          <w:rFonts w:ascii="Trebuchet MS" w:hAnsi="Trebuchet MS"/>
          <w:sz w:val="22"/>
        </w:rPr>
        <w:t xml:space="preserve"> </w:t>
      </w:r>
      <w:r w:rsidR="00AF21D9" w:rsidRPr="008263A5">
        <w:rPr>
          <w:rFonts w:ascii="Trebuchet MS" w:hAnsi="Trebuchet MS"/>
          <w:sz w:val="22"/>
        </w:rPr>
        <w:t>Modificarea</w:t>
      </w:r>
      <w:r w:rsidR="007472D9" w:rsidRPr="008263A5">
        <w:rPr>
          <w:rFonts w:ascii="Trebuchet MS" w:hAnsi="Trebuchet MS"/>
          <w:sz w:val="22"/>
        </w:rPr>
        <w:t xml:space="preserve"> </w:t>
      </w:r>
      <w:r w:rsidR="00AF21D9" w:rsidRPr="008263A5">
        <w:rPr>
          <w:rFonts w:ascii="Trebuchet MS" w:hAnsi="Trebuchet MS"/>
          <w:sz w:val="22"/>
        </w:rPr>
        <w:t>contractelor</w:t>
      </w:r>
      <w:r w:rsidR="007472D9" w:rsidRPr="008263A5">
        <w:rPr>
          <w:rFonts w:ascii="Trebuchet MS" w:hAnsi="Trebuchet MS"/>
          <w:sz w:val="22"/>
        </w:rPr>
        <w:t xml:space="preserve"> </w:t>
      </w:r>
      <w:r w:rsidR="00AF21D9" w:rsidRPr="008263A5">
        <w:rPr>
          <w:rFonts w:ascii="Trebuchet MS" w:hAnsi="Trebuchet MS"/>
          <w:sz w:val="22"/>
        </w:rPr>
        <w:t>de</w:t>
      </w:r>
      <w:r w:rsidR="007472D9" w:rsidRPr="008263A5">
        <w:rPr>
          <w:rFonts w:ascii="Trebuchet MS" w:hAnsi="Trebuchet MS"/>
          <w:sz w:val="22"/>
        </w:rPr>
        <w:t xml:space="preserve"> </w:t>
      </w:r>
      <w:r w:rsidR="00AF21D9" w:rsidRPr="008263A5">
        <w:rPr>
          <w:rFonts w:ascii="Trebuchet MS" w:hAnsi="Trebuchet MS"/>
          <w:sz w:val="22"/>
        </w:rPr>
        <w:t>finanțare</w:t>
      </w:r>
      <w:bookmarkEnd w:id="38"/>
      <w:r w:rsidR="007472D9" w:rsidRPr="008263A5">
        <w:rPr>
          <w:rFonts w:ascii="Trebuchet MS" w:hAnsi="Trebuchet MS"/>
          <w:sz w:val="22"/>
        </w:rPr>
        <w:t xml:space="preserve"> </w:t>
      </w:r>
    </w:p>
    <w:p w14:paraId="63220D37" w14:textId="77777777" w:rsidR="00AF21D9" w:rsidRPr="008263A5" w:rsidRDefault="00AF21D9" w:rsidP="00D27640">
      <w:pPr>
        <w:jc w:val="both"/>
        <w:rPr>
          <w:rFonts w:ascii="Trebuchet MS" w:hAnsi="Trebuchet MS" w:cstheme="minorHAnsi"/>
        </w:rPr>
      </w:pPr>
    </w:p>
    <w:p w14:paraId="2C61D76A" w14:textId="77777777" w:rsidR="00F1593E" w:rsidRPr="008263A5" w:rsidRDefault="00F1593E" w:rsidP="00F1593E">
      <w:pPr>
        <w:pStyle w:val="BodyText"/>
        <w:spacing w:before="65" w:line="247" w:lineRule="auto"/>
        <w:ind w:left="0" w:right="145" w:hanging="1"/>
        <w:rPr>
          <w:rFonts w:ascii="Trebuchet MS" w:hAnsi="Trebuchet MS" w:cstheme="minorHAnsi"/>
          <w:sz w:val="22"/>
          <w:szCs w:val="22"/>
        </w:rPr>
      </w:pPr>
      <w:r w:rsidRPr="008263A5">
        <w:rPr>
          <w:rFonts w:ascii="Trebuchet MS" w:hAnsi="Trebuchet MS" w:cstheme="minorHAnsi"/>
          <w:w w:val="105"/>
          <w:sz w:val="22"/>
          <w:szCs w:val="22"/>
        </w:rPr>
        <w:t>Contractul</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de</w:t>
      </w:r>
      <w:r w:rsidRPr="008263A5">
        <w:rPr>
          <w:rFonts w:ascii="Trebuchet MS" w:hAnsi="Trebuchet MS" w:cstheme="minorHAnsi"/>
          <w:spacing w:val="-7"/>
          <w:w w:val="105"/>
          <w:sz w:val="22"/>
          <w:szCs w:val="22"/>
        </w:rPr>
        <w:t xml:space="preserve"> </w:t>
      </w:r>
      <w:proofErr w:type="spellStart"/>
      <w:r w:rsidRPr="008263A5">
        <w:rPr>
          <w:rFonts w:ascii="Trebuchet MS" w:hAnsi="Trebuchet MS" w:cstheme="minorHAnsi"/>
          <w:w w:val="105"/>
          <w:sz w:val="22"/>
          <w:szCs w:val="22"/>
        </w:rPr>
        <w:t>finanţare</w:t>
      </w:r>
      <w:proofErr w:type="spellEnd"/>
      <w:r w:rsidRPr="008263A5">
        <w:rPr>
          <w:rFonts w:ascii="Trebuchet MS" w:hAnsi="Trebuchet MS" w:cstheme="minorHAnsi"/>
          <w:spacing w:val="-5"/>
          <w:w w:val="105"/>
          <w:sz w:val="22"/>
          <w:szCs w:val="22"/>
        </w:rPr>
        <w:t xml:space="preserve"> </w:t>
      </w:r>
      <w:r w:rsidRPr="008263A5">
        <w:rPr>
          <w:rFonts w:ascii="Trebuchet MS" w:hAnsi="Trebuchet MS" w:cstheme="minorHAnsi"/>
          <w:w w:val="105"/>
          <w:sz w:val="22"/>
          <w:szCs w:val="22"/>
        </w:rPr>
        <w:t>semnat</w:t>
      </w:r>
      <w:r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de</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către</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Autoritatea</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Contractantă</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și</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de</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către</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beneficiar</w:t>
      </w:r>
      <w:r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poate</w:t>
      </w:r>
      <w:r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fi</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modificat,</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 xml:space="preserve">în conformitate cu </w:t>
      </w:r>
      <w:proofErr w:type="spellStart"/>
      <w:r w:rsidRPr="008263A5">
        <w:rPr>
          <w:rFonts w:ascii="Trebuchet MS" w:hAnsi="Trebuchet MS" w:cstheme="minorHAnsi"/>
          <w:w w:val="105"/>
          <w:sz w:val="22"/>
          <w:szCs w:val="22"/>
        </w:rPr>
        <w:t>dispoziţiile</w:t>
      </w:r>
      <w:proofErr w:type="spellEnd"/>
      <w:r w:rsidRPr="008263A5">
        <w:rPr>
          <w:rFonts w:ascii="Trebuchet MS" w:hAnsi="Trebuchet MS" w:cstheme="minorHAnsi"/>
          <w:w w:val="105"/>
          <w:sz w:val="22"/>
          <w:szCs w:val="22"/>
        </w:rPr>
        <w:t xml:space="preserve"> Articolului 9 din Anexa I – Prevederi generale, numai dacă </w:t>
      </w:r>
      <w:proofErr w:type="spellStart"/>
      <w:r w:rsidRPr="008263A5">
        <w:rPr>
          <w:rFonts w:ascii="Trebuchet MS" w:hAnsi="Trebuchet MS" w:cstheme="minorHAnsi"/>
          <w:w w:val="105"/>
          <w:sz w:val="22"/>
          <w:szCs w:val="22"/>
        </w:rPr>
        <w:t>circumstanţele</w:t>
      </w:r>
      <w:proofErr w:type="spellEnd"/>
      <w:r w:rsidRPr="008263A5">
        <w:rPr>
          <w:rFonts w:ascii="Trebuchet MS" w:hAnsi="Trebuchet MS" w:cstheme="minorHAnsi"/>
          <w:w w:val="105"/>
          <w:sz w:val="22"/>
          <w:szCs w:val="22"/>
        </w:rPr>
        <w:t xml:space="preserve"> executării</w:t>
      </w:r>
      <w:r w:rsidRPr="008263A5">
        <w:rPr>
          <w:rFonts w:ascii="Trebuchet MS" w:hAnsi="Trebuchet MS" w:cstheme="minorHAnsi"/>
          <w:spacing w:val="-15"/>
          <w:w w:val="105"/>
          <w:sz w:val="22"/>
          <w:szCs w:val="22"/>
        </w:rPr>
        <w:t xml:space="preserve"> </w:t>
      </w:r>
      <w:r w:rsidRPr="008263A5">
        <w:rPr>
          <w:rFonts w:ascii="Trebuchet MS" w:hAnsi="Trebuchet MS" w:cstheme="minorHAnsi"/>
          <w:w w:val="105"/>
          <w:sz w:val="22"/>
          <w:szCs w:val="22"/>
        </w:rPr>
        <w:t>proiectului</w:t>
      </w:r>
      <w:r w:rsidRPr="008263A5">
        <w:rPr>
          <w:rFonts w:ascii="Trebuchet MS" w:hAnsi="Trebuchet MS" w:cstheme="minorHAnsi"/>
          <w:spacing w:val="-15"/>
          <w:w w:val="105"/>
          <w:sz w:val="22"/>
          <w:szCs w:val="22"/>
        </w:rPr>
        <w:t xml:space="preserve"> </w:t>
      </w:r>
      <w:r w:rsidRPr="008263A5">
        <w:rPr>
          <w:rFonts w:ascii="Trebuchet MS" w:hAnsi="Trebuchet MS" w:cstheme="minorHAnsi"/>
          <w:w w:val="105"/>
          <w:sz w:val="22"/>
          <w:szCs w:val="22"/>
        </w:rPr>
        <w:t>s‐au</w:t>
      </w:r>
      <w:r w:rsidRPr="008263A5">
        <w:rPr>
          <w:rFonts w:ascii="Trebuchet MS" w:hAnsi="Trebuchet MS" w:cstheme="minorHAnsi"/>
          <w:spacing w:val="-15"/>
          <w:w w:val="105"/>
          <w:sz w:val="22"/>
          <w:szCs w:val="22"/>
        </w:rPr>
        <w:t xml:space="preserve"> </w:t>
      </w:r>
      <w:r w:rsidRPr="008263A5">
        <w:rPr>
          <w:rFonts w:ascii="Trebuchet MS" w:hAnsi="Trebuchet MS" w:cstheme="minorHAnsi"/>
          <w:w w:val="105"/>
          <w:sz w:val="22"/>
          <w:szCs w:val="22"/>
        </w:rPr>
        <w:t>schimbat</w:t>
      </w:r>
      <w:r w:rsidRPr="008263A5">
        <w:rPr>
          <w:rFonts w:ascii="Trebuchet MS" w:hAnsi="Trebuchet MS" w:cstheme="minorHAnsi"/>
          <w:spacing w:val="-13"/>
          <w:w w:val="105"/>
          <w:sz w:val="22"/>
          <w:szCs w:val="22"/>
        </w:rPr>
        <w:t xml:space="preserve"> </w:t>
      </w:r>
      <w:r w:rsidRPr="008263A5">
        <w:rPr>
          <w:rFonts w:ascii="Trebuchet MS" w:hAnsi="Trebuchet MS" w:cstheme="minorHAnsi"/>
          <w:w w:val="105"/>
          <w:sz w:val="22"/>
          <w:szCs w:val="22"/>
        </w:rPr>
        <w:t>începând</w:t>
      </w:r>
      <w:r w:rsidRPr="008263A5">
        <w:rPr>
          <w:rFonts w:ascii="Trebuchet MS" w:hAnsi="Trebuchet MS" w:cstheme="minorHAnsi"/>
          <w:spacing w:val="-13"/>
          <w:w w:val="105"/>
          <w:sz w:val="22"/>
          <w:szCs w:val="22"/>
        </w:rPr>
        <w:t xml:space="preserve"> </w:t>
      </w:r>
      <w:r w:rsidRPr="008263A5">
        <w:rPr>
          <w:rFonts w:ascii="Trebuchet MS" w:hAnsi="Trebuchet MS" w:cstheme="minorHAnsi"/>
          <w:w w:val="105"/>
          <w:sz w:val="22"/>
          <w:szCs w:val="22"/>
        </w:rPr>
        <w:t>de</w:t>
      </w:r>
      <w:r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la</w:t>
      </w:r>
      <w:r w:rsidRPr="008263A5">
        <w:rPr>
          <w:rFonts w:ascii="Trebuchet MS" w:hAnsi="Trebuchet MS" w:cstheme="minorHAnsi"/>
          <w:spacing w:val="-15"/>
          <w:w w:val="105"/>
          <w:sz w:val="22"/>
          <w:szCs w:val="22"/>
        </w:rPr>
        <w:t xml:space="preserve"> </w:t>
      </w:r>
      <w:r w:rsidRPr="008263A5">
        <w:rPr>
          <w:rFonts w:ascii="Trebuchet MS" w:hAnsi="Trebuchet MS" w:cstheme="minorHAnsi"/>
          <w:w w:val="105"/>
          <w:sz w:val="22"/>
          <w:szCs w:val="22"/>
        </w:rPr>
        <w:t>data</w:t>
      </w:r>
      <w:r w:rsidRPr="008263A5">
        <w:rPr>
          <w:rFonts w:ascii="Trebuchet MS" w:hAnsi="Trebuchet MS" w:cstheme="minorHAnsi"/>
          <w:spacing w:val="-15"/>
          <w:w w:val="105"/>
          <w:sz w:val="22"/>
          <w:szCs w:val="22"/>
        </w:rPr>
        <w:t xml:space="preserve"> </w:t>
      </w:r>
      <w:proofErr w:type="spellStart"/>
      <w:r w:rsidRPr="008263A5">
        <w:rPr>
          <w:rFonts w:ascii="Trebuchet MS" w:hAnsi="Trebuchet MS" w:cstheme="minorHAnsi"/>
          <w:w w:val="105"/>
          <w:sz w:val="22"/>
          <w:szCs w:val="22"/>
        </w:rPr>
        <w:t>iniţială</w:t>
      </w:r>
      <w:proofErr w:type="spellEnd"/>
      <w:r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a</w:t>
      </w:r>
      <w:r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semnării</w:t>
      </w:r>
      <w:r w:rsidRPr="008263A5">
        <w:rPr>
          <w:rFonts w:ascii="Trebuchet MS" w:hAnsi="Trebuchet MS" w:cstheme="minorHAnsi"/>
          <w:spacing w:val="-16"/>
          <w:w w:val="105"/>
          <w:sz w:val="22"/>
          <w:szCs w:val="22"/>
        </w:rPr>
        <w:t xml:space="preserve"> </w:t>
      </w:r>
      <w:r w:rsidRPr="008263A5">
        <w:rPr>
          <w:rFonts w:ascii="Trebuchet MS" w:hAnsi="Trebuchet MS" w:cstheme="minorHAnsi"/>
          <w:w w:val="105"/>
          <w:sz w:val="22"/>
          <w:szCs w:val="22"/>
        </w:rPr>
        <w:t>Contractului.</w:t>
      </w:r>
    </w:p>
    <w:p w14:paraId="4091CE95" w14:textId="77777777" w:rsidR="00F1593E" w:rsidRPr="008263A5" w:rsidRDefault="00F1593E" w:rsidP="00F1593E">
      <w:pPr>
        <w:pStyle w:val="BodyText"/>
        <w:spacing w:line="247" w:lineRule="auto"/>
        <w:ind w:left="0" w:right="145"/>
        <w:rPr>
          <w:rFonts w:ascii="Trebuchet MS" w:hAnsi="Trebuchet MS" w:cstheme="minorHAnsi"/>
          <w:sz w:val="22"/>
          <w:szCs w:val="22"/>
        </w:rPr>
      </w:pPr>
      <w:r w:rsidRPr="008263A5">
        <w:rPr>
          <w:rFonts w:ascii="Trebuchet MS" w:hAnsi="Trebuchet MS" w:cstheme="minorHAnsi"/>
          <w:w w:val="105"/>
          <w:sz w:val="22"/>
          <w:szCs w:val="22"/>
        </w:rPr>
        <w:t>Orice</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modificare</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a</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Contractului</w:t>
      </w:r>
      <w:r w:rsidRPr="008263A5">
        <w:rPr>
          <w:rFonts w:ascii="Trebuchet MS" w:hAnsi="Trebuchet MS" w:cstheme="minorHAnsi"/>
          <w:spacing w:val="-8"/>
          <w:w w:val="105"/>
          <w:sz w:val="22"/>
          <w:szCs w:val="22"/>
        </w:rPr>
        <w:t xml:space="preserve"> </w:t>
      </w:r>
      <w:r w:rsidRPr="008263A5">
        <w:rPr>
          <w:rFonts w:ascii="Trebuchet MS" w:hAnsi="Trebuchet MS" w:cstheme="minorHAnsi"/>
          <w:w w:val="105"/>
          <w:sz w:val="22"/>
          <w:szCs w:val="22"/>
        </w:rPr>
        <w:t>de</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finanțare</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se</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va</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face</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în</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baza</w:t>
      </w:r>
      <w:r w:rsidRPr="008263A5">
        <w:rPr>
          <w:rFonts w:ascii="Trebuchet MS" w:hAnsi="Trebuchet MS" w:cstheme="minorHAnsi"/>
          <w:spacing w:val="-8"/>
          <w:w w:val="105"/>
          <w:sz w:val="22"/>
          <w:szCs w:val="22"/>
        </w:rPr>
        <w:t xml:space="preserve"> </w:t>
      </w:r>
      <w:r w:rsidRPr="008263A5">
        <w:rPr>
          <w:rFonts w:ascii="Trebuchet MS" w:hAnsi="Trebuchet MS" w:cstheme="minorHAnsi"/>
          <w:w w:val="105"/>
          <w:sz w:val="22"/>
          <w:szCs w:val="22"/>
        </w:rPr>
        <w:t>unor</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motive</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justificate</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și</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întemeiate</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și</w:t>
      </w:r>
      <w:r w:rsidRPr="008263A5">
        <w:rPr>
          <w:rFonts w:ascii="Trebuchet MS" w:hAnsi="Trebuchet MS" w:cstheme="minorHAnsi"/>
          <w:spacing w:val="-8"/>
          <w:w w:val="105"/>
          <w:sz w:val="22"/>
          <w:szCs w:val="22"/>
        </w:rPr>
        <w:t xml:space="preserve"> </w:t>
      </w:r>
      <w:r w:rsidRPr="008263A5">
        <w:rPr>
          <w:rFonts w:ascii="Trebuchet MS" w:hAnsi="Trebuchet MS" w:cstheme="minorHAnsi"/>
          <w:w w:val="105"/>
          <w:sz w:val="22"/>
          <w:szCs w:val="22"/>
        </w:rPr>
        <w:t>doar</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 xml:space="preserve">cu acordul ambelor </w:t>
      </w:r>
      <w:proofErr w:type="spellStart"/>
      <w:r w:rsidRPr="008263A5">
        <w:rPr>
          <w:rFonts w:ascii="Trebuchet MS" w:hAnsi="Trebuchet MS" w:cstheme="minorHAnsi"/>
          <w:w w:val="105"/>
          <w:sz w:val="22"/>
          <w:szCs w:val="22"/>
        </w:rPr>
        <w:t>părţi</w:t>
      </w:r>
      <w:proofErr w:type="spellEnd"/>
      <w:r w:rsidRPr="008263A5">
        <w:rPr>
          <w:rFonts w:ascii="Trebuchet MS" w:hAnsi="Trebuchet MS" w:cstheme="minorHAnsi"/>
          <w:w w:val="105"/>
          <w:sz w:val="22"/>
          <w:szCs w:val="22"/>
        </w:rPr>
        <w:t xml:space="preserve">, cu </w:t>
      </w:r>
      <w:proofErr w:type="spellStart"/>
      <w:r w:rsidRPr="008263A5">
        <w:rPr>
          <w:rFonts w:ascii="Trebuchet MS" w:hAnsi="Trebuchet MS" w:cstheme="minorHAnsi"/>
          <w:w w:val="105"/>
          <w:sz w:val="22"/>
          <w:szCs w:val="22"/>
        </w:rPr>
        <w:t>excepţia</w:t>
      </w:r>
      <w:proofErr w:type="spellEnd"/>
      <w:r w:rsidRPr="008263A5">
        <w:rPr>
          <w:rFonts w:ascii="Trebuchet MS" w:hAnsi="Trebuchet MS" w:cstheme="minorHAnsi"/>
          <w:w w:val="105"/>
          <w:sz w:val="22"/>
          <w:szCs w:val="22"/>
        </w:rPr>
        <w:t xml:space="preserve"> </w:t>
      </w:r>
      <w:proofErr w:type="spellStart"/>
      <w:r w:rsidRPr="008263A5">
        <w:rPr>
          <w:rFonts w:ascii="Trebuchet MS" w:hAnsi="Trebuchet MS" w:cstheme="minorHAnsi"/>
          <w:w w:val="105"/>
          <w:sz w:val="22"/>
          <w:szCs w:val="22"/>
        </w:rPr>
        <w:t>situaţiei</w:t>
      </w:r>
      <w:proofErr w:type="spellEnd"/>
      <w:r w:rsidRPr="008263A5">
        <w:rPr>
          <w:rFonts w:ascii="Trebuchet MS" w:hAnsi="Trebuchet MS" w:cstheme="minorHAnsi"/>
          <w:w w:val="105"/>
          <w:sz w:val="22"/>
          <w:szCs w:val="22"/>
        </w:rPr>
        <w:t xml:space="preserve"> în care intervin modificări ale </w:t>
      </w:r>
      <w:proofErr w:type="spellStart"/>
      <w:r w:rsidRPr="008263A5">
        <w:rPr>
          <w:rFonts w:ascii="Trebuchet MS" w:hAnsi="Trebuchet MS" w:cstheme="minorHAnsi"/>
          <w:w w:val="105"/>
          <w:sz w:val="22"/>
          <w:szCs w:val="22"/>
        </w:rPr>
        <w:t>legislaţiei</w:t>
      </w:r>
      <w:proofErr w:type="spellEnd"/>
      <w:r w:rsidRPr="008263A5">
        <w:rPr>
          <w:rFonts w:ascii="Trebuchet MS" w:hAnsi="Trebuchet MS" w:cstheme="minorHAnsi"/>
          <w:w w:val="105"/>
          <w:sz w:val="22"/>
          <w:szCs w:val="22"/>
        </w:rPr>
        <w:t xml:space="preserve"> aplicabile </w:t>
      </w:r>
      <w:proofErr w:type="spellStart"/>
      <w:r w:rsidRPr="008263A5">
        <w:rPr>
          <w:rFonts w:ascii="Trebuchet MS" w:hAnsi="Trebuchet MS" w:cstheme="minorHAnsi"/>
          <w:w w:val="105"/>
          <w:sz w:val="22"/>
          <w:szCs w:val="22"/>
        </w:rPr>
        <w:t>finanţării</w:t>
      </w:r>
      <w:proofErr w:type="spellEnd"/>
      <w:r w:rsidRPr="008263A5">
        <w:rPr>
          <w:rFonts w:ascii="Trebuchet MS" w:hAnsi="Trebuchet MS" w:cstheme="minorHAnsi"/>
          <w:w w:val="105"/>
          <w:sz w:val="22"/>
          <w:szCs w:val="22"/>
        </w:rPr>
        <w:t xml:space="preserve"> nerambursabile și a situației în care intervin modificări procedurale, când Autoritatea Contractantă va notifica</w:t>
      </w:r>
      <w:r w:rsidRPr="008263A5">
        <w:rPr>
          <w:rFonts w:ascii="Trebuchet MS" w:hAnsi="Trebuchet MS" w:cstheme="minorHAnsi"/>
          <w:spacing w:val="-11"/>
          <w:w w:val="105"/>
          <w:sz w:val="22"/>
          <w:szCs w:val="22"/>
        </w:rPr>
        <w:t xml:space="preserve"> </w:t>
      </w:r>
      <w:r w:rsidRPr="008263A5">
        <w:rPr>
          <w:rFonts w:ascii="Trebuchet MS" w:hAnsi="Trebuchet MS" w:cstheme="minorHAnsi"/>
          <w:w w:val="105"/>
          <w:sz w:val="22"/>
          <w:szCs w:val="22"/>
        </w:rPr>
        <w:t>în</w:t>
      </w:r>
      <w:r w:rsidRPr="008263A5">
        <w:rPr>
          <w:rFonts w:ascii="Trebuchet MS" w:hAnsi="Trebuchet MS" w:cstheme="minorHAnsi"/>
          <w:spacing w:val="-11"/>
          <w:w w:val="105"/>
          <w:sz w:val="22"/>
          <w:szCs w:val="22"/>
        </w:rPr>
        <w:t xml:space="preserve"> </w:t>
      </w:r>
      <w:r w:rsidRPr="008263A5">
        <w:rPr>
          <w:rFonts w:ascii="Trebuchet MS" w:hAnsi="Trebuchet MS" w:cstheme="minorHAnsi"/>
          <w:w w:val="105"/>
          <w:sz w:val="22"/>
          <w:szCs w:val="22"/>
        </w:rPr>
        <w:t>scris</w:t>
      </w:r>
      <w:r w:rsidRPr="008263A5">
        <w:rPr>
          <w:rFonts w:ascii="Trebuchet MS" w:hAnsi="Trebuchet MS" w:cstheme="minorHAnsi"/>
          <w:spacing w:val="-12"/>
          <w:w w:val="105"/>
          <w:sz w:val="22"/>
          <w:szCs w:val="22"/>
        </w:rPr>
        <w:t xml:space="preserve"> </w:t>
      </w:r>
      <w:r w:rsidRPr="008263A5">
        <w:rPr>
          <w:rFonts w:ascii="Trebuchet MS" w:hAnsi="Trebuchet MS" w:cstheme="minorHAnsi"/>
          <w:w w:val="105"/>
          <w:sz w:val="22"/>
          <w:szCs w:val="22"/>
        </w:rPr>
        <w:lastRenderedPageBreak/>
        <w:t>beneficiarul</w:t>
      </w:r>
      <w:r w:rsidRPr="008263A5">
        <w:rPr>
          <w:rFonts w:ascii="Trebuchet MS" w:hAnsi="Trebuchet MS" w:cstheme="minorHAnsi"/>
          <w:spacing w:val="-11"/>
          <w:w w:val="105"/>
          <w:sz w:val="22"/>
          <w:szCs w:val="22"/>
        </w:rPr>
        <w:t xml:space="preserve"> </w:t>
      </w:r>
      <w:r w:rsidRPr="008263A5">
        <w:rPr>
          <w:rFonts w:ascii="Trebuchet MS" w:hAnsi="Trebuchet MS" w:cstheme="minorHAnsi"/>
          <w:w w:val="105"/>
          <w:sz w:val="22"/>
          <w:szCs w:val="22"/>
        </w:rPr>
        <w:t>cu</w:t>
      </w:r>
      <w:r w:rsidRPr="008263A5">
        <w:rPr>
          <w:rFonts w:ascii="Trebuchet MS" w:hAnsi="Trebuchet MS" w:cstheme="minorHAnsi"/>
          <w:spacing w:val="-12"/>
          <w:w w:val="105"/>
          <w:sz w:val="22"/>
          <w:szCs w:val="22"/>
        </w:rPr>
        <w:t xml:space="preserve"> </w:t>
      </w:r>
      <w:r w:rsidRPr="008263A5">
        <w:rPr>
          <w:rFonts w:ascii="Trebuchet MS" w:hAnsi="Trebuchet MS" w:cstheme="minorHAnsi"/>
          <w:w w:val="105"/>
          <w:sz w:val="22"/>
          <w:szCs w:val="22"/>
        </w:rPr>
        <w:t>privire</w:t>
      </w:r>
      <w:r w:rsidRPr="008263A5">
        <w:rPr>
          <w:rFonts w:ascii="Trebuchet MS" w:hAnsi="Trebuchet MS" w:cstheme="minorHAnsi"/>
          <w:spacing w:val="-10"/>
          <w:w w:val="105"/>
          <w:sz w:val="22"/>
          <w:szCs w:val="22"/>
        </w:rPr>
        <w:t xml:space="preserve"> </w:t>
      </w:r>
      <w:r w:rsidRPr="008263A5">
        <w:rPr>
          <w:rFonts w:ascii="Trebuchet MS" w:hAnsi="Trebuchet MS" w:cstheme="minorHAnsi"/>
          <w:w w:val="105"/>
          <w:sz w:val="22"/>
          <w:szCs w:val="22"/>
        </w:rPr>
        <w:t>la</w:t>
      </w:r>
      <w:r w:rsidRPr="008263A5">
        <w:rPr>
          <w:rFonts w:ascii="Trebuchet MS" w:hAnsi="Trebuchet MS" w:cstheme="minorHAnsi"/>
          <w:spacing w:val="-10"/>
          <w:w w:val="105"/>
          <w:sz w:val="22"/>
          <w:szCs w:val="22"/>
        </w:rPr>
        <w:t xml:space="preserve"> </w:t>
      </w:r>
      <w:r w:rsidRPr="008263A5">
        <w:rPr>
          <w:rFonts w:ascii="Trebuchet MS" w:hAnsi="Trebuchet MS" w:cstheme="minorHAnsi"/>
          <w:w w:val="105"/>
          <w:sz w:val="22"/>
          <w:szCs w:val="22"/>
        </w:rPr>
        <w:t>aceste</w:t>
      </w:r>
      <w:r w:rsidRPr="008263A5">
        <w:rPr>
          <w:rFonts w:ascii="Trebuchet MS" w:hAnsi="Trebuchet MS" w:cstheme="minorHAnsi"/>
          <w:spacing w:val="-12"/>
          <w:w w:val="105"/>
          <w:sz w:val="22"/>
          <w:szCs w:val="22"/>
        </w:rPr>
        <w:t xml:space="preserve"> </w:t>
      </w:r>
      <w:r w:rsidRPr="008263A5">
        <w:rPr>
          <w:rFonts w:ascii="Trebuchet MS" w:hAnsi="Trebuchet MS" w:cstheme="minorHAnsi"/>
          <w:w w:val="105"/>
          <w:sz w:val="22"/>
          <w:szCs w:val="22"/>
        </w:rPr>
        <w:t>modificări,</w:t>
      </w:r>
      <w:r w:rsidRPr="008263A5">
        <w:rPr>
          <w:rFonts w:ascii="Trebuchet MS" w:hAnsi="Trebuchet MS" w:cstheme="minorHAnsi"/>
          <w:spacing w:val="-9"/>
          <w:w w:val="105"/>
          <w:sz w:val="22"/>
          <w:szCs w:val="22"/>
        </w:rPr>
        <w:t xml:space="preserve"> </w:t>
      </w:r>
      <w:r w:rsidRPr="008263A5">
        <w:rPr>
          <w:rFonts w:ascii="Trebuchet MS" w:hAnsi="Trebuchet MS" w:cstheme="minorHAnsi"/>
          <w:w w:val="105"/>
          <w:sz w:val="22"/>
          <w:szCs w:val="22"/>
        </w:rPr>
        <w:t>iar</w:t>
      </w:r>
      <w:r w:rsidRPr="008263A5">
        <w:rPr>
          <w:rFonts w:ascii="Trebuchet MS" w:hAnsi="Trebuchet MS" w:cstheme="minorHAnsi"/>
          <w:spacing w:val="-12"/>
          <w:w w:val="105"/>
          <w:sz w:val="22"/>
          <w:szCs w:val="22"/>
        </w:rPr>
        <w:t xml:space="preserve"> </w:t>
      </w:r>
      <w:r w:rsidRPr="008263A5">
        <w:rPr>
          <w:rFonts w:ascii="Trebuchet MS" w:hAnsi="Trebuchet MS" w:cstheme="minorHAnsi"/>
          <w:w w:val="105"/>
          <w:sz w:val="22"/>
          <w:szCs w:val="22"/>
        </w:rPr>
        <w:t>beneficiarul</w:t>
      </w:r>
      <w:r w:rsidRPr="008263A5">
        <w:rPr>
          <w:rFonts w:ascii="Trebuchet MS" w:hAnsi="Trebuchet MS" w:cstheme="minorHAnsi"/>
          <w:spacing w:val="-11"/>
          <w:w w:val="105"/>
          <w:sz w:val="22"/>
          <w:szCs w:val="22"/>
        </w:rPr>
        <w:t xml:space="preserve"> </w:t>
      </w:r>
      <w:r w:rsidRPr="008263A5">
        <w:rPr>
          <w:rFonts w:ascii="Trebuchet MS" w:hAnsi="Trebuchet MS" w:cstheme="minorHAnsi"/>
          <w:w w:val="105"/>
          <w:sz w:val="22"/>
          <w:szCs w:val="22"/>
        </w:rPr>
        <w:t>se</w:t>
      </w:r>
      <w:r w:rsidRPr="008263A5">
        <w:rPr>
          <w:rFonts w:ascii="Trebuchet MS" w:hAnsi="Trebuchet MS" w:cstheme="minorHAnsi"/>
          <w:spacing w:val="-11"/>
          <w:w w:val="105"/>
          <w:sz w:val="22"/>
          <w:szCs w:val="22"/>
        </w:rPr>
        <w:t xml:space="preserve"> </w:t>
      </w:r>
      <w:r w:rsidRPr="008263A5">
        <w:rPr>
          <w:rFonts w:ascii="Trebuchet MS" w:hAnsi="Trebuchet MS" w:cstheme="minorHAnsi"/>
          <w:w w:val="105"/>
          <w:sz w:val="22"/>
          <w:szCs w:val="22"/>
        </w:rPr>
        <w:t>obligă</w:t>
      </w:r>
      <w:r w:rsidRPr="008263A5">
        <w:rPr>
          <w:rFonts w:ascii="Trebuchet MS" w:hAnsi="Trebuchet MS" w:cstheme="minorHAnsi"/>
          <w:spacing w:val="-12"/>
          <w:w w:val="105"/>
          <w:sz w:val="22"/>
          <w:szCs w:val="22"/>
        </w:rPr>
        <w:t xml:space="preserve"> </w:t>
      </w:r>
      <w:r w:rsidRPr="008263A5">
        <w:rPr>
          <w:rFonts w:ascii="Trebuchet MS" w:hAnsi="Trebuchet MS" w:cstheme="minorHAnsi"/>
          <w:w w:val="105"/>
          <w:sz w:val="22"/>
          <w:szCs w:val="22"/>
        </w:rPr>
        <w:t>a</w:t>
      </w:r>
      <w:r w:rsidRPr="008263A5">
        <w:rPr>
          <w:rFonts w:ascii="Trebuchet MS" w:hAnsi="Trebuchet MS" w:cstheme="minorHAnsi"/>
          <w:spacing w:val="-10"/>
          <w:w w:val="105"/>
          <w:sz w:val="22"/>
          <w:szCs w:val="22"/>
        </w:rPr>
        <w:t xml:space="preserve"> </w:t>
      </w:r>
      <w:r w:rsidRPr="008263A5">
        <w:rPr>
          <w:rFonts w:ascii="Trebuchet MS" w:hAnsi="Trebuchet MS" w:cstheme="minorHAnsi"/>
          <w:w w:val="105"/>
          <w:sz w:val="22"/>
          <w:szCs w:val="22"/>
        </w:rPr>
        <w:t>le</w:t>
      </w:r>
      <w:r w:rsidRPr="008263A5">
        <w:rPr>
          <w:rFonts w:ascii="Trebuchet MS" w:hAnsi="Trebuchet MS" w:cstheme="minorHAnsi"/>
          <w:spacing w:val="-11"/>
          <w:w w:val="105"/>
          <w:sz w:val="22"/>
          <w:szCs w:val="22"/>
        </w:rPr>
        <w:t xml:space="preserve"> </w:t>
      </w:r>
      <w:r w:rsidRPr="008263A5">
        <w:rPr>
          <w:rFonts w:ascii="Trebuchet MS" w:hAnsi="Trebuchet MS" w:cstheme="minorHAnsi"/>
          <w:w w:val="105"/>
          <w:sz w:val="22"/>
          <w:szCs w:val="22"/>
        </w:rPr>
        <w:t>respecta</w:t>
      </w:r>
      <w:r w:rsidRPr="008263A5">
        <w:rPr>
          <w:rFonts w:ascii="Trebuchet MS" w:hAnsi="Trebuchet MS" w:cstheme="minorHAnsi"/>
          <w:spacing w:val="-13"/>
          <w:w w:val="105"/>
          <w:sz w:val="22"/>
          <w:szCs w:val="22"/>
        </w:rPr>
        <w:t xml:space="preserve"> </w:t>
      </w:r>
      <w:r w:rsidRPr="008263A5">
        <w:rPr>
          <w:rFonts w:ascii="Trebuchet MS" w:hAnsi="Trebuchet MS" w:cstheme="minorHAnsi"/>
          <w:w w:val="105"/>
          <w:sz w:val="22"/>
          <w:szCs w:val="22"/>
        </w:rPr>
        <w:t>întocmai.</w:t>
      </w:r>
    </w:p>
    <w:p w14:paraId="34AEF223" w14:textId="77777777" w:rsidR="00F1593E" w:rsidRPr="008263A5" w:rsidRDefault="00F1593E" w:rsidP="00F1593E">
      <w:pPr>
        <w:pStyle w:val="BodyText"/>
        <w:spacing w:line="249" w:lineRule="auto"/>
        <w:ind w:left="0" w:right="145"/>
        <w:rPr>
          <w:rFonts w:ascii="Trebuchet MS" w:hAnsi="Trebuchet MS" w:cstheme="minorHAnsi"/>
          <w:sz w:val="22"/>
          <w:szCs w:val="22"/>
        </w:rPr>
      </w:pPr>
      <w:r w:rsidRPr="008263A5">
        <w:rPr>
          <w:rFonts w:ascii="Trebuchet MS" w:hAnsi="Trebuchet MS" w:cstheme="minorHAnsi"/>
          <w:w w:val="105"/>
          <w:sz w:val="22"/>
          <w:szCs w:val="22"/>
        </w:rPr>
        <w:t xml:space="preserve">Beneficiarul sau Autoritatea Contractantă pot solicita modificarea Contractului de </w:t>
      </w:r>
      <w:proofErr w:type="spellStart"/>
      <w:r w:rsidRPr="008263A5">
        <w:rPr>
          <w:rFonts w:ascii="Trebuchet MS" w:hAnsi="Trebuchet MS" w:cstheme="minorHAnsi"/>
          <w:w w:val="105"/>
          <w:sz w:val="22"/>
          <w:szCs w:val="22"/>
        </w:rPr>
        <w:t>finanţare</w:t>
      </w:r>
      <w:proofErr w:type="spellEnd"/>
      <w:r w:rsidRPr="008263A5">
        <w:rPr>
          <w:rFonts w:ascii="Trebuchet MS" w:hAnsi="Trebuchet MS" w:cstheme="minorHAnsi"/>
          <w:w w:val="105"/>
          <w:sz w:val="22"/>
          <w:szCs w:val="22"/>
        </w:rPr>
        <w:t xml:space="preserve"> numai în cursul duratei</w:t>
      </w:r>
      <w:r w:rsidRPr="008263A5">
        <w:rPr>
          <w:rFonts w:ascii="Trebuchet MS" w:hAnsi="Trebuchet MS" w:cstheme="minorHAnsi"/>
          <w:spacing w:val="-9"/>
          <w:w w:val="105"/>
          <w:sz w:val="22"/>
          <w:szCs w:val="22"/>
        </w:rPr>
        <w:t xml:space="preserve"> </w:t>
      </w:r>
      <w:r w:rsidRPr="008263A5">
        <w:rPr>
          <w:rFonts w:ascii="Trebuchet MS" w:hAnsi="Trebuchet MS" w:cstheme="minorHAnsi"/>
          <w:w w:val="105"/>
          <w:sz w:val="22"/>
          <w:szCs w:val="22"/>
        </w:rPr>
        <w:t>de</w:t>
      </w:r>
      <w:r w:rsidRPr="008263A5">
        <w:rPr>
          <w:rFonts w:ascii="Trebuchet MS" w:hAnsi="Trebuchet MS" w:cstheme="minorHAnsi"/>
          <w:spacing w:val="-9"/>
          <w:w w:val="105"/>
          <w:sz w:val="22"/>
          <w:szCs w:val="22"/>
        </w:rPr>
        <w:t xml:space="preserve"> </w:t>
      </w:r>
      <w:r w:rsidRPr="008263A5">
        <w:rPr>
          <w:rFonts w:ascii="Trebuchet MS" w:hAnsi="Trebuchet MS" w:cstheme="minorHAnsi"/>
          <w:w w:val="105"/>
          <w:sz w:val="22"/>
          <w:szCs w:val="22"/>
        </w:rPr>
        <w:t>valabilitate</w:t>
      </w:r>
      <w:r w:rsidRPr="008263A5">
        <w:rPr>
          <w:rFonts w:ascii="Trebuchet MS" w:hAnsi="Trebuchet MS" w:cstheme="minorHAnsi"/>
          <w:spacing w:val="-8"/>
          <w:w w:val="105"/>
          <w:sz w:val="22"/>
          <w:szCs w:val="22"/>
        </w:rPr>
        <w:t xml:space="preserve"> </w:t>
      </w:r>
      <w:r w:rsidRPr="008263A5">
        <w:rPr>
          <w:rFonts w:ascii="Trebuchet MS" w:hAnsi="Trebuchet MS" w:cstheme="minorHAnsi"/>
          <w:w w:val="105"/>
          <w:sz w:val="22"/>
          <w:szCs w:val="22"/>
        </w:rPr>
        <w:t>a</w:t>
      </w:r>
      <w:r w:rsidRPr="008263A5">
        <w:rPr>
          <w:rFonts w:ascii="Trebuchet MS" w:hAnsi="Trebuchet MS" w:cstheme="minorHAnsi"/>
          <w:spacing w:val="-9"/>
          <w:w w:val="105"/>
          <w:sz w:val="22"/>
          <w:szCs w:val="22"/>
        </w:rPr>
        <w:t xml:space="preserve"> </w:t>
      </w:r>
      <w:r w:rsidRPr="008263A5">
        <w:rPr>
          <w:rFonts w:ascii="Trebuchet MS" w:hAnsi="Trebuchet MS" w:cstheme="minorHAnsi"/>
          <w:w w:val="105"/>
          <w:sz w:val="22"/>
          <w:szCs w:val="22"/>
        </w:rPr>
        <w:t>acestuia,</w:t>
      </w:r>
      <w:r w:rsidRPr="008263A5">
        <w:rPr>
          <w:rFonts w:ascii="Trebuchet MS" w:hAnsi="Trebuchet MS" w:cstheme="minorHAnsi"/>
          <w:spacing w:val="-8"/>
          <w:w w:val="105"/>
          <w:sz w:val="22"/>
          <w:szCs w:val="22"/>
        </w:rPr>
        <w:t xml:space="preserve"> </w:t>
      </w:r>
      <w:r w:rsidRPr="008263A5">
        <w:rPr>
          <w:rFonts w:ascii="Trebuchet MS" w:hAnsi="Trebuchet MS" w:cstheme="minorHAnsi"/>
          <w:w w:val="105"/>
          <w:sz w:val="22"/>
          <w:szCs w:val="22"/>
        </w:rPr>
        <w:t>iar</w:t>
      </w:r>
      <w:r w:rsidRPr="008263A5">
        <w:rPr>
          <w:rFonts w:ascii="Trebuchet MS" w:hAnsi="Trebuchet MS" w:cstheme="minorHAnsi"/>
          <w:spacing w:val="-8"/>
          <w:w w:val="105"/>
          <w:sz w:val="22"/>
          <w:szCs w:val="22"/>
        </w:rPr>
        <w:t xml:space="preserve"> </w:t>
      </w:r>
      <w:r w:rsidRPr="008263A5">
        <w:rPr>
          <w:rFonts w:ascii="Trebuchet MS" w:hAnsi="Trebuchet MS" w:cstheme="minorHAnsi"/>
          <w:w w:val="105"/>
          <w:sz w:val="22"/>
          <w:szCs w:val="22"/>
        </w:rPr>
        <w:t>modificările</w:t>
      </w:r>
      <w:r w:rsidRPr="008263A5">
        <w:rPr>
          <w:rFonts w:ascii="Trebuchet MS" w:hAnsi="Trebuchet MS" w:cstheme="minorHAnsi"/>
          <w:spacing w:val="-9"/>
          <w:w w:val="105"/>
          <w:sz w:val="22"/>
          <w:szCs w:val="22"/>
        </w:rPr>
        <w:t xml:space="preserve"> </w:t>
      </w:r>
      <w:r w:rsidRPr="008263A5">
        <w:rPr>
          <w:rFonts w:ascii="Trebuchet MS" w:hAnsi="Trebuchet MS" w:cstheme="minorHAnsi"/>
          <w:w w:val="105"/>
          <w:sz w:val="22"/>
          <w:szCs w:val="22"/>
        </w:rPr>
        <w:t>nu</w:t>
      </w:r>
      <w:r w:rsidRPr="008263A5">
        <w:rPr>
          <w:rFonts w:ascii="Trebuchet MS" w:hAnsi="Trebuchet MS" w:cstheme="minorHAnsi"/>
          <w:spacing w:val="-9"/>
          <w:w w:val="105"/>
          <w:sz w:val="22"/>
          <w:szCs w:val="22"/>
        </w:rPr>
        <w:t xml:space="preserve"> </w:t>
      </w:r>
      <w:r w:rsidRPr="008263A5">
        <w:rPr>
          <w:rFonts w:ascii="Trebuchet MS" w:hAnsi="Trebuchet MS" w:cstheme="minorHAnsi"/>
          <w:w w:val="105"/>
          <w:sz w:val="22"/>
          <w:szCs w:val="22"/>
        </w:rPr>
        <w:t>pot</w:t>
      </w:r>
      <w:r w:rsidRPr="008263A5">
        <w:rPr>
          <w:rFonts w:ascii="Trebuchet MS" w:hAnsi="Trebuchet MS" w:cstheme="minorHAnsi"/>
          <w:spacing w:val="-8"/>
          <w:w w:val="105"/>
          <w:sz w:val="22"/>
          <w:szCs w:val="22"/>
        </w:rPr>
        <w:t xml:space="preserve"> </w:t>
      </w:r>
      <w:r w:rsidRPr="008263A5">
        <w:rPr>
          <w:rFonts w:ascii="Trebuchet MS" w:hAnsi="Trebuchet MS" w:cstheme="minorHAnsi"/>
          <w:w w:val="105"/>
          <w:sz w:val="22"/>
          <w:szCs w:val="22"/>
        </w:rPr>
        <w:t>avea</w:t>
      </w:r>
      <w:r w:rsidRPr="008263A5">
        <w:rPr>
          <w:rFonts w:ascii="Trebuchet MS" w:hAnsi="Trebuchet MS" w:cstheme="minorHAnsi"/>
          <w:spacing w:val="-9"/>
          <w:w w:val="105"/>
          <w:sz w:val="22"/>
          <w:szCs w:val="22"/>
        </w:rPr>
        <w:t xml:space="preserve"> </w:t>
      </w:r>
      <w:r w:rsidRPr="008263A5">
        <w:rPr>
          <w:rFonts w:ascii="Trebuchet MS" w:hAnsi="Trebuchet MS" w:cstheme="minorHAnsi"/>
          <w:w w:val="105"/>
          <w:sz w:val="22"/>
          <w:szCs w:val="22"/>
        </w:rPr>
        <w:t>efect</w:t>
      </w:r>
      <w:r w:rsidRPr="008263A5">
        <w:rPr>
          <w:rFonts w:ascii="Trebuchet MS" w:hAnsi="Trebuchet MS" w:cstheme="minorHAnsi"/>
          <w:spacing w:val="-8"/>
          <w:w w:val="105"/>
          <w:sz w:val="22"/>
          <w:szCs w:val="22"/>
        </w:rPr>
        <w:t xml:space="preserve"> </w:t>
      </w:r>
      <w:r w:rsidRPr="008263A5">
        <w:rPr>
          <w:rFonts w:ascii="Trebuchet MS" w:hAnsi="Trebuchet MS" w:cstheme="minorHAnsi"/>
          <w:w w:val="105"/>
          <w:sz w:val="22"/>
          <w:szCs w:val="22"/>
        </w:rPr>
        <w:t>retroactiv.</w:t>
      </w:r>
      <w:r w:rsidRPr="008263A5">
        <w:rPr>
          <w:rFonts w:ascii="Trebuchet MS" w:hAnsi="Trebuchet MS" w:cstheme="minorHAnsi"/>
          <w:spacing w:val="-9"/>
          <w:w w:val="105"/>
          <w:sz w:val="22"/>
          <w:szCs w:val="22"/>
        </w:rPr>
        <w:t xml:space="preserve"> </w:t>
      </w:r>
      <w:r w:rsidRPr="008263A5">
        <w:rPr>
          <w:rFonts w:ascii="Trebuchet MS" w:hAnsi="Trebuchet MS" w:cstheme="minorHAnsi"/>
          <w:w w:val="105"/>
          <w:sz w:val="22"/>
          <w:szCs w:val="22"/>
        </w:rPr>
        <w:t>Nu</w:t>
      </w:r>
      <w:r w:rsidRPr="008263A5">
        <w:rPr>
          <w:rFonts w:ascii="Trebuchet MS" w:hAnsi="Trebuchet MS" w:cstheme="minorHAnsi"/>
          <w:spacing w:val="-9"/>
          <w:w w:val="105"/>
          <w:sz w:val="22"/>
          <w:szCs w:val="22"/>
        </w:rPr>
        <w:t xml:space="preserve"> </w:t>
      </w:r>
      <w:r w:rsidRPr="008263A5">
        <w:rPr>
          <w:rFonts w:ascii="Trebuchet MS" w:hAnsi="Trebuchet MS" w:cstheme="minorHAnsi"/>
          <w:w w:val="105"/>
          <w:sz w:val="22"/>
          <w:szCs w:val="22"/>
        </w:rPr>
        <w:t>sunt</w:t>
      </w:r>
      <w:r w:rsidRPr="008263A5">
        <w:rPr>
          <w:rFonts w:ascii="Trebuchet MS" w:hAnsi="Trebuchet MS" w:cstheme="minorHAnsi"/>
          <w:spacing w:val="-8"/>
          <w:w w:val="105"/>
          <w:sz w:val="22"/>
          <w:szCs w:val="22"/>
        </w:rPr>
        <w:t xml:space="preserve"> </w:t>
      </w:r>
      <w:r w:rsidRPr="008263A5">
        <w:rPr>
          <w:rFonts w:ascii="Trebuchet MS" w:hAnsi="Trebuchet MS" w:cstheme="minorHAnsi"/>
          <w:w w:val="105"/>
          <w:sz w:val="22"/>
          <w:szCs w:val="22"/>
        </w:rPr>
        <w:t>acceptate</w:t>
      </w:r>
      <w:r w:rsidRPr="008263A5">
        <w:rPr>
          <w:rFonts w:ascii="Trebuchet MS" w:hAnsi="Trebuchet MS" w:cstheme="minorHAnsi"/>
          <w:spacing w:val="-9"/>
          <w:w w:val="105"/>
          <w:sz w:val="22"/>
          <w:szCs w:val="22"/>
        </w:rPr>
        <w:t xml:space="preserve"> </w:t>
      </w:r>
      <w:r w:rsidRPr="008263A5">
        <w:rPr>
          <w:rFonts w:ascii="Trebuchet MS" w:hAnsi="Trebuchet MS" w:cstheme="minorHAnsi"/>
          <w:w w:val="105"/>
          <w:sz w:val="22"/>
          <w:szCs w:val="22"/>
        </w:rPr>
        <w:t>modificările care afectează criteriile de eligibilitate și selecție în baza cărora proiectul a fost selectat. Valoarea totală eligibilă</w:t>
      </w:r>
      <w:r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nerambursabilă</w:t>
      </w:r>
      <w:r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aprobată</w:t>
      </w:r>
      <w:r w:rsidRPr="008263A5">
        <w:rPr>
          <w:rFonts w:ascii="Trebuchet MS" w:hAnsi="Trebuchet MS" w:cstheme="minorHAnsi"/>
          <w:spacing w:val="-13"/>
          <w:w w:val="105"/>
          <w:sz w:val="22"/>
          <w:szCs w:val="22"/>
        </w:rPr>
        <w:t xml:space="preserve"> </w:t>
      </w:r>
      <w:r w:rsidRPr="008263A5">
        <w:rPr>
          <w:rFonts w:ascii="Trebuchet MS" w:hAnsi="Trebuchet MS" w:cstheme="minorHAnsi"/>
          <w:w w:val="105"/>
          <w:sz w:val="22"/>
          <w:szCs w:val="22"/>
        </w:rPr>
        <w:t>și</w:t>
      </w:r>
      <w:r w:rsidRPr="008263A5">
        <w:rPr>
          <w:rFonts w:ascii="Trebuchet MS" w:hAnsi="Trebuchet MS" w:cstheme="minorHAnsi"/>
          <w:spacing w:val="-13"/>
          <w:w w:val="105"/>
          <w:sz w:val="22"/>
          <w:szCs w:val="22"/>
        </w:rPr>
        <w:t xml:space="preserve"> </w:t>
      </w:r>
      <w:r w:rsidRPr="008263A5">
        <w:rPr>
          <w:rFonts w:ascii="Trebuchet MS" w:hAnsi="Trebuchet MS" w:cstheme="minorHAnsi"/>
          <w:w w:val="105"/>
          <w:sz w:val="22"/>
          <w:szCs w:val="22"/>
        </w:rPr>
        <w:t>prevăzută</w:t>
      </w:r>
      <w:r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în</w:t>
      </w:r>
      <w:r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Contract</w:t>
      </w:r>
      <w:r w:rsidRPr="008263A5">
        <w:rPr>
          <w:rFonts w:ascii="Trebuchet MS" w:hAnsi="Trebuchet MS" w:cstheme="minorHAnsi"/>
          <w:spacing w:val="-13"/>
          <w:w w:val="105"/>
          <w:sz w:val="22"/>
          <w:szCs w:val="22"/>
        </w:rPr>
        <w:t xml:space="preserve"> </w:t>
      </w:r>
      <w:r w:rsidRPr="008263A5">
        <w:rPr>
          <w:rFonts w:ascii="Trebuchet MS" w:hAnsi="Trebuchet MS" w:cstheme="minorHAnsi"/>
          <w:w w:val="105"/>
          <w:sz w:val="22"/>
          <w:szCs w:val="22"/>
        </w:rPr>
        <w:t>nu</w:t>
      </w:r>
      <w:r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poate</w:t>
      </w:r>
      <w:r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fi</w:t>
      </w:r>
      <w:r w:rsidRPr="008263A5">
        <w:rPr>
          <w:rFonts w:ascii="Trebuchet MS" w:hAnsi="Trebuchet MS" w:cstheme="minorHAnsi"/>
          <w:spacing w:val="-15"/>
          <w:w w:val="105"/>
          <w:sz w:val="22"/>
          <w:szCs w:val="22"/>
        </w:rPr>
        <w:t xml:space="preserve"> </w:t>
      </w:r>
      <w:proofErr w:type="spellStart"/>
      <w:r w:rsidRPr="008263A5">
        <w:rPr>
          <w:rFonts w:ascii="Trebuchet MS" w:hAnsi="Trebuchet MS" w:cstheme="minorHAnsi"/>
          <w:w w:val="105"/>
          <w:sz w:val="22"/>
          <w:szCs w:val="22"/>
        </w:rPr>
        <w:t>depăşită</w:t>
      </w:r>
      <w:proofErr w:type="spellEnd"/>
      <w:r w:rsidRPr="008263A5">
        <w:rPr>
          <w:rFonts w:ascii="Trebuchet MS" w:hAnsi="Trebuchet MS" w:cstheme="minorHAnsi"/>
          <w:w w:val="105"/>
          <w:sz w:val="22"/>
          <w:szCs w:val="22"/>
        </w:rPr>
        <w:t>.</w:t>
      </w:r>
    </w:p>
    <w:p w14:paraId="368BF18C" w14:textId="77777777" w:rsidR="00F1593E" w:rsidRPr="008263A5" w:rsidRDefault="00F1593E" w:rsidP="00F1593E">
      <w:pPr>
        <w:pStyle w:val="BodyText"/>
        <w:spacing w:line="247" w:lineRule="auto"/>
        <w:ind w:left="0" w:right="145"/>
        <w:rPr>
          <w:rFonts w:ascii="Trebuchet MS" w:hAnsi="Trebuchet MS" w:cstheme="minorHAnsi"/>
          <w:sz w:val="22"/>
          <w:szCs w:val="22"/>
        </w:rPr>
      </w:pPr>
      <w:r w:rsidRPr="008263A5">
        <w:rPr>
          <w:rFonts w:ascii="Trebuchet MS" w:hAnsi="Trebuchet MS" w:cstheme="minorHAnsi"/>
          <w:w w:val="105"/>
          <w:sz w:val="22"/>
          <w:szCs w:val="22"/>
        </w:rPr>
        <w:t xml:space="preserve">Beneficiarul trebuie să solicite în scris Autorității Contractante orice modificare a Contractului de </w:t>
      </w:r>
      <w:proofErr w:type="spellStart"/>
      <w:r w:rsidRPr="008263A5">
        <w:rPr>
          <w:rFonts w:ascii="Trebuchet MS" w:hAnsi="Trebuchet MS" w:cstheme="minorHAnsi"/>
          <w:w w:val="105"/>
          <w:sz w:val="22"/>
          <w:szCs w:val="22"/>
        </w:rPr>
        <w:t>finantare</w:t>
      </w:r>
      <w:proofErr w:type="spellEnd"/>
      <w:r w:rsidRPr="008263A5">
        <w:rPr>
          <w:rFonts w:ascii="Trebuchet MS" w:hAnsi="Trebuchet MS" w:cstheme="minorHAnsi"/>
          <w:w w:val="105"/>
          <w:sz w:val="22"/>
          <w:szCs w:val="22"/>
        </w:rPr>
        <w:t>, inclusiv a anexelor acestuia, completând Formularul C 3.1L ‐ ,,</w:t>
      </w:r>
      <w:r w:rsidRPr="008263A5">
        <w:rPr>
          <w:rFonts w:ascii="Trebuchet MS" w:hAnsi="Trebuchet MS" w:cstheme="minorHAnsi"/>
          <w:i/>
          <w:w w:val="105"/>
          <w:sz w:val="22"/>
          <w:szCs w:val="22"/>
        </w:rPr>
        <w:t>Notă explicativă pentru modificarea Contractului</w:t>
      </w:r>
      <w:r w:rsidRPr="008263A5">
        <w:rPr>
          <w:rFonts w:ascii="Trebuchet MS" w:hAnsi="Trebuchet MS" w:cstheme="minorHAnsi"/>
          <w:i/>
          <w:spacing w:val="-9"/>
          <w:w w:val="105"/>
          <w:sz w:val="22"/>
          <w:szCs w:val="22"/>
        </w:rPr>
        <w:t xml:space="preserve"> </w:t>
      </w:r>
      <w:r w:rsidRPr="008263A5">
        <w:rPr>
          <w:rFonts w:ascii="Trebuchet MS" w:hAnsi="Trebuchet MS" w:cstheme="minorHAnsi"/>
          <w:i/>
          <w:w w:val="105"/>
          <w:sz w:val="22"/>
          <w:szCs w:val="22"/>
        </w:rPr>
        <w:t>de</w:t>
      </w:r>
      <w:r w:rsidRPr="008263A5">
        <w:rPr>
          <w:rFonts w:ascii="Trebuchet MS" w:hAnsi="Trebuchet MS" w:cstheme="minorHAnsi"/>
          <w:i/>
          <w:spacing w:val="-9"/>
          <w:w w:val="105"/>
          <w:sz w:val="22"/>
          <w:szCs w:val="22"/>
        </w:rPr>
        <w:t xml:space="preserve"> </w:t>
      </w:r>
      <w:r w:rsidRPr="008263A5">
        <w:rPr>
          <w:rFonts w:ascii="Trebuchet MS" w:hAnsi="Trebuchet MS" w:cstheme="minorHAnsi"/>
          <w:i/>
          <w:w w:val="105"/>
          <w:sz w:val="22"/>
          <w:szCs w:val="22"/>
        </w:rPr>
        <w:t>finanțare</w:t>
      </w:r>
      <w:r w:rsidRPr="008263A5">
        <w:rPr>
          <w:rFonts w:ascii="Trebuchet MS" w:hAnsi="Trebuchet MS" w:cstheme="minorHAnsi"/>
          <w:w w:val="105"/>
          <w:sz w:val="22"/>
          <w:szCs w:val="22"/>
        </w:rPr>
        <w:t>”.</w:t>
      </w:r>
      <w:r w:rsidRPr="008263A5">
        <w:rPr>
          <w:rFonts w:ascii="Trebuchet MS" w:hAnsi="Trebuchet MS" w:cstheme="minorHAnsi"/>
          <w:spacing w:val="-9"/>
          <w:w w:val="105"/>
          <w:sz w:val="22"/>
          <w:szCs w:val="22"/>
        </w:rPr>
        <w:t xml:space="preserve"> </w:t>
      </w:r>
    </w:p>
    <w:p w14:paraId="31BE509E" w14:textId="77777777" w:rsidR="00F1593E" w:rsidRPr="008263A5" w:rsidRDefault="00F1593E" w:rsidP="00F1593E">
      <w:pPr>
        <w:pStyle w:val="BodyText"/>
        <w:spacing w:before="10"/>
        <w:ind w:left="0" w:right="145"/>
        <w:rPr>
          <w:rFonts w:ascii="Trebuchet MS" w:hAnsi="Trebuchet MS" w:cstheme="minorHAnsi"/>
          <w:sz w:val="22"/>
          <w:szCs w:val="22"/>
        </w:rPr>
      </w:pPr>
    </w:p>
    <w:p w14:paraId="6D277F2F" w14:textId="77777777" w:rsidR="00F1593E" w:rsidRPr="008263A5" w:rsidRDefault="00F1593E" w:rsidP="00F1593E">
      <w:pPr>
        <w:pStyle w:val="BodyText"/>
        <w:ind w:left="0" w:right="145"/>
        <w:rPr>
          <w:rFonts w:ascii="Trebuchet MS" w:hAnsi="Trebuchet MS" w:cstheme="minorHAnsi"/>
          <w:sz w:val="22"/>
          <w:szCs w:val="22"/>
        </w:rPr>
      </w:pPr>
      <w:r w:rsidRPr="008263A5">
        <w:rPr>
          <w:rFonts w:ascii="Trebuchet MS" w:hAnsi="Trebuchet MS" w:cstheme="minorHAnsi"/>
          <w:w w:val="105"/>
          <w:sz w:val="22"/>
          <w:szCs w:val="22"/>
        </w:rPr>
        <w:t>Modificările Contractului de finanțare se pot realiza prin:</w:t>
      </w:r>
    </w:p>
    <w:p w14:paraId="1F471A59" w14:textId="77777777" w:rsidR="00F1593E" w:rsidRPr="008263A5" w:rsidRDefault="00F1593E" w:rsidP="003E2C55">
      <w:pPr>
        <w:pStyle w:val="ListParagraph"/>
        <w:numPr>
          <w:ilvl w:val="1"/>
          <w:numId w:val="30"/>
        </w:numPr>
        <w:tabs>
          <w:tab w:val="left" w:pos="828"/>
          <w:tab w:val="left" w:pos="829"/>
        </w:tabs>
        <w:spacing w:before="8"/>
        <w:ind w:left="567" w:right="145" w:hanging="339"/>
        <w:jc w:val="both"/>
        <w:rPr>
          <w:rFonts w:ascii="Trebuchet MS" w:hAnsi="Trebuchet MS" w:cstheme="minorHAnsi"/>
        </w:rPr>
      </w:pPr>
      <w:r w:rsidRPr="008263A5">
        <w:rPr>
          <w:rFonts w:ascii="Trebuchet MS" w:hAnsi="Trebuchet MS" w:cstheme="minorHAnsi"/>
          <w:w w:val="105"/>
        </w:rPr>
        <w:t>Act</w:t>
      </w:r>
      <w:r w:rsidRPr="008263A5">
        <w:rPr>
          <w:rFonts w:ascii="Trebuchet MS" w:hAnsi="Trebuchet MS" w:cstheme="minorHAnsi"/>
          <w:spacing w:val="-12"/>
          <w:w w:val="105"/>
        </w:rPr>
        <w:t xml:space="preserve"> </w:t>
      </w:r>
      <w:r w:rsidRPr="008263A5">
        <w:rPr>
          <w:rFonts w:ascii="Trebuchet MS" w:hAnsi="Trebuchet MS" w:cstheme="minorHAnsi"/>
          <w:w w:val="105"/>
        </w:rPr>
        <w:t>adițional</w:t>
      </w:r>
      <w:r w:rsidRPr="008263A5">
        <w:rPr>
          <w:rFonts w:ascii="Trebuchet MS" w:hAnsi="Trebuchet MS" w:cstheme="minorHAnsi"/>
          <w:spacing w:val="-12"/>
          <w:w w:val="105"/>
        </w:rPr>
        <w:t xml:space="preserve"> </w:t>
      </w:r>
      <w:r w:rsidRPr="008263A5">
        <w:rPr>
          <w:rFonts w:ascii="Trebuchet MS" w:hAnsi="Trebuchet MS" w:cstheme="minorHAnsi"/>
          <w:w w:val="105"/>
        </w:rPr>
        <w:t>(formular</w:t>
      </w:r>
      <w:r w:rsidRPr="008263A5">
        <w:rPr>
          <w:rFonts w:ascii="Trebuchet MS" w:hAnsi="Trebuchet MS" w:cstheme="minorHAnsi"/>
          <w:spacing w:val="-14"/>
          <w:w w:val="105"/>
        </w:rPr>
        <w:t xml:space="preserve"> </w:t>
      </w:r>
      <w:r w:rsidRPr="008263A5">
        <w:rPr>
          <w:rFonts w:ascii="Trebuchet MS" w:hAnsi="Trebuchet MS" w:cstheme="minorHAnsi"/>
          <w:w w:val="105"/>
        </w:rPr>
        <w:t>C</w:t>
      </w:r>
      <w:r w:rsidRPr="008263A5">
        <w:rPr>
          <w:rFonts w:ascii="Trebuchet MS" w:hAnsi="Trebuchet MS" w:cstheme="minorHAnsi"/>
          <w:spacing w:val="-11"/>
          <w:w w:val="105"/>
        </w:rPr>
        <w:t xml:space="preserve"> </w:t>
      </w:r>
      <w:r w:rsidRPr="008263A5">
        <w:rPr>
          <w:rFonts w:ascii="Trebuchet MS" w:hAnsi="Trebuchet MS" w:cstheme="minorHAnsi"/>
          <w:w w:val="105"/>
        </w:rPr>
        <w:t>3.3.4L)</w:t>
      </w:r>
      <w:r w:rsidRPr="008263A5">
        <w:rPr>
          <w:rFonts w:ascii="Trebuchet MS" w:hAnsi="Trebuchet MS" w:cstheme="minorHAnsi"/>
          <w:spacing w:val="-12"/>
          <w:w w:val="105"/>
        </w:rPr>
        <w:t xml:space="preserve"> </w:t>
      </w:r>
      <w:r w:rsidRPr="008263A5">
        <w:rPr>
          <w:rFonts w:ascii="Trebuchet MS" w:hAnsi="Trebuchet MS" w:cstheme="minorHAnsi"/>
          <w:w w:val="105"/>
        </w:rPr>
        <w:t>–</w:t>
      </w:r>
      <w:r w:rsidRPr="008263A5">
        <w:rPr>
          <w:rFonts w:ascii="Trebuchet MS" w:hAnsi="Trebuchet MS" w:cstheme="minorHAnsi"/>
          <w:spacing w:val="-12"/>
          <w:w w:val="105"/>
        </w:rPr>
        <w:t xml:space="preserve"> </w:t>
      </w:r>
      <w:r w:rsidRPr="008263A5">
        <w:rPr>
          <w:rFonts w:ascii="Trebuchet MS" w:hAnsi="Trebuchet MS" w:cstheme="minorHAnsi"/>
          <w:w w:val="105"/>
        </w:rPr>
        <w:t>aprobat</w:t>
      </w:r>
      <w:r w:rsidRPr="008263A5">
        <w:rPr>
          <w:rFonts w:ascii="Trebuchet MS" w:hAnsi="Trebuchet MS" w:cstheme="minorHAnsi"/>
          <w:spacing w:val="-11"/>
          <w:w w:val="105"/>
        </w:rPr>
        <w:t xml:space="preserve"> </w:t>
      </w:r>
      <w:r w:rsidRPr="008263A5">
        <w:rPr>
          <w:rFonts w:ascii="Trebuchet MS" w:hAnsi="Trebuchet MS" w:cstheme="minorHAnsi"/>
          <w:w w:val="105"/>
        </w:rPr>
        <w:t>la</w:t>
      </w:r>
      <w:r w:rsidRPr="008263A5">
        <w:rPr>
          <w:rFonts w:ascii="Trebuchet MS" w:hAnsi="Trebuchet MS" w:cstheme="minorHAnsi"/>
          <w:spacing w:val="-11"/>
          <w:w w:val="105"/>
        </w:rPr>
        <w:t xml:space="preserve"> </w:t>
      </w:r>
      <w:r w:rsidRPr="008263A5">
        <w:rPr>
          <w:rFonts w:ascii="Trebuchet MS" w:hAnsi="Trebuchet MS" w:cstheme="minorHAnsi"/>
          <w:w w:val="105"/>
        </w:rPr>
        <w:t>nivelul</w:t>
      </w:r>
      <w:r w:rsidRPr="008263A5">
        <w:rPr>
          <w:rFonts w:ascii="Trebuchet MS" w:hAnsi="Trebuchet MS" w:cstheme="minorHAnsi"/>
          <w:spacing w:val="-11"/>
          <w:w w:val="105"/>
        </w:rPr>
        <w:t xml:space="preserve"> </w:t>
      </w:r>
      <w:r w:rsidRPr="008263A5">
        <w:rPr>
          <w:rFonts w:ascii="Trebuchet MS" w:hAnsi="Trebuchet MS" w:cstheme="minorHAnsi"/>
          <w:w w:val="105"/>
        </w:rPr>
        <w:t>CRFIR;</w:t>
      </w:r>
    </w:p>
    <w:p w14:paraId="05CA8DF2" w14:textId="77777777" w:rsidR="00F1593E" w:rsidRPr="008263A5" w:rsidRDefault="00F1593E" w:rsidP="003E2C55">
      <w:pPr>
        <w:pStyle w:val="ListParagraph"/>
        <w:numPr>
          <w:ilvl w:val="1"/>
          <w:numId w:val="30"/>
        </w:numPr>
        <w:tabs>
          <w:tab w:val="left" w:pos="828"/>
          <w:tab w:val="left" w:pos="829"/>
        </w:tabs>
        <w:spacing w:before="9" w:line="247" w:lineRule="auto"/>
        <w:ind w:left="567" w:right="145" w:hanging="339"/>
        <w:jc w:val="both"/>
        <w:rPr>
          <w:rFonts w:ascii="Trebuchet MS" w:hAnsi="Trebuchet MS" w:cstheme="minorHAnsi"/>
        </w:rPr>
      </w:pPr>
      <w:r w:rsidRPr="008263A5">
        <w:rPr>
          <w:rFonts w:ascii="Trebuchet MS" w:hAnsi="Trebuchet MS" w:cstheme="minorHAnsi"/>
          <w:w w:val="105"/>
        </w:rPr>
        <w:t>Notă de aprobare/neaprobare privind modificarea Contractului de finanțare (formular C 3.2.2L) – încheiată</w:t>
      </w:r>
      <w:r w:rsidRPr="008263A5">
        <w:rPr>
          <w:rFonts w:ascii="Trebuchet MS" w:hAnsi="Trebuchet MS" w:cstheme="minorHAnsi"/>
          <w:spacing w:val="-14"/>
          <w:w w:val="105"/>
        </w:rPr>
        <w:t xml:space="preserve"> </w:t>
      </w:r>
      <w:r w:rsidRPr="008263A5">
        <w:rPr>
          <w:rFonts w:ascii="Trebuchet MS" w:hAnsi="Trebuchet MS" w:cstheme="minorHAnsi"/>
          <w:w w:val="105"/>
        </w:rPr>
        <w:t>la</w:t>
      </w:r>
      <w:r w:rsidRPr="008263A5">
        <w:rPr>
          <w:rFonts w:ascii="Trebuchet MS" w:hAnsi="Trebuchet MS" w:cstheme="minorHAnsi"/>
          <w:spacing w:val="-13"/>
          <w:w w:val="105"/>
        </w:rPr>
        <w:t xml:space="preserve"> </w:t>
      </w:r>
      <w:r w:rsidRPr="008263A5">
        <w:rPr>
          <w:rFonts w:ascii="Trebuchet MS" w:hAnsi="Trebuchet MS" w:cstheme="minorHAnsi"/>
          <w:w w:val="105"/>
        </w:rPr>
        <w:t>nivelul</w:t>
      </w:r>
      <w:r w:rsidRPr="008263A5">
        <w:rPr>
          <w:rFonts w:ascii="Trebuchet MS" w:hAnsi="Trebuchet MS" w:cstheme="minorHAnsi"/>
          <w:spacing w:val="-14"/>
          <w:w w:val="105"/>
        </w:rPr>
        <w:t xml:space="preserve"> </w:t>
      </w:r>
      <w:r w:rsidRPr="008263A5">
        <w:rPr>
          <w:rFonts w:ascii="Trebuchet MS" w:hAnsi="Trebuchet MS" w:cstheme="minorHAnsi"/>
          <w:w w:val="105"/>
        </w:rPr>
        <w:t>OJFIR;</w:t>
      </w:r>
    </w:p>
    <w:p w14:paraId="46B42693" w14:textId="77777777" w:rsidR="00F1593E" w:rsidRPr="008263A5" w:rsidRDefault="00F1593E" w:rsidP="003E2C55">
      <w:pPr>
        <w:pStyle w:val="ListParagraph"/>
        <w:numPr>
          <w:ilvl w:val="1"/>
          <w:numId w:val="30"/>
        </w:numPr>
        <w:tabs>
          <w:tab w:val="left" w:pos="828"/>
          <w:tab w:val="left" w:pos="829"/>
        </w:tabs>
        <w:spacing w:before="2" w:line="249" w:lineRule="auto"/>
        <w:ind w:left="567" w:right="145" w:hanging="339"/>
        <w:jc w:val="both"/>
        <w:rPr>
          <w:rFonts w:ascii="Trebuchet MS" w:hAnsi="Trebuchet MS" w:cstheme="minorHAnsi"/>
        </w:rPr>
      </w:pPr>
      <w:r w:rsidRPr="008263A5">
        <w:rPr>
          <w:rFonts w:ascii="Trebuchet MS" w:hAnsi="Trebuchet MS" w:cstheme="minorHAnsi"/>
          <w:w w:val="105"/>
        </w:rPr>
        <w:t>Notificare privind modificarea Contractului de finanțare (formular C 3.2.3L) – elaborată și transmisă de</w:t>
      </w:r>
      <w:r w:rsidRPr="008263A5">
        <w:rPr>
          <w:rFonts w:ascii="Trebuchet MS" w:hAnsi="Trebuchet MS" w:cstheme="minorHAnsi"/>
          <w:spacing w:val="-15"/>
          <w:w w:val="105"/>
        </w:rPr>
        <w:t xml:space="preserve"> </w:t>
      </w:r>
      <w:r w:rsidRPr="008263A5">
        <w:rPr>
          <w:rFonts w:ascii="Trebuchet MS" w:hAnsi="Trebuchet MS" w:cstheme="minorHAnsi"/>
          <w:w w:val="105"/>
        </w:rPr>
        <w:t>CRFIR.</w:t>
      </w:r>
    </w:p>
    <w:p w14:paraId="0838AEF2" w14:textId="77777777" w:rsidR="007D45C0" w:rsidRPr="008263A5" w:rsidRDefault="00F1593E" w:rsidP="0004635A">
      <w:pPr>
        <w:pStyle w:val="BodyText"/>
        <w:spacing w:line="249" w:lineRule="auto"/>
        <w:ind w:left="0" w:right="145"/>
        <w:rPr>
          <w:rFonts w:ascii="Trebuchet MS" w:hAnsi="Trebuchet MS" w:cstheme="minorHAnsi"/>
          <w:sz w:val="22"/>
          <w:szCs w:val="22"/>
        </w:rPr>
      </w:pPr>
      <w:r w:rsidRPr="008263A5">
        <w:rPr>
          <w:rFonts w:ascii="Trebuchet MS" w:hAnsi="Trebuchet MS" w:cstheme="minorHAnsi"/>
          <w:w w:val="105"/>
          <w:sz w:val="22"/>
          <w:szCs w:val="22"/>
        </w:rPr>
        <w:t>Scopul modificării Contractului trebuie să fie strâns legat de natura proiectului definită prin Contractul de finanțare. Aceste documente devin parte integrantă a Contractului de finanțare.</w:t>
      </w:r>
    </w:p>
    <w:p w14:paraId="019C2FB7" w14:textId="77777777" w:rsidR="00EB1F00" w:rsidRPr="008263A5" w:rsidRDefault="00EB1F00" w:rsidP="00D27640">
      <w:pPr>
        <w:jc w:val="both"/>
        <w:rPr>
          <w:rFonts w:ascii="Trebuchet MS" w:hAnsi="Trebuchet MS" w:cstheme="minorHAnsi"/>
        </w:rPr>
      </w:pPr>
    </w:p>
    <w:p w14:paraId="5FDF42FD" w14:textId="77777777" w:rsidR="00EB1F00" w:rsidRPr="008263A5" w:rsidRDefault="00EB1F00" w:rsidP="00145BC1">
      <w:pPr>
        <w:pStyle w:val="Subtitle"/>
        <w:spacing w:after="0"/>
        <w:rPr>
          <w:rFonts w:ascii="Trebuchet MS" w:hAnsi="Trebuchet MS"/>
          <w:sz w:val="22"/>
        </w:rPr>
      </w:pPr>
      <w:bookmarkStart w:id="39" w:name="_Toc506280544"/>
      <w:r w:rsidRPr="008263A5">
        <w:rPr>
          <w:rFonts w:ascii="Trebuchet MS" w:hAnsi="Trebuchet MS"/>
          <w:sz w:val="22"/>
        </w:rPr>
        <w:t>11.3.  Încetarea contractului de finanțare</w:t>
      </w:r>
      <w:bookmarkEnd w:id="39"/>
    </w:p>
    <w:p w14:paraId="1319D701" w14:textId="77777777" w:rsidR="002A20C5" w:rsidRPr="008263A5" w:rsidRDefault="002A20C5" w:rsidP="00D27640">
      <w:pPr>
        <w:jc w:val="both"/>
        <w:rPr>
          <w:rFonts w:ascii="Trebuchet MS" w:hAnsi="Trebuchet MS" w:cstheme="minorHAnsi"/>
          <w:b/>
          <w:color w:val="000000" w:themeColor="text1"/>
        </w:rPr>
      </w:pPr>
    </w:p>
    <w:p w14:paraId="615A004D" w14:textId="77777777" w:rsidR="0004635A" w:rsidRPr="0004635A" w:rsidRDefault="0004635A" w:rsidP="0004635A">
      <w:pPr>
        <w:jc w:val="both"/>
        <w:rPr>
          <w:rFonts w:ascii="Trebuchet MS" w:hAnsi="Trebuchet MS"/>
        </w:rPr>
      </w:pPr>
      <w:r w:rsidRPr="0004635A">
        <w:rPr>
          <w:rFonts w:ascii="Trebuchet MS" w:hAnsi="Trebuchet MS"/>
        </w:rPr>
        <w:t xml:space="preserve">Dacă pe parcursul perioadei de implementare a proiectului Autoritatea Contractantă constată neîndeplinirea de către beneficiar a obligațiilor asumate la semnarea Contractului de finanțare sau omisiunea notificării AFIR/CRFIR în cazul operării unor modificări care afectează Contractul de finanțare sau în cazul în care se constată deficiențe în implementare, se va demara procedura de încetare a Contractului de finanțare în conformitate cu prevederile Anexei I – "Prevederi generale" și recuperarea ajutorului financiar nerambursabil acordat (dacă au fost efectuate plăți). </w:t>
      </w:r>
    </w:p>
    <w:p w14:paraId="54CA79FD" w14:textId="77777777" w:rsidR="0004635A" w:rsidRPr="0004635A" w:rsidRDefault="0004635A" w:rsidP="0004635A">
      <w:pPr>
        <w:jc w:val="both"/>
        <w:rPr>
          <w:rFonts w:ascii="Trebuchet MS" w:hAnsi="Trebuchet MS"/>
        </w:rPr>
      </w:pPr>
      <w:proofErr w:type="spellStart"/>
      <w:r w:rsidRPr="0004635A">
        <w:rPr>
          <w:rFonts w:ascii="Trebuchet MS" w:hAnsi="Trebuchet MS"/>
        </w:rPr>
        <w:t>Părţile</w:t>
      </w:r>
      <w:proofErr w:type="spellEnd"/>
      <w:r w:rsidRPr="0004635A">
        <w:rPr>
          <w:rFonts w:ascii="Trebuchet MS" w:hAnsi="Trebuchet MS"/>
        </w:rPr>
        <w:t xml:space="preserve"> pot decide, prin acord, încetarea Contractului de finanțare și ca urmare a solicitării scrise din partea beneficiarului, aprobată de Autoritatea Contractantă, caz în care beneficiarul va restitui integral sumele primite ca </w:t>
      </w:r>
      <w:proofErr w:type="spellStart"/>
      <w:r w:rsidRPr="0004635A">
        <w:rPr>
          <w:rFonts w:ascii="Trebuchet MS" w:hAnsi="Trebuchet MS"/>
        </w:rPr>
        <w:t>finanţare</w:t>
      </w:r>
      <w:proofErr w:type="spellEnd"/>
      <w:r w:rsidRPr="0004635A">
        <w:rPr>
          <w:rFonts w:ascii="Trebuchet MS" w:hAnsi="Trebuchet MS"/>
        </w:rPr>
        <w:t xml:space="preserve"> nerambursabilă până la data încetării Contractului. </w:t>
      </w:r>
      <w:r w:rsidRPr="0004635A">
        <w:rPr>
          <w:rFonts w:ascii="Trebuchet MS" w:hAnsi="Trebuchet MS"/>
          <w:b/>
        </w:rPr>
        <w:t>Decizia de încetare a Contractului de finanțare va fi comunicată și la GAL.</w:t>
      </w:r>
    </w:p>
    <w:p w14:paraId="76B6CDF3" w14:textId="77777777" w:rsidR="00F1593E" w:rsidRPr="008263A5" w:rsidRDefault="00F1593E" w:rsidP="00F1593E">
      <w:pPr>
        <w:jc w:val="center"/>
        <w:rPr>
          <w:rFonts w:ascii="Trebuchet MS" w:hAnsi="Trebuchet MS" w:cstheme="minorHAnsi"/>
          <w:b/>
          <w:w w:val="105"/>
        </w:rPr>
      </w:pPr>
    </w:p>
    <w:p w14:paraId="5E07EAD2" w14:textId="77777777" w:rsidR="00F1593E" w:rsidRPr="008263A5" w:rsidRDefault="00F1593E" w:rsidP="00F1593E">
      <w:pPr>
        <w:jc w:val="center"/>
        <w:rPr>
          <w:rFonts w:ascii="Trebuchet MS" w:hAnsi="Trebuchet MS" w:cstheme="minorHAnsi"/>
          <w:b/>
          <w:w w:val="105"/>
        </w:rPr>
      </w:pPr>
    </w:p>
    <w:p w14:paraId="4C185613" w14:textId="77777777" w:rsidR="00F1593E" w:rsidRPr="008263A5" w:rsidRDefault="00F1593E" w:rsidP="002A20C5">
      <w:pPr>
        <w:rPr>
          <w:rFonts w:ascii="Trebuchet MS" w:hAnsi="Trebuchet MS" w:cstheme="minorHAnsi"/>
          <w:b/>
          <w:w w:val="105"/>
        </w:rPr>
      </w:pPr>
    </w:p>
    <w:p w14:paraId="5CAB014D" w14:textId="77777777" w:rsidR="00FF151F" w:rsidRPr="008263A5" w:rsidRDefault="008A3CCF" w:rsidP="00145BC1">
      <w:pPr>
        <w:pStyle w:val="Heading1"/>
        <w:ind w:left="0"/>
        <w:jc w:val="center"/>
        <w:rPr>
          <w:rFonts w:ascii="Trebuchet MS" w:hAnsi="Trebuchet MS"/>
          <w:sz w:val="22"/>
          <w:szCs w:val="22"/>
        </w:rPr>
      </w:pPr>
      <w:bookmarkStart w:id="40" w:name="_Toc506280545"/>
      <w:r w:rsidRPr="008263A5">
        <w:rPr>
          <w:rFonts w:ascii="Trebuchet MS" w:hAnsi="Trebuchet MS"/>
          <w:w w:val="105"/>
          <w:sz w:val="22"/>
          <w:szCs w:val="22"/>
        </w:rPr>
        <w:t>CAPITOLUL</w:t>
      </w:r>
      <w:r w:rsidR="007472D9" w:rsidRPr="008263A5">
        <w:rPr>
          <w:rFonts w:ascii="Trebuchet MS" w:hAnsi="Trebuchet MS"/>
          <w:w w:val="105"/>
          <w:sz w:val="22"/>
          <w:szCs w:val="22"/>
        </w:rPr>
        <w:t xml:space="preserve"> </w:t>
      </w:r>
      <w:r w:rsidRPr="008263A5">
        <w:rPr>
          <w:rFonts w:ascii="Trebuchet MS" w:hAnsi="Trebuchet MS"/>
          <w:w w:val="105"/>
          <w:sz w:val="22"/>
          <w:szCs w:val="22"/>
        </w:rPr>
        <w:t>12</w:t>
      </w:r>
      <w:r w:rsidR="00FF151F" w:rsidRPr="008263A5">
        <w:rPr>
          <w:rFonts w:ascii="Trebuchet MS" w:hAnsi="Trebuchet MS"/>
          <w:w w:val="105"/>
          <w:sz w:val="22"/>
          <w:szCs w:val="22"/>
        </w:rPr>
        <w:t>.</w:t>
      </w:r>
      <w:r w:rsidR="007472D9" w:rsidRPr="008263A5">
        <w:rPr>
          <w:rFonts w:ascii="Trebuchet MS" w:hAnsi="Trebuchet MS"/>
          <w:w w:val="105"/>
          <w:sz w:val="22"/>
          <w:szCs w:val="22"/>
        </w:rPr>
        <w:t xml:space="preserve"> </w:t>
      </w:r>
      <w:r w:rsidR="00A44AD9" w:rsidRPr="008263A5">
        <w:rPr>
          <w:rFonts w:ascii="Trebuchet MS" w:hAnsi="Trebuchet MS"/>
          <w:w w:val="105"/>
          <w:sz w:val="22"/>
          <w:szCs w:val="22"/>
        </w:rPr>
        <w:t>OBȚINEREA AVANSULUI</w:t>
      </w:r>
      <w:bookmarkEnd w:id="40"/>
    </w:p>
    <w:p w14:paraId="275DBE1E" w14:textId="77777777" w:rsidR="00586D05" w:rsidRPr="008263A5" w:rsidRDefault="00586D05" w:rsidP="00D27640">
      <w:pPr>
        <w:jc w:val="both"/>
        <w:rPr>
          <w:rFonts w:ascii="Trebuchet MS" w:hAnsi="Trebuchet MS" w:cstheme="minorHAnsi"/>
          <w:w w:val="105"/>
        </w:rPr>
      </w:pPr>
    </w:p>
    <w:p w14:paraId="525341E4" w14:textId="77777777" w:rsidR="00F1593E" w:rsidRPr="008263A5" w:rsidRDefault="00F1593E" w:rsidP="00F1593E">
      <w:pPr>
        <w:jc w:val="both"/>
        <w:rPr>
          <w:rFonts w:ascii="Trebuchet MS" w:hAnsi="Trebuchet MS" w:cstheme="minorHAnsi"/>
        </w:rPr>
      </w:pPr>
      <w:r w:rsidRPr="008263A5">
        <w:rPr>
          <w:rFonts w:ascii="Trebuchet MS" w:hAnsi="Trebuchet MS" w:cstheme="minorHAnsi"/>
          <w:w w:val="105"/>
        </w:rPr>
        <w:t>Pentru Beneficiarul care a optat pentru avans în</w:t>
      </w:r>
      <w:r w:rsidRPr="008263A5">
        <w:rPr>
          <w:rFonts w:ascii="Trebuchet MS" w:hAnsi="Trebuchet MS" w:cstheme="minorHAnsi"/>
          <w:spacing w:val="-28"/>
          <w:w w:val="105"/>
        </w:rPr>
        <w:t xml:space="preserve"> </w:t>
      </w:r>
      <w:r w:rsidRPr="008263A5">
        <w:rPr>
          <w:rFonts w:ascii="Trebuchet MS" w:hAnsi="Trebuchet MS" w:cstheme="minorHAnsi"/>
          <w:w w:val="105"/>
        </w:rPr>
        <w:t xml:space="preserve">vederea demarării </w:t>
      </w:r>
      <w:proofErr w:type="spellStart"/>
      <w:r w:rsidRPr="008263A5">
        <w:rPr>
          <w:rFonts w:ascii="Trebuchet MS" w:hAnsi="Trebuchet MS" w:cstheme="minorHAnsi"/>
          <w:w w:val="105"/>
        </w:rPr>
        <w:t>investiţiei</w:t>
      </w:r>
      <w:proofErr w:type="spellEnd"/>
      <w:r w:rsidRPr="008263A5">
        <w:rPr>
          <w:rFonts w:ascii="Trebuchet MS" w:hAnsi="Trebuchet MS" w:cstheme="minorHAnsi"/>
          <w:w w:val="105"/>
        </w:rPr>
        <w:t xml:space="preserve"> în formularul Cererii de </w:t>
      </w:r>
      <w:proofErr w:type="spellStart"/>
      <w:r w:rsidRPr="008263A5">
        <w:rPr>
          <w:rFonts w:ascii="Trebuchet MS" w:hAnsi="Trebuchet MS" w:cstheme="minorHAnsi"/>
          <w:w w:val="105"/>
        </w:rPr>
        <w:t>Finanţare</w:t>
      </w:r>
      <w:proofErr w:type="spellEnd"/>
      <w:r w:rsidRPr="008263A5">
        <w:rPr>
          <w:rFonts w:ascii="Trebuchet MS" w:hAnsi="Trebuchet MS" w:cstheme="minorHAnsi"/>
          <w:b/>
          <w:i/>
          <w:w w:val="105"/>
        </w:rPr>
        <w:t xml:space="preserve">, AFIR poate să acorde un avans de maxim 50% din </w:t>
      </w:r>
      <w:r w:rsidRPr="008263A5">
        <w:rPr>
          <w:rFonts w:ascii="Trebuchet MS" w:hAnsi="Trebuchet MS" w:cstheme="minorHAnsi"/>
          <w:b/>
          <w:i/>
        </w:rPr>
        <w:t>valoarea eligibilă</w:t>
      </w:r>
      <w:r w:rsidRPr="008263A5">
        <w:rPr>
          <w:rFonts w:ascii="Trebuchet MS" w:hAnsi="Trebuchet MS" w:cstheme="minorHAnsi"/>
          <w:b/>
          <w:i/>
          <w:spacing w:val="7"/>
        </w:rPr>
        <w:t xml:space="preserve"> </w:t>
      </w:r>
      <w:r w:rsidRPr="008263A5">
        <w:rPr>
          <w:rFonts w:ascii="Trebuchet MS" w:hAnsi="Trebuchet MS" w:cstheme="minorHAnsi"/>
          <w:b/>
          <w:i/>
        </w:rPr>
        <w:t>nerambursabilă</w:t>
      </w:r>
      <w:r w:rsidRPr="008263A5">
        <w:rPr>
          <w:rFonts w:ascii="Trebuchet MS" w:hAnsi="Trebuchet MS" w:cstheme="minorHAnsi"/>
        </w:rPr>
        <w:t>.</w:t>
      </w:r>
    </w:p>
    <w:p w14:paraId="5F139C1F" w14:textId="77777777" w:rsidR="00F1593E" w:rsidRPr="008263A5" w:rsidRDefault="00F1593E" w:rsidP="00F1593E">
      <w:pPr>
        <w:pStyle w:val="BodyText"/>
        <w:spacing w:before="0"/>
        <w:ind w:left="0"/>
        <w:rPr>
          <w:rFonts w:ascii="Trebuchet MS" w:hAnsi="Trebuchet MS" w:cstheme="minorHAnsi"/>
          <w:sz w:val="22"/>
          <w:szCs w:val="22"/>
        </w:rPr>
      </w:pPr>
      <w:r w:rsidRPr="008263A5">
        <w:rPr>
          <w:rFonts w:ascii="Trebuchet MS" w:hAnsi="Trebuchet MS" w:cstheme="minorHAnsi"/>
          <w:w w:val="105"/>
          <w:sz w:val="22"/>
          <w:szCs w:val="22"/>
        </w:rPr>
        <w:t>Avansul</w:t>
      </w:r>
      <w:r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poate</w:t>
      </w:r>
      <w:r w:rsidRPr="008263A5">
        <w:rPr>
          <w:rFonts w:ascii="Trebuchet MS" w:hAnsi="Trebuchet MS" w:cstheme="minorHAnsi"/>
          <w:spacing w:val="-13"/>
          <w:w w:val="105"/>
          <w:sz w:val="22"/>
          <w:szCs w:val="22"/>
        </w:rPr>
        <w:t xml:space="preserve"> </w:t>
      </w:r>
      <w:r w:rsidRPr="008263A5">
        <w:rPr>
          <w:rFonts w:ascii="Trebuchet MS" w:hAnsi="Trebuchet MS" w:cstheme="minorHAnsi"/>
          <w:w w:val="105"/>
          <w:sz w:val="22"/>
          <w:szCs w:val="22"/>
        </w:rPr>
        <w:t>fi</w:t>
      </w:r>
      <w:r w:rsidRPr="008263A5">
        <w:rPr>
          <w:rFonts w:ascii="Trebuchet MS" w:hAnsi="Trebuchet MS" w:cstheme="minorHAnsi"/>
          <w:spacing w:val="-15"/>
          <w:w w:val="105"/>
          <w:sz w:val="22"/>
          <w:szCs w:val="22"/>
        </w:rPr>
        <w:t xml:space="preserve"> </w:t>
      </w:r>
      <w:r w:rsidRPr="008263A5">
        <w:rPr>
          <w:rFonts w:ascii="Trebuchet MS" w:hAnsi="Trebuchet MS" w:cstheme="minorHAnsi"/>
          <w:w w:val="105"/>
          <w:sz w:val="22"/>
          <w:szCs w:val="22"/>
        </w:rPr>
        <w:t>solicitat</w:t>
      </w:r>
      <w:r w:rsidRPr="008263A5">
        <w:rPr>
          <w:rFonts w:ascii="Trebuchet MS" w:hAnsi="Trebuchet MS" w:cstheme="minorHAnsi"/>
          <w:spacing w:val="-15"/>
          <w:w w:val="105"/>
          <w:sz w:val="22"/>
          <w:szCs w:val="22"/>
        </w:rPr>
        <w:t xml:space="preserve"> </w:t>
      </w:r>
      <w:r w:rsidRPr="008263A5">
        <w:rPr>
          <w:rFonts w:ascii="Trebuchet MS" w:hAnsi="Trebuchet MS" w:cstheme="minorHAnsi"/>
          <w:w w:val="105"/>
          <w:sz w:val="22"/>
          <w:szCs w:val="22"/>
        </w:rPr>
        <w:t>de</w:t>
      </w:r>
      <w:r w:rsidRPr="008263A5">
        <w:rPr>
          <w:rFonts w:ascii="Trebuchet MS" w:hAnsi="Trebuchet MS" w:cstheme="minorHAnsi"/>
          <w:spacing w:val="-13"/>
          <w:w w:val="105"/>
          <w:sz w:val="22"/>
          <w:szCs w:val="22"/>
        </w:rPr>
        <w:t xml:space="preserve"> </w:t>
      </w:r>
      <w:r w:rsidRPr="008263A5">
        <w:rPr>
          <w:rFonts w:ascii="Trebuchet MS" w:hAnsi="Trebuchet MS" w:cstheme="minorHAnsi"/>
          <w:w w:val="105"/>
          <w:sz w:val="22"/>
          <w:szCs w:val="22"/>
        </w:rPr>
        <w:t>beneficiar</w:t>
      </w:r>
      <w:r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până</w:t>
      </w:r>
      <w:r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la</w:t>
      </w:r>
      <w:r w:rsidRPr="008263A5">
        <w:rPr>
          <w:rFonts w:ascii="Trebuchet MS" w:hAnsi="Trebuchet MS" w:cstheme="minorHAnsi"/>
          <w:spacing w:val="-15"/>
          <w:w w:val="105"/>
          <w:sz w:val="22"/>
          <w:szCs w:val="22"/>
        </w:rPr>
        <w:t xml:space="preserve"> </w:t>
      </w:r>
      <w:r w:rsidRPr="008263A5">
        <w:rPr>
          <w:rFonts w:ascii="Trebuchet MS" w:hAnsi="Trebuchet MS" w:cstheme="minorHAnsi"/>
          <w:w w:val="105"/>
          <w:sz w:val="22"/>
          <w:szCs w:val="22"/>
        </w:rPr>
        <w:t>depunerea primei</w:t>
      </w:r>
      <w:r w:rsidRPr="008263A5">
        <w:rPr>
          <w:rFonts w:ascii="Trebuchet MS" w:hAnsi="Trebuchet MS" w:cstheme="minorHAnsi"/>
          <w:spacing w:val="-18"/>
          <w:w w:val="105"/>
          <w:sz w:val="22"/>
          <w:szCs w:val="22"/>
        </w:rPr>
        <w:t xml:space="preserve"> </w:t>
      </w:r>
      <w:r w:rsidRPr="008263A5">
        <w:rPr>
          <w:rFonts w:ascii="Trebuchet MS" w:hAnsi="Trebuchet MS" w:cstheme="minorHAnsi"/>
          <w:w w:val="105"/>
          <w:sz w:val="22"/>
          <w:szCs w:val="22"/>
        </w:rPr>
        <w:t>Cereri</w:t>
      </w:r>
      <w:r w:rsidRPr="008263A5">
        <w:rPr>
          <w:rFonts w:ascii="Trebuchet MS" w:hAnsi="Trebuchet MS" w:cstheme="minorHAnsi"/>
          <w:spacing w:val="-17"/>
          <w:w w:val="105"/>
          <w:sz w:val="22"/>
          <w:szCs w:val="22"/>
        </w:rPr>
        <w:t xml:space="preserve"> </w:t>
      </w:r>
      <w:r w:rsidRPr="008263A5">
        <w:rPr>
          <w:rFonts w:ascii="Trebuchet MS" w:hAnsi="Trebuchet MS" w:cstheme="minorHAnsi"/>
          <w:w w:val="105"/>
          <w:sz w:val="22"/>
          <w:szCs w:val="22"/>
        </w:rPr>
        <w:t>de</w:t>
      </w:r>
      <w:r w:rsidRPr="008263A5">
        <w:rPr>
          <w:rFonts w:ascii="Trebuchet MS" w:hAnsi="Trebuchet MS" w:cstheme="minorHAnsi"/>
          <w:spacing w:val="-17"/>
          <w:w w:val="105"/>
          <w:sz w:val="22"/>
          <w:szCs w:val="22"/>
        </w:rPr>
        <w:t xml:space="preserve"> </w:t>
      </w:r>
      <w:r w:rsidRPr="008263A5">
        <w:rPr>
          <w:rFonts w:ascii="Trebuchet MS" w:hAnsi="Trebuchet MS" w:cstheme="minorHAnsi"/>
          <w:w w:val="105"/>
          <w:sz w:val="22"/>
          <w:szCs w:val="22"/>
        </w:rPr>
        <w:t>plată.</w:t>
      </w:r>
      <w:r w:rsidRPr="008263A5">
        <w:rPr>
          <w:rFonts w:ascii="Trebuchet MS" w:hAnsi="Trebuchet MS" w:cstheme="minorHAnsi"/>
          <w:sz w:val="22"/>
          <w:szCs w:val="22"/>
        </w:rPr>
        <w:t xml:space="preserve"> </w:t>
      </w:r>
      <w:r w:rsidRPr="008263A5">
        <w:rPr>
          <w:rFonts w:ascii="Trebuchet MS" w:hAnsi="Trebuchet MS" w:cstheme="minorHAnsi"/>
          <w:w w:val="105"/>
          <w:sz w:val="22"/>
          <w:szCs w:val="22"/>
        </w:rPr>
        <w:t xml:space="preserve">Beneficiarul poate primi avansul numai </w:t>
      </w:r>
      <w:r w:rsidRPr="008263A5">
        <w:rPr>
          <w:rFonts w:ascii="Trebuchet MS" w:hAnsi="Trebuchet MS" w:cstheme="minorHAnsi"/>
          <w:sz w:val="22"/>
          <w:szCs w:val="22"/>
        </w:rPr>
        <w:t>după avizarea unei achiziții de către AFIR</w:t>
      </w:r>
      <w:r w:rsidRPr="008263A5">
        <w:rPr>
          <w:rFonts w:ascii="Trebuchet MS" w:hAnsi="Trebuchet MS" w:cstheme="minorHAnsi"/>
          <w:w w:val="105"/>
          <w:sz w:val="22"/>
          <w:szCs w:val="22"/>
        </w:rPr>
        <w:t>.</w:t>
      </w:r>
    </w:p>
    <w:p w14:paraId="0E59385E" w14:textId="77777777" w:rsidR="00F1593E" w:rsidRPr="008263A5" w:rsidRDefault="00F1593E" w:rsidP="00F1593E">
      <w:pPr>
        <w:jc w:val="both"/>
        <w:rPr>
          <w:rFonts w:ascii="Trebuchet MS" w:hAnsi="Trebuchet MS" w:cstheme="minorHAnsi"/>
        </w:rPr>
      </w:pPr>
      <w:r w:rsidRPr="008263A5">
        <w:rPr>
          <w:rFonts w:ascii="Trebuchet MS" w:hAnsi="Trebuchet MS" w:cstheme="minorHAnsi"/>
          <w:w w:val="105"/>
        </w:rPr>
        <w:t xml:space="preserve">Plata avansului aferent contractului de </w:t>
      </w:r>
      <w:proofErr w:type="spellStart"/>
      <w:r w:rsidRPr="008263A5">
        <w:rPr>
          <w:rFonts w:ascii="Trebuchet MS" w:hAnsi="Trebuchet MS" w:cstheme="minorHAnsi"/>
          <w:w w:val="105"/>
        </w:rPr>
        <w:t>finanţare</w:t>
      </w:r>
      <w:proofErr w:type="spellEnd"/>
      <w:r w:rsidRPr="008263A5">
        <w:rPr>
          <w:rFonts w:ascii="Trebuchet MS" w:hAnsi="Trebuchet MS" w:cstheme="minorHAnsi"/>
          <w:w w:val="105"/>
        </w:rPr>
        <w:t xml:space="preserve"> este </w:t>
      </w:r>
      <w:proofErr w:type="spellStart"/>
      <w:r w:rsidRPr="008263A5">
        <w:rPr>
          <w:rFonts w:ascii="Trebuchet MS" w:hAnsi="Trebuchet MS" w:cstheme="minorHAnsi"/>
          <w:w w:val="105"/>
        </w:rPr>
        <w:t>condiţionată</w:t>
      </w:r>
      <w:proofErr w:type="spellEnd"/>
      <w:r w:rsidRPr="008263A5">
        <w:rPr>
          <w:rFonts w:ascii="Trebuchet MS" w:hAnsi="Trebuchet MS" w:cstheme="minorHAnsi"/>
          <w:w w:val="105"/>
        </w:rPr>
        <w:t xml:space="preserve"> de constituirea unei </w:t>
      </w:r>
      <w:proofErr w:type="spellStart"/>
      <w:r w:rsidRPr="008263A5">
        <w:rPr>
          <w:rFonts w:ascii="Trebuchet MS" w:hAnsi="Trebuchet MS" w:cstheme="minorHAnsi"/>
          <w:w w:val="105"/>
        </w:rPr>
        <w:t>garanţii</w:t>
      </w:r>
      <w:proofErr w:type="spellEnd"/>
      <w:r w:rsidRPr="008263A5">
        <w:rPr>
          <w:rFonts w:ascii="Trebuchet MS" w:hAnsi="Trebuchet MS" w:cstheme="minorHAnsi"/>
          <w:w w:val="105"/>
        </w:rPr>
        <w:t xml:space="preserve"> eliberate de o </w:t>
      </w:r>
      <w:proofErr w:type="spellStart"/>
      <w:r w:rsidRPr="008263A5">
        <w:rPr>
          <w:rFonts w:ascii="Trebuchet MS" w:hAnsi="Trebuchet MS" w:cstheme="minorHAnsi"/>
          <w:w w:val="105"/>
        </w:rPr>
        <w:t>instituţie</w:t>
      </w:r>
      <w:proofErr w:type="spellEnd"/>
      <w:r w:rsidRPr="008263A5">
        <w:rPr>
          <w:rFonts w:ascii="Trebuchet MS" w:hAnsi="Trebuchet MS" w:cstheme="minorHAnsi"/>
          <w:w w:val="105"/>
        </w:rPr>
        <w:t xml:space="preserve"> financiară bancară sau nebancară înscrisă în registrul special al Băncii </w:t>
      </w:r>
      <w:proofErr w:type="spellStart"/>
      <w:r w:rsidRPr="008263A5">
        <w:rPr>
          <w:rFonts w:ascii="Trebuchet MS" w:hAnsi="Trebuchet MS" w:cstheme="minorHAnsi"/>
          <w:w w:val="105"/>
        </w:rPr>
        <w:t>Naţionale</w:t>
      </w:r>
      <w:proofErr w:type="spellEnd"/>
      <w:r w:rsidRPr="008263A5">
        <w:rPr>
          <w:rFonts w:ascii="Trebuchet MS" w:hAnsi="Trebuchet MS" w:cstheme="minorHAnsi"/>
          <w:w w:val="105"/>
        </w:rPr>
        <w:t xml:space="preserve"> a României.</w:t>
      </w:r>
      <w:r w:rsidRPr="008263A5">
        <w:rPr>
          <w:rFonts w:ascii="Trebuchet MS" w:hAnsi="Trebuchet MS" w:cstheme="minorHAnsi"/>
        </w:rPr>
        <w:t xml:space="preserve"> </w:t>
      </w:r>
      <w:proofErr w:type="spellStart"/>
      <w:r w:rsidRPr="008263A5">
        <w:rPr>
          <w:rFonts w:ascii="Trebuchet MS" w:hAnsi="Trebuchet MS" w:cstheme="minorHAnsi"/>
        </w:rPr>
        <w:t>Garanţia</w:t>
      </w:r>
      <w:proofErr w:type="spellEnd"/>
      <w:r w:rsidRPr="008263A5">
        <w:rPr>
          <w:rFonts w:ascii="Trebuchet MS" w:hAnsi="Trebuchet MS" w:cstheme="minorHAnsi"/>
        </w:rPr>
        <w:t xml:space="preserve"> poate fi prezentată de beneficiarii privați/ONG-uri și sub formă de </w:t>
      </w:r>
      <w:proofErr w:type="spellStart"/>
      <w:r w:rsidRPr="008263A5">
        <w:rPr>
          <w:rFonts w:ascii="Trebuchet MS" w:hAnsi="Trebuchet MS" w:cstheme="minorHAnsi"/>
        </w:rPr>
        <w:t>poliţă</w:t>
      </w:r>
      <w:proofErr w:type="spellEnd"/>
      <w:r w:rsidRPr="008263A5">
        <w:rPr>
          <w:rFonts w:ascii="Trebuchet MS" w:hAnsi="Trebuchet MS" w:cstheme="minorHAnsi"/>
        </w:rPr>
        <w:t xml:space="preserve"> de asigurare eliberată de o societate de asigurări, autorizată potrivit </w:t>
      </w:r>
      <w:proofErr w:type="spellStart"/>
      <w:r w:rsidRPr="008263A5">
        <w:rPr>
          <w:rFonts w:ascii="Trebuchet MS" w:hAnsi="Trebuchet MS" w:cstheme="minorHAnsi"/>
        </w:rPr>
        <w:t>legislaţiei</w:t>
      </w:r>
      <w:proofErr w:type="spellEnd"/>
      <w:r w:rsidRPr="008263A5">
        <w:rPr>
          <w:rFonts w:ascii="Trebuchet MS" w:hAnsi="Trebuchet MS" w:cstheme="minorHAnsi"/>
        </w:rPr>
        <w:t xml:space="preserve"> în vigoare.</w:t>
      </w:r>
    </w:p>
    <w:p w14:paraId="0FD41F3B" w14:textId="77777777" w:rsidR="00F1593E" w:rsidRPr="008263A5" w:rsidRDefault="00F1593E" w:rsidP="00F1593E">
      <w:pPr>
        <w:pStyle w:val="Heading5"/>
        <w:spacing w:before="0"/>
        <w:rPr>
          <w:rFonts w:ascii="Trebuchet MS" w:hAnsi="Trebuchet MS" w:cstheme="minorHAnsi"/>
          <w:b/>
        </w:rPr>
      </w:pPr>
      <w:proofErr w:type="spellStart"/>
      <w:r w:rsidRPr="008263A5">
        <w:rPr>
          <w:rFonts w:ascii="Trebuchet MS" w:hAnsi="Trebuchet MS" w:cstheme="minorHAnsi"/>
          <w:b/>
          <w:color w:val="auto"/>
          <w:w w:val="105"/>
        </w:rPr>
        <w:t>Garanţia</w:t>
      </w:r>
      <w:proofErr w:type="spellEnd"/>
      <w:r w:rsidRPr="008263A5">
        <w:rPr>
          <w:rFonts w:ascii="Trebuchet MS" w:hAnsi="Trebuchet MS" w:cstheme="minorHAnsi"/>
          <w:b/>
          <w:color w:val="auto"/>
          <w:w w:val="105"/>
        </w:rPr>
        <w:t xml:space="preserve"> financiară se depune odată cu Dosarul Cererii de Plată a Avansului.</w:t>
      </w:r>
    </w:p>
    <w:p w14:paraId="57BECCEF" w14:textId="77777777" w:rsidR="00F1593E" w:rsidRPr="008263A5" w:rsidRDefault="00F1593E" w:rsidP="00F1593E">
      <w:pPr>
        <w:pStyle w:val="BodyText"/>
        <w:spacing w:before="0"/>
        <w:ind w:left="0"/>
        <w:rPr>
          <w:rFonts w:ascii="Trebuchet MS" w:hAnsi="Trebuchet MS" w:cstheme="minorHAnsi"/>
          <w:w w:val="105"/>
          <w:sz w:val="22"/>
          <w:szCs w:val="22"/>
        </w:rPr>
      </w:pPr>
      <w:r w:rsidRPr="008263A5">
        <w:rPr>
          <w:rFonts w:ascii="Trebuchet MS" w:hAnsi="Trebuchet MS" w:cstheme="minorHAnsi"/>
          <w:w w:val="105"/>
          <w:sz w:val="22"/>
          <w:szCs w:val="22"/>
        </w:rPr>
        <w:t xml:space="preserve">Cuantumul avansului este prevăzut în contractul de </w:t>
      </w:r>
      <w:proofErr w:type="spellStart"/>
      <w:r w:rsidRPr="008263A5">
        <w:rPr>
          <w:rFonts w:ascii="Trebuchet MS" w:hAnsi="Trebuchet MS" w:cstheme="minorHAnsi"/>
          <w:w w:val="105"/>
          <w:sz w:val="22"/>
          <w:szCs w:val="22"/>
        </w:rPr>
        <w:t>finanţare</w:t>
      </w:r>
      <w:proofErr w:type="spellEnd"/>
      <w:r w:rsidRPr="008263A5">
        <w:rPr>
          <w:rFonts w:ascii="Trebuchet MS" w:hAnsi="Trebuchet MS" w:cstheme="minorHAnsi"/>
          <w:w w:val="105"/>
          <w:sz w:val="22"/>
          <w:szCs w:val="22"/>
        </w:rPr>
        <w:t xml:space="preserve"> încheiat între beneficiar </w:t>
      </w:r>
      <w:proofErr w:type="spellStart"/>
      <w:r w:rsidRPr="008263A5">
        <w:rPr>
          <w:rFonts w:ascii="Trebuchet MS" w:hAnsi="Trebuchet MS" w:cstheme="minorHAnsi"/>
          <w:w w:val="105"/>
          <w:sz w:val="22"/>
          <w:szCs w:val="22"/>
        </w:rPr>
        <w:t>şi</w:t>
      </w:r>
      <w:proofErr w:type="spellEnd"/>
      <w:r w:rsidRPr="008263A5">
        <w:rPr>
          <w:rFonts w:ascii="Trebuchet MS" w:hAnsi="Trebuchet MS" w:cstheme="minorHAnsi"/>
          <w:w w:val="105"/>
          <w:sz w:val="22"/>
          <w:szCs w:val="22"/>
        </w:rPr>
        <w:t xml:space="preserve"> AFIR.</w:t>
      </w:r>
    </w:p>
    <w:p w14:paraId="4DC8D6FF" w14:textId="77777777" w:rsidR="00F1593E" w:rsidRPr="008263A5" w:rsidRDefault="00F1593E" w:rsidP="00F1593E">
      <w:pPr>
        <w:pStyle w:val="BodyText"/>
        <w:spacing w:before="0"/>
        <w:ind w:left="0"/>
        <w:rPr>
          <w:rFonts w:ascii="Trebuchet MS" w:hAnsi="Trebuchet MS" w:cstheme="minorHAnsi"/>
          <w:sz w:val="22"/>
          <w:szCs w:val="22"/>
        </w:rPr>
      </w:pPr>
      <w:r w:rsidRPr="008263A5">
        <w:rPr>
          <w:rFonts w:ascii="Trebuchet MS" w:hAnsi="Trebuchet MS" w:cstheme="minorHAnsi"/>
          <w:w w:val="105"/>
          <w:sz w:val="22"/>
          <w:szCs w:val="22"/>
        </w:rPr>
        <w:t>Atenție! AFIR efectuează plata avansului în contul beneficiarilor, deschis la Trezoreria Statului sau la o instituție bancară.</w:t>
      </w:r>
    </w:p>
    <w:p w14:paraId="2CECDD3D" w14:textId="77777777" w:rsidR="00F1593E" w:rsidRPr="008263A5" w:rsidRDefault="00F1593E" w:rsidP="00F1593E">
      <w:pPr>
        <w:jc w:val="both"/>
        <w:rPr>
          <w:rFonts w:ascii="Trebuchet MS" w:hAnsi="Trebuchet MS" w:cstheme="minorHAnsi"/>
          <w:b/>
        </w:rPr>
      </w:pPr>
      <w:proofErr w:type="spellStart"/>
      <w:r w:rsidRPr="008263A5">
        <w:rPr>
          <w:rFonts w:ascii="Trebuchet MS" w:hAnsi="Trebuchet MS" w:cstheme="minorHAnsi"/>
          <w:b/>
        </w:rPr>
        <w:lastRenderedPageBreak/>
        <w:t>Garanţia</w:t>
      </w:r>
      <w:proofErr w:type="spellEnd"/>
      <w:r w:rsidRPr="008263A5">
        <w:rPr>
          <w:rFonts w:ascii="Trebuchet MS" w:hAnsi="Trebuchet MS" w:cstheme="minorHAnsi"/>
          <w:b/>
        </w:rPr>
        <w:t xml:space="preserve"> aferentă avansului trebuie constituită la </w:t>
      </w:r>
      <w:proofErr w:type="spellStart"/>
      <w:r w:rsidRPr="008263A5">
        <w:rPr>
          <w:rFonts w:ascii="Trebuchet MS" w:hAnsi="Trebuchet MS" w:cstheme="minorHAnsi"/>
          <w:b/>
        </w:rPr>
        <w:t>dispoziţia</w:t>
      </w:r>
      <w:proofErr w:type="spellEnd"/>
      <w:r w:rsidRPr="008263A5">
        <w:rPr>
          <w:rFonts w:ascii="Trebuchet MS" w:hAnsi="Trebuchet MS" w:cstheme="minorHAnsi"/>
          <w:b/>
        </w:rPr>
        <w:t xml:space="preserve"> AFIR pentru o perioadă de timp egală cu durata de </w:t>
      </w:r>
      <w:proofErr w:type="spellStart"/>
      <w:r w:rsidRPr="008263A5">
        <w:rPr>
          <w:rFonts w:ascii="Trebuchet MS" w:hAnsi="Trebuchet MS" w:cstheme="minorHAnsi"/>
          <w:b/>
        </w:rPr>
        <w:t>execuţie</w:t>
      </w:r>
      <w:proofErr w:type="spellEnd"/>
      <w:r w:rsidRPr="008263A5">
        <w:rPr>
          <w:rFonts w:ascii="Trebuchet MS" w:hAnsi="Trebuchet MS" w:cstheme="minorHAnsi"/>
          <w:b/>
        </w:rPr>
        <w:t xml:space="preserve"> a contractului și va fi eliberată în cazul în care AFIR constată că suma cheltuielilor reale efectuate, care corespund </w:t>
      </w:r>
      <w:proofErr w:type="spellStart"/>
      <w:r w:rsidRPr="008263A5">
        <w:rPr>
          <w:rFonts w:ascii="Trebuchet MS" w:hAnsi="Trebuchet MS" w:cstheme="minorHAnsi"/>
          <w:b/>
        </w:rPr>
        <w:t>contribuţiei</w:t>
      </w:r>
      <w:proofErr w:type="spellEnd"/>
      <w:r w:rsidRPr="008263A5">
        <w:rPr>
          <w:rFonts w:ascii="Trebuchet MS" w:hAnsi="Trebuchet MS" w:cstheme="minorHAnsi"/>
          <w:b/>
        </w:rPr>
        <w:t xml:space="preserve"> financiare a Uniunii Europene </w:t>
      </w:r>
      <w:proofErr w:type="spellStart"/>
      <w:r w:rsidRPr="008263A5">
        <w:rPr>
          <w:rFonts w:ascii="Trebuchet MS" w:hAnsi="Trebuchet MS" w:cstheme="minorHAnsi"/>
          <w:b/>
        </w:rPr>
        <w:t>şi</w:t>
      </w:r>
      <w:proofErr w:type="spellEnd"/>
      <w:r w:rsidRPr="008263A5">
        <w:rPr>
          <w:rFonts w:ascii="Trebuchet MS" w:hAnsi="Trebuchet MS" w:cstheme="minorHAnsi"/>
          <w:b/>
        </w:rPr>
        <w:t xml:space="preserve"> </w:t>
      </w:r>
      <w:proofErr w:type="spellStart"/>
      <w:r w:rsidRPr="008263A5">
        <w:rPr>
          <w:rFonts w:ascii="Trebuchet MS" w:hAnsi="Trebuchet MS" w:cstheme="minorHAnsi"/>
          <w:b/>
        </w:rPr>
        <w:t>contribuţiei</w:t>
      </w:r>
      <w:proofErr w:type="spellEnd"/>
      <w:r w:rsidRPr="008263A5">
        <w:rPr>
          <w:rFonts w:ascii="Trebuchet MS" w:hAnsi="Trebuchet MS" w:cstheme="minorHAnsi"/>
          <w:b/>
        </w:rPr>
        <w:t xml:space="preserve"> publice </w:t>
      </w:r>
      <w:proofErr w:type="spellStart"/>
      <w:r w:rsidRPr="008263A5">
        <w:rPr>
          <w:rFonts w:ascii="Trebuchet MS" w:hAnsi="Trebuchet MS" w:cstheme="minorHAnsi"/>
          <w:b/>
        </w:rPr>
        <w:t>naţionale</w:t>
      </w:r>
      <w:proofErr w:type="spellEnd"/>
      <w:r w:rsidRPr="008263A5">
        <w:rPr>
          <w:rFonts w:ascii="Trebuchet MS" w:hAnsi="Trebuchet MS" w:cstheme="minorHAnsi"/>
          <w:b/>
        </w:rPr>
        <w:t xml:space="preserve"> pentru </w:t>
      </w:r>
      <w:proofErr w:type="spellStart"/>
      <w:r w:rsidRPr="008263A5">
        <w:rPr>
          <w:rFonts w:ascii="Trebuchet MS" w:hAnsi="Trebuchet MS" w:cstheme="minorHAnsi"/>
          <w:b/>
        </w:rPr>
        <w:t>investiţii</w:t>
      </w:r>
      <w:proofErr w:type="spellEnd"/>
      <w:r w:rsidRPr="008263A5">
        <w:rPr>
          <w:rFonts w:ascii="Trebuchet MS" w:hAnsi="Trebuchet MS" w:cstheme="minorHAnsi"/>
          <w:b/>
        </w:rPr>
        <w:t xml:space="preserve">, </w:t>
      </w:r>
      <w:proofErr w:type="spellStart"/>
      <w:r w:rsidRPr="008263A5">
        <w:rPr>
          <w:rFonts w:ascii="Trebuchet MS" w:hAnsi="Trebuchet MS" w:cstheme="minorHAnsi"/>
          <w:b/>
        </w:rPr>
        <w:t>depăşeşte</w:t>
      </w:r>
      <w:proofErr w:type="spellEnd"/>
      <w:r w:rsidRPr="008263A5">
        <w:rPr>
          <w:rFonts w:ascii="Trebuchet MS" w:hAnsi="Trebuchet MS" w:cstheme="minorHAnsi"/>
          <w:b/>
        </w:rPr>
        <w:t xml:space="preserve"> suma avansului.</w:t>
      </w:r>
    </w:p>
    <w:p w14:paraId="15F03685" w14:textId="77777777" w:rsidR="00F1593E" w:rsidRPr="008263A5" w:rsidRDefault="00F1593E" w:rsidP="00F1593E">
      <w:pPr>
        <w:jc w:val="both"/>
        <w:rPr>
          <w:rFonts w:ascii="Trebuchet MS" w:hAnsi="Trebuchet MS" w:cstheme="minorHAnsi"/>
        </w:rPr>
      </w:pPr>
      <w:r w:rsidRPr="008263A5">
        <w:rPr>
          <w:rFonts w:ascii="Trebuchet MS" w:hAnsi="Trebuchet MS" w:cstheme="minorHAnsi"/>
        </w:rPr>
        <w:t xml:space="preserve">Utilizarea avansului se justifică de către beneficiar pe bază de documente financiar‐fiscale până la expirarea duratei de </w:t>
      </w:r>
      <w:proofErr w:type="spellStart"/>
      <w:r w:rsidRPr="008263A5">
        <w:rPr>
          <w:rFonts w:ascii="Trebuchet MS" w:hAnsi="Trebuchet MS" w:cstheme="minorHAnsi"/>
        </w:rPr>
        <w:t>execuţie</w:t>
      </w:r>
      <w:proofErr w:type="spellEnd"/>
      <w:r w:rsidRPr="008263A5">
        <w:rPr>
          <w:rFonts w:ascii="Trebuchet MS" w:hAnsi="Trebuchet MS" w:cstheme="minorHAnsi"/>
        </w:rPr>
        <w:t xml:space="preserve"> a contractului prevăzut în contractul de </w:t>
      </w:r>
      <w:proofErr w:type="spellStart"/>
      <w:r w:rsidRPr="008263A5">
        <w:rPr>
          <w:rFonts w:ascii="Trebuchet MS" w:hAnsi="Trebuchet MS" w:cstheme="minorHAnsi"/>
        </w:rPr>
        <w:t>finanţare</w:t>
      </w:r>
      <w:proofErr w:type="spellEnd"/>
      <w:r w:rsidRPr="008263A5">
        <w:rPr>
          <w:rFonts w:ascii="Trebuchet MS" w:hAnsi="Trebuchet MS" w:cstheme="minorHAnsi"/>
        </w:rPr>
        <w:t>, respectiv la ultima tranșă de plată.</w:t>
      </w:r>
    </w:p>
    <w:p w14:paraId="3B683920" w14:textId="77777777" w:rsidR="00F1593E" w:rsidRPr="008263A5" w:rsidRDefault="00F1593E" w:rsidP="00F1593E">
      <w:pPr>
        <w:jc w:val="both"/>
        <w:rPr>
          <w:rFonts w:ascii="Trebuchet MS" w:hAnsi="Trebuchet MS" w:cstheme="minorHAnsi"/>
        </w:rPr>
      </w:pPr>
      <w:r w:rsidRPr="008263A5">
        <w:rPr>
          <w:rFonts w:ascii="Trebuchet MS" w:hAnsi="Trebuchet MS" w:cstheme="minorHAnsi"/>
        </w:rPr>
        <w:t xml:space="preserve">Beneficiarul care a încasat de la Autoritatea Contractantă plata în avans </w:t>
      </w:r>
      <w:proofErr w:type="spellStart"/>
      <w:r w:rsidRPr="008263A5">
        <w:rPr>
          <w:rFonts w:ascii="Trebuchet MS" w:hAnsi="Trebuchet MS" w:cstheme="minorHAnsi"/>
        </w:rPr>
        <w:t>şi</w:t>
      </w:r>
      <w:proofErr w:type="spellEnd"/>
      <w:r w:rsidRPr="008263A5">
        <w:rPr>
          <w:rFonts w:ascii="Trebuchet MS" w:hAnsi="Trebuchet MS" w:cstheme="minorHAnsi"/>
        </w:rPr>
        <w:t xml:space="preserve"> solicită prelungirea perioadei maxime de </w:t>
      </w:r>
      <w:proofErr w:type="spellStart"/>
      <w:r w:rsidRPr="008263A5">
        <w:rPr>
          <w:rFonts w:ascii="Trebuchet MS" w:hAnsi="Trebuchet MS" w:cstheme="minorHAnsi"/>
        </w:rPr>
        <w:t>execuţie</w:t>
      </w:r>
      <w:proofErr w:type="spellEnd"/>
      <w:r w:rsidRPr="008263A5">
        <w:rPr>
          <w:rFonts w:ascii="Trebuchet MS" w:hAnsi="Trebuchet MS" w:cstheme="minorHAnsi"/>
        </w:rPr>
        <w:t xml:space="preserve"> aprobate prin contractul de </w:t>
      </w:r>
      <w:proofErr w:type="spellStart"/>
      <w:r w:rsidRPr="008263A5">
        <w:rPr>
          <w:rFonts w:ascii="Trebuchet MS" w:hAnsi="Trebuchet MS" w:cstheme="minorHAnsi"/>
        </w:rPr>
        <w:t>finanţare</w:t>
      </w:r>
      <w:proofErr w:type="spellEnd"/>
      <w:r w:rsidRPr="008263A5">
        <w:rPr>
          <w:rFonts w:ascii="Trebuchet MS" w:hAnsi="Trebuchet MS" w:cstheme="minorHAnsi"/>
        </w:rPr>
        <w:t xml:space="preserve">, este obligat înaintea solicitării prelungirii duratei de </w:t>
      </w:r>
      <w:proofErr w:type="spellStart"/>
      <w:r w:rsidRPr="008263A5">
        <w:rPr>
          <w:rFonts w:ascii="Trebuchet MS" w:hAnsi="Trebuchet MS" w:cstheme="minorHAnsi"/>
        </w:rPr>
        <w:t>execuţie</w:t>
      </w:r>
      <w:proofErr w:type="spellEnd"/>
      <w:r w:rsidRPr="008263A5">
        <w:rPr>
          <w:rFonts w:ascii="Trebuchet MS" w:hAnsi="Trebuchet MS" w:cstheme="minorHAnsi"/>
        </w:rPr>
        <w:t xml:space="preserve"> </w:t>
      </w:r>
      <w:proofErr w:type="spellStart"/>
      <w:r w:rsidRPr="008263A5">
        <w:rPr>
          <w:rFonts w:ascii="Trebuchet MS" w:hAnsi="Trebuchet MS" w:cstheme="minorHAnsi"/>
        </w:rPr>
        <w:t>iniţiale</w:t>
      </w:r>
      <w:proofErr w:type="spellEnd"/>
      <w:r w:rsidRPr="008263A5">
        <w:rPr>
          <w:rFonts w:ascii="Trebuchet MS" w:hAnsi="Trebuchet MS" w:cstheme="minorHAnsi"/>
        </w:rPr>
        <w:t xml:space="preserve"> a contractului să </w:t>
      </w:r>
      <w:proofErr w:type="spellStart"/>
      <w:r w:rsidRPr="008263A5">
        <w:rPr>
          <w:rFonts w:ascii="Trebuchet MS" w:hAnsi="Trebuchet MS" w:cstheme="minorHAnsi"/>
        </w:rPr>
        <w:t>depuna</w:t>
      </w:r>
      <w:proofErr w:type="spellEnd"/>
      <w:r w:rsidRPr="008263A5">
        <w:rPr>
          <w:rFonts w:ascii="Trebuchet MS" w:hAnsi="Trebuchet MS" w:cstheme="minorHAnsi"/>
        </w:rPr>
        <w:t xml:space="preserve"> la Autoritatea Contractantă documentul prin care dovedește prelungirea </w:t>
      </w:r>
      <w:proofErr w:type="spellStart"/>
      <w:r w:rsidRPr="008263A5">
        <w:rPr>
          <w:rFonts w:ascii="Trebuchet MS" w:hAnsi="Trebuchet MS" w:cstheme="minorHAnsi"/>
        </w:rPr>
        <w:t>valabilităţii</w:t>
      </w:r>
      <w:proofErr w:type="spellEnd"/>
      <w:r w:rsidRPr="008263A5">
        <w:rPr>
          <w:rFonts w:ascii="Trebuchet MS" w:hAnsi="Trebuchet MS" w:cstheme="minorHAnsi"/>
        </w:rPr>
        <w:t xml:space="preserve"> Scrisorii de </w:t>
      </w:r>
      <w:proofErr w:type="spellStart"/>
      <w:r w:rsidRPr="008263A5">
        <w:rPr>
          <w:rFonts w:ascii="Trebuchet MS" w:hAnsi="Trebuchet MS" w:cstheme="minorHAnsi"/>
        </w:rPr>
        <w:t>Garanţie</w:t>
      </w:r>
      <w:proofErr w:type="spellEnd"/>
      <w:r w:rsidRPr="008263A5">
        <w:rPr>
          <w:rFonts w:ascii="Trebuchet MS" w:hAnsi="Trebuchet MS" w:cstheme="minorHAnsi"/>
        </w:rPr>
        <w:t xml:space="preserve"> Bancară/Nebancară, </w:t>
      </w:r>
      <w:proofErr w:type="spellStart"/>
      <w:r w:rsidRPr="008263A5">
        <w:rPr>
          <w:rFonts w:ascii="Trebuchet MS" w:hAnsi="Trebuchet MS" w:cstheme="minorHAnsi"/>
        </w:rPr>
        <w:t>poliţă</w:t>
      </w:r>
      <w:proofErr w:type="spellEnd"/>
      <w:r w:rsidRPr="008263A5">
        <w:rPr>
          <w:rFonts w:ascii="Trebuchet MS" w:hAnsi="Trebuchet MS" w:cstheme="minorHAnsi"/>
        </w:rPr>
        <w:t xml:space="preserve"> de asigurare care să acopere întreaga perioada de </w:t>
      </w:r>
      <w:proofErr w:type="spellStart"/>
      <w:r w:rsidRPr="008263A5">
        <w:rPr>
          <w:rFonts w:ascii="Trebuchet MS" w:hAnsi="Trebuchet MS" w:cstheme="minorHAnsi"/>
        </w:rPr>
        <w:t>execuţie</w:t>
      </w:r>
      <w:proofErr w:type="spellEnd"/>
      <w:r w:rsidRPr="008263A5">
        <w:rPr>
          <w:rFonts w:ascii="Trebuchet MS" w:hAnsi="Trebuchet MS" w:cstheme="minorHAnsi"/>
        </w:rPr>
        <w:t xml:space="preserve"> solicitată la prelungire.</w:t>
      </w:r>
    </w:p>
    <w:p w14:paraId="28644BEE" w14:textId="77777777" w:rsidR="00F1593E" w:rsidRPr="008263A5" w:rsidRDefault="00F1593E" w:rsidP="00F1593E">
      <w:pPr>
        <w:rPr>
          <w:rFonts w:ascii="Trebuchet MS" w:hAnsi="Trebuchet MS" w:cstheme="minorHAnsi"/>
        </w:rPr>
      </w:pPr>
    </w:p>
    <w:p w14:paraId="2AC1B1FE" w14:textId="77777777" w:rsidR="00F1593E" w:rsidRPr="008263A5" w:rsidRDefault="00F1593E" w:rsidP="00F1593E">
      <w:pPr>
        <w:rPr>
          <w:rFonts w:ascii="Trebuchet MS" w:hAnsi="Trebuchet MS" w:cstheme="minorHAnsi"/>
          <w:b/>
        </w:rPr>
      </w:pPr>
    </w:p>
    <w:p w14:paraId="56017EEC" w14:textId="77777777" w:rsidR="006C6C09" w:rsidRPr="0004635A" w:rsidRDefault="0061181A" w:rsidP="000209CE">
      <w:pPr>
        <w:pStyle w:val="Heading1"/>
        <w:ind w:left="0"/>
        <w:jc w:val="center"/>
        <w:rPr>
          <w:rFonts w:ascii="Trebuchet MS" w:hAnsi="Trebuchet MS"/>
          <w:sz w:val="24"/>
        </w:rPr>
      </w:pPr>
      <w:bookmarkStart w:id="41" w:name="_Toc506280546"/>
      <w:r w:rsidRPr="0004635A">
        <w:rPr>
          <w:rFonts w:ascii="Trebuchet MS" w:hAnsi="Trebuchet MS"/>
          <w:sz w:val="24"/>
        </w:rPr>
        <w:t>CAPITOLUL</w:t>
      </w:r>
      <w:r w:rsidR="007472D9" w:rsidRPr="0004635A">
        <w:rPr>
          <w:rFonts w:ascii="Trebuchet MS" w:hAnsi="Trebuchet MS"/>
          <w:sz w:val="24"/>
        </w:rPr>
        <w:t xml:space="preserve"> </w:t>
      </w:r>
      <w:r w:rsidRPr="0004635A">
        <w:rPr>
          <w:rFonts w:ascii="Trebuchet MS" w:hAnsi="Trebuchet MS"/>
          <w:sz w:val="24"/>
        </w:rPr>
        <w:t>13</w:t>
      </w:r>
      <w:r w:rsidR="006C6C09" w:rsidRPr="0004635A">
        <w:rPr>
          <w:rFonts w:ascii="Trebuchet MS" w:hAnsi="Trebuchet MS"/>
          <w:sz w:val="24"/>
        </w:rPr>
        <w:t>.</w:t>
      </w:r>
      <w:r w:rsidR="007472D9" w:rsidRPr="0004635A">
        <w:rPr>
          <w:rFonts w:ascii="Trebuchet MS" w:hAnsi="Trebuchet MS"/>
          <w:sz w:val="24"/>
        </w:rPr>
        <w:t xml:space="preserve"> </w:t>
      </w:r>
      <w:r w:rsidR="00B62AA8" w:rsidRPr="0004635A">
        <w:rPr>
          <w:rFonts w:ascii="Trebuchet MS" w:hAnsi="Trebuchet MS"/>
          <w:sz w:val="24"/>
        </w:rPr>
        <w:t xml:space="preserve"> </w:t>
      </w:r>
      <w:r w:rsidR="006C6C09" w:rsidRPr="0004635A">
        <w:rPr>
          <w:rFonts w:ascii="Trebuchet MS" w:hAnsi="Trebuchet MS"/>
          <w:sz w:val="24"/>
        </w:rPr>
        <w:t>ACHIZIȚIILE</w:t>
      </w:r>
      <w:bookmarkEnd w:id="41"/>
    </w:p>
    <w:p w14:paraId="126EF961" w14:textId="77777777" w:rsidR="00691FAF" w:rsidRPr="008263A5" w:rsidRDefault="00691FAF" w:rsidP="00D27640">
      <w:pPr>
        <w:pStyle w:val="BodyText"/>
        <w:spacing w:before="0"/>
        <w:ind w:left="0" w:right="3"/>
        <w:rPr>
          <w:rFonts w:ascii="Trebuchet MS" w:hAnsi="Trebuchet MS" w:cstheme="minorHAnsi"/>
          <w:w w:val="105"/>
          <w:sz w:val="22"/>
          <w:szCs w:val="22"/>
        </w:rPr>
      </w:pPr>
    </w:p>
    <w:p w14:paraId="4661C951" w14:textId="77777777" w:rsidR="003C2B96" w:rsidRDefault="00F1593E" w:rsidP="002E2660">
      <w:pPr>
        <w:pStyle w:val="BodyText"/>
        <w:spacing w:before="65" w:line="247" w:lineRule="auto"/>
        <w:ind w:left="0" w:right="3"/>
        <w:rPr>
          <w:rFonts w:ascii="Trebuchet MS" w:hAnsi="Trebuchet MS" w:cstheme="minorHAnsi"/>
          <w:sz w:val="22"/>
          <w:szCs w:val="22"/>
        </w:rPr>
      </w:pPr>
      <w:r w:rsidRPr="008263A5">
        <w:rPr>
          <w:rFonts w:ascii="Trebuchet MS" w:hAnsi="Trebuchet MS" w:cstheme="minorHAnsi"/>
          <w:w w:val="105"/>
          <w:sz w:val="22"/>
          <w:szCs w:val="22"/>
        </w:rPr>
        <w:t>În funcție de tipul de beneficiar (public/privat), beneficiarii</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vor</w:t>
      </w:r>
      <w:r w:rsidRPr="008263A5">
        <w:rPr>
          <w:rFonts w:ascii="Trebuchet MS" w:hAnsi="Trebuchet MS" w:cstheme="minorHAnsi"/>
          <w:spacing w:val="-8"/>
          <w:w w:val="105"/>
          <w:sz w:val="22"/>
          <w:szCs w:val="22"/>
        </w:rPr>
        <w:t xml:space="preserve"> </w:t>
      </w:r>
      <w:r w:rsidRPr="008263A5">
        <w:rPr>
          <w:rFonts w:ascii="Trebuchet MS" w:hAnsi="Trebuchet MS" w:cstheme="minorHAnsi"/>
          <w:w w:val="105"/>
          <w:sz w:val="22"/>
          <w:szCs w:val="22"/>
        </w:rPr>
        <w:t>aplica</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fie</w:t>
      </w:r>
      <w:r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legislația</w:t>
      </w:r>
      <w:r w:rsidRPr="008263A5">
        <w:rPr>
          <w:rFonts w:ascii="Trebuchet MS" w:hAnsi="Trebuchet MS" w:cstheme="minorHAnsi"/>
          <w:spacing w:val="-8"/>
          <w:w w:val="105"/>
          <w:sz w:val="22"/>
          <w:szCs w:val="22"/>
        </w:rPr>
        <w:t xml:space="preserve"> </w:t>
      </w:r>
      <w:r w:rsidRPr="008263A5">
        <w:rPr>
          <w:rFonts w:ascii="Trebuchet MS" w:hAnsi="Trebuchet MS" w:cstheme="minorHAnsi"/>
          <w:w w:val="105"/>
          <w:sz w:val="22"/>
          <w:szCs w:val="22"/>
        </w:rPr>
        <w:t>de</w:t>
      </w:r>
      <w:r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achiziții</w:t>
      </w:r>
      <w:r w:rsidRPr="008263A5">
        <w:rPr>
          <w:rFonts w:ascii="Trebuchet MS" w:hAnsi="Trebuchet MS" w:cstheme="minorHAnsi"/>
          <w:spacing w:val="-8"/>
          <w:w w:val="105"/>
          <w:sz w:val="22"/>
          <w:szCs w:val="22"/>
        </w:rPr>
        <w:t xml:space="preserve"> </w:t>
      </w:r>
      <w:r w:rsidRPr="008263A5">
        <w:rPr>
          <w:rFonts w:ascii="Trebuchet MS" w:hAnsi="Trebuchet MS" w:cstheme="minorHAnsi"/>
          <w:w w:val="105"/>
          <w:sz w:val="22"/>
          <w:szCs w:val="22"/>
        </w:rPr>
        <w:t>publice,</w:t>
      </w:r>
      <w:r w:rsidRPr="008263A5">
        <w:rPr>
          <w:rFonts w:ascii="Trebuchet MS" w:hAnsi="Trebuchet MS" w:cstheme="minorHAnsi"/>
          <w:spacing w:val="-8"/>
          <w:w w:val="105"/>
          <w:sz w:val="22"/>
          <w:szCs w:val="22"/>
        </w:rPr>
        <w:t xml:space="preserve"> </w:t>
      </w:r>
      <w:r w:rsidRPr="008263A5">
        <w:rPr>
          <w:rFonts w:ascii="Trebuchet MS" w:hAnsi="Trebuchet MS" w:cstheme="minorHAnsi"/>
          <w:w w:val="105"/>
          <w:sz w:val="22"/>
          <w:szCs w:val="22"/>
        </w:rPr>
        <w:t>precum</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și</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Manualul</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de</w:t>
      </w:r>
      <w:r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achiziții</w:t>
      </w:r>
      <w:r w:rsidRPr="008263A5">
        <w:rPr>
          <w:rFonts w:ascii="Trebuchet MS" w:hAnsi="Trebuchet MS" w:cstheme="minorHAnsi"/>
          <w:spacing w:val="-9"/>
          <w:w w:val="105"/>
          <w:sz w:val="22"/>
          <w:szCs w:val="22"/>
        </w:rPr>
        <w:t xml:space="preserve"> </w:t>
      </w:r>
      <w:r w:rsidRPr="008263A5">
        <w:rPr>
          <w:rFonts w:ascii="Trebuchet MS" w:hAnsi="Trebuchet MS" w:cstheme="minorHAnsi"/>
          <w:w w:val="105"/>
          <w:sz w:val="22"/>
          <w:szCs w:val="22"/>
        </w:rPr>
        <w:t>publice</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și</w:t>
      </w:r>
      <w:r w:rsidRPr="008263A5">
        <w:rPr>
          <w:rFonts w:ascii="Trebuchet MS" w:hAnsi="Trebuchet MS" w:cstheme="minorHAnsi"/>
          <w:spacing w:val="-8"/>
          <w:w w:val="105"/>
          <w:sz w:val="22"/>
          <w:szCs w:val="22"/>
        </w:rPr>
        <w:t xml:space="preserve"> </w:t>
      </w:r>
      <w:r w:rsidRPr="008263A5">
        <w:rPr>
          <w:rFonts w:ascii="Trebuchet MS" w:hAnsi="Trebuchet MS" w:cstheme="minorHAnsi"/>
          <w:w w:val="105"/>
          <w:sz w:val="22"/>
          <w:szCs w:val="22"/>
        </w:rPr>
        <w:t>Instrucțiunile de achiziții pentru beneficiari publici, fie Manualul operațional de achiziții pentru beneficiarii privați ai PNDR 2014‐2020 și Instrucțiunile de achiziții pentru beneficiarii privați, în conformitate cu cerințele Autorității Contractante.</w:t>
      </w:r>
      <w:r w:rsidRPr="008263A5">
        <w:rPr>
          <w:rFonts w:ascii="Trebuchet MS" w:hAnsi="Trebuchet MS" w:cstheme="minorHAnsi"/>
          <w:sz w:val="22"/>
          <w:szCs w:val="22"/>
        </w:rPr>
        <w:t xml:space="preserve"> </w:t>
      </w:r>
    </w:p>
    <w:p w14:paraId="3075026A" w14:textId="77777777" w:rsidR="00F1593E" w:rsidRPr="008263A5" w:rsidRDefault="00F1593E" w:rsidP="002E2660">
      <w:pPr>
        <w:pStyle w:val="BodyText"/>
        <w:spacing w:before="65" w:line="247" w:lineRule="auto"/>
        <w:ind w:left="0" w:right="3"/>
        <w:rPr>
          <w:rFonts w:ascii="Trebuchet MS" w:hAnsi="Trebuchet MS" w:cstheme="minorHAnsi"/>
          <w:sz w:val="22"/>
          <w:szCs w:val="22"/>
        </w:rPr>
      </w:pPr>
      <w:r w:rsidRPr="008263A5">
        <w:rPr>
          <w:rFonts w:ascii="Trebuchet MS" w:hAnsi="Trebuchet MS" w:cstheme="minorHAnsi"/>
          <w:w w:val="105"/>
          <w:sz w:val="22"/>
          <w:szCs w:val="22"/>
        </w:rPr>
        <w:t xml:space="preserve">Nerespectarea de către beneficiarii FEADR a </w:t>
      </w:r>
      <w:proofErr w:type="spellStart"/>
      <w:r w:rsidRPr="008263A5">
        <w:rPr>
          <w:rFonts w:ascii="Trebuchet MS" w:hAnsi="Trebuchet MS" w:cstheme="minorHAnsi"/>
          <w:w w:val="105"/>
          <w:sz w:val="22"/>
          <w:szCs w:val="22"/>
        </w:rPr>
        <w:t>Instrucţiunilor</w:t>
      </w:r>
      <w:proofErr w:type="spellEnd"/>
      <w:r w:rsidRPr="008263A5">
        <w:rPr>
          <w:rFonts w:ascii="Trebuchet MS" w:hAnsi="Trebuchet MS" w:cstheme="minorHAnsi"/>
          <w:w w:val="105"/>
          <w:sz w:val="22"/>
          <w:szCs w:val="22"/>
        </w:rPr>
        <w:t xml:space="preserve"> privind </w:t>
      </w:r>
      <w:proofErr w:type="spellStart"/>
      <w:r w:rsidRPr="008263A5">
        <w:rPr>
          <w:rFonts w:ascii="Trebuchet MS" w:hAnsi="Trebuchet MS" w:cstheme="minorHAnsi"/>
          <w:w w:val="105"/>
          <w:sz w:val="22"/>
          <w:szCs w:val="22"/>
        </w:rPr>
        <w:t>achiziţiile</w:t>
      </w:r>
      <w:proofErr w:type="spellEnd"/>
      <w:r w:rsidRPr="008263A5">
        <w:rPr>
          <w:rFonts w:ascii="Trebuchet MS" w:hAnsi="Trebuchet MS" w:cstheme="minorHAnsi"/>
          <w:w w:val="105"/>
          <w:sz w:val="22"/>
          <w:szCs w:val="22"/>
        </w:rPr>
        <w:t xml:space="preserve"> publice/private ‐ anexă la contractul de </w:t>
      </w:r>
      <w:proofErr w:type="spellStart"/>
      <w:r w:rsidRPr="008263A5">
        <w:rPr>
          <w:rFonts w:ascii="Trebuchet MS" w:hAnsi="Trebuchet MS" w:cstheme="minorHAnsi"/>
          <w:w w:val="105"/>
          <w:sz w:val="22"/>
          <w:szCs w:val="22"/>
        </w:rPr>
        <w:t>finanţare</w:t>
      </w:r>
      <w:proofErr w:type="spellEnd"/>
      <w:r w:rsidRPr="008263A5">
        <w:rPr>
          <w:rFonts w:ascii="Trebuchet MS" w:hAnsi="Trebuchet MS" w:cstheme="minorHAnsi"/>
          <w:w w:val="105"/>
          <w:sz w:val="22"/>
          <w:szCs w:val="22"/>
        </w:rPr>
        <w:t xml:space="preserve">, atrage neeligibilitatea cheltuielilor aferente </w:t>
      </w:r>
      <w:proofErr w:type="spellStart"/>
      <w:r w:rsidRPr="008263A5">
        <w:rPr>
          <w:rFonts w:ascii="Trebuchet MS" w:hAnsi="Trebuchet MS" w:cstheme="minorHAnsi"/>
          <w:w w:val="105"/>
          <w:sz w:val="22"/>
          <w:szCs w:val="22"/>
        </w:rPr>
        <w:t>achiziţiei</w:t>
      </w:r>
      <w:proofErr w:type="spellEnd"/>
      <w:r w:rsidRPr="008263A5">
        <w:rPr>
          <w:rFonts w:ascii="Trebuchet MS" w:hAnsi="Trebuchet MS" w:cstheme="minorHAnsi"/>
          <w:w w:val="105"/>
          <w:sz w:val="22"/>
          <w:szCs w:val="22"/>
        </w:rPr>
        <w:t xml:space="preserve"> de servicii, lucrări sau bunuri.</w:t>
      </w:r>
      <w:r w:rsidRPr="008263A5">
        <w:rPr>
          <w:rFonts w:ascii="Trebuchet MS" w:hAnsi="Trebuchet MS" w:cstheme="minorHAnsi"/>
          <w:sz w:val="22"/>
          <w:szCs w:val="22"/>
        </w:rPr>
        <w:t xml:space="preserve"> </w:t>
      </w:r>
    </w:p>
    <w:p w14:paraId="13EA7C1F" w14:textId="77777777" w:rsidR="00F1593E" w:rsidRPr="008263A5" w:rsidRDefault="00F1593E" w:rsidP="00F1593E">
      <w:pPr>
        <w:pStyle w:val="BodyText"/>
        <w:shd w:val="clear" w:color="auto" w:fill="FFFFFF" w:themeFill="background1"/>
        <w:spacing w:before="0"/>
        <w:ind w:left="0"/>
        <w:rPr>
          <w:rFonts w:ascii="Trebuchet MS" w:hAnsi="Trebuchet MS" w:cstheme="minorHAnsi"/>
          <w:sz w:val="22"/>
          <w:szCs w:val="22"/>
        </w:rPr>
      </w:pPr>
      <w:r w:rsidRPr="008263A5">
        <w:rPr>
          <w:rFonts w:ascii="Trebuchet MS" w:hAnsi="Trebuchet MS" w:cstheme="minorHAnsi"/>
          <w:sz w:val="22"/>
          <w:szCs w:val="22"/>
        </w:rPr>
        <w:t xml:space="preserve">Termenul de finalizare al achizițiilor </w:t>
      </w:r>
      <w:proofErr w:type="spellStart"/>
      <w:r w:rsidRPr="008263A5">
        <w:rPr>
          <w:rFonts w:ascii="Trebuchet MS" w:hAnsi="Trebuchet MS" w:cstheme="minorHAnsi"/>
          <w:sz w:val="22"/>
          <w:szCs w:val="22"/>
        </w:rPr>
        <w:t>şi</w:t>
      </w:r>
      <w:proofErr w:type="spellEnd"/>
      <w:r w:rsidRPr="008263A5">
        <w:rPr>
          <w:rFonts w:ascii="Trebuchet MS" w:hAnsi="Trebuchet MS" w:cstheme="minorHAnsi"/>
          <w:sz w:val="22"/>
          <w:szCs w:val="22"/>
        </w:rPr>
        <w:t xml:space="preserve"> depunerea acestora spre avizare la centrele regionale, se va corela cu termenul limită în care trebuie să se încadreze depunerea primei </w:t>
      </w:r>
      <w:proofErr w:type="spellStart"/>
      <w:r w:rsidRPr="008263A5">
        <w:rPr>
          <w:rFonts w:ascii="Trebuchet MS" w:hAnsi="Trebuchet MS" w:cstheme="minorHAnsi"/>
          <w:sz w:val="22"/>
          <w:szCs w:val="22"/>
        </w:rPr>
        <w:t>tranşe</w:t>
      </w:r>
      <w:proofErr w:type="spellEnd"/>
      <w:r w:rsidRPr="008263A5">
        <w:rPr>
          <w:rFonts w:ascii="Trebuchet MS" w:hAnsi="Trebuchet MS" w:cstheme="minorHAnsi"/>
          <w:sz w:val="22"/>
          <w:szCs w:val="22"/>
        </w:rPr>
        <w:t xml:space="preserve"> de plată </w:t>
      </w:r>
      <w:proofErr w:type="spellStart"/>
      <w:r w:rsidRPr="008263A5">
        <w:rPr>
          <w:rFonts w:ascii="Trebuchet MS" w:hAnsi="Trebuchet MS" w:cstheme="minorHAnsi"/>
          <w:sz w:val="22"/>
          <w:szCs w:val="22"/>
        </w:rPr>
        <w:t>menţionată</w:t>
      </w:r>
      <w:proofErr w:type="spellEnd"/>
      <w:r w:rsidRPr="008263A5">
        <w:rPr>
          <w:rFonts w:ascii="Trebuchet MS" w:hAnsi="Trebuchet MS" w:cstheme="minorHAnsi"/>
          <w:sz w:val="22"/>
          <w:szCs w:val="22"/>
        </w:rPr>
        <w:t xml:space="preserve"> la art. 4 din HG 226/2015 cu modificările și completările ulterioare.</w:t>
      </w:r>
    </w:p>
    <w:p w14:paraId="25A85C0C" w14:textId="77777777" w:rsidR="00F1593E" w:rsidRPr="008263A5" w:rsidRDefault="00F1593E" w:rsidP="00F1593E">
      <w:pPr>
        <w:pStyle w:val="BodyText"/>
        <w:shd w:val="clear" w:color="auto" w:fill="FFFFFF" w:themeFill="background1"/>
        <w:spacing w:before="0"/>
        <w:ind w:left="0"/>
        <w:rPr>
          <w:rFonts w:ascii="Trebuchet MS" w:hAnsi="Trebuchet MS" w:cstheme="minorHAnsi"/>
          <w:b/>
          <w:sz w:val="22"/>
          <w:szCs w:val="22"/>
        </w:rPr>
      </w:pPr>
      <w:r w:rsidRPr="008263A5">
        <w:rPr>
          <w:rFonts w:ascii="Trebuchet MS" w:hAnsi="Trebuchet MS" w:cstheme="minorHAnsi"/>
          <w:b/>
          <w:sz w:val="22"/>
          <w:szCs w:val="22"/>
        </w:rPr>
        <w:t>Regimul conflictului de interese:</w:t>
      </w:r>
    </w:p>
    <w:p w14:paraId="46E00755" w14:textId="77777777" w:rsidR="00F1593E" w:rsidRPr="008263A5" w:rsidRDefault="00F1593E" w:rsidP="00F1593E">
      <w:pPr>
        <w:pStyle w:val="BodyText"/>
        <w:shd w:val="clear" w:color="auto" w:fill="FFFFFF" w:themeFill="background1"/>
        <w:spacing w:before="0"/>
        <w:ind w:left="0"/>
        <w:rPr>
          <w:rFonts w:ascii="Trebuchet MS" w:hAnsi="Trebuchet MS" w:cstheme="minorHAnsi"/>
          <w:sz w:val="22"/>
          <w:szCs w:val="22"/>
        </w:rPr>
      </w:pPr>
      <w:r w:rsidRPr="008263A5">
        <w:rPr>
          <w:rFonts w:ascii="Trebuchet MS" w:hAnsi="Trebuchet MS" w:cstheme="minorHAnsi"/>
          <w:sz w:val="22"/>
          <w:szCs w:val="22"/>
        </w:rPr>
        <w:t xml:space="preserve">În contextul derulării </w:t>
      </w:r>
      <w:proofErr w:type="spellStart"/>
      <w:r w:rsidRPr="008263A5">
        <w:rPr>
          <w:rFonts w:ascii="Trebuchet MS" w:hAnsi="Trebuchet MS" w:cstheme="minorHAnsi"/>
          <w:sz w:val="22"/>
          <w:szCs w:val="22"/>
        </w:rPr>
        <w:t>achiziţiilor</w:t>
      </w:r>
      <w:proofErr w:type="spellEnd"/>
      <w:r w:rsidRPr="008263A5">
        <w:rPr>
          <w:rFonts w:ascii="Trebuchet MS" w:hAnsi="Trebuchet MS" w:cstheme="minorHAnsi"/>
          <w:sz w:val="22"/>
          <w:szCs w:val="22"/>
        </w:rPr>
        <w:t xml:space="preserve"> publice, se vor respecta regulile de evitare a conflictului de interese </w:t>
      </w:r>
      <w:proofErr w:type="spellStart"/>
      <w:r w:rsidRPr="008263A5">
        <w:rPr>
          <w:rFonts w:ascii="Trebuchet MS" w:hAnsi="Trebuchet MS" w:cstheme="minorHAnsi"/>
          <w:sz w:val="22"/>
          <w:szCs w:val="22"/>
        </w:rPr>
        <w:t>prevazute</w:t>
      </w:r>
      <w:proofErr w:type="spellEnd"/>
      <w:r w:rsidRPr="008263A5">
        <w:rPr>
          <w:rFonts w:ascii="Trebuchet MS" w:hAnsi="Trebuchet MS" w:cstheme="minorHAnsi"/>
          <w:sz w:val="22"/>
          <w:szCs w:val="22"/>
        </w:rPr>
        <w:t xml:space="preserve"> in capitolul II, </w:t>
      </w:r>
      <w:proofErr w:type="spellStart"/>
      <w:r w:rsidRPr="008263A5">
        <w:rPr>
          <w:rFonts w:ascii="Trebuchet MS" w:hAnsi="Trebuchet MS" w:cstheme="minorHAnsi"/>
          <w:sz w:val="22"/>
          <w:szCs w:val="22"/>
        </w:rPr>
        <w:t>secţiunea</w:t>
      </w:r>
      <w:proofErr w:type="spellEnd"/>
      <w:r w:rsidRPr="008263A5">
        <w:rPr>
          <w:rFonts w:ascii="Trebuchet MS" w:hAnsi="Trebuchet MS" w:cstheme="minorHAnsi"/>
          <w:sz w:val="22"/>
          <w:szCs w:val="22"/>
        </w:rPr>
        <w:t xml:space="preserve"> 4 din Legea nr. 98/2016 privind achizițiile publice, cu completările ulterioare.</w:t>
      </w:r>
    </w:p>
    <w:p w14:paraId="1B8632F4" w14:textId="77777777" w:rsidR="00F1593E" w:rsidRPr="008263A5" w:rsidRDefault="00F1593E" w:rsidP="00F1593E">
      <w:pPr>
        <w:pStyle w:val="BodyText"/>
        <w:shd w:val="clear" w:color="auto" w:fill="FFFFFF" w:themeFill="background1"/>
        <w:spacing w:before="0"/>
        <w:ind w:left="0"/>
        <w:rPr>
          <w:rFonts w:ascii="Trebuchet MS" w:hAnsi="Trebuchet MS" w:cstheme="minorHAnsi"/>
          <w:sz w:val="22"/>
          <w:szCs w:val="22"/>
        </w:rPr>
      </w:pPr>
      <w:r w:rsidRPr="008263A5">
        <w:rPr>
          <w:rFonts w:ascii="Trebuchet MS" w:hAnsi="Trebuchet MS" w:cstheme="minorHAnsi"/>
          <w:sz w:val="22"/>
          <w:szCs w:val="22"/>
        </w:rPr>
        <w:t xml:space="preserve">Cu titlu exemplificativ, reprezintă </w:t>
      </w:r>
      <w:proofErr w:type="spellStart"/>
      <w:r w:rsidRPr="008263A5">
        <w:rPr>
          <w:rFonts w:ascii="Trebuchet MS" w:hAnsi="Trebuchet MS" w:cstheme="minorHAnsi"/>
          <w:sz w:val="22"/>
          <w:szCs w:val="22"/>
        </w:rPr>
        <w:t>situaţii</w:t>
      </w:r>
      <w:proofErr w:type="spellEnd"/>
      <w:r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potenţial</w:t>
      </w:r>
      <w:proofErr w:type="spellEnd"/>
      <w:r w:rsidRPr="008263A5">
        <w:rPr>
          <w:rFonts w:ascii="Trebuchet MS" w:hAnsi="Trebuchet MS" w:cstheme="minorHAnsi"/>
          <w:sz w:val="22"/>
          <w:szCs w:val="22"/>
        </w:rPr>
        <w:t xml:space="preserve"> generatoare de conflict de interese, următoarele:</w:t>
      </w:r>
    </w:p>
    <w:p w14:paraId="065D83C6" w14:textId="77777777" w:rsidR="00F1593E" w:rsidRPr="008263A5" w:rsidRDefault="00F1593E" w:rsidP="00F1593E">
      <w:pPr>
        <w:pStyle w:val="BodyText"/>
        <w:shd w:val="clear" w:color="auto" w:fill="FFFFFF" w:themeFill="background1"/>
        <w:spacing w:before="0"/>
        <w:ind w:left="0"/>
        <w:rPr>
          <w:rFonts w:ascii="Trebuchet MS" w:hAnsi="Trebuchet MS" w:cstheme="minorHAnsi"/>
          <w:sz w:val="22"/>
          <w:szCs w:val="22"/>
        </w:rPr>
      </w:pPr>
      <w:r w:rsidRPr="008263A5">
        <w:rPr>
          <w:rFonts w:ascii="Trebuchet MS" w:hAnsi="Trebuchet MS" w:cstheme="minorHAnsi"/>
          <w:sz w:val="22"/>
          <w:szCs w:val="22"/>
        </w:rPr>
        <w:t xml:space="preserve">a)participarea în procesul de verificare/evaluare a solicitărilor de participare/ofertelor a persoanelor care </w:t>
      </w:r>
      <w:proofErr w:type="spellStart"/>
      <w:r w:rsidRPr="008263A5">
        <w:rPr>
          <w:rFonts w:ascii="Trebuchet MS" w:hAnsi="Trebuchet MS" w:cstheme="minorHAnsi"/>
          <w:sz w:val="22"/>
          <w:szCs w:val="22"/>
        </w:rPr>
        <w:t>deţin</w:t>
      </w:r>
      <w:proofErr w:type="spellEnd"/>
      <w:r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părţi</w:t>
      </w:r>
      <w:proofErr w:type="spellEnd"/>
      <w:r w:rsidRPr="008263A5">
        <w:rPr>
          <w:rFonts w:ascii="Trebuchet MS" w:hAnsi="Trebuchet MS" w:cstheme="minorHAnsi"/>
          <w:sz w:val="22"/>
          <w:szCs w:val="22"/>
        </w:rPr>
        <w:t xml:space="preserve"> sociale, </w:t>
      </w:r>
      <w:proofErr w:type="spellStart"/>
      <w:r w:rsidRPr="008263A5">
        <w:rPr>
          <w:rFonts w:ascii="Trebuchet MS" w:hAnsi="Trebuchet MS" w:cstheme="minorHAnsi"/>
          <w:sz w:val="22"/>
          <w:szCs w:val="22"/>
        </w:rPr>
        <w:t>părţi</w:t>
      </w:r>
      <w:proofErr w:type="spellEnd"/>
      <w:r w:rsidRPr="008263A5">
        <w:rPr>
          <w:rFonts w:ascii="Trebuchet MS" w:hAnsi="Trebuchet MS" w:cstheme="minorHAnsi"/>
          <w:sz w:val="22"/>
          <w:szCs w:val="22"/>
        </w:rPr>
        <w:t xml:space="preserve"> de interes, </w:t>
      </w:r>
      <w:proofErr w:type="spellStart"/>
      <w:r w:rsidRPr="008263A5">
        <w:rPr>
          <w:rFonts w:ascii="Trebuchet MS" w:hAnsi="Trebuchet MS" w:cstheme="minorHAnsi"/>
          <w:sz w:val="22"/>
          <w:szCs w:val="22"/>
        </w:rPr>
        <w:t>acţiuni</w:t>
      </w:r>
      <w:proofErr w:type="spellEnd"/>
      <w:r w:rsidRPr="008263A5">
        <w:rPr>
          <w:rFonts w:ascii="Trebuchet MS" w:hAnsi="Trebuchet MS" w:cstheme="minorHAnsi"/>
          <w:sz w:val="22"/>
          <w:szCs w:val="22"/>
        </w:rPr>
        <w:t xml:space="preserve"> din capitalul subscris al unuia dintre </w:t>
      </w:r>
      <w:proofErr w:type="spellStart"/>
      <w:r w:rsidRPr="008263A5">
        <w:rPr>
          <w:rFonts w:ascii="Trebuchet MS" w:hAnsi="Trebuchet MS" w:cstheme="minorHAnsi"/>
          <w:sz w:val="22"/>
          <w:szCs w:val="22"/>
        </w:rPr>
        <w:t>ofertanţi</w:t>
      </w:r>
      <w:proofErr w:type="spellEnd"/>
      <w:r w:rsidRPr="008263A5">
        <w:rPr>
          <w:rFonts w:ascii="Trebuchet MS" w:hAnsi="Trebuchet MS" w:cstheme="minorHAnsi"/>
          <w:sz w:val="22"/>
          <w:szCs w:val="22"/>
        </w:rPr>
        <w:t>/</w:t>
      </w:r>
      <w:proofErr w:type="spellStart"/>
      <w:r w:rsidRPr="008263A5">
        <w:rPr>
          <w:rFonts w:ascii="Trebuchet MS" w:hAnsi="Trebuchet MS" w:cstheme="minorHAnsi"/>
          <w:sz w:val="22"/>
          <w:szCs w:val="22"/>
        </w:rPr>
        <w:t>candidaţi</w:t>
      </w:r>
      <w:proofErr w:type="spellEnd"/>
      <w:r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terţi</w:t>
      </w:r>
      <w:proofErr w:type="spellEnd"/>
      <w:r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susţinători</w:t>
      </w:r>
      <w:proofErr w:type="spellEnd"/>
      <w:r w:rsidRPr="008263A5">
        <w:rPr>
          <w:rFonts w:ascii="Trebuchet MS" w:hAnsi="Trebuchet MS" w:cstheme="minorHAnsi"/>
          <w:sz w:val="22"/>
          <w:szCs w:val="22"/>
        </w:rPr>
        <w:t xml:space="preserve"> sau </w:t>
      </w:r>
      <w:proofErr w:type="spellStart"/>
      <w:r w:rsidRPr="008263A5">
        <w:rPr>
          <w:rFonts w:ascii="Trebuchet MS" w:hAnsi="Trebuchet MS" w:cstheme="minorHAnsi"/>
          <w:sz w:val="22"/>
          <w:szCs w:val="22"/>
        </w:rPr>
        <w:t>subcontractanţi</w:t>
      </w:r>
      <w:proofErr w:type="spellEnd"/>
      <w:r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propuşi</w:t>
      </w:r>
      <w:proofErr w:type="spellEnd"/>
      <w:r w:rsidRPr="008263A5">
        <w:rPr>
          <w:rFonts w:ascii="Trebuchet MS" w:hAnsi="Trebuchet MS" w:cstheme="minorHAnsi"/>
          <w:sz w:val="22"/>
          <w:szCs w:val="22"/>
        </w:rPr>
        <w:t xml:space="preserve"> ori a persoanelor care fac parte din consiliul de </w:t>
      </w:r>
      <w:proofErr w:type="spellStart"/>
      <w:r w:rsidRPr="008263A5">
        <w:rPr>
          <w:rFonts w:ascii="Trebuchet MS" w:hAnsi="Trebuchet MS" w:cstheme="minorHAnsi"/>
          <w:sz w:val="22"/>
          <w:szCs w:val="22"/>
        </w:rPr>
        <w:t>administraţie</w:t>
      </w:r>
      <w:proofErr w:type="spellEnd"/>
      <w:r w:rsidRPr="008263A5">
        <w:rPr>
          <w:rFonts w:ascii="Trebuchet MS" w:hAnsi="Trebuchet MS" w:cstheme="minorHAnsi"/>
          <w:sz w:val="22"/>
          <w:szCs w:val="22"/>
        </w:rPr>
        <w:t xml:space="preserve">/organul de conducere sau de supervizare a unuia dintre </w:t>
      </w:r>
      <w:proofErr w:type="spellStart"/>
      <w:r w:rsidRPr="008263A5">
        <w:rPr>
          <w:rFonts w:ascii="Trebuchet MS" w:hAnsi="Trebuchet MS" w:cstheme="minorHAnsi"/>
          <w:sz w:val="22"/>
          <w:szCs w:val="22"/>
        </w:rPr>
        <w:t>ofertanţi</w:t>
      </w:r>
      <w:proofErr w:type="spellEnd"/>
      <w:r w:rsidRPr="008263A5">
        <w:rPr>
          <w:rFonts w:ascii="Trebuchet MS" w:hAnsi="Trebuchet MS" w:cstheme="minorHAnsi"/>
          <w:sz w:val="22"/>
          <w:szCs w:val="22"/>
        </w:rPr>
        <w:t>/</w:t>
      </w:r>
      <w:proofErr w:type="spellStart"/>
      <w:r w:rsidRPr="008263A5">
        <w:rPr>
          <w:rFonts w:ascii="Trebuchet MS" w:hAnsi="Trebuchet MS" w:cstheme="minorHAnsi"/>
          <w:sz w:val="22"/>
          <w:szCs w:val="22"/>
        </w:rPr>
        <w:t>candidaţi</w:t>
      </w:r>
      <w:proofErr w:type="spellEnd"/>
      <w:r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terţi</w:t>
      </w:r>
      <w:proofErr w:type="spellEnd"/>
      <w:r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susţinători</w:t>
      </w:r>
      <w:proofErr w:type="spellEnd"/>
      <w:r w:rsidRPr="008263A5">
        <w:rPr>
          <w:rFonts w:ascii="Trebuchet MS" w:hAnsi="Trebuchet MS" w:cstheme="minorHAnsi"/>
          <w:sz w:val="22"/>
          <w:szCs w:val="22"/>
        </w:rPr>
        <w:t xml:space="preserve"> ori </w:t>
      </w:r>
      <w:proofErr w:type="spellStart"/>
      <w:r w:rsidRPr="008263A5">
        <w:rPr>
          <w:rFonts w:ascii="Trebuchet MS" w:hAnsi="Trebuchet MS" w:cstheme="minorHAnsi"/>
          <w:sz w:val="22"/>
          <w:szCs w:val="22"/>
        </w:rPr>
        <w:t>subcontractanţi</w:t>
      </w:r>
      <w:proofErr w:type="spellEnd"/>
      <w:r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propuşi</w:t>
      </w:r>
      <w:proofErr w:type="spellEnd"/>
      <w:r w:rsidRPr="008263A5">
        <w:rPr>
          <w:rFonts w:ascii="Trebuchet MS" w:hAnsi="Trebuchet MS" w:cstheme="minorHAnsi"/>
          <w:sz w:val="22"/>
          <w:szCs w:val="22"/>
        </w:rPr>
        <w:t>;</w:t>
      </w:r>
    </w:p>
    <w:p w14:paraId="4C950132" w14:textId="77777777" w:rsidR="00F1593E" w:rsidRPr="008263A5" w:rsidRDefault="00F1593E" w:rsidP="00F1593E">
      <w:pPr>
        <w:pStyle w:val="BodyText"/>
        <w:shd w:val="clear" w:color="auto" w:fill="FFFFFF" w:themeFill="background1"/>
        <w:spacing w:before="0"/>
        <w:ind w:left="0"/>
        <w:rPr>
          <w:rFonts w:ascii="Trebuchet MS" w:hAnsi="Trebuchet MS" w:cstheme="minorHAnsi"/>
          <w:sz w:val="22"/>
          <w:szCs w:val="22"/>
        </w:rPr>
      </w:pPr>
      <w:r w:rsidRPr="008263A5">
        <w:rPr>
          <w:rFonts w:ascii="Trebuchet MS" w:hAnsi="Trebuchet MS" w:cstheme="minorHAnsi"/>
          <w:sz w:val="22"/>
          <w:szCs w:val="22"/>
        </w:rPr>
        <w:t xml:space="preserve">b)participarea în procesul de verificare/evaluare a solicitărilor de participare/ofertelor a unei persoane care este </w:t>
      </w:r>
      <w:proofErr w:type="spellStart"/>
      <w:r w:rsidRPr="008263A5">
        <w:rPr>
          <w:rFonts w:ascii="Trebuchet MS" w:hAnsi="Trebuchet MS" w:cstheme="minorHAnsi"/>
          <w:sz w:val="22"/>
          <w:szCs w:val="22"/>
        </w:rPr>
        <w:t>soţ</w:t>
      </w:r>
      <w:proofErr w:type="spellEnd"/>
      <w:r w:rsidRPr="008263A5">
        <w:rPr>
          <w:rFonts w:ascii="Trebuchet MS" w:hAnsi="Trebuchet MS" w:cstheme="minorHAnsi"/>
          <w:sz w:val="22"/>
          <w:szCs w:val="22"/>
        </w:rPr>
        <w:t>/</w:t>
      </w:r>
      <w:proofErr w:type="spellStart"/>
      <w:r w:rsidRPr="008263A5">
        <w:rPr>
          <w:rFonts w:ascii="Trebuchet MS" w:hAnsi="Trebuchet MS" w:cstheme="minorHAnsi"/>
          <w:sz w:val="22"/>
          <w:szCs w:val="22"/>
        </w:rPr>
        <w:t>soţie</w:t>
      </w:r>
      <w:proofErr w:type="spellEnd"/>
      <w:r w:rsidRPr="008263A5">
        <w:rPr>
          <w:rFonts w:ascii="Trebuchet MS" w:hAnsi="Trebuchet MS" w:cstheme="minorHAnsi"/>
          <w:sz w:val="22"/>
          <w:szCs w:val="22"/>
        </w:rPr>
        <w:t xml:space="preserve">, rudă sau afin, până la gradul al doilea inclusiv, cu persoane care fac parte din consiliul de </w:t>
      </w:r>
      <w:proofErr w:type="spellStart"/>
      <w:r w:rsidRPr="008263A5">
        <w:rPr>
          <w:rFonts w:ascii="Trebuchet MS" w:hAnsi="Trebuchet MS" w:cstheme="minorHAnsi"/>
          <w:sz w:val="22"/>
          <w:szCs w:val="22"/>
        </w:rPr>
        <w:t>administraţie</w:t>
      </w:r>
      <w:proofErr w:type="spellEnd"/>
      <w:r w:rsidRPr="008263A5">
        <w:rPr>
          <w:rFonts w:ascii="Trebuchet MS" w:hAnsi="Trebuchet MS" w:cstheme="minorHAnsi"/>
          <w:sz w:val="22"/>
          <w:szCs w:val="22"/>
        </w:rPr>
        <w:t xml:space="preserve">/organul de conducere sau de supervizare a unuia dintre </w:t>
      </w:r>
      <w:proofErr w:type="spellStart"/>
      <w:r w:rsidRPr="008263A5">
        <w:rPr>
          <w:rFonts w:ascii="Trebuchet MS" w:hAnsi="Trebuchet MS" w:cstheme="minorHAnsi"/>
          <w:sz w:val="22"/>
          <w:szCs w:val="22"/>
        </w:rPr>
        <w:t>ofertanţi</w:t>
      </w:r>
      <w:proofErr w:type="spellEnd"/>
      <w:r w:rsidRPr="008263A5">
        <w:rPr>
          <w:rFonts w:ascii="Trebuchet MS" w:hAnsi="Trebuchet MS" w:cstheme="minorHAnsi"/>
          <w:sz w:val="22"/>
          <w:szCs w:val="22"/>
        </w:rPr>
        <w:t>/</w:t>
      </w:r>
      <w:proofErr w:type="spellStart"/>
      <w:r w:rsidRPr="008263A5">
        <w:rPr>
          <w:rFonts w:ascii="Trebuchet MS" w:hAnsi="Trebuchet MS" w:cstheme="minorHAnsi"/>
          <w:sz w:val="22"/>
          <w:szCs w:val="22"/>
        </w:rPr>
        <w:t>candidaţi</w:t>
      </w:r>
      <w:proofErr w:type="spellEnd"/>
      <w:r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terţi</w:t>
      </w:r>
      <w:proofErr w:type="spellEnd"/>
      <w:r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susţinători</w:t>
      </w:r>
      <w:proofErr w:type="spellEnd"/>
      <w:r w:rsidRPr="008263A5">
        <w:rPr>
          <w:rFonts w:ascii="Trebuchet MS" w:hAnsi="Trebuchet MS" w:cstheme="minorHAnsi"/>
          <w:sz w:val="22"/>
          <w:szCs w:val="22"/>
        </w:rPr>
        <w:t xml:space="preserve"> ori </w:t>
      </w:r>
      <w:proofErr w:type="spellStart"/>
      <w:r w:rsidRPr="008263A5">
        <w:rPr>
          <w:rFonts w:ascii="Trebuchet MS" w:hAnsi="Trebuchet MS" w:cstheme="minorHAnsi"/>
          <w:sz w:val="22"/>
          <w:szCs w:val="22"/>
        </w:rPr>
        <w:t>subcontractanţi</w:t>
      </w:r>
      <w:proofErr w:type="spellEnd"/>
      <w:r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propuşi</w:t>
      </w:r>
      <w:proofErr w:type="spellEnd"/>
      <w:r w:rsidRPr="008263A5">
        <w:rPr>
          <w:rFonts w:ascii="Trebuchet MS" w:hAnsi="Trebuchet MS" w:cstheme="minorHAnsi"/>
          <w:sz w:val="22"/>
          <w:szCs w:val="22"/>
        </w:rPr>
        <w:t>;</w:t>
      </w:r>
    </w:p>
    <w:p w14:paraId="0B5BB2D5" w14:textId="77777777" w:rsidR="00F1593E" w:rsidRPr="008263A5" w:rsidRDefault="00F1593E" w:rsidP="00F1593E">
      <w:pPr>
        <w:pStyle w:val="BodyText"/>
        <w:shd w:val="clear" w:color="auto" w:fill="FFFFFF" w:themeFill="background1"/>
        <w:spacing w:before="0"/>
        <w:ind w:left="0"/>
        <w:rPr>
          <w:rFonts w:ascii="Trebuchet MS" w:hAnsi="Trebuchet MS" w:cstheme="minorHAnsi"/>
          <w:sz w:val="22"/>
          <w:szCs w:val="22"/>
        </w:rPr>
      </w:pPr>
      <w:r w:rsidRPr="008263A5">
        <w:rPr>
          <w:rFonts w:ascii="Trebuchet MS" w:hAnsi="Trebuchet MS" w:cstheme="minorHAnsi"/>
          <w:sz w:val="22"/>
          <w:szCs w:val="22"/>
        </w:rPr>
        <w:t>c)participarea în procesul de verificare/evaluare a solicitărilor de participare/ofertelor a unei persoane despre care se constată sau cu privire la care există indicii rezonabile/</w:t>
      </w:r>
      <w:proofErr w:type="spellStart"/>
      <w:r w:rsidRPr="008263A5">
        <w:rPr>
          <w:rFonts w:ascii="Trebuchet MS" w:hAnsi="Trebuchet MS" w:cstheme="minorHAnsi"/>
          <w:sz w:val="22"/>
          <w:szCs w:val="22"/>
        </w:rPr>
        <w:t>informaţii</w:t>
      </w:r>
      <w:proofErr w:type="spellEnd"/>
      <w:r w:rsidRPr="008263A5">
        <w:rPr>
          <w:rFonts w:ascii="Trebuchet MS" w:hAnsi="Trebuchet MS" w:cstheme="minorHAnsi"/>
          <w:sz w:val="22"/>
          <w:szCs w:val="22"/>
        </w:rPr>
        <w:t xml:space="preserve"> concrete că poate avea, direct ori indirect, un interes personal, financiar, economic sau de altă natură, ori se află într‐o altă </w:t>
      </w:r>
      <w:proofErr w:type="spellStart"/>
      <w:r w:rsidRPr="008263A5">
        <w:rPr>
          <w:rFonts w:ascii="Trebuchet MS" w:hAnsi="Trebuchet MS" w:cstheme="minorHAnsi"/>
          <w:sz w:val="22"/>
          <w:szCs w:val="22"/>
        </w:rPr>
        <w:t>situaţie</w:t>
      </w:r>
      <w:proofErr w:type="spellEnd"/>
      <w:r w:rsidRPr="008263A5">
        <w:rPr>
          <w:rFonts w:ascii="Trebuchet MS" w:hAnsi="Trebuchet MS" w:cstheme="minorHAnsi"/>
          <w:sz w:val="22"/>
          <w:szCs w:val="22"/>
        </w:rPr>
        <w:t xml:space="preserve"> de natură să îi afecteze </w:t>
      </w:r>
      <w:proofErr w:type="spellStart"/>
      <w:r w:rsidRPr="008263A5">
        <w:rPr>
          <w:rFonts w:ascii="Trebuchet MS" w:hAnsi="Trebuchet MS" w:cstheme="minorHAnsi"/>
          <w:sz w:val="22"/>
          <w:szCs w:val="22"/>
        </w:rPr>
        <w:t>independenţa</w:t>
      </w:r>
      <w:proofErr w:type="spellEnd"/>
      <w:r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imparţialitatea</w:t>
      </w:r>
      <w:proofErr w:type="spellEnd"/>
      <w:r w:rsidRPr="008263A5">
        <w:rPr>
          <w:rFonts w:ascii="Trebuchet MS" w:hAnsi="Trebuchet MS" w:cstheme="minorHAnsi"/>
          <w:sz w:val="22"/>
          <w:szCs w:val="22"/>
        </w:rPr>
        <w:t xml:space="preserve"> pe parcursul procesului de evaluare;</w:t>
      </w:r>
    </w:p>
    <w:p w14:paraId="57E85CC9" w14:textId="77777777" w:rsidR="00F1593E" w:rsidRPr="008263A5" w:rsidRDefault="00F1593E" w:rsidP="00F1593E">
      <w:pPr>
        <w:pStyle w:val="BodyText"/>
        <w:shd w:val="clear" w:color="auto" w:fill="FFFFFF" w:themeFill="background1"/>
        <w:spacing w:before="0"/>
        <w:ind w:left="0"/>
        <w:rPr>
          <w:rFonts w:ascii="Trebuchet MS" w:hAnsi="Trebuchet MS" w:cstheme="minorHAnsi"/>
          <w:sz w:val="22"/>
          <w:szCs w:val="22"/>
        </w:rPr>
      </w:pPr>
      <w:r w:rsidRPr="008263A5">
        <w:rPr>
          <w:rFonts w:ascii="Trebuchet MS" w:hAnsi="Trebuchet MS" w:cstheme="minorHAnsi"/>
          <w:sz w:val="22"/>
          <w:szCs w:val="22"/>
        </w:rPr>
        <w:t>d)</w:t>
      </w:r>
      <w:proofErr w:type="spellStart"/>
      <w:r w:rsidRPr="008263A5">
        <w:rPr>
          <w:rFonts w:ascii="Trebuchet MS" w:hAnsi="Trebuchet MS" w:cstheme="minorHAnsi"/>
          <w:sz w:val="22"/>
          <w:szCs w:val="22"/>
        </w:rPr>
        <w:t>situaţia</w:t>
      </w:r>
      <w:proofErr w:type="spellEnd"/>
      <w:r w:rsidRPr="008263A5">
        <w:rPr>
          <w:rFonts w:ascii="Trebuchet MS" w:hAnsi="Trebuchet MS" w:cstheme="minorHAnsi"/>
          <w:sz w:val="22"/>
          <w:szCs w:val="22"/>
        </w:rPr>
        <w:t xml:space="preserve"> în care ofertantul individual/ofertantul asociat/candidatul/subcontractantul propus/</w:t>
      </w:r>
      <w:proofErr w:type="spellStart"/>
      <w:r w:rsidRPr="008263A5">
        <w:rPr>
          <w:rFonts w:ascii="Trebuchet MS" w:hAnsi="Trebuchet MS" w:cstheme="minorHAnsi"/>
          <w:sz w:val="22"/>
          <w:szCs w:val="22"/>
        </w:rPr>
        <w:t>terţul</w:t>
      </w:r>
      <w:proofErr w:type="spellEnd"/>
      <w:r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susţinător</w:t>
      </w:r>
      <w:proofErr w:type="spellEnd"/>
      <w:r w:rsidRPr="008263A5">
        <w:rPr>
          <w:rFonts w:ascii="Trebuchet MS" w:hAnsi="Trebuchet MS" w:cstheme="minorHAnsi"/>
          <w:sz w:val="22"/>
          <w:szCs w:val="22"/>
        </w:rPr>
        <w:t xml:space="preserve"> are drept membri în cadrul consiliului de </w:t>
      </w:r>
      <w:proofErr w:type="spellStart"/>
      <w:r w:rsidRPr="008263A5">
        <w:rPr>
          <w:rFonts w:ascii="Trebuchet MS" w:hAnsi="Trebuchet MS" w:cstheme="minorHAnsi"/>
          <w:sz w:val="22"/>
          <w:szCs w:val="22"/>
        </w:rPr>
        <w:t>administraţie</w:t>
      </w:r>
      <w:proofErr w:type="spellEnd"/>
      <w:r w:rsidRPr="008263A5">
        <w:rPr>
          <w:rFonts w:ascii="Trebuchet MS" w:hAnsi="Trebuchet MS" w:cstheme="minorHAnsi"/>
          <w:sz w:val="22"/>
          <w:szCs w:val="22"/>
        </w:rPr>
        <w:t xml:space="preserve">/organului de conducere sau de supervizare </w:t>
      </w:r>
      <w:proofErr w:type="spellStart"/>
      <w:r w:rsidRPr="008263A5">
        <w:rPr>
          <w:rFonts w:ascii="Trebuchet MS" w:hAnsi="Trebuchet MS" w:cstheme="minorHAnsi"/>
          <w:sz w:val="22"/>
          <w:szCs w:val="22"/>
        </w:rPr>
        <w:t>şi</w:t>
      </w:r>
      <w:proofErr w:type="spellEnd"/>
      <w:r w:rsidRPr="008263A5">
        <w:rPr>
          <w:rFonts w:ascii="Trebuchet MS" w:hAnsi="Trebuchet MS" w:cstheme="minorHAnsi"/>
          <w:sz w:val="22"/>
          <w:szCs w:val="22"/>
        </w:rPr>
        <w:t xml:space="preserve">/sau are </w:t>
      </w:r>
      <w:proofErr w:type="spellStart"/>
      <w:r w:rsidRPr="008263A5">
        <w:rPr>
          <w:rFonts w:ascii="Trebuchet MS" w:hAnsi="Trebuchet MS" w:cstheme="minorHAnsi"/>
          <w:sz w:val="22"/>
          <w:szCs w:val="22"/>
        </w:rPr>
        <w:t>acţionari</w:t>
      </w:r>
      <w:proofErr w:type="spellEnd"/>
      <w:r w:rsidRPr="008263A5">
        <w:rPr>
          <w:rFonts w:ascii="Trebuchet MS" w:hAnsi="Trebuchet MS" w:cstheme="minorHAnsi"/>
          <w:sz w:val="22"/>
          <w:szCs w:val="22"/>
        </w:rPr>
        <w:t xml:space="preserve"> ori </w:t>
      </w:r>
      <w:proofErr w:type="spellStart"/>
      <w:r w:rsidRPr="008263A5">
        <w:rPr>
          <w:rFonts w:ascii="Trebuchet MS" w:hAnsi="Trebuchet MS" w:cstheme="minorHAnsi"/>
          <w:sz w:val="22"/>
          <w:szCs w:val="22"/>
        </w:rPr>
        <w:t>asociaţi</w:t>
      </w:r>
      <w:proofErr w:type="spellEnd"/>
      <w:r w:rsidRPr="008263A5">
        <w:rPr>
          <w:rFonts w:ascii="Trebuchet MS" w:hAnsi="Trebuchet MS" w:cstheme="minorHAnsi"/>
          <w:sz w:val="22"/>
          <w:szCs w:val="22"/>
        </w:rPr>
        <w:t xml:space="preserve"> semnificativi persoane care sunt </w:t>
      </w:r>
      <w:proofErr w:type="spellStart"/>
      <w:r w:rsidRPr="008263A5">
        <w:rPr>
          <w:rFonts w:ascii="Trebuchet MS" w:hAnsi="Trebuchet MS" w:cstheme="minorHAnsi"/>
          <w:sz w:val="22"/>
          <w:szCs w:val="22"/>
        </w:rPr>
        <w:t>soţ</w:t>
      </w:r>
      <w:proofErr w:type="spellEnd"/>
      <w:r w:rsidRPr="008263A5">
        <w:rPr>
          <w:rFonts w:ascii="Trebuchet MS" w:hAnsi="Trebuchet MS" w:cstheme="minorHAnsi"/>
          <w:sz w:val="22"/>
          <w:szCs w:val="22"/>
        </w:rPr>
        <w:t>/</w:t>
      </w:r>
      <w:proofErr w:type="spellStart"/>
      <w:r w:rsidRPr="008263A5">
        <w:rPr>
          <w:rFonts w:ascii="Trebuchet MS" w:hAnsi="Trebuchet MS" w:cstheme="minorHAnsi"/>
          <w:sz w:val="22"/>
          <w:szCs w:val="22"/>
        </w:rPr>
        <w:t>soţie</w:t>
      </w:r>
      <w:proofErr w:type="spellEnd"/>
      <w:r w:rsidRPr="008263A5">
        <w:rPr>
          <w:rFonts w:ascii="Trebuchet MS" w:hAnsi="Trebuchet MS" w:cstheme="minorHAnsi"/>
          <w:sz w:val="22"/>
          <w:szCs w:val="22"/>
        </w:rPr>
        <w:t xml:space="preserve">, rudă sau afin până la gradul al doilea inclusiv ori care se află în </w:t>
      </w:r>
      <w:proofErr w:type="spellStart"/>
      <w:r w:rsidRPr="008263A5">
        <w:rPr>
          <w:rFonts w:ascii="Trebuchet MS" w:hAnsi="Trebuchet MS" w:cstheme="minorHAnsi"/>
          <w:sz w:val="22"/>
          <w:szCs w:val="22"/>
        </w:rPr>
        <w:t>relaţii</w:t>
      </w:r>
      <w:proofErr w:type="spellEnd"/>
      <w:r w:rsidRPr="008263A5">
        <w:rPr>
          <w:rFonts w:ascii="Trebuchet MS" w:hAnsi="Trebuchet MS" w:cstheme="minorHAnsi"/>
          <w:sz w:val="22"/>
          <w:szCs w:val="22"/>
        </w:rPr>
        <w:t xml:space="preserve"> comerciale cu persoane cu </w:t>
      </w:r>
      <w:proofErr w:type="spellStart"/>
      <w:r w:rsidRPr="008263A5">
        <w:rPr>
          <w:rFonts w:ascii="Trebuchet MS" w:hAnsi="Trebuchet MS" w:cstheme="minorHAnsi"/>
          <w:sz w:val="22"/>
          <w:szCs w:val="22"/>
        </w:rPr>
        <w:t>funcţii</w:t>
      </w:r>
      <w:proofErr w:type="spellEnd"/>
      <w:r w:rsidRPr="008263A5">
        <w:rPr>
          <w:rFonts w:ascii="Trebuchet MS" w:hAnsi="Trebuchet MS" w:cstheme="minorHAnsi"/>
          <w:sz w:val="22"/>
          <w:szCs w:val="22"/>
        </w:rPr>
        <w:t xml:space="preserve"> de decizie în cadrul </w:t>
      </w:r>
      <w:proofErr w:type="spellStart"/>
      <w:r w:rsidRPr="008263A5">
        <w:rPr>
          <w:rFonts w:ascii="Trebuchet MS" w:hAnsi="Trebuchet MS" w:cstheme="minorHAnsi"/>
          <w:sz w:val="22"/>
          <w:szCs w:val="22"/>
        </w:rPr>
        <w:t>autorităţii</w:t>
      </w:r>
      <w:proofErr w:type="spellEnd"/>
      <w:r w:rsidRPr="008263A5">
        <w:rPr>
          <w:rFonts w:ascii="Trebuchet MS" w:hAnsi="Trebuchet MS" w:cstheme="minorHAnsi"/>
          <w:sz w:val="22"/>
          <w:szCs w:val="22"/>
        </w:rPr>
        <w:t xml:space="preserve"> contractante sau al furnizorului de servicii de </w:t>
      </w:r>
      <w:proofErr w:type="spellStart"/>
      <w:r w:rsidRPr="008263A5">
        <w:rPr>
          <w:rFonts w:ascii="Trebuchet MS" w:hAnsi="Trebuchet MS" w:cstheme="minorHAnsi"/>
          <w:sz w:val="22"/>
          <w:szCs w:val="22"/>
        </w:rPr>
        <w:t>achiziţie</w:t>
      </w:r>
      <w:proofErr w:type="spellEnd"/>
      <w:r w:rsidRPr="008263A5">
        <w:rPr>
          <w:rFonts w:ascii="Trebuchet MS" w:hAnsi="Trebuchet MS" w:cstheme="minorHAnsi"/>
          <w:sz w:val="22"/>
          <w:szCs w:val="22"/>
        </w:rPr>
        <w:t xml:space="preserve"> implicat în procedura de atribuire;</w:t>
      </w:r>
    </w:p>
    <w:p w14:paraId="083C68D5" w14:textId="77777777" w:rsidR="00F1593E" w:rsidRPr="008263A5" w:rsidRDefault="00F1593E" w:rsidP="00F1593E">
      <w:pPr>
        <w:pStyle w:val="BodyText"/>
        <w:shd w:val="clear" w:color="auto" w:fill="FFFFFF" w:themeFill="background1"/>
        <w:spacing w:before="0"/>
        <w:ind w:left="0"/>
        <w:rPr>
          <w:rFonts w:ascii="Trebuchet MS" w:hAnsi="Trebuchet MS" w:cstheme="minorHAnsi"/>
          <w:sz w:val="22"/>
          <w:szCs w:val="22"/>
        </w:rPr>
      </w:pPr>
      <w:r w:rsidRPr="008263A5">
        <w:rPr>
          <w:rFonts w:ascii="Trebuchet MS" w:hAnsi="Trebuchet MS" w:cstheme="minorHAnsi"/>
          <w:sz w:val="22"/>
          <w:szCs w:val="22"/>
        </w:rPr>
        <w:lastRenderedPageBreak/>
        <w:t>e)</w:t>
      </w:r>
      <w:proofErr w:type="spellStart"/>
      <w:r w:rsidRPr="008263A5">
        <w:rPr>
          <w:rFonts w:ascii="Trebuchet MS" w:hAnsi="Trebuchet MS" w:cstheme="minorHAnsi"/>
          <w:sz w:val="22"/>
          <w:szCs w:val="22"/>
        </w:rPr>
        <w:t>situaţia</w:t>
      </w:r>
      <w:proofErr w:type="spellEnd"/>
      <w:r w:rsidRPr="008263A5">
        <w:rPr>
          <w:rFonts w:ascii="Trebuchet MS" w:hAnsi="Trebuchet MS" w:cstheme="minorHAnsi"/>
          <w:sz w:val="22"/>
          <w:szCs w:val="22"/>
        </w:rPr>
        <w:t xml:space="preserve"> în care ofertantul/candidatul a nominalizat printre principalele persoane desemnate pentru executarea contractului persoane care sunt </w:t>
      </w:r>
      <w:proofErr w:type="spellStart"/>
      <w:r w:rsidRPr="008263A5">
        <w:rPr>
          <w:rFonts w:ascii="Trebuchet MS" w:hAnsi="Trebuchet MS" w:cstheme="minorHAnsi"/>
          <w:sz w:val="22"/>
          <w:szCs w:val="22"/>
        </w:rPr>
        <w:t>soţ</w:t>
      </w:r>
      <w:proofErr w:type="spellEnd"/>
      <w:r w:rsidRPr="008263A5">
        <w:rPr>
          <w:rFonts w:ascii="Trebuchet MS" w:hAnsi="Trebuchet MS" w:cstheme="minorHAnsi"/>
          <w:sz w:val="22"/>
          <w:szCs w:val="22"/>
        </w:rPr>
        <w:t>/</w:t>
      </w:r>
      <w:proofErr w:type="spellStart"/>
      <w:r w:rsidRPr="008263A5">
        <w:rPr>
          <w:rFonts w:ascii="Trebuchet MS" w:hAnsi="Trebuchet MS" w:cstheme="minorHAnsi"/>
          <w:sz w:val="22"/>
          <w:szCs w:val="22"/>
        </w:rPr>
        <w:t>soţie</w:t>
      </w:r>
      <w:proofErr w:type="spellEnd"/>
      <w:r w:rsidRPr="008263A5">
        <w:rPr>
          <w:rFonts w:ascii="Trebuchet MS" w:hAnsi="Trebuchet MS" w:cstheme="minorHAnsi"/>
          <w:sz w:val="22"/>
          <w:szCs w:val="22"/>
        </w:rPr>
        <w:t xml:space="preserve">, rudă sau afin până la gradul al doilea inclusiv ori care se află în </w:t>
      </w:r>
      <w:proofErr w:type="spellStart"/>
      <w:r w:rsidRPr="008263A5">
        <w:rPr>
          <w:rFonts w:ascii="Trebuchet MS" w:hAnsi="Trebuchet MS" w:cstheme="minorHAnsi"/>
          <w:sz w:val="22"/>
          <w:szCs w:val="22"/>
        </w:rPr>
        <w:t>relaţii</w:t>
      </w:r>
      <w:proofErr w:type="spellEnd"/>
      <w:r w:rsidRPr="008263A5">
        <w:rPr>
          <w:rFonts w:ascii="Trebuchet MS" w:hAnsi="Trebuchet MS" w:cstheme="minorHAnsi"/>
          <w:sz w:val="22"/>
          <w:szCs w:val="22"/>
        </w:rPr>
        <w:t xml:space="preserve"> comerciale cu persoane cu </w:t>
      </w:r>
      <w:proofErr w:type="spellStart"/>
      <w:r w:rsidRPr="008263A5">
        <w:rPr>
          <w:rFonts w:ascii="Trebuchet MS" w:hAnsi="Trebuchet MS" w:cstheme="minorHAnsi"/>
          <w:sz w:val="22"/>
          <w:szCs w:val="22"/>
        </w:rPr>
        <w:t>funcţii</w:t>
      </w:r>
      <w:proofErr w:type="spellEnd"/>
      <w:r w:rsidRPr="008263A5">
        <w:rPr>
          <w:rFonts w:ascii="Trebuchet MS" w:hAnsi="Trebuchet MS" w:cstheme="minorHAnsi"/>
          <w:sz w:val="22"/>
          <w:szCs w:val="22"/>
        </w:rPr>
        <w:t xml:space="preserve"> de decizie în cadrul </w:t>
      </w:r>
      <w:proofErr w:type="spellStart"/>
      <w:r w:rsidRPr="008263A5">
        <w:rPr>
          <w:rFonts w:ascii="Trebuchet MS" w:hAnsi="Trebuchet MS" w:cstheme="minorHAnsi"/>
          <w:sz w:val="22"/>
          <w:szCs w:val="22"/>
        </w:rPr>
        <w:t>autorităţii</w:t>
      </w:r>
      <w:proofErr w:type="spellEnd"/>
      <w:r w:rsidRPr="008263A5">
        <w:rPr>
          <w:rFonts w:ascii="Trebuchet MS" w:hAnsi="Trebuchet MS" w:cstheme="minorHAnsi"/>
          <w:sz w:val="22"/>
          <w:szCs w:val="22"/>
        </w:rPr>
        <w:t xml:space="preserve"> contractante sau al furnizorului de servicii de </w:t>
      </w:r>
      <w:proofErr w:type="spellStart"/>
      <w:r w:rsidRPr="008263A5">
        <w:rPr>
          <w:rFonts w:ascii="Trebuchet MS" w:hAnsi="Trebuchet MS" w:cstheme="minorHAnsi"/>
          <w:sz w:val="22"/>
          <w:szCs w:val="22"/>
        </w:rPr>
        <w:t>achiziţie</w:t>
      </w:r>
      <w:proofErr w:type="spellEnd"/>
      <w:r w:rsidRPr="008263A5">
        <w:rPr>
          <w:rFonts w:ascii="Trebuchet MS" w:hAnsi="Trebuchet MS" w:cstheme="minorHAnsi"/>
          <w:sz w:val="22"/>
          <w:szCs w:val="22"/>
        </w:rPr>
        <w:t xml:space="preserve"> implicat în procedura de atribuire.</w:t>
      </w:r>
    </w:p>
    <w:p w14:paraId="108E76BE" w14:textId="77777777" w:rsidR="002B7902" w:rsidRPr="008263A5" w:rsidRDefault="000C7FEB" w:rsidP="00D27640">
      <w:pPr>
        <w:rPr>
          <w:rFonts w:ascii="Trebuchet MS" w:hAnsi="Trebuchet MS" w:cstheme="minorHAnsi"/>
        </w:rPr>
      </w:pPr>
      <w:r w:rsidRPr="008263A5">
        <w:rPr>
          <w:rFonts w:ascii="Trebuchet MS" w:hAnsi="Trebuchet MS" w:cstheme="minorHAnsi"/>
        </w:rPr>
        <w:br w:type="page"/>
      </w:r>
    </w:p>
    <w:p w14:paraId="446E15D0" w14:textId="77777777" w:rsidR="005F6308" w:rsidRPr="0004635A" w:rsidRDefault="005F6308" w:rsidP="000209CE">
      <w:pPr>
        <w:pStyle w:val="Heading1"/>
        <w:ind w:left="0"/>
        <w:jc w:val="center"/>
        <w:rPr>
          <w:rFonts w:ascii="Trebuchet MS" w:hAnsi="Trebuchet MS"/>
          <w:sz w:val="24"/>
        </w:rPr>
      </w:pPr>
      <w:bookmarkStart w:id="42" w:name="_Toc506280547"/>
      <w:r w:rsidRPr="0004635A">
        <w:rPr>
          <w:rFonts w:ascii="Trebuchet MS" w:hAnsi="Trebuchet MS"/>
          <w:sz w:val="24"/>
        </w:rPr>
        <w:lastRenderedPageBreak/>
        <w:t>CAPITOLUL</w:t>
      </w:r>
      <w:r w:rsidR="007472D9" w:rsidRPr="0004635A">
        <w:rPr>
          <w:rFonts w:ascii="Trebuchet MS" w:hAnsi="Trebuchet MS"/>
          <w:sz w:val="24"/>
        </w:rPr>
        <w:t xml:space="preserve"> </w:t>
      </w:r>
      <w:r w:rsidRPr="0004635A">
        <w:rPr>
          <w:rFonts w:ascii="Trebuchet MS" w:hAnsi="Trebuchet MS"/>
          <w:sz w:val="24"/>
        </w:rPr>
        <w:t>14.</w:t>
      </w:r>
      <w:r w:rsidR="007472D9" w:rsidRPr="0004635A">
        <w:rPr>
          <w:rFonts w:ascii="Trebuchet MS" w:hAnsi="Trebuchet MS"/>
          <w:sz w:val="24"/>
        </w:rPr>
        <w:t xml:space="preserve"> </w:t>
      </w:r>
      <w:r w:rsidRPr="0004635A">
        <w:rPr>
          <w:rFonts w:ascii="Trebuchet MS" w:hAnsi="Trebuchet MS"/>
          <w:sz w:val="24"/>
        </w:rPr>
        <w:t>TERMENE</w:t>
      </w:r>
      <w:r w:rsidR="007472D9" w:rsidRPr="0004635A">
        <w:rPr>
          <w:rFonts w:ascii="Trebuchet MS" w:hAnsi="Trebuchet MS"/>
          <w:sz w:val="24"/>
        </w:rPr>
        <w:t xml:space="preserve"> </w:t>
      </w:r>
      <w:r w:rsidRPr="0004635A">
        <w:rPr>
          <w:rFonts w:ascii="Trebuchet MS" w:hAnsi="Trebuchet MS"/>
          <w:sz w:val="24"/>
        </w:rPr>
        <w:t>LIMITĂ</w:t>
      </w:r>
      <w:r w:rsidR="007472D9" w:rsidRPr="0004635A">
        <w:rPr>
          <w:rFonts w:ascii="Trebuchet MS" w:hAnsi="Trebuchet MS"/>
          <w:sz w:val="24"/>
        </w:rPr>
        <w:t xml:space="preserve"> </w:t>
      </w:r>
      <w:r w:rsidRPr="0004635A">
        <w:rPr>
          <w:rFonts w:ascii="Trebuchet MS" w:hAnsi="Trebuchet MS"/>
          <w:sz w:val="24"/>
        </w:rPr>
        <w:t>ȘI</w:t>
      </w:r>
      <w:r w:rsidR="007472D9" w:rsidRPr="0004635A">
        <w:rPr>
          <w:rFonts w:ascii="Trebuchet MS" w:hAnsi="Trebuchet MS"/>
          <w:sz w:val="24"/>
        </w:rPr>
        <w:t xml:space="preserve"> </w:t>
      </w:r>
      <w:r w:rsidRPr="0004635A">
        <w:rPr>
          <w:rFonts w:ascii="Trebuchet MS" w:hAnsi="Trebuchet MS"/>
          <w:sz w:val="24"/>
        </w:rPr>
        <w:t>CONDIȚIILE</w:t>
      </w:r>
      <w:r w:rsidR="007472D9" w:rsidRPr="0004635A">
        <w:rPr>
          <w:rFonts w:ascii="Trebuchet MS" w:hAnsi="Trebuchet MS"/>
          <w:sz w:val="24"/>
        </w:rPr>
        <w:t xml:space="preserve"> </w:t>
      </w:r>
      <w:r w:rsidRPr="0004635A">
        <w:rPr>
          <w:rFonts w:ascii="Trebuchet MS" w:hAnsi="Trebuchet MS"/>
          <w:sz w:val="24"/>
        </w:rPr>
        <w:t>PENTRU</w:t>
      </w:r>
      <w:r w:rsidR="007472D9" w:rsidRPr="0004635A">
        <w:rPr>
          <w:rFonts w:ascii="Trebuchet MS" w:hAnsi="Trebuchet MS"/>
          <w:sz w:val="24"/>
        </w:rPr>
        <w:t xml:space="preserve"> </w:t>
      </w:r>
      <w:r w:rsidRPr="0004635A">
        <w:rPr>
          <w:rFonts w:ascii="Trebuchet MS" w:hAnsi="Trebuchet MS"/>
          <w:sz w:val="24"/>
        </w:rPr>
        <w:t>DEPUNEREA</w:t>
      </w:r>
      <w:r w:rsidR="007472D9" w:rsidRPr="0004635A">
        <w:rPr>
          <w:rFonts w:ascii="Trebuchet MS" w:hAnsi="Trebuchet MS"/>
          <w:sz w:val="24"/>
        </w:rPr>
        <w:t xml:space="preserve"> </w:t>
      </w:r>
      <w:r w:rsidRPr="0004635A">
        <w:rPr>
          <w:rFonts w:ascii="Trebuchet MS" w:hAnsi="Trebuchet MS"/>
          <w:sz w:val="24"/>
        </w:rPr>
        <w:t>CERERILOR</w:t>
      </w:r>
      <w:r w:rsidR="007472D9" w:rsidRPr="0004635A">
        <w:rPr>
          <w:rFonts w:ascii="Trebuchet MS" w:hAnsi="Trebuchet MS"/>
          <w:sz w:val="24"/>
        </w:rPr>
        <w:t xml:space="preserve"> </w:t>
      </w:r>
      <w:r w:rsidRPr="0004635A">
        <w:rPr>
          <w:rFonts w:ascii="Trebuchet MS" w:hAnsi="Trebuchet MS"/>
          <w:sz w:val="24"/>
        </w:rPr>
        <w:t>DE</w:t>
      </w:r>
      <w:r w:rsidR="007472D9" w:rsidRPr="0004635A">
        <w:rPr>
          <w:rFonts w:ascii="Trebuchet MS" w:hAnsi="Trebuchet MS"/>
          <w:sz w:val="24"/>
        </w:rPr>
        <w:t xml:space="preserve"> </w:t>
      </w:r>
      <w:r w:rsidRPr="0004635A">
        <w:rPr>
          <w:rFonts w:ascii="Trebuchet MS" w:hAnsi="Trebuchet MS"/>
          <w:sz w:val="24"/>
        </w:rPr>
        <w:t>PLATĂ</w:t>
      </w:r>
      <w:r w:rsidR="007472D9" w:rsidRPr="0004635A">
        <w:rPr>
          <w:rFonts w:ascii="Trebuchet MS" w:hAnsi="Trebuchet MS"/>
          <w:sz w:val="24"/>
        </w:rPr>
        <w:t xml:space="preserve"> </w:t>
      </w:r>
      <w:r w:rsidRPr="0004635A">
        <w:rPr>
          <w:rFonts w:ascii="Trebuchet MS" w:hAnsi="Trebuchet MS"/>
          <w:sz w:val="24"/>
        </w:rPr>
        <w:t>A</w:t>
      </w:r>
      <w:r w:rsidR="007472D9" w:rsidRPr="0004635A">
        <w:rPr>
          <w:rFonts w:ascii="Trebuchet MS" w:hAnsi="Trebuchet MS"/>
          <w:sz w:val="24"/>
        </w:rPr>
        <w:t xml:space="preserve"> </w:t>
      </w:r>
      <w:r w:rsidRPr="0004635A">
        <w:rPr>
          <w:rFonts w:ascii="Trebuchet MS" w:hAnsi="Trebuchet MS"/>
          <w:sz w:val="24"/>
        </w:rPr>
        <w:t>AVANSULUI</w:t>
      </w:r>
      <w:r w:rsidR="007472D9" w:rsidRPr="0004635A">
        <w:rPr>
          <w:rFonts w:ascii="Trebuchet MS" w:hAnsi="Trebuchet MS"/>
          <w:sz w:val="24"/>
        </w:rPr>
        <w:t xml:space="preserve"> </w:t>
      </w:r>
      <w:r w:rsidRPr="0004635A">
        <w:rPr>
          <w:rFonts w:ascii="Trebuchet MS" w:hAnsi="Trebuchet MS"/>
          <w:sz w:val="24"/>
        </w:rPr>
        <w:t>ȘI</w:t>
      </w:r>
      <w:r w:rsidR="007472D9" w:rsidRPr="0004635A">
        <w:rPr>
          <w:rFonts w:ascii="Trebuchet MS" w:hAnsi="Trebuchet MS"/>
          <w:sz w:val="24"/>
        </w:rPr>
        <w:t xml:space="preserve"> </w:t>
      </w:r>
      <w:r w:rsidRPr="0004635A">
        <w:rPr>
          <w:rFonts w:ascii="Trebuchet MS" w:hAnsi="Trebuchet MS"/>
          <w:sz w:val="24"/>
        </w:rPr>
        <w:t>A</w:t>
      </w:r>
      <w:r w:rsidR="007472D9" w:rsidRPr="0004635A">
        <w:rPr>
          <w:rFonts w:ascii="Trebuchet MS" w:hAnsi="Trebuchet MS"/>
          <w:sz w:val="24"/>
        </w:rPr>
        <w:t xml:space="preserve"> </w:t>
      </w:r>
      <w:r w:rsidRPr="0004635A">
        <w:rPr>
          <w:rFonts w:ascii="Trebuchet MS" w:hAnsi="Trebuchet MS"/>
          <w:sz w:val="24"/>
        </w:rPr>
        <w:t>CELOR</w:t>
      </w:r>
      <w:r w:rsidR="007472D9" w:rsidRPr="0004635A">
        <w:rPr>
          <w:rFonts w:ascii="Trebuchet MS" w:hAnsi="Trebuchet MS"/>
          <w:sz w:val="24"/>
        </w:rPr>
        <w:t xml:space="preserve"> </w:t>
      </w:r>
      <w:r w:rsidRPr="0004635A">
        <w:rPr>
          <w:rFonts w:ascii="Trebuchet MS" w:hAnsi="Trebuchet MS"/>
          <w:sz w:val="24"/>
        </w:rPr>
        <w:t>AFERENTE</w:t>
      </w:r>
      <w:r w:rsidR="007472D9" w:rsidRPr="0004635A">
        <w:rPr>
          <w:rFonts w:ascii="Trebuchet MS" w:hAnsi="Trebuchet MS"/>
          <w:sz w:val="24"/>
        </w:rPr>
        <w:t xml:space="preserve"> </w:t>
      </w:r>
      <w:r w:rsidRPr="0004635A">
        <w:rPr>
          <w:rFonts w:ascii="Trebuchet MS" w:hAnsi="Trebuchet MS"/>
          <w:sz w:val="24"/>
        </w:rPr>
        <w:t>TRANȘELOR</w:t>
      </w:r>
      <w:r w:rsidR="007472D9" w:rsidRPr="0004635A">
        <w:rPr>
          <w:rFonts w:ascii="Trebuchet MS" w:hAnsi="Trebuchet MS"/>
          <w:sz w:val="24"/>
        </w:rPr>
        <w:t xml:space="preserve"> </w:t>
      </w:r>
      <w:r w:rsidRPr="0004635A">
        <w:rPr>
          <w:rFonts w:ascii="Trebuchet MS" w:hAnsi="Trebuchet MS"/>
          <w:sz w:val="24"/>
        </w:rPr>
        <w:t>DE</w:t>
      </w:r>
      <w:r w:rsidR="007472D9" w:rsidRPr="0004635A">
        <w:rPr>
          <w:rFonts w:ascii="Trebuchet MS" w:hAnsi="Trebuchet MS"/>
          <w:sz w:val="24"/>
        </w:rPr>
        <w:t xml:space="preserve"> </w:t>
      </w:r>
      <w:r w:rsidRPr="0004635A">
        <w:rPr>
          <w:rFonts w:ascii="Trebuchet MS" w:hAnsi="Trebuchet MS"/>
          <w:sz w:val="24"/>
        </w:rPr>
        <w:t>PLATĂ</w:t>
      </w:r>
      <w:bookmarkEnd w:id="42"/>
    </w:p>
    <w:p w14:paraId="4E47AEA5" w14:textId="77777777" w:rsidR="00691FAF" w:rsidRPr="008263A5" w:rsidRDefault="00691FAF" w:rsidP="00D27640">
      <w:pPr>
        <w:pStyle w:val="BodyText"/>
        <w:spacing w:before="0"/>
        <w:ind w:left="0"/>
        <w:rPr>
          <w:rFonts w:ascii="Trebuchet MS" w:hAnsi="Trebuchet MS" w:cstheme="minorHAnsi"/>
          <w:b/>
          <w:sz w:val="22"/>
          <w:szCs w:val="22"/>
        </w:rPr>
      </w:pPr>
    </w:p>
    <w:p w14:paraId="2F03C0DE" w14:textId="77777777" w:rsidR="005F6308" w:rsidRPr="008263A5" w:rsidRDefault="00EB1F00" w:rsidP="00787454">
      <w:pPr>
        <w:pStyle w:val="Subtitle"/>
        <w:spacing w:after="0"/>
        <w:jc w:val="both"/>
        <w:rPr>
          <w:rFonts w:ascii="Trebuchet MS" w:hAnsi="Trebuchet MS"/>
          <w:sz w:val="22"/>
        </w:rPr>
      </w:pPr>
      <w:bookmarkStart w:id="43" w:name="_Toc506280548"/>
      <w:r w:rsidRPr="008263A5">
        <w:rPr>
          <w:rFonts w:ascii="Trebuchet MS" w:hAnsi="Trebuchet MS"/>
          <w:sz w:val="22"/>
        </w:rPr>
        <w:t xml:space="preserve">14.1. Verificare dosarelor cererilor de plată la nivel de GAL </w:t>
      </w:r>
      <w:r w:rsidR="00672F2B" w:rsidRPr="008263A5">
        <w:rPr>
          <w:rFonts w:ascii="Trebuchet MS" w:hAnsi="Trebuchet MS"/>
          <w:sz w:val="22"/>
        </w:rPr>
        <w:t>SUDUL GORJULUI</w:t>
      </w:r>
      <w:bookmarkEnd w:id="43"/>
    </w:p>
    <w:p w14:paraId="3E0ABEB8" w14:textId="77777777" w:rsidR="00EB1F00" w:rsidRPr="008263A5" w:rsidRDefault="00EB1F00" w:rsidP="001777DC">
      <w:pPr>
        <w:jc w:val="both"/>
        <w:rPr>
          <w:rFonts w:ascii="Trebuchet MS" w:hAnsi="Trebuchet MS" w:cstheme="minorHAnsi"/>
        </w:rPr>
      </w:pPr>
    </w:p>
    <w:p w14:paraId="3D4369EB" w14:textId="77777777" w:rsidR="00F1593E" w:rsidRPr="008263A5" w:rsidRDefault="00F1593E" w:rsidP="001777DC">
      <w:pPr>
        <w:jc w:val="both"/>
        <w:rPr>
          <w:rFonts w:ascii="Trebuchet MS" w:hAnsi="Trebuchet MS" w:cstheme="minorHAnsi"/>
        </w:rPr>
      </w:pPr>
      <w:r w:rsidRPr="008263A5">
        <w:rPr>
          <w:rFonts w:ascii="Trebuchet MS" w:hAnsi="Trebuchet MS" w:cstheme="minorHAnsi"/>
        </w:rPr>
        <w:t xml:space="preserve">În etapa de autorizare a plăților, toate cererile de plată trebuie să fie depuse de către beneficiari la GAL </w:t>
      </w:r>
      <w:r w:rsidR="00672F2B" w:rsidRPr="008263A5">
        <w:rPr>
          <w:rFonts w:ascii="Trebuchet MS" w:hAnsi="Trebuchet MS" w:cstheme="minorHAnsi"/>
        </w:rPr>
        <w:t>SUDUL GORJULUI</w:t>
      </w:r>
      <w:r w:rsidRPr="008263A5">
        <w:rPr>
          <w:rFonts w:ascii="Trebuchet MS" w:hAnsi="Trebuchet MS" w:cstheme="minorHAnsi"/>
        </w:rPr>
        <w:t xml:space="preserve"> pentru efectuarea conformității. </w:t>
      </w:r>
    </w:p>
    <w:p w14:paraId="5E432460" w14:textId="77777777" w:rsidR="00F1593E" w:rsidRPr="008263A5" w:rsidRDefault="00F1593E" w:rsidP="001777DC">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 xml:space="preserve">Dosarul Cererii de Plată (DCP) se depune în 2 exemplare (original și copie) pe suport de hârtie, la care se </w:t>
      </w:r>
      <w:proofErr w:type="spellStart"/>
      <w:r w:rsidRPr="008263A5">
        <w:rPr>
          <w:rFonts w:ascii="Trebuchet MS" w:hAnsi="Trebuchet MS" w:cstheme="minorHAnsi"/>
          <w:sz w:val="22"/>
          <w:szCs w:val="22"/>
        </w:rPr>
        <w:t>ataşează</w:t>
      </w:r>
      <w:proofErr w:type="spellEnd"/>
      <w:r w:rsidRPr="008263A5">
        <w:rPr>
          <w:rFonts w:ascii="Trebuchet MS" w:hAnsi="Trebuchet MS" w:cstheme="minorHAnsi"/>
          <w:sz w:val="22"/>
          <w:szCs w:val="22"/>
        </w:rPr>
        <w:t xml:space="preserve"> pe suport magnetic (CD) documentele întocmite de beneficiar. </w:t>
      </w:r>
    </w:p>
    <w:p w14:paraId="50D76611" w14:textId="77777777" w:rsidR="00F1593E" w:rsidRPr="008263A5" w:rsidRDefault="00F1593E" w:rsidP="001777DC">
      <w:pPr>
        <w:pStyle w:val="BodyText"/>
        <w:spacing w:before="0"/>
        <w:ind w:left="0" w:right="145"/>
        <w:rPr>
          <w:rFonts w:ascii="Trebuchet MS" w:hAnsi="Trebuchet MS" w:cstheme="minorHAnsi"/>
          <w:sz w:val="22"/>
          <w:szCs w:val="22"/>
        </w:rPr>
      </w:pPr>
      <w:r w:rsidRPr="008263A5">
        <w:rPr>
          <w:rFonts w:ascii="Trebuchet MS" w:hAnsi="Trebuchet MS" w:cstheme="minorHAnsi"/>
          <w:w w:val="105"/>
          <w:sz w:val="22"/>
          <w:szCs w:val="22"/>
        </w:rPr>
        <w:t xml:space="preserve">Beneficiarii au </w:t>
      </w:r>
      <w:proofErr w:type="spellStart"/>
      <w:r w:rsidRPr="008263A5">
        <w:rPr>
          <w:rFonts w:ascii="Trebuchet MS" w:hAnsi="Trebuchet MS" w:cstheme="minorHAnsi"/>
          <w:w w:val="105"/>
          <w:sz w:val="22"/>
          <w:szCs w:val="22"/>
        </w:rPr>
        <w:t>obligatia</w:t>
      </w:r>
      <w:proofErr w:type="spellEnd"/>
      <w:r w:rsidRPr="008263A5">
        <w:rPr>
          <w:rFonts w:ascii="Trebuchet MS" w:hAnsi="Trebuchet MS" w:cstheme="minorHAnsi"/>
          <w:w w:val="105"/>
          <w:sz w:val="22"/>
          <w:szCs w:val="22"/>
        </w:rPr>
        <w:t xml:space="preserve"> de a depune la GAL și la AFIR Declarațiile de eșalonare ‐ formular AP 0.1L conform prevederilor</w:t>
      </w:r>
      <w:r w:rsidRPr="008263A5">
        <w:rPr>
          <w:rFonts w:ascii="Trebuchet MS" w:hAnsi="Trebuchet MS" w:cstheme="minorHAnsi"/>
          <w:spacing w:val="-15"/>
          <w:w w:val="105"/>
          <w:sz w:val="22"/>
          <w:szCs w:val="22"/>
        </w:rPr>
        <w:t xml:space="preserve"> </w:t>
      </w:r>
      <w:r w:rsidRPr="008263A5">
        <w:rPr>
          <w:rFonts w:ascii="Trebuchet MS" w:hAnsi="Trebuchet MS" w:cstheme="minorHAnsi"/>
          <w:w w:val="105"/>
          <w:sz w:val="22"/>
          <w:szCs w:val="22"/>
        </w:rPr>
        <w:t>Contractulu</w:t>
      </w:r>
      <w:r w:rsidR="001777DC" w:rsidRPr="008263A5">
        <w:rPr>
          <w:rFonts w:ascii="Trebuchet MS" w:hAnsi="Trebuchet MS" w:cstheme="minorHAnsi"/>
          <w:w w:val="105"/>
          <w:sz w:val="22"/>
          <w:szCs w:val="22"/>
        </w:rPr>
        <w:t xml:space="preserve">i </w:t>
      </w:r>
      <w:r w:rsidRPr="008263A5">
        <w:rPr>
          <w:rFonts w:ascii="Trebuchet MS" w:hAnsi="Trebuchet MS" w:cstheme="minorHAnsi"/>
          <w:w w:val="105"/>
          <w:sz w:val="22"/>
          <w:szCs w:val="22"/>
        </w:rPr>
        <w:t>de</w:t>
      </w:r>
      <w:r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finanțare</w:t>
      </w:r>
      <w:r w:rsidRPr="008263A5">
        <w:rPr>
          <w:rFonts w:ascii="Trebuchet MS" w:hAnsi="Trebuchet MS" w:cstheme="minorHAnsi"/>
          <w:spacing w:val="-16"/>
          <w:w w:val="105"/>
          <w:sz w:val="22"/>
          <w:szCs w:val="22"/>
        </w:rPr>
        <w:t xml:space="preserve"> </w:t>
      </w:r>
      <w:r w:rsidRPr="008263A5">
        <w:rPr>
          <w:rFonts w:ascii="Trebuchet MS" w:hAnsi="Trebuchet MS" w:cstheme="minorHAnsi"/>
          <w:w w:val="105"/>
          <w:sz w:val="22"/>
          <w:szCs w:val="22"/>
        </w:rPr>
        <w:t>cu</w:t>
      </w:r>
      <w:r w:rsidRPr="008263A5">
        <w:rPr>
          <w:rFonts w:ascii="Trebuchet MS" w:hAnsi="Trebuchet MS" w:cstheme="minorHAnsi"/>
          <w:spacing w:val="-15"/>
          <w:w w:val="105"/>
          <w:sz w:val="22"/>
          <w:szCs w:val="22"/>
        </w:rPr>
        <w:t xml:space="preserve"> </w:t>
      </w:r>
      <w:proofErr w:type="spellStart"/>
      <w:r w:rsidRPr="008263A5">
        <w:rPr>
          <w:rFonts w:ascii="Trebuchet MS" w:hAnsi="Trebuchet MS" w:cstheme="minorHAnsi"/>
          <w:w w:val="105"/>
          <w:sz w:val="22"/>
          <w:szCs w:val="22"/>
        </w:rPr>
        <w:t>modificarile</w:t>
      </w:r>
      <w:proofErr w:type="spellEnd"/>
      <w:r w:rsidRPr="008263A5">
        <w:rPr>
          <w:rFonts w:ascii="Trebuchet MS" w:hAnsi="Trebuchet MS" w:cstheme="minorHAnsi"/>
          <w:spacing w:val="-15"/>
          <w:w w:val="105"/>
          <w:sz w:val="22"/>
          <w:szCs w:val="22"/>
        </w:rPr>
        <w:t xml:space="preserve"> </w:t>
      </w:r>
      <w:r w:rsidRPr="008263A5">
        <w:rPr>
          <w:rFonts w:ascii="Trebuchet MS" w:hAnsi="Trebuchet MS" w:cstheme="minorHAnsi"/>
          <w:w w:val="105"/>
          <w:sz w:val="22"/>
          <w:szCs w:val="22"/>
        </w:rPr>
        <w:t>și</w:t>
      </w:r>
      <w:r w:rsidRPr="008263A5">
        <w:rPr>
          <w:rFonts w:ascii="Trebuchet MS" w:hAnsi="Trebuchet MS" w:cstheme="minorHAnsi"/>
          <w:spacing w:val="-17"/>
          <w:w w:val="105"/>
          <w:sz w:val="22"/>
          <w:szCs w:val="22"/>
        </w:rPr>
        <w:t xml:space="preserve"> </w:t>
      </w:r>
      <w:proofErr w:type="spellStart"/>
      <w:r w:rsidRPr="008263A5">
        <w:rPr>
          <w:rFonts w:ascii="Trebuchet MS" w:hAnsi="Trebuchet MS" w:cstheme="minorHAnsi"/>
          <w:w w:val="105"/>
          <w:sz w:val="22"/>
          <w:szCs w:val="22"/>
        </w:rPr>
        <w:t>completarile</w:t>
      </w:r>
      <w:proofErr w:type="spellEnd"/>
      <w:r w:rsidRPr="008263A5">
        <w:rPr>
          <w:rFonts w:ascii="Trebuchet MS" w:hAnsi="Trebuchet MS" w:cstheme="minorHAnsi"/>
          <w:spacing w:val="-15"/>
          <w:w w:val="105"/>
          <w:sz w:val="22"/>
          <w:szCs w:val="22"/>
        </w:rPr>
        <w:t xml:space="preserve"> </w:t>
      </w:r>
      <w:r w:rsidRPr="008263A5">
        <w:rPr>
          <w:rFonts w:ascii="Trebuchet MS" w:hAnsi="Trebuchet MS" w:cstheme="minorHAnsi"/>
          <w:w w:val="105"/>
          <w:sz w:val="22"/>
          <w:szCs w:val="22"/>
        </w:rPr>
        <w:t>ulterioare</w:t>
      </w:r>
      <w:r w:rsidRPr="008263A5">
        <w:rPr>
          <w:rFonts w:ascii="Trebuchet MS" w:hAnsi="Trebuchet MS" w:cstheme="minorHAnsi"/>
          <w:spacing w:val="-15"/>
          <w:w w:val="105"/>
          <w:sz w:val="22"/>
          <w:szCs w:val="22"/>
        </w:rPr>
        <w:t xml:space="preserve"> </w:t>
      </w:r>
      <w:r w:rsidRPr="008263A5">
        <w:rPr>
          <w:rFonts w:ascii="Trebuchet MS" w:hAnsi="Trebuchet MS" w:cstheme="minorHAnsi"/>
          <w:w w:val="105"/>
          <w:sz w:val="22"/>
          <w:szCs w:val="22"/>
        </w:rPr>
        <w:t>și</w:t>
      </w:r>
      <w:r w:rsidRPr="008263A5">
        <w:rPr>
          <w:rFonts w:ascii="Trebuchet MS" w:hAnsi="Trebuchet MS" w:cstheme="minorHAnsi"/>
          <w:spacing w:val="-15"/>
          <w:w w:val="105"/>
          <w:sz w:val="22"/>
          <w:szCs w:val="22"/>
        </w:rPr>
        <w:t xml:space="preserve"> </w:t>
      </w:r>
      <w:r w:rsidRPr="008263A5">
        <w:rPr>
          <w:rFonts w:ascii="Trebuchet MS" w:hAnsi="Trebuchet MS" w:cstheme="minorHAnsi"/>
          <w:w w:val="105"/>
          <w:sz w:val="22"/>
          <w:szCs w:val="22"/>
        </w:rPr>
        <w:t>anexele</w:t>
      </w:r>
      <w:r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la</w:t>
      </w:r>
      <w:r w:rsidRPr="008263A5">
        <w:rPr>
          <w:rFonts w:ascii="Trebuchet MS" w:hAnsi="Trebuchet MS" w:cstheme="minorHAnsi"/>
          <w:spacing w:val="-15"/>
          <w:w w:val="105"/>
          <w:sz w:val="22"/>
          <w:szCs w:val="22"/>
        </w:rPr>
        <w:t xml:space="preserve"> </w:t>
      </w:r>
      <w:r w:rsidRPr="008263A5">
        <w:rPr>
          <w:rFonts w:ascii="Trebuchet MS" w:hAnsi="Trebuchet MS" w:cstheme="minorHAnsi"/>
          <w:w w:val="105"/>
          <w:sz w:val="22"/>
          <w:szCs w:val="22"/>
        </w:rPr>
        <w:t>acesta.</w:t>
      </w:r>
    </w:p>
    <w:p w14:paraId="7273894B" w14:textId="77777777" w:rsidR="00F1593E" w:rsidRPr="008263A5" w:rsidRDefault="00F1593E" w:rsidP="001777DC">
      <w:pPr>
        <w:pStyle w:val="BodyText"/>
        <w:spacing w:before="0"/>
        <w:ind w:left="0" w:right="3"/>
        <w:rPr>
          <w:rFonts w:ascii="Trebuchet MS" w:hAnsi="Trebuchet MS" w:cstheme="minorHAnsi"/>
          <w:sz w:val="22"/>
          <w:szCs w:val="22"/>
        </w:rPr>
      </w:pPr>
      <w:r w:rsidRPr="008263A5">
        <w:rPr>
          <w:rFonts w:ascii="Trebuchet MS" w:hAnsi="Trebuchet MS" w:cstheme="minorHAnsi"/>
          <w:w w:val="105"/>
          <w:sz w:val="22"/>
          <w:szCs w:val="22"/>
        </w:rPr>
        <w:t>Pentru depunerea primului dosar de plată, se vor avea în vedere prevederile HG nr. 226/2015, cu modificările și completările ulterioare, în vigoare la data depunerii Dosarului Cererii de Plată.</w:t>
      </w:r>
    </w:p>
    <w:p w14:paraId="5566EA65" w14:textId="77777777" w:rsidR="00F1593E" w:rsidRPr="008263A5" w:rsidRDefault="00F1593E" w:rsidP="001777DC">
      <w:pPr>
        <w:jc w:val="both"/>
        <w:rPr>
          <w:rFonts w:ascii="Trebuchet MS" w:hAnsi="Trebuchet MS" w:cstheme="minorHAnsi"/>
        </w:rPr>
      </w:pPr>
      <w:r w:rsidRPr="008263A5">
        <w:rPr>
          <w:rFonts w:ascii="Trebuchet MS" w:hAnsi="Trebuchet MS" w:cstheme="minorHAnsi"/>
        </w:rPr>
        <w:t xml:space="preserve">În situația în care DCP este declarat neconform, beneficiarul poate să </w:t>
      </w:r>
      <w:proofErr w:type="spellStart"/>
      <w:r w:rsidRPr="008263A5">
        <w:rPr>
          <w:rFonts w:ascii="Trebuchet MS" w:hAnsi="Trebuchet MS" w:cstheme="minorHAnsi"/>
        </w:rPr>
        <w:t>redepună</w:t>
      </w:r>
      <w:proofErr w:type="spellEnd"/>
      <w:r w:rsidRPr="008263A5">
        <w:rPr>
          <w:rFonts w:ascii="Trebuchet MS" w:hAnsi="Trebuchet MS" w:cstheme="minorHAnsi"/>
        </w:rPr>
        <w:t xml:space="preserve"> la GAL Dosarul cererii de plată complet, cu respectarea termenelor prevăzute în Contractul de finanțare/ Actul adițional/ Declarațiile de eșalonare a depunerii DCP. Un DCP declarat neconform poate fi redepus o singură dată la GAL.</w:t>
      </w:r>
    </w:p>
    <w:p w14:paraId="683B111C" w14:textId="77777777" w:rsidR="00F1593E" w:rsidRPr="008263A5" w:rsidRDefault="00F1593E" w:rsidP="001777DC">
      <w:pPr>
        <w:pStyle w:val="BodyText"/>
        <w:spacing w:before="0"/>
        <w:ind w:left="0" w:right="145"/>
        <w:rPr>
          <w:rFonts w:ascii="Trebuchet MS" w:hAnsi="Trebuchet MS" w:cstheme="minorHAnsi"/>
          <w:sz w:val="22"/>
          <w:szCs w:val="22"/>
        </w:rPr>
      </w:pPr>
      <w:r w:rsidRPr="008263A5">
        <w:rPr>
          <w:rFonts w:ascii="Trebuchet MS" w:hAnsi="Trebuchet MS" w:cstheme="minorHAnsi"/>
          <w:w w:val="105"/>
          <w:sz w:val="22"/>
          <w:szCs w:val="22"/>
        </w:rPr>
        <w:t>În cazul în care cererea de plată este declarată „neconformă“ de două ori de către GAL, beneficiarul are dreptul de a depune contestație. În acest caz, contestația va fi analizată de către alți doi experți din cadrul GAL decât cei care au verificat inițial conformitatea dosarului cerere de plată. Dacă în urma analizării contestației, viza GAL‐ului rămâne „neconform“, atunci beneficiarul poate adresa contestația către AFIR. Depunerea contestației se va realiza la structura teritorială a AFIR (OJFIR/CRFIR) responsabilă de derularea contractului de finanțare.</w:t>
      </w:r>
    </w:p>
    <w:p w14:paraId="3D0C5901" w14:textId="77777777" w:rsidR="00F1593E" w:rsidRPr="008263A5" w:rsidRDefault="00F1593E" w:rsidP="001777DC">
      <w:pPr>
        <w:pStyle w:val="BodyText"/>
        <w:spacing w:before="0"/>
        <w:ind w:left="0" w:right="145"/>
        <w:rPr>
          <w:rFonts w:ascii="Trebuchet MS" w:hAnsi="Trebuchet MS" w:cstheme="minorHAnsi"/>
          <w:sz w:val="22"/>
          <w:szCs w:val="22"/>
        </w:rPr>
      </w:pPr>
      <w:r w:rsidRPr="008263A5">
        <w:rPr>
          <w:rFonts w:ascii="Trebuchet MS" w:hAnsi="Trebuchet MS" w:cstheme="minorHAnsi"/>
          <w:w w:val="105"/>
          <w:sz w:val="22"/>
          <w:szCs w:val="22"/>
        </w:rPr>
        <w:t>GAL se va asigura de faptul că verificarea conformității dosarelor de plată la nivelul GAL, inclusiv depunerea contestațiilor</w:t>
      </w:r>
      <w:r w:rsidRPr="008263A5">
        <w:rPr>
          <w:rFonts w:ascii="Trebuchet MS" w:hAnsi="Trebuchet MS" w:cstheme="minorHAnsi"/>
          <w:spacing w:val="-3"/>
          <w:w w:val="105"/>
          <w:sz w:val="22"/>
          <w:szCs w:val="22"/>
        </w:rPr>
        <w:t xml:space="preserve"> </w:t>
      </w:r>
      <w:r w:rsidRPr="008263A5">
        <w:rPr>
          <w:rFonts w:ascii="Trebuchet MS" w:hAnsi="Trebuchet MS" w:cstheme="minorHAnsi"/>
          <w:w w:val="105"/>
          <w:sz w:val="22"/>
          <w:szCs w:val="22"/>
        </w:rPr>
        <w:t>și</w:t>
      </w:r>
      <w:r w:rsidRPr="008263A5">
        <w:rPr>
          <w:rFonts w:ascii="Trebuchet MS" w:hAnsi="Trebuchet MS" w:cstheme="minorHAnsi"/>
          <w:spacing w:val="-4"/>
          <w:w w:val="105"/>
          <w:sz w:val="22"/>
          <w:szCs w:val="22"/>
        </w:rPr>
        <w:t xml:space="preserve"> </w:t>
      </w:r>
      <w:r w:rsidRPr="008263A5">
        <w:rPr>
          <w:rFonts w:ascii="Trebuchet MS" w:hAnsi="Trebuchet MS" w:cstheme="minorHAnsi"/>
          <w:w w:val="105"/>
          <w:sz w:val="22"/>
          <w:szCs w:val="22"/>
        </w:rPr>
        <w:t>soluționarea</w:t>
      </w:r>
      <w:r w:rsidRPr="008263A5">
        <w:rPr>
          <w:rFonts w:ascii="Trebuchet MS" w:hAnsi="Trebuchet MS" w:cstheme="minorHAnsi"/>
          <w:spacing w:val="-4"/>
          <w:w w:val="105"/>
          <w:sz w:val="22"/>
          <w:szCs w:val="22"/>
        </w:rPr>
        <w:t xml:space="preserve"> </w:t>
      </w:r>
      <w:r w:rsidRPr="008263A5">
        <w:rPr>
          <w:rFonts w:ascii="Trebuchet MS" w:hAnsi="Trebuchet MS" w:cstheme="minorHAnsi"/>
          <w:w w:val="105"/>
          <w:sz w:val="22"/>
          <w:szCs w:val="22"/>
        </w:rPr>
        <w:t>acestora</w:t>
      </w:r>
      <w:r w:rsidRPr="008263A5">
        <w:rPr>
          <w:rFonts w:ascii="Trebuchet MS" w:hAnsi="Trebuchet MS" w:cstheme="minorHAnsi"/>
          <w:spacing w:val="-5"/>
          <w:w w:val="105"/>
          <w:sz w:val="22"/>
          <w:szCs w:val="22"/>
        </w:rPr>
        <w:t xml:space="preserve"> </w:t>
      </w:r>
      <w:r w:rsidRPr="008263A5">
        <w:rPr>
          <w:rFonts w:ascii="Trebuchet MS" w:hAnsi="Trebuchet MS" w:cstheme="minorHAnsi"/>
          <w:w w:val="105"/>
          <w:sz w:val="22"/>
          <w:szCs w:val="22"/>
        </w:rPr>
        <w:t>(dacă</w:t>
      </w:r>
      <w:r w:rsidRPr="008263A5">
        <w:rPr>
          <w:rFonts w:ascii="Trebuchet MS" w:hAnsi="Trebuchet MS" w:cstheme="minorHAnsi"/>
          <w:spacing w:val="-5"/>
          <w:w w:val="105"/>
          <w:sz w:val="22"/>
          <w:szCs w:val="22"/>
        </w:rPr>
        <w:t xml:space="preserve"> </w:t>
      </w:r>
      <w:r w:rsidRPr="008263A5">
        <w:rPr>
          <w:rFonts w:ascii="Trebuchet MS" w:hAnsi="Trebuchet MS" w:cstheme="minorHAnsi"/>
          <w:w w:val="105"/>
          <w:sz w:val="22"/>
          <w:szCs w:val="22"/>
        </w:rPr>
        <w:t>este</w:t>
      </w:r>
      <w:r w:rsidRPr="008263A5">
        <w:rPr>
          <w:rFonts w:ascii="Trebuchet MS" w:hAnsi="Trebuchet MS" w:cstheme="minorHAnsi"/>
          <w:spacing w:val="-4"/>
          <w:w w:val="105"/>
          <w:sz w:val="22"/>
          <w:szCs w:val="22"/>
        </w:rPr>
        <w:t xml:space="preserve"> </w:t>
      </w:r>
      <w:r w:rsidRPr="008263A5">
        <w:rPr>
          <w:rFonts w:ascii="Trebuchet MS" w:hAnsi="Trebuchet MS" w:cstheme="minorHAnsi"/>
          <w:w w:val="105"/>
          <w:sz w:val="22"/>
          <w:szCs w:val="22"/>
        </w:rPr>
        <w:t>cazul)</w:t>
      </w:r>
      <w:r w:rsidRPr="008263A5">
        <w:rPr>
          <w:rFonts w:ascii="Trebuchet MS" w:hAnsi="Trebuchet MS" w:cstheme="minorHAnsi"/>
          <w:spacing w:val="-4"/>
          <w:w w:val="105"/>
          <w:sz w:val="22"/>
          <w:szCs w:val="22"/>
        </w:rPr>
        <w:t xml:space="preserve"> </w:t>
      </w:r>
      <w:r w:rsidRPr="008263A5">
        <w:rPr>
          <w:rFonts w:ascii="Trebuchet MS" w:hAnsi="Trebuchet MS" w:cstheme="minorHAnsi"/>
          <w:w w:val="105"/>
          <w:sz w:val="22"/>
          <w:szCs w:val="22"/>
        </w:rPr>
        <w:t>respectă</w:t>
      </w:r>
      <w:r w:rsidRPr="008263A5">
        <w:rPr>
          <w:rFonts w:ascii="Trebuchet MS" w:hAnsi="Trebuchet MS" w:cstheme="minorHAnsi"/>
          <w:spacing w:val="-4"/>
          <w:w w:val="105"/>
          <w:sz w:val="22"/>
          <w:szCs w:val="22"/>
        </w:rPr>
        <w:t xml:space="preserve"> </w:t>
      </w:r>
      <w:r w:rsidRPr="008263A5">
        <w:rPr>
          <w:rFonts w:ascii="Trebuchet MS" w:hAnsi="Trebuchet MS" w:cstheme="minorHAnsi"/>
          <w:w w:val="105"/>
          <w:sz w:val="22"/>
          <w:szCs w:val="22"/>
        </w:rPr>
        <w:t>încadrarea</w:t>
      </w:r>
      <w:r w:rsidRPr="008263A5">
        <w:rPr>
          <w:rFonts w:ascii="Trebuchet MS" w:hAnsi="Trebuchet MS" w:cstheme="minorHAnsi"/>
          <w:spacing w:val="-5"/>
          <w:w w:val="105"/>
          <w:sz w:val="22"/>
          <w:szCs w:val="22"/>
        </w:rPr>
        <w:t xml:space="preserve"> </w:t>
      </w:r>
      <w:r w:rsidRPr="008263A5">
        <w:rPr>
          <w:rFonts w:ascii="Trebuchet MS" w:hAnsi="Trebuchet MS" w:cstheme="minorHAnsi"/>
          <w:w w:val="105"/>
          <w:sz w:val="22"/>
          <w:szCs w:val="22"/>
        </w:rPr>
        <w:t>în</w:t>
      </w:r>
      <w:r w:rsidRPr="008263A5">
        <w:rPr>
          <w:rFonts w:ascii="Trebuchet MS" w:hAnsi="Trebuchet MS" w:cstheme="minorHAnsi"/>
          <w:spacing w:val="-5"/>
          <w:w w:val="105"/>
          <w:sz w:val="22"/>
          <w:szCs w:val="22"/>
        </w:rPr>
        <w:t xml:space="preserve"> </w:t>
      </w:r>
      <w:r w:rsidRPr="008263A5">
        <w:rPr>
          <w:rFonts w:ascii="Trebuchet MS" w:hAnsi="Trebuchet MS" w:cstheme="minorHAnsi"/>
          <w:w w:val="105"/>
          <w:sz w:val="22"/>
          <w:szCs w:val="22"/>
        </w:rPr>
        <w:t>termenul</w:t>
      </w:r>
      <w:r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maxim</w:t>
      </w:r>
      <w:r w:rsidRPr="008263A5">
        <w:rPr>
          <w:rFonts w:ascii="Trebuchet MS" w:hAnsi="Trebuchet MS" w:cstheme="minorHAnsi"/>
          <w:spacing w:val="-4"/>
          <w:w w:val="105"/>
          <w:sz w:val="22"/>
          <w:szCs w:val="22"/>
        </w:rPr>
        <w:t xml:space="preserve"> </w:t>
      </w:r>
      <w:r w:rsidRPr="008263A5">
        <w:rPr>
          <w:rFonts w:ascii="Trebuchet MS" w:hAnsi="Trebuchet MS" w:cstheme="minorHAnsi"/>
          <w:w w:val="105"/>
          <w:sz w:val="22"/>
          <w:szCs w:val="22"/>
        </w:rPr>
        <w:t>de</w:t>
      </w:r>
      <w:r w:rsidRPr="008263A5">
        <w:rPr>
          <w:rFonts w:ascii="Trebuchet MS" w:hAnsi="Trebuchet MS" w:cstheme="minorHAnsi"/>
          <w:spacing w:val="-4"/>
          <w:w w:val="105"/>
          <w:sz w:val="22"/>
          <w:szCs w:val="22"/>
        </w:rPr>
        <w:t xml:space="preserve"> </w:t>
      </w:r>
      <w:r w:rsidRPr="008263A5">
        <w:rPr>
          <w:rFonts w:ascii="Trebuchet MS" w:hAnsi="Trebuchet MS" w:cstheme="minorHAnsi"/>
          <w:w w:val="105"/>
          <w:sz w:val="22"/>
          <w:szCs w:val="22"/>
        </w:rPr>
        <w:t>depunere a</w:t>
      </w:r>
      <w:r w:rsidRPr="008263A5">
        <w:rPr>
          <w:rFonts w:ascii="Trebuchet MS" w:hAnsi="Trebuchet MS" w:cstheme="minorHAnsi"/>
          <w:spacing w:val="-9"/>
          <w:w w:val="105"/>
          <w:sz w:val="22"/>
          <w:szCs w:val="22"/>
        </w:rPr>
        <w:t xml:space="preserve"> </w:t>
      </w:r>
      <w:r w:rsidRPr="008263A5">
        <w:rPr>
          <w:rFonts w:ascii="Trebuchet MS" w:hAnsi="Trebuchet MS" w:cstheme="minorHAnsi"/>
          <w:w w:val="105"/>
          <w:sz w:val="22"/>
          <w:szCs w:val="22"/>
        </w:rPr>
        <w:t>dosarului</w:t>
      </w:r>
      <w:r w:rsidRPr="008263A5">
        <w:rPr>
          <w:rFonts w:ascii="Trebuchet MS" w:hAnsi="Trebuchet MS" w:cstheme="minorHAnsi"/>
          <w:spacing w:val="-10"/>
          <w:w w:val="105"/>
          <w:sz w:val="22"/>
          <w:szCs w:val="22"/>
        </w:rPr>
        <w:t xml:space="preserve"> </w:t>
      </w:r>
      <w:r w:rsidRPr="008263A5">
        <w:rPr>
          <w:rFonts w:ascii="Trebuchet MS" w:hAnsi="Trebuchet MS" w:cstheme="minorHAnsi"/>
          <w:w w:val="105"/>
          <w:sz w:val="22"/>
          <w:szCs w:val="22"/>
        </w:rPr>
        <w:t>de</w:t>
      </w:r>
      <w:r w:rsidRPr="008263A5">
        <w:rPr>
          <w:rFonts w:ascii="Trebuchet MS" w:hAnsi="Trebuchet MS" w:cstheme="minorHAnsi"/>
          <w:spacing w:val="-9"/>
          <w:w w:val="105"/>
          <w:sz w:val="22"/>
          <w:szCs w:val="22"/>
        </w:rPr>
        <w:t xml:space="preserve"> </w:t>
      </w:r>
      <w:r w:rsidRPr="008263A5">
        <w:rPr>
          <w:rFonts w:ascii="Trebuchet MS" w:hAnsi="Trebuchet MS" w:cstheme="minorHAnsi"/>
          <w:w w:val="105"/>
          <w:sz w:val="22"/>
          <w:szCs w:val="22"/>
        </w:rPr>
        <w:t>plată</w:t>
      </w:r>
      <w:r w:rsidRPr="008263A5">
        <w:rPr>
          <w:rFonts w:ascii="Trebuchet MS" w:hAnsi="Trebuchet MS" w:cstheme="minorHAnsi"/>
          <w:spacing w:val="-9"/>
          <w:w w:val="105"/>
          <w:sz w:val="22"/>
          <w:szCs w:val="22"/>
        </w:rPr>
        <w:t xml:space="preserve"> </w:t>
      </w:r>
      <w:r w:rsidRPr="008263A5">
        <w:rPr>
          <w:rFonts w:ascii="Trebuchet MS" w:hAnsi="Trebuchet MS" w:cstheme="minorHAnsi"/>
          <w:w w:val="105"/>
          <w:sz w:val="22"/>
          <w:szCs w:val="22"/>
        </w:rPr>
        <w:t>la</w:t>
      </w:r>
      <w:r w:rsidRPr="008263A5">
        <w:rPr>
          <w:rFonts w:ascii="Trebuchet MS" w:hAnsi="Trebuchet MS" w:cstheme="minorHAnsi"/>
          <w:spacing w:val="-9"/>
          <w:w w:val="105"/>
          <w:sz w:val="22"/>
          <w:szCs w:val="22"/>
        </w:rPr>
        <w:t xml:space="preserve"> </w:t>
      </w:r>
      <w:r w:rsidRPr="008263A5">
        <w:rPr>
          <w:rFonts w:ascii="Trebuchet MS" w:hAnsi="Trebuchet MS" w:cstheme="minorHAnsi"/>
          <w:w w:val="105"/>
          <w:sz w:val="22"/>
          <w:szCs w:val="22"/>
        </w:rPr>
        <w:t>AFIR.</w:t>
      </w:r>
    </w:p>
    <w:p w14:paraId="1DBF628B" w14:textId="77777777" w:rsidR="00F1593E" w:rsidRPr="008263A5" w:rsidRDefault="00F1593E" w:rsidP="001777DC">
      <w:pPr>
        <w:pStyle w:val="BodyText"/>
        <w:spacing w:before="0"/>
        <w:ind w:left="0" w:right="145"/>
        <w:rPr>
          <w:rFonts w:ascii="Trebuchet MS" w:hAnsi="Trebuchet MS" w:cstheme="minorHAnsi"/>
          <w:sz w:val="22"/>
          <w:szCs w:val="22"/>
        </w:rPr>
      </w:pPr>
    </w:p>
    <w:p w14:paraId="5234268B" w14:textId="77777777" w:rsidR="00F1593E" w:rsidRPr="008263A5" w:rsidRDefault="00F1593E" w:rsidP="001777DC">
      <w:pPr>
        <w:pStyle w:val="BodyText"/>
        <w:spacing w:before="0"/>
        <w:ind w:left="0" w:right="145"/>
        <w:rPr>
          <w:rFonts w:ascii="Trebuchet MS" w:hAnsi="Trebuchet MS" w:cstheme="minorHAnsi"/>
          <w:sz w:val="22"/>
          <w:szCs w:val="22"/>
        </w:rPr>
      </w:pPr>
      <w:r w:rsidRPr="008263A5">
        <w:rPr>
          <w:rFonts w:ascii="Trebuchet MS" w:hAnsi="Trebuchet MS" w:cstheme="minorHAnsi"/>
          <w:w w:val="105"/>
          <w:sz w:val="22"/>
          <w:szCs w:val="22"/>
        </w:rPr>
        <w:t xml:space="preserve">Dosarul Cererii de Plată trebuie să cuprindă documentele justificative prevăzute în </w:t>
      </w:r>
      <w:proofErr w:type="spellStart"/>
      <w:r w:rsidRPr="008263A5">
        <w:rPr>
          <w:rFonts w:ascii="Trebuchet MS" w:hAnsi="Trebuchet MS" w:cstheme="minorHAnsi"/>
          <w:w w:val="105"/>
          <w:sz w:val="22"/>
          <w:szCs w:val="22"/>
        </w:rPr>
        <w:t>Instrucţiunile</w:t>
      </w:r>
      <w:proofErr w:type="spellEnd"/>
      <w:r w:rsidRPr="008263A5">
        <w:rPr>
          <w:rFonts w:ascii="Trebuchet MS" w:hAnsi="Trebuchet MS" w:cstheme="minorHAnsi"/>
          <w:w w:val="105"/>
          <w:sz w:val="22"/>
          <w:szCs w:val="22"/>
        </w:rPr>
        <w:t xml:space="preserve"> de plată (anexă la Contractul de </w:t>
      </w:r>
      <w:proofErr w:type="spellStart"/>
      <w:r w:rsidRPr="008263A5">
        <w:rPr>
          <w:rFonts w:ascii="Trebuchet MS" w:hAnsi="Trebuchet MS" w:cstheme="minorHAnsi"/>
          <w:w w:val="105"/>
          <w:sz w:val="22"/>
          <w:szCs w:val="22"/>
        </w:rPr>
        <w:t>finanţare</w:t>
      </w:r>
      <w:proofErr w:type="spellEnd"/>
      <w:r w:rsidRPr="008263A5">
        <w:rPr>
          <w:rFonts w:ascii="Trebuchet MS" w:hAnsi="Trebuchet MS" w:cstheme="minorHAnsi"/>
          <w:w w:val="105"/>
          <w:sz w:val="22"/>
          <w:szCs w:val="22"/>
        </w:rPr>
        <w:t>), care se regăsesc pe pagina de internet a AFIR</w:t>
      </w:r>
      <w:r w:rsidRPr="008263A5">
        <w:rPr>
          <w:rFonts w:ascii="Trebuchet MS" w:hAnsi="Trebuchet MS" w:cstheme="minorHAnsi"/>
          <w:sz w:val="22"/>
          <w:szCs w:val="22"/>
        </w:rPr>
        <w:t>, secțiunea INFORMAȚII UTILE</w:t>
      </w:r>
      <w:r w:rsidRPr="008263A5">
        <w:rPr>
          <w:rFonts w:ascii="Trebuchet MS" w:hAnsi="Trebuchet MS" w:cstheme="minorHAnsi"/>
          <w:sz w:val="22"/>
          <w:szCs w:val="22"/>
        </w:rPr>
        <w:sym w:font="Symbol" w:char="F0AE"/>
      </w:r>
      <w:r w:rsidRPr="008263A5">
        <w:rPr>
          <w:rFonts w:ascii="Trebuchet MS" w:hAnsi="Trebuchet MS" w:cstheme="minorHAnsi"/>
          <w:sz w:val="22"/>
          <w:szCs w:val="22"/>
        </w:rPr>
        <w:t>PROCEDURI DE LUCRU PENTRU PNDR.</w:t>
      </w:r>
    </w:p>
    <w:p w14:paraId="35B7773E" w14:textId="77777777" w:rsidR="00F1593E" w:rsidRPr="008263A5" w:rsidRDefault="00F1593E" w:rsidP="001777DC">
      <w:pPr>
        <w:pStyle w:val="BodyText"/>
        <w:spacing w:before="0"/>
        <w:ind w:left="0" w:right="145"/>
        <w:rPr>
          <w:rFonts w:ascii="Trebuchet MS" w:hAnsi="Trebuchet MS" w:cstheme="minorHAnsi"/>
          <w:sz w:val="22"/>
          <w:szCs w:val="22"/>
        </w:rPr>
      </w:pPr>
      <w:r w:rsidRPr="008263A5">
        <w:rPr>
          <w:rFonts w:ascii="Trebuchet MS" w:hAnsi="Trebuchet MS" w:cstheme="minorHAnsi"/>
          <w:w w:val="105"/>
          <w:sz w:val="22"/>
          <w:szCs w:val="22"/>
        </w:rPr>
        <w:t>Modelele de formulare care trebuie completate de beneficiar (Cererea de plată, Identificarea financiară, Declarația de cheltuieli, Raportul de asigurare, Declarația pe propria răspundere a beneficiarului) sunt disponibile la OJFIR sau pe site‐ul AFIR (</w:t>
      </w:r>
      <w:r w:rsidRPr="008263A5">
        <w:rPr>
          <w:rFonts w:ascii="Trebuchet MS" w:hAnsi="Trebuchet MS" w:cstheme="minorHAnsi"/>
          <w:color w:val="0000FF"/>
          <w:w w:val="105"/>
          <w:sz w:val="22"/>
          <w:szCs w:val="22"/>
          <w:u w:val="single" w:color="0000FF"/>
        </w:rPr>
        <w:t>www.afir.info</w:t>
      </w:r>
      <w:r w:rsidRPr="008263A5">
        <w:rPr>
          <w:rFonts w:ascii="Trebuchet MS" w:hAnsi="Trebuchet MS" w:cstheme="minorHAnsi"/>
          <w:w w:val="105"/>
          <w:sz w:val="22"/>
          <w:szCs w:val="22"/>
        </w:rPr>
        <w:t>).</w:t>
      </w:r>
    </w:p>
    <w:p w14:paraId="5A6649B5" w14:textId="77777777" w:rsidR="00F1593E" w:rsidRPr="008263A5" w:rsidRDefault="00F1593E" w:rsidP="001777DC">
      <w:pPr>
        <w:pStyle w:val="BodyText"/>
        <w:spacing w:before="0"/>
        <w:ind w:left="0" w:right="3"/>
        <w:rPr>
          <w:rFonts w:ascii="Trebuchet MS" w:hAnsi="Trebuchet MS" w:cstheme="minorHAnsi"/>
          <w:w w:val="105"/>
          <w:sz w:val="22"/>
          <w:szCs w:val="22"/>
        </w:rPr>
      </w:pPr>
      <w:r w:rsidRPr="008263A5">
        <w:rPr>
          <w:rFonts w:ascii="Trebuchet MS" w:hAnsi="Trebuchet MS" w:cstheme="minorHAnsi"/>
          <w:w w:val="105"/>
          <w:sz w:val="22"/>
          <w:szCs w:val="22"/>
        </w:rPr>
        <w:t>Decontarea</w:t>
      </w:r>
      <w:r w:rsidRPr="008263A5">
        <w:rPr>
          <w:rFonts w:ascii="Trebuchet MS" w:hAnsi="Trebuchet MS" w:cstheme="minorHAnsi"/>
          <w:spacing w:val="-8"/>
          <w:w w:val="105"/>
          <w:sz w:val="22"/>
          <w:szCs w:val="22"/>
        </w:rPr>
        <w:t xml:space="preserve"> </w:t>
      </w:r>
      <w:r w:rsidRPr="008263A5">
        <w:rPr>
          <w:rFonts w:ascii="Trebuchet MS" w:hAnsi="Trebuchet MS" w:cstheme="minorHAnsi"/>
          <w:w w:val="105"/>
          <w:sz w:val="22"/>
          <w:szCs w:val="22"/>
        </w:rPr>
        <w:t>TVA</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de</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la</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Bugetul</w:t>
      </w:r>
      <w:r w:rsidRPr="008263A5">
        <w:rPr>
          <w:rFonts w:ascii="Trebuchet MS" w:hAnsi="Trebuchet MS" w:cstheme="minorHAnsi"/>
          <w:spacing w:val="-8"/>
          <w:w w:val="105"/>
          <w:sz w:val="22"/>
          <w:szCs w:val="22"/>
        </w:rPr>
        <w:t xml:space="preserve"> </w:t>
      </w:r>
      <w:r w:rsidRPr="008263A5">
        <w:rPr>
          <w:rFonts w:ascii="Trebuchet MS" w:hAnsi="Trebuchet MS" w:cstheme="minorHAnsi"/>
          <w:w w:val="105"/>
          <w:sz w:val="22"/>
          <w:szCs w:val="22"/>
        </w:rPr>
        <w:t>de</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stat</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se</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poate</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solicita</w:t>
      </w:r>
      <w:r w:rsidRPr="008263A5">
        <w:rPr>
          <w:rFonts w:ascii="Trebuchet MS" w:hAnsi="Trebuchet MS" w:cstheme="minorHAnsi"/>
          <w:spacing w:val="-8"/>
          <w:w w:val="105"/>
          <w:sz w:val="22"/>
          <w:szCs w:val="22"/>
        </w:rPr>
        <w:t xml:space="preserve"> </w:t>
      </w:r>
      <w:r w:rsidRPr="008263A5">
        <w:rPr>
          <w:rFonts w:ascii="Trebuchet MS" w:hAnsi="Trebuchet MS" w:cstheme="minorHAnsi"/>
          <w:w w:val="105"/>
          <w:sz w:val="22"/>
          <w:szCs w:val="22"/>
        </w:rPr>
        <w:t>dacă</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beneficiarul</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se</w:t>
      </w:r>
      <w:r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încadrează</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în</w:t>
      </w:r>
      <w:r w:rsidRPr="008263A5">
        <w:rPr>
          <w:rFonts w:ascii="Trebuchet MS" w:hAnsi="Trebuchet MS" w:cstheme="minorHAnsi"/>
          <w:spacing w:val="-8"/>
          <w:w w:val="105"/>
          <w:sz w:val="22"/>
          <w:szCs w:val="22"/>
        </w:rPr>
        <w:t xml:space="preserve"> </w:t>
      </w:r>
      <w:r w:rsidRPr="008263A5">
        <w:rPr>
          <w:rFonts w:ascii="Trebuchet MS" w:hAnsi="Trebuchet MS" w:cstheme="minorHAnsi"/>
          <w:w w:val="105"/>
          <w:sz w:val="22"/>
          <w:szCs w:val="22"/>
        </w:rPr>
        <w:t>prevederile</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OUG</w:t>
      </w:r>
      <w:r w:rsidRPr="008263A5">
        <w:rPr>
          <w:rFonts w:ascii="Trebuchet MS" w:hAnsi="Trebuchet MS" w:cstheme="minorHAnsi"/>
          <w:spacing w:val="-5"/>
          <w:w w:val="105"/>
          <w:sz w:val="22"/>
          <w:szCs w:val="22"/>
        </w:rPr>
        <w:t xml:space="preserve"> </w:t>
      </w:r>
      <w:r w:rsidRPr="008263A5">
        <w:rPr>
          <w:rFonts w:ascii="Trebuchet MS" w:hAnsi="Trebuchet MS" w:cstheme="minorHAnsi"/>
          <w:w w:val="105"/>
          <w:sz w:val="22"/>
          <w:szCs w:val="22"/>
        </w:rPr>
        <w:t>nr. 49/2015 și a solicitat modificarea corespunzătoare a Contractului de finanțare, conform dispozițiilor Manualului</w:t>
      </w:r>
      <w:r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de</w:t>
      </w:r>
      <w:r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procedură</w:t>
      </w:r>
      <w:r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și</w:t>
      </w:r>
      <w:r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a</w:t>
      </w:r>
      <w:r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Ghidului</w:t>
      </w:r>
      <w:r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de</w:t>
      </w:r>
      <w:r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implementare.</w:t>
      </w:r>
    </w:p>
    <w:p w14:paraId="212689D6" w14:textId="77777777" w:rsidR="00F1593E" w:rsidRPr="008263A5" w:rsidRDefault="00F1593E" w:rsidP="001777DC">
      <w:pPr>
        <w:pStyle w:val="BodyText"/>
        <w:spacing w:before="0"/>
        <w:ind w:left="0" w:right="3"/>
        <w:rPr>
          <w:rFonts w:ascii="Trebuchet MS" w:hAnsi="Trebuchet MS" w:cstheme="minorHAnsi"/>
          <w:sz w:val="22"/>
          <w:szCs w:val="22"/>
        </w:rPr>
      </w:pPr>
    </w:p>
    <w:p w14:paraId="5E828B7D" w14:textId="77777777" w:rsidR="005F6308" w:rsidRPr="008263A5" w:rsidRDefault="00EB1F00" w:rsidP="00787454">
      <w:pPr>
        <w:pStyle w:val="Subtitle"/>
        <w:spacing w:after="0"/>
        <w:jc w:val="both"/>
        <w:rPr>
          <w:rFonts w:ascii="Trebuchet MS" w:hAnsi="Trebuchet MS"/>
          <w:sz w:val="22"/>
        </w:rPr>
      </w:pPr>
      <w:bookmarkStart w:id="44" w:name="_Toc506280549"/>
      <w:r w:rsidRPr="008263A5">
        <w:rPr>
          <w:rFonts w:ascii="Trebuchet MS" w:hAnsi="Trebuchet MS"/>
          <w:sz w:val="22"/>
        </w:rPr>
        <w:t>14.2.  Verificare dosarelor cererilor de plată la structurile teritoriale ale AFIR</w:t>
      </w:r>
      <w:bookmarkEnd w:id="44"/>
    </w:p>
    <w:p w14:paraId="512E35D1" w14:textId="77777777" w:rsidR="00EB1F00" w:rsidRPr="008263A5" w:rsidRDefault="00EB1F00" w:rsidP="00D27640">
      <w:pPr>
        <w:pStyle w:val="BodyText"/>
        <w:spacing w:before="0"/>
        <w:ind w:left="0"/>
        <w:rPr>
          <w:rFonts w:ascii="Trebuchet MS" w:hAnsi="Trebuchet MS" w:cstheme="minorHAnsi"/>
          <w:b/>
          <w:sz w:val="22"/>
          <w:szCs w:val="22"/>
        </w:rPr>
      </w:pPr>
    </w:p>
    <w:p w14:paraId="74D372FB" w14:textId="77777777" w:rsidR="00F1593E" w:rsidRPr="008263A5" w:rsidRDefault="00F1593E" w:rsidP="00F1593E">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 xml:space="preserve">În urma realizării verificării de către GAL </w:t>
      </w:r>
      <w:r w:rsidR="00672F2B" w:rsidRPr="008263A5">
        <w:rPr>
          <w:rFonts w:ascii="Trebuchet MS" w:hAnsi="Trebuchet MS" w:cstheme="minorHAnsi"/>
          <w:sz w:val="22"/>
          <w:szCs w:val="22"/>
        </w:rPr>
        <w:t>SUDUL GORJULUI</w:t>
      </w:r>
      <w:r w:rsidRPr="008263A5">
        <w:rPr>
          <w:rFonts w:ascii="Trebuchet MS" w:hAnsi="Trebuchet MS" w:cstheme="minorHAnsi"/>
          <w:sz w:val="22"/>
          <w:szCs w:val="22"/>
        </w:rPr>
        <w:t xml:space="preserve">, în situația în care cererea de plată a fost declarată conformă, beneficiarul depune Dosarul cererii de plată, însoțit de Fișa de verificare a conformității emisă de GAL, la structurile teritoriale ale AFIR (OJFIR/CRFIR) responsabile de derularea contractului de finanțare, conform declarației de eșalonare. Dosarul Cererii de Plată trebuie să cuprindă documentele justificative prevăzute în INSTRUCŢIUNILE DE PLATĂ (Anexă la Contractul de </w:t>
      </w:r>
      <w:proofErr w:type="spellStart"/>
      <w:r w:rsidRPr="008263A5">
        <w:rPr>
          <w:rFonts w:ascii="Trebuchet MS" w:hAnsi="Trebuchet MS" w:cstheme="minorHAnsi"/>
          <w:sz w:val="22"/>
          <w:szCs w:val="22"/>
        </w:rPr>
        <w:t>finanţare</w:t>
      </w:r>
      <w:proofErr w:type="spellEnd"/>
      <w:r w:rsidRPr="008263A5">
        <w:rPr>
          <w:rFonts w:ascii="Trebuchet MS" w:hAnsi="Trebuchet MS" w:cstheme="minorHAnsi"/>
          <w:sz w:val="22"/>
          <w:szCs w:val="22"/>
        </w:rPr>
        <w:t>).</w:t>
      </w:r>
    </w:p>
    <w:p w14:paraId="6EEF0223" w14:textId="77777777" w:rsidR="00F1593E" w:rsidRPr="008263A5" w:rsidRDefault="00F1593E" w:rsidP="00F1593E">
      <w:pPr>
        <w:spacing w:before="120" w:after="120"/>
        <w:jc w:val="both"/>
        <w:rPr>
          <w:rFonts w:ascii="Trebuchet MS" w:hAnsi="Trebuchet MS" w:cstheme="minorHAnsi"/>
        </w:rPr>
      </w:pPr>
      <w:r w:rsidRPr="008263A5">
        <w:rPr>
          <w:rFonts w:ascii="Trebuchet MS" w:hAnsi="Trebuchet MS" w:cstheme="minorHAnsi"/>
        </w:rPr>
        <w:t xml:space="preserve">În situația în care DCP este declarat neconform, beneficiarul poate să </w:t>
      </w:r>
      <w:proofErr w:type="spellStart"/>
      <w:r w:rsidRPr="008263A5">
        <w:rPr>
          <w:rFonts w:ascii="Trebuchet MS" w:hAnsi="Trebuchet MS" w:cstheme="minorHAnsi"/>
        </w:rPr>
        <w:t>redepună</w:t>
      </w:r>
      <w:proofErr w:type="spellEnd"/>
      <w:r w:rsidRPr="008263A5">
        <w:rPr>
          <w:rFonts w:ascii="Trebuchet MS" w:hAnsi="Trebuchet MS" w:cstheme="minorHAnsi"/>
        </w:rPr>
        <w:t xml:space="preserve"> la GAL Dosarul cererii de plată complet, cu respectarea termenelor prevăzute în Contractul de finanțare/ Actul adițional/ Declarațiile de eșalonare a depunerii DCP. </w:t>
      </w:r>
    </w:p>
    <w:p w14:paraId="6231FBC3" w14:textId="77777777" w:rsidR="00F1593E" w:rsidRPr="008263A5" w:rsidRDefault="00F1593E" w:rsidP="00F1593E">
      <w:pPr>
        <w:pStyle w:val="BodyText"/>
        <w:shd w:val="clear" w:color="auto" w:fill="FFFFFF" w:themeFill="background1"/>
        <w:spacing w:before="0"/>
        <w:ind w:left="0"/>
        <w:rPr>
          <w:rFonts w:ascii="Trebuchet MS" w:hAnsi="Trebuchet MS" w:cstheme="minorHAnsi"/>
          <w:sz w:val="22"/>
          <w:szCs w:val="22"/>
        </w:rPr>
      </w:pPr>
      <w:r w:rsidRPr="008263A5">
        <w:rPr>
          <w:rFonts w:ascii="Trebuchet MS" w:hAnsi="Trebuchet MS" w:cstheme="minorHAnsi"/>
          <w:sz w:val="22"/>
          <w:szCs w:val="22"/>
        </w:rPr>
        <w:t xml:space="preserve">Rectificarea Declarației de eșalonare se poate realiza de către beneficiar de maxim două ori în perioada de execuție a Contractului de finanțare. În situația în care se aprobă prelungirea </w:t>
      </w:r>
      <w:r w:rsidRPr="008263A5">
        <w:rPr>
          <w:rFonts w:ascii="Trebuchet MS" w:hAnsi="Trebuchet MS" w:cstheme="minorHAnsi"/>
          <w:sz w:val="22"/>
          <w:szCs w:val="22"/>
        </w:rPr>
        <w:lastRenderedPageBreak/>
        <w:t>duratei de execuție peste termenul maxim de 24/36 de luni, după caz, beneficiarului i se va mai permite o nouă rectificare în conformitate cu noua perioadă de execuție aprobată.</w:t>
      </w:r>
    </w:p>
    <w:p w14:paraId="32945C34" w14:textId="77777777" w:rsidR="00F1593E" w:rsidRPr="008263A5" w:rsidRDefault="00F1593E" w:rsidP="00F1593E">
      <w:pPr>
        <w:pStyle w:val="BodyText"/>
        <w:shd w:val="clear" w:color="auto" w:fill="FFFFFF" w:themeFill="background1"/>
        <w:spacing w:before="0"/>
        <w:ind w:left="0"/>
        <w:rPr>
          <w:rFonts w:ascii="Trebuchet MS" w:hAnsi="Trebuchet MS" w:cstheme="minorHAnsi"/>
          <w:sz w:val="22"/>
          <w:szCs w:val="22"/>
        </w:rPr>
      </w:pPr>
      <w:r w:rsidRPr="008263A5">
        <w:rPr>
          <w:rFonts w:ascii="Trebuchet MS" w:hAnsi="Trebuchet MS" w:cstheme="minorHAnsi"/>
          <w:sz w:val="22"/>
          <w:szCs w:val="22"/>
        </w:rPr>
        <w:t xml:space="preserve">Termenul limită de efectuare a </w:t>
      </w:r>
      <w:proofErr w:type="spellStart"/>
      <w:r w:rsidRPr="008263A5">
        <w:rPr>
          <w:rFonts w:ascii="Trebuchet MS" w:hAnsi="Trebuchet MS" w:cstheme="minorHAnsi"/>
          <w:sz w:val="22"/>
          <w:szCs w:val="22"/>
        </w:rPr>
        <w:t>plăţilor</w:t>
      </w:r>
      <w:proofErr w:type="spellEnd"/>
      <w:r w:rsidRPr="008263A5">
        <w:rPr>
          <w:rFonts w:ascii="Trebuchet MS" w:hAnsi="Trebuchet MS" w:cstheme="minorHAnsi"/>
          <w:sz w:val="22"/>
          <w:szCs w:val="22"/>
        </w:rPr>
        <w:t xml:space="preserve"> către beneficiar este de maxim 90 de zile calendaristice de la data înregistrării cererii de plată conforme.</w:t>
      </w:r>
    </w:p>
    <w:p w14:paraId="00A2141B" w14:textId="77777777" w:rsidR="00F1593E" w:rsidRPr="008263A5" w:rsidRDefault="00F1593E" w:rsidP="00F1593E">
      <w:pPr>
        <w:pStyle w:val="BodyText"/>
        <w:shd w:val="clear" w:color="auto" w:fill="FFFFFF" w:themeFill="background1"/>
        <w:spacing w:before="0"/>
        <w:ind w:left="0"/>
        <w:rPr>
          <w:rFonts w:ascii="Trebuchet MS" w:hAnsi="Trebuchet MS" w:cstheme="minorHAnsi"/>
          <w:sz w:val="22"/>
          <w:szCs w:val="22"/>
        </w:rPr>
      </w:pPr>
      <w:r w:rsidRPr="008263A5">
        <w:rPr>
          <w:rFonts w:ascii="Trebuchet MS" w:hAnsi="Trebuchet MS" w:cstheme="minorHAnsi"/>
          <w:sz w:val="22"/>
          <w:szCs w:val="22"/>
        </w:rPr>
        <w:t>Pe parcursul implementării Contractului de Finanțare, AFIR poate dispune sistarea derulării activităților sau efectuarea plăților, dacă există suspiciuni privind nereguli cu privire la încheierea ori executarea Contractului și dispune analiza acestor aspecte.</w:t>
      </w:r>
    </w:p>
    <w:p w14:paraId="64EA01C9" w14:textId="77777777" w:rsidR="00F1593E" w:rsidRPr="008263A5" w:rsidRDefault="00F1593E" w:rsidP="00F1593E">
      <w:pPr>
        <w:pStyle w:val="BodyText"/>
        <w:shd w:val="clear" w:color="auto" w:fill="FFFFFF" w:themeFill="background1"/>
        <w:spacing w:before="0"/>
        <w:ind w:left="0"/>
        <w:rPr>
          <w:rFonts w:ascii="Trebuchet MS" w:hAnsi="Trebuchet MS" w:cstheme="minorHAnsi"/>
          <w:sz w:val="22"/>
          <w:szCs w:val="22"/>
        </w:rPr>
      </w:pPr>
    </w:p>
    <w:p w14:paraId="00535BC9" w14:textId="77777777" w:rsidR="00F1593E" w:rsidRPr="008263A5" w:rsidRDefault="00F1593E" w:rsidP="00F1593E">
      <w:pPr>
        <w:pStyle w:val="BodyText"/>
        <w:shd w:val="clear" w:color="auto" w:fill="FFFFFF" w:themeFill="background1"/>
        <w:spacing w:before="0"/>
        <w:ind w:left="0"/>
        <w:rPr>
          <w:rFonts w:ascii="Trebuchet MS" w:hAnsi="Trebuchet MS" w:cstheme="minorHAnsi"/>
          <w:b/>
          <w:sz w:val="22"/>
          <w:szCs w:val="22"/>
        </w:rPr>
      </w:pPr>
      <w:r w:rsidRPr="008263A5">
        <w:rPr>
          <w:rFonts w:ascii="Trebuchet MS" w:hAnsi="Trebuchet MS" w:cstheme="minorHAnsi"/>
          <w:b/>
          <w:sz w:val="22"/>
          <w:szCs w:val="22"/>
        </w:rPr>
        <w:t xml:space="preserve">Pentru toate cererile de plată, după primirea de la AFIR a Notificării cu privire la confirmarea plății, în termen de maximum 5 zile, beneficiarul are obligația de a informa GAL </w:t>
      </w:r>
      <w:r w:rsidR="00672F2B" w:rsidRPr="008263A5">
        <w:rPr>
          <w:rFonts w:ascii="Trebuchet MS" w:hAnsi="Trebuchet MS" w:cstheme="minorHAnsi"/>
          <w:b/>
          <w:sz w:val="22"/>
          <w:szCs w:val="22"/>
        </w:rPr>
        <w:t>SUDUL GORJULUI</w:t>
      </w:r>
      <w:r w:rsidRPr="008263A5">
        <w:rPr>
          <w:rFonts w:ascii="Trebuchet MS" w:hAnsi="Trebuchet MS" w:cstheme="minorHAnsi"/>
          <w:b/>
          <w:sz w:val="22"/>
          <w:szCs w:val="22"/>
        </w:rPr>
        <w:t xml:space="preserve"> cu privire la sumele autorizate și rambursate în cadrul proiectului.</w:t>
      </w:r>
    </w:p>
    <w:p w14:paraId="18F4CBD8" w14:textId="77777777" w:rsidR="00F1593E" w:rsidRPr="008263A5" w:rsidRDefault="00F1593E" w:rsidP="00F1593E">
      <w:pPr>
        <w:rPr>
          <w:rFonts w:ascii="Trebuchet MS" w:hAnsi="Trebuchet MS" w:cstheme="minorHAnsi"/>
        </w:rPr>
      </w:pPr>
      <w:r w:rsidRPr="008263A5">
        <w:rPr>
          <w:rFonts w:ascii="Trebuchet MS" w:hAnsi="Trebuchet MS" w:cstheme="minorHAnsi"/>
        </w:rPr>
        <w:br w:type="page"/>
      </w:r>
    </w:p>
    <w:p w14:paraId="023CDC30" w14:textId="77777777" w:rsidR="005F6308" w:rsidRPr="008263A5" w:rsidRDefault="005F6308" w:rsidP="000E670A">
      <w:pPr>
        <w:pStyle w:val="Heading1"/>
        <w:ind w:left="0"/>
        <w:jc w:val="center"/>
        <w:rPr>
          <w:rFonts w:ascii="Trebuchet MS" w:hAnsi="Trebuchet MS"/>
          <w:sz w:val="22"/>
          <w:szCs w:val="22"/>
        </w:rPr>
      </w:pPr>
      <w:bookmarkStart w:id="45" w:name="_Toc506280550"/>
      <w:r w:rsidRPr="008263A5">
        <w:rPr>
          <w:rFonts w:ascii="Trebuchet MS" w:hAnsi="Trebuchet MS"/>
          <w:sz w:val="22"/>
          <w:szCs w:val="22"/>
        </w:rPr>
        <w:lastRenderedPageBreak/>
        <w:t>CAPITOLUL</w:t>
      </w:r>
      <w:r w:rsidR="007472D9" w:rsidRPr="008263A5">
        <w:rPr>
          <w:rFonts w:ascii="Trebuchet MS" w:hAnsi="Trebuchet MS"/>
          <w:sz w:val="22"/>
          <w:szCs w:val="22"/>
        </w:rPr>
        <w:t xml:space="preserve"> </w:t>
      </w:r>
      <w:r w:rsidRPr="008263A5">
        <w:rPr>
          <w:rFonts w:ascii="Trebuchet MS" w:hAnsi="Trebuchet MS"/>
          <w:sz w:val="22"/>
          <w:szCs w:val="22"/>
        </w:rPr>
        <w:t>15.</w:t>
      </w:r>
      <w:r w:rsidR="007472D9" w:rsidRPr="008263A5">
        <w:rPr>
          <w:rFonts w:ascii="Trebuchet MS" w:hAnsi="Trebuchet MS"/>
          <w:sz w:val="22"/>
          <w:szCs w:val="22"/>
        </w:rPr>
        <w:t xml:space="preserve"> </w:t>
      </w:r>
      <w:r w:rsidRPr="008263A5">
        <w:rPr>
          <w:rFonts w:ascii="Trebuchet MS" w:hAnsi="Trebuchet MS"/>
          <w:sz w:val="22"/>
          <w:szCs w:val="22"/>
        </w:rPr>
        <w:t>MONITORIZAREA</w:t>
      </w:r>
      <w:r w:rsidR="007472D9" w:rsidRPr="008263A5">
        <w:rPr>
          <w:rFonts w:ascii="Trebuchet MS" w:hAnsi="Trebuchet MS"/>
          <w:sz w:val="22"/>
          <w:szCs w:val="22"/>
        </w:rPr>
        <w:t xml:space="preserve"> </w:t>
      </w:r>
      <w:r w:rsidRPr="008263A5">
        <w:rPr>
          <w:rFonts w:ascii="Trebuchet MS" w:hAnsi="Trebuchet MS"/>
          <w:sz w:val="22"/>
          <w:szCs w:val="22"/>
        </w:rPr>
        <w:t>PROIECTULUI</w:t>
      </w:r>
      <w:bookmarkEnd w:id="45"/>
    </w:p>
    <w:p w14:paraId="73D7E08D" w14:textId="77777777" w:rsidR="00691FAF" w:rsidRPr="008263A5" w:rsidRDefault="00691FAF" w:rsidP="00D27640">
      <w:pPr>
        <w:shd w:val="clear" w:color="auto" w:fill="FFFFFF" w:themeFill="background1"/>
        <w:jc w:val="both"/>
        <w:rPr>
          <w:rFonts w:ascii="Trebuchet MS" w:hAnsi="Trebuchet MS" w:cstheme="minorHAnsi"/>
          <w:b/>
          <w:color w:val="000000" w:themeColor="text1"/>
          <w:w w:val="105"/>
        </w:rPr>
      </w:pPr>
    </w:p>
    <w:p w14:paraId="3BCE7FB0" w14:textId="77777777" w:rsidR="005F6308" w:rsidRPr="008263A5" w:rsidRDefault="005F6308" w:rsidP="00D27640">
      <w:pPr>
        <w:shd w:val="clear" w:color="auto" w:fill="FFFFFF" w:themeFill="background1"/>
        <w:jc w:val="both"/>
        <w:rPr>
          <w:rFonts w:ascii="Trebuchet MS" w:hAnsi="Trebuchet MS" w:cstheme="minorHAnsi"/>
          <w:color w:val="000000" w:themeColor="text1"/>
        </w:rPr>
      </w:pPr>
      <w:r w:rsidRPr="008263A5">
        <w:rPr>
          <w:rFonts w:ascii="Trebuchet MS" w:hAnsi="Trebuchet MS" w:cstheme="minorHAnsi"/>
          <w:b/>
          <w:color w:val="000000" w:themeColor="text1"/>
          <w:w w:val="105"/>
        </w:rPr>
        <w:t>Durata</w:t>
      </w:r>
      <w:r w:rsidR="007472D9" w:rsidRPr="008263A5">
        <w:rPr>
          <w:rFonts w:ascii="Trebuchet MS" w:hAnsi="Trebuchet MS" w:cstheme="minorHAnsi"/>
          <w:b/>
          <w:color w:val="000000" w:themeColor="text1"/>
          <w:w w:val="105"/>
        </w:rPr>
        <w:t xml:space="preserve"> </w:t>
      </w:r>
      <w:r w:rsidRPr="008263A5">
        <w:rPr>
          <w:rFonts w:ascii="Trebuchet MS" w:hAnsi="Trebuchet MS" w:cstheme="minorHAnsi"/>
          <w:b/>
          <w:color w:val="000000" w:themeColor="text1"/>
          <w:w w:val="105"/>
        </w:rPr>
        <w:t>de</w:t>
      </w:r>
      <w:r w:rsidR="007472D9" w:rsidRPr="008263A5">
        <w:rPr>
          <w:rFonts w:ascii="Trebuchet MS" w:hAnsi="Trebuchet MS" w:cstheme="minorHAnsi"/>
          <w:b/>
          <w:color w:val="000000" w:themeColor="text1"/>
          <w:w w:val="105"/>
        </w:rPr>
        <w:t xml:space="preserve"> </w:t>
      </w:r>
      <w:r w:rsidRPr="008263A5">
        <w:rPr>
          <w:rFonts w:ascii="Trebuchet MS" w:hAnsi="Trebuchet MS" w:cstheme="minorHAnsi"/>
          <w:b/>
          <w:color w:val="000000" w:themeColor="text1"/>
          <w:w w:val="105"/>
        </w:rPr>
        <w:t>valabilitate</w:t>
      </w:r>
      <w:r w:rsidR="007472D9" w:rsidRPr="008263A5">
        <w:rPr>
          <w:rFonts w:ascii="Trebuchet MS" w:hAnsi="Trebuchet MS" w:cstheme="minorHAnsi"/>
          <w:b/>
          <w:color w:val="000000" w:themeColor="text1"/>
          <w:w w:val="105"/>
        </w:rPr>
        <w:t xml:space="preserve"> </w:t>
      </w:r>
      <w:r w:rsidRPr="008263A5">
        <w:rPr>
          <w:rFonts w:ascii="Trebuchet MS" w:hAnsi="Trebuchet MS" w:cstheme="minorHAnsi"/>
          <w:b/>
          <w:color w:val="000000" w:themeColor="text1"/>
          <w:w w:val="105"/>
        </w:rPr>
        <w:t>a</w:t>
      </w:r>
      <w:r w:rsidR="007472D9" w:rsidRPr="008263A5">
        <w:rPr>
          <w:rFonts w:ascii="Trebuchet MS" w:hAnsi="Trebuchet MS" w:cstheme="minorHAnsi"/>
          <w:b/>
          <w:color w:val="000000" w:themeColor="text1"/>
          <w:w w:val="105"/>
        </w:rPr>
        <w:t xml:space="preserve"> </w:t>
      </w:r>
      <w:r w:rsidRPr="008263A5">
        <w:rPr>
          <w:rFonts w:ascii="Trebuchet MS" w:hAnsi="Trebuchet MS" w:cstheme="minorHAnsi"/>
          <w:b/>
          <w:color w:val="000000" w:themeColor="text1"/>
          <w:w w:val="105"/>
        </w:rPr>
        <w:t>contractului</w:t>
      </w:r>
      <w:r w:rsidR="007472D9" w:rsidRPr="008263A5">
        <w:rPr>
          <w:rFonts w:ascii="Trebuchet MS" w:hAnsi="Trebuchet MS" w:cstheme="minorHAnsi"/>
          <w:b/>
          <w:color w:val="000000" w:themeColor="text1"/>
          <w:w w:val="105"/>
        </w:rPr>
        <w:t xml:space="preserve"> </w:t>
      </w:r>
      <w:r w:rsidRPr="008263A5">
        <w:rPr>
          <w:rFonts w:ascii="Trebuchet MS" w:hAnsi="Trebuchet MS" w:cstheme="minorHAnsi"/>
          <w:b/>
          <w:color w:val="000000" w:themeColor="text1"/>
          <w:w w:val="105"/>
        </w:rPr>
        <w:t>de</w:t>
      </w:r>
      <w:r w:rsidR="007472D9" w:rsidRPr="008263A5">
        <w:rPr>
          <w:rFonts w:ascii="Trebuchet MS" w:hAnsi="Trebuchet MS" w:cstheme="minorHAnsi"/>
          <w:b/>
          <w:color w:val="000000" w:themeColor="text1"/>
          <w:w w:val="105"/>
        </w:rPr>
        <w:t xml:space="preserve"> </w:t>
      </w:r>
      <w:proofErr w:type="spellStart"/>
      <w:r w:rsidRPr="008263A5">
        <w:rPr>
          <w:rFonts w:ascii="Trebuchet MS" w:hAnsi="Trebuchet MS" w:cstheme="minorHAnsi"/>
          <w:b/>
          <w:color w:val="000000" w:themeColor="text1"/>
          <w:w w:val="105"/>
        </w:rPr>
        <w:t>finanţare</w:t>
      </w:r>
      <w:proofErr w:type="spellEnd"/>
      <w:r w:rsidR="007472D9" w:rsidRPr="008263A5">
        <w:rPr>
          <w:rFonts w:ascii="Trebuchet MS" w:hAnsi="Trebuchet MS" w:cstheme="minorHAnsi"/>
          <w:b/>
          <w:color w:val="000000" w:themeColor="text1"/>
          <w:w w:val="105"/>
        </w:rPr>
        <w:t xml:space="preserve"> </w:t>
      </w:r>
      <w:r w:rsidRPr="008263A5">
        <w:rPr>
          <w:rFonts w:ascii="Trebuchet MS" w:hAnsi="Trebuchet MS" w:cstheme="minorHAnsi"/>
          <w:color w:val="000000" w:themeColor="text1"/>
          <w:w w:val="105"/>
        </w:rPr>
        <w:t>cuprinde</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durata</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de</w:t>
      </w:r>
      <w:r w:rsidR="007472D9" w:rsidRPr="008263A5">
        <w:rPr>
          <w:rFonts w:ascii="Trebuchet MS" w:hAnsi="Trebuchet MS" w:cstheme="minorHAnsi"/>
          <w:color w:val="000000" w:themeColor="text1"/>
          <w:w w:val="105"/>
        </w:rPr>
        <w:t xml:space="preserve"> </w:t>
      </w:r>
      <w:proofErr w:type="spellStart"/>
      <w:r w:rsidRPr="008263A5">
        <w:rPr>
          <w:rFonts w:ascii="Trebuchet MS" w:hAnsi="Trebuchet MS" w:cstheme="minorHAnsi"/>
          <w:color w:val="000000" w:themeColor="text1"/>
          <w:w w:val="105"/>
        </w:rPr>
        <w:t>execuţie</w:t>
      </w:r>
      <w:proofErr w:type="spellEnd"/>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a</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contractului,</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la</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care</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se</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adaugă</w:t>
      </w:r>
      <w:r w:rsidR="007472D9" w:rsidRPr="008263A5">
        <w:rPr>
          <w:rFonts w:ascii="Trebuchet MS" w:hAnsi="Trebuchet MS" w:cstheme="minorHAnsi"/>
          <w:color w:val="000000" w:themeColor="text1"/>
          <w:w w:val="105"/>
        </w:rPr>
        <w:t xml:space="preserve"> </w:t>
      </w:r>
      <w:r w:rsidRPr="008263A5">
        <w:rPr>
          <w:rFonts w:ascii="Trebuchet MS" w:hAnsi="Trebuchet MS" w:cstheme="minorHAnsi"/>
          <w:b/>
          <w:color w:val="000000" w:themeColor="text1"/>
          <w:w w:val="105"/>
        </w:rPr>
        <w:t>5</w:t>
      </w:r>
      <w:r w:rsidR="007472D9" w:rsidRPr="008263A5">
        <w:rPr>
          <w:rFonts w:ascii="Trebuchet MS" w:hAnsi="Trebuchet MS" w:cstheme="minorHAnsi"/>
          <w:b/>
          <w:color w:val="000000" w:themeColor="text1"/>
          <w:w w:val="105"/>
        </w:rPr>
        <w:t xml:space="preserve"> </w:t>
      </w:r>
      <w:r w:rsidRPr="008263A5">
        <w:rPr>
          <w:rFonts w:ascii="Trebuchet MS" w:hAnsi="Trebuchet MS" w:cstheme="minorHAnsi"/>
          <w:b/>
          <w:color w:val="000000" w:themeColor="text1"/>
          <w:w w:val="105"/>
        </w:rPr>
        <w:t>ani</w:t>
      </w:r>
      <w:r w:rsidR="007472D9" w:rsidRPr="008263A5">
        <w:rPr>
          <w:rFonts w:ascii="Trebuchet MS" w:hAnsi="Trebuchet MS" w:cstheme="minorHAnsi"/>
          <w:b/>
          <w:color w:val="000000" w:themeColor="text1"/>
          <w:w w:val="105"/>
        </w:rPr>
        <w:t xml:space="preserve"> </w:t>
      </w:r>
      <w:r w:rsidRPr="008263A5">
        <w:rPr>
          <w:rFonts w:ascii="Trebuchet MS" w:hAnsi="Trebuchet MS" w:cstheme="minorHAnsi"/>
          <w:b/>
          <w:color w:val="000000" w:themeColor="text1"/>
          <w:w w:val="105"/>
        </w:rPr>
        <w:t>de</w:t>
      </w:r>
      <w:r w:rsidR="007472D9" w:rsidRPr="008263A5">
        <w:rPr>
          <w:rFonts w:ascii="Trebuchet MS" w:hAnsi="Trebuchet MS" w:cstheme="minorHAnsi"/>
          <w:b/>
          <w:color w:val="000000" w:themeColor="text1"/>
          <w:w w:val="105"/>
        </w:rPr>
        <w:t xml:space="preserve"> </w:t>
      </w:r>
      <w:r w:rsidRPr="008263A5">
        <w:rPr>
          <w:rFonts w:ascii="Trebuchet MS" w:hAnsi="Trebuchet MS" w:cstheme="minorHAnsi"/>
          <w:b/>
          <w:color w:val="000000" w:themeColor="text1"/>
          <w:w w:val="105"/>
        </w:rPr>
        <w:t>monitorizare</w:t>
      </w:r>
      <w:r w:rsidR="007472D9" w:rsidRPr="008263A5">
        <w:rPr>
          <w:rFonts w:ascii="Trebuchet MS" w:hAnsi="Trebuchet MS" w:cstheme="minorHAnsi"/>
          <w:b/>
          <w:color w:val="000000" w:themeColor="text1"/>
          <w:w w:val="105"/>
        </w:rPr>
        <w:t xml:space="preserve"> </w:t>
      </w:r>
      <w:r w:rsidRPr="008263A5">
        <w:rPr>
          <w:rFonts w:ascii="Trebuchet MS" w:hAnsi="Trebuchet MS" w:cstheme="minorHAnsi"/>
          <w:b/>
          <w:color w:val="000000" w:themeColor="text1"/>
          <w:w w:val="105"/>
        </w:rPr>
        <w:t>de</w:t>
      </w:r>
      <w:r w:rsidR="007472D9" w:rsidRPr="008263A5">
        <w:rPr>
          <w:rFonts w:ascii="Trebuchet MS" w:hAnsi="Trebuchet MS" w:cstheme="minorHAnsi"/>
          <w:b/>
          <w:color w:val="000000" w:themeColor="text1"/>
          <w:w w:val="105"/>
        </w:rPr>
        <w:t xml:space="preserve"> </w:t>
      </w:r>
      <w:r w:rsidRPr="008263A5">
        <w:rPr>
          <w:rFonts w:ascii="Trebuchet MS" w:hAnsi="Trebuchet MS" w:cstheme="minorHAnsi"/>
          <w:b/>
          <w:color w:val="000000" w:themeColor="text1"/>
          <w:w w:val="105"/>
        </w:rPr>
        <w:t>la</w:t>
      </w:r>
      <w:r w:rsidR="007472D9" w:rsidRPr="008263A5">
        <w:rPr>
          <w:rFonts w:ascii="Trebuchet MS" w:hAnsi="Trebuchet MS" w:cstheme="minorHAnsi"/>
          <w:b/>
          <w:color w:val="000000" w:themeColor="text1"/>
          <w:w w:val="105"/>
        </w:rPr>
        <w:t xml:space="preserve"> </w:t>
      </w:r>
      <w:r w:rsidRPr="008263A5">
        <w:rPr>
          <w:rFonts w:ascii="Trebuchet MS" w:hAnsi="Trebuchet MS" w:cstheme="minorHAnsi"/>
          <w:b/>
          <w:color w:val="000000" w:themeColor="text1"/>
          <w:w w:val="105"/>
        </w:rPr>
        <w:t>data</w:t>
      </w:r>
      <w:r w:rsidR="007472D9" w:rsidRPr="008263A5">
        <w:rPr>
          <w:rFonts w:ascii="Trebuchet MS" w:hAnsi="Trebuchet MS" w:cstheme="minorHAnsi"/>
          <w:b/>
          <w:color w:val="000000" w:themeColor="text1"/>
          <w:w w:val="105"/>
        </w:rPr>
        <w:t xml:space="preserve"> </w:t>
      </w:r>
      <w:r w:rsidRPr="008263A5">
        <w:rPr>
          <w:rFonts w:ascii="Trebuchet MS" w:hAnsi="Trebuchet MS" w:cstheme="minorHAnsi"/>
          <w:b/>
          <w:color w:val="000000" w:themeColor="text1"/>
          <w:w w:val="105"/>
        </w:rPr>
        <w:t>ultimei</w:t>
      </w:r>
      <w:r w:rsidR="007472D9" w:rsidRPr="008263A5">
        <w:rPr>
          <w:rFonts w:ascii="Trebuchet MS" w:hAnsi="Trebuchet MS" w:cstheme="minorHAnsi"/>
          <w:b/>
          <w:color w:val="000000" w:themeColor="text1"/>
          <w:w w:val="105"/>
        </w:rPr>
        <w:t xml:space="preserve"> </w:t>
      </w:r>
      <w:proofErr w:type="spellStart"/>
      <w:r w:rsidRPr="008263A5">
        <w:rPr>
          <w:rFonts w:ascii="Trebuchet MS" w:hAnsi="Trebuchet MS" w:cstheme="minorHAnsi"/>
          <w:b/>
          <w:color w:val="000000" w:themeColor="text1"/>
          <w:w w:val="105"/>
        </w:rPr>
        <w:t>plăţi</w:t>
      </w:r>
      <w:proofErr w:type="spellEnd"/>
      <w:r w:rsidR="007472D9" w:rsidRPr="008263A5">
        <w:rPr>
          <w:rFonts w:ascii="Trebuchet MS" w:hAnsi="Trebuchet MS" w:cstheme="minorHAnsi"/>
          <w:b/>
          <w:color w:val="000000" w:themeColor="text1"/>
          <w:w w:val="105"/>
        </w:rPr>
        <w:t xml:space="preserve"> </w:t>
      </w:r>
      <w:r w:rsidRPr="008263A5">
        <w:rPr>
          <w:rFonts w:ascii="Trebuchet MS" w:hAnsi="Trebuchet MS" w:cstheme="minorHAnsi"/>
          <w:color w:val="000000" w:themeColor="text1"/>
          <w:w w:val="105"/>
        </w:rPr>
        <w:t>efectuate</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de</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Autoritatea</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Contractantă.</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Odată</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cu</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depunerea</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cererii</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de</w:t>
      </w:r>
      <w:r w:rsidR="007472D9" w:rsidRPr="008263A5">
        <w:rPr>
          <w:rFonts w:ascii="Trebuchet MS" w:hAnsi="Trebuchet MS" w:cstheme="minorHAnsi"/>
          <w:color w:val="000000" w:themeColor="text1"/>
          <w:w w:val="105"/>
        </w:rPr>
        <w:t xml:space="preserve"> </w:t>
      </w:r>
      <w:proofErr w:type="spellStart"/>
      <w:r w:rsidRPr="008263A5">
        <w:rPr>
          <w:rFonts w:ascii="Trebuchet MS" w:hAnsi="Trebuchet MS" w:cstheme="minorHAnsi"/>
          <w:color w:val="000000" w:themeColor="text1"/>
          <w:w w:val="105"/>
        </w:rPr>
        <w:t>finanţare</w:t>
      </w:r>
      <w:proofErr w:type="spellEnd"/>
      <w:r w:rsidRPr="008263A5">
        <w:rPr>
          <w:rFonts w:ascii="Trebuchet MS" w:hAnsi="Trebuchet MS" w:cstheme="minorHAnsi"/>
          <w:color w:val="000000" w:themeColor="text1"/>
          <w:w w:val="105"/>
        </w:rPr>
        <w:t>,</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se</w:t>
      </w:r>
      <w:r w:rsidR="007472D9" w:rsidRPr="008263A5">
        <w:rPr>
          <w:rFonts w:ascii="Trebuchet MS" w:hAnsi="Trebuchet MS" w:cstheme="minorHAnsi"/>
          <w:color w:val="000000" w:themeColor="text1"/>
          <w:w w:val="105"/>
        </w:rPr>
        <w:t xml:space="preserve"> </w:t>
      </w:r>
      <w:proofErr w:type="spellStart"/>
      <w:r w:rsidRPr="008263A5">
        <w:rPr>
          <w:rFonts w:ascii="Trebuchet MS" w:hAnsi="Trebuchet MS" w:cstheme="minorHAnsi"/>
          <w:color w:val="000000" w:themeColor="text1"/>
          <w:w w:val="105"/>
        </w:rPr>
        <w:t>înţelege</w:t>
      </w:r>
      <w:proofErr w:type="spellEnd"/>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că</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solicitantul</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își</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dă</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acordul</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în</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ceea</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ce</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privește</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publicarea</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pe</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site‐ul</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AFIR</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a</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datelor</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de</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contact</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(denumire,</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adresă,</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titlu</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si</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valoare</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proiect).</w:t>
      </w:r>
    </w:p>
    <w:p w14:paraId="7C05464B" w14:textId="77777777" w:rsidR="005F6308" w:rsidRPr="008263A5" w:rsidRDefault="005F6308" w:rsidP="00D27640">
      <w:pPr>
        <w:pStyle w:val="Heading5"/>
        <w:shd w:val="clear" w:color="auto" w:fill="FFFFFF" w:themeFill="background1"/>
        <w:tabs>
          <w:tab w:val="left" w:pos="9214"/>
          <w:tab w:val="left" w:pos="9356"/>
        </w:tabs>
        <w:spacing w:before="0"/>
        <w:jc w:val="both"/>
        <w:rPr>
          <w:rFonts w:ascii="Trebuchet MS" w:hAnsi="Trebuchet MS" w:cstheme="minorHAnsi"/>
          <w:color w:val="auto"/>
        </w:rPr>
      </w:pPr>
    </w:p>
    <w:p w14:paraId="7166B6C3" w14:textId="77777777" w:rsidR="005F6308" w:rsidRPr="008263A5" w:rsidRDefault="005F6308" w:rsidP="00D27640">
      <w:pPr>
        <w:pStyle w:val="Heading5"/>
        <w:shd w:val="clear" w:color="auto" w:fill="FFFFFF" w:themeFill="background1"/>
        <w:tabs>
          <w:tab w:val="left" w:pos="9214"/>
          <w:tab w:val="left" w:pos="9356"/>
        </w:tabs>
        <w:spacing w:before="0"/>
        <w:jc w:val="both"/>
        <w:rPr>
          <w:rFonts w:ascii="Trebuchet MS" w:hAnsi="Trebuchet MS" w:cstheme="minorHAnsi"/>
          <w:color w:val="auto"/>
        </w:rPr>
      </w:pPr>
      <w:r w:rsidRPr="008263A5">
        <w:rPr>
          <w:rFonts w:ascii="Trebuchet MS" w:hAnsi="Trebuchet MS" w:cstheme="minorHAnsi"/>
          <w:color w:val="auto"/>
        </w:rPr>
        <w:t>Activele</w:t>
      </w:r>
      <w:r w:rsidR="007472D9" w:rsidRPr="008263A5">
        <w:rPr>
          <w:rFonts w:ascii="Trebuchet MS" w:hAnsi="Trebuchet MS" w:cstheme="minorHAnsi"/>
          <w:color w:val="auto"/>
        </w:rPr>
        <w:t xml:space="preserve"> </w:t>
      </w:r>
      <w:r w:rsidRPr="008263A5">
        <w:rPr>
          <w:rFonts w:ascii="Trebuchet MS" w:hAnsi="Trebuchet MS" w:cstheme="minorHAnsi"/>
          <w:color w:val="auto"/>
        </w:rPr>
        <w:t>corporale</w:t>
      </w:r>
      <w:r w:rsidR="007472D9" w:rsidRPr="008263A5">
        <w:rPr>
          <w:rFonts w:ascii="Trebuchet MS" w:hAnsi="Trebuchet MS" w:cstheme="minorHAnsi"/>
          <w:color w:val="auto"/>
        </w:rPr>
        <w:t xml:space="preserve"> </w:t>
      </w:r>
      <w:r w:rsidRPr="008263A5">
        <w:rPr>
          <w:rFonts w:ascii="Trebuchet MS" w:hAnsi="Trebuchet MS" w:cstheme="minorHAnsi"/>
          <w:color w:val="auto"/>
        </w:rPr>
        <w:t>și</w:t>
      </w:r>
      <w:r w:rsidR="007472D9" w:rsidRPr="008263A5">
        <w:rPr>
          <w:rFonts w:ascii="Trebuchet MS" w:hAnsi="Trebuchet MS" w:cstheme="minorHAnsi"/>
          <w:color w:val="auto"/>
        </w:rPr>
        <w:t xml:space="preserve"> </w:t>
      </w:r>
      <w:r w:rsidRPr="008263A5">
        <w:rPr>
          <w:rFonts w:ascii="Trebuchet MS" w:hAnsi="Trebuchet MS" w:cstheme="minorHAnsi"/>
          <w:color w:val="auto"/>
        </w:rPr>
        <w:t>necorporale</w:t>
      </w:r>
      <w:r w:rsidR="007472D9" w:rsidRPr="008263A5">
        <w:rPr>
          <w:rFonts w:ascii="Trebuchet MS" w:hAnsi="Trebuchet MS" w:cstheme="minorHAnsi"/>
          <w:color w:val="auto"/>
        </w:rPr>
        <w:t xml:space="preserve"> </w:t>
      </w:r>
      <w:r w:rsidRPr="008263A5">
        <w:rPr>
          <w:rFonts w:ascii="Trebuchet MS" w:hAnsi="Trebuchet MS" w:cstheme="minorHAnsi"/>
          <w:color w:val="auto"/>
        </w:rPr>
        <w:t>rezultate</w:t>
      </w:r>
      <w:r w:rsidR="007472D9" w:rsidRPr="008263A5">
        <w:rPr>
          <w:rFonts w:ascii="Trebuchet MS" w:hAnsi="Trebuchet MS" w:cstheme="minorHAnsi"/>
          <w:color w:val="auto"/>
        </w:rPr>
        <w:t xml:space="preserve"> </w:t>
      </w:r>
      <w:r w:rsidRPr="008263A5">
        <w:rPr>
          <w:rFonts w:ascii="Trebuchet MS" w:hAnsi="Trebuchet MS" w:cstheme="minorHAnsi"/>
          <w:color w:val="auto"/>
        </w:rPr>
        <w:t>din</w:t>
      </w:r>
      <w:r w:rsidR="007472D9" w:rsidRPr="008263A5">
        <w:rPr>
          <w:rFonts w:ascii="Trebuchet MS" w:hAnsi="Trebuchet MS" w:cstheme="minorHAnsi"/>
          <w:color w:val="auto"/>
        </w:rPr>
        <w:t xml:space="preserve"> </w:t>
      </w:r>
      <w:r w:rsidRPr="008263A5">
        <w:rPr>
          <w:rFonts w:ascii="Trebuchet MS" w:hAnsi="Trebuchet MS" w:cstheme="minorHAnsi"/>
          <w:color w:val="auto"/>
        </w:rPr>
        <w:t>implementarea</w:t>
      </w:r>
      <w:r w:rsidR="007472D9" w:rsidRPr="008263A5">
        <w:rPr>
          <w:rFonts w:ascii="Trebuchet MS" w:hAnsi="Trebuchet MS" w:cstheme="minorHAnsi"/>
          <w:color w:val="auto"/>
        </w:rPr>
        <w:t xml:space="preserve"> </w:t>
      </w:r>
      <w:r w:rsidRPr="008263A5">
        <w:rPr>
          <w:rFonts w:ascii="Trebuchet MS" w:hAnsi="Trebuchet MS" w:cstheme="minorHAnsi"/>
          <w:color w:val="auto"/>
        </w:rPr>
        <w:t>proiectelor</w:t>
      </w:r>
      <w:r w:rsidR="007472D9" w:rsidRPr="008263A5">
        <w:rPr>
          <w:rFonts w:ascii="Trebuchet MS" w:hAnsi="Trebuchet MS" w:cstheme="minorHAnsi"/>
          <w:color w:val="auto"/>
        </w:rPr>
        <w:t xml:space="preserve"> </w:t>
      </w:r>
      <w:r w:rsidRPr="008263A5">
        <w:rPr>
          <w:rFonts w:ascii="Trebuchet MS" w:hAnsi="Trebuchet MS" w:cstheme="minorHAnsi"/>
          <w:color w:val="auto"/>
        </w:rPr>
        <w:t>finanțate</w:t>
      </w:r>
      <w:r w:rsidR="007472D9" w:rsidRPr="008263A5">
        <w:rPr>
          <w:rFonts w:ascii="Trebuchet MS" w:hAnsi="Trebuchet MS" w:cstheme="minorHAnsi"/>
          <w:color w:val="auto"/>
        </w:rPr>
        <w:t xml:space="preserve"> </w:t>
      </w:r>
      <w:r w:rsidRPr="008263A5">
        <w:rPr>
          <w:rFonts w:ascii="Trebuchet MS" w:hAnsi="Trebuchet MS" w:cstheme="minorHAnsi"/>
          <w:color w:val="auto"/>
        </w:rPr>
        <w:t>prin</w:t>
      </w:r>
      <w:r w:rsidR="007472D9" w:rsidRPr="008263A5">
        <w:rPr>
          <w:rFonts w:ascii="Trebuchet MS" w:hAnsi="Trebuchet MS" w:cstheme="minorHAnsi"/>
          <w:color w:val="auto"/>
        </w:rPr>
        <w:t xml:space="preserve"> </w:t>
      </w:r>
      <w:r w:rsidRPr="008263A5">
        <w:rPr>
          <w:rFonts w:ascii="Trebuchet MS" w:hAnsi="Trebuchet MS" w:cstheme="minorHAnsi"/>
          <w:color w:val="auto"/>
        </w:rPr>
        <w:t>LEADER</w:t>
      </w:r>
      <w:r w:rsidR="007472D9" w:rsidRPr="008263A5">
        <w:rPr>
          <w:rFonts w:ascii="Trebuchet MS" w:hAnsi="Trebuchet MS" w:cstheme="minorHAnsi"/>
          <w:color w:val="auto"/>
        </w:rPr>
        <w:t xml:space="preserve"> </w:t>
      </w:r>
      <w:r w:rsidRPr="008263A5">
        <w:rPr>
          <w:rFonts w:ascii="Trebuchet MS" w:hAnsi="Trebuchet MS" w:cstheme="minorHAnsi"/>
          <w:color w:val="auto"/>
        </w:rPr>
        <w:t>trebuie</w:t>
      </w:r>
      <w:r w:rsidR="007472D9" w:rsidRPr="008263A5">
        <w:rPr>
          <w:rFonts w:ascii="Trebuchet MS" w:hAnsi="Trebuchet MS" w:cstheme="minorHAnsi"/>
          <w:color w:val="auto"/>
        </w:rPr>
        <w:t xml:space="preserve"> </w:t>
      </w:r>
      <w:r w:rsidRPr="008263A5">
        <w:rPr>
          <w:rFonts w:ascii="Trebuchet MS" w:hAnsi="Trebuchet MS" w:cstheme="minorHAnsi"/>
          <w:color w:val="auto"/>
        </w:rPr>
        <w:t>să</w:t>
      </w:r>
      <w:r w:rsidR="007472D9" w:rsidRPr="008263A5">
        <w:rPr>
          <w:rFonts w:ascii="Trebuchet MS" w:hAnsi="Trebuchet MS" w:cstheme="minorHAnsi"/>
          <w:color w:val="auto"/>
        </w:rPr>
        <w:t xml:space="preserve"> </w:t>
      </w:r>
      <w:r w:rsidRPr="008263A5">
        <w:rPr>
          <w:rFonts w:ascii="Trebuchet MS" w:hAnsi="Trebuchet MS" w:cstheme="minorHAnsi"/>
          <w:color w:val="auto"/>
        </w:rPr>
        <w:t>fie</w:t>
      </w:r>
      <w:r w:rsidR="007472D9" w:rsidRPr="008263A5">
        <w:rPr>
          <w:rFonts w:ascii="Trebuchet MS" w:hAnsi="Trebuchet MS" w:cstheme="minorHAnsi"/>
          <w:color w:val="auto"/>
        </w:rPr>
        <w:t xml:space="preserve"> </w:t>
      </w:r>
      <w:r w:rsidRPr="008263A5">
        <w:rPr>
          <w:rFonts w:ascii="Trebuchet MS" w:hAnsi="Trebuchet MS" w:cstheme="minorHAnsi"/>
          <w:color w:val="auto"/>
        </w:rPr>
        <w:t>incluse</w:t>
      </w:r>
      <w:r w:rsidR="007472D9" w:rsidRPr="008263A5">
        <w:rPr>
          <w:rFonts w:ascii="Trebuchet MS" w:hAnsi="Trebuchet MS" w:cstheme="minorHAnsi"/>
          <w:color w:val="auto"/>
        </w:rPr>
        <w:t xml:space="preserve"> </w:t>
      </w:r>
      <w:r w:rsidRPr="008263A5">
        <w:rPr>
          <w:rFonts w:ascii="Trebuchet MS" w:hAnsi="Trebuchet MS" w:cstheme="minorHAnsi"/>
          <w:color w:val="auto"/>
        </w:rPr>
        <w:t>în</w:t>
      </w:r>
      <w:r w:rsidR="007472D9" w:rsidRPr="008263A5">
        <w:rPr>
          <w:rFonts w:ascii="Trebuchet MS" w:hAnsi="Trebuchet MS" w:cstheme="minorHAnsi"/>
          <w:color w:val="auto"/>
        </w:rPr>
        <w:t xml:space="preserve"> </w:t>
      </w:r>
      <w:r w:rsidRPr="008263A5">
        <w:rPr>
          <w:rFonts w:ascii="Trebuchet MS" w:hAnsi="Trebuchet MS" w:cstheme="minorHAnsi"/>
          <w:color w:val="auto"/>
        </w:rPr>
        <w:t>categoria</w:t>
      </w:r>
      <w:r w:rsidR="007472D9" w:rsidRPr="008263A5">
        <w:rPr>
          <w:rFonts w:ascii="Trebuchet MS" w:hAnsi="Trebuchet MS" w:cstheme="minorHAnsi"/>
          <w:color w:val="auto"/>
        </w:rPr>
        <w:t xml:space="preserve"> </w:t>
      </w:r>
      <w:r w:rsidRPr="008263A5">
        <w:rPr>
          <w:rFonts w:ascii="Trebuchet MS" w:hAnsi="Trebuchet MS" w:cstheme="minorHAnsi"/>
          <w:color w:val="auto"/>
        </w:rPr>
        <w:t>activelor</w:t>
      </w:r>
      <w:r w:rsidR="007472D9" w:rsidRPr="008263A5">
        <w:rPr>
          <w:rFonts w:ascii="Trebuchet MS" w:hAnsi="Trebuchet MS" w:cstheme="minorHAnsi"/>
          <w:color w:val="auto"/>
        </w:rPr>
        <w:t xml:space="preserve"> </w:t>
      </w:r>
      <w:r w:rsidRPr="008263A5">
        <w:rPr>
          <w:rFonts w:ascii="Trebuchet MS" w:hAnsi="Trebuchet MS" w:cstheme="minorHAnsi"/>
          <w:color w:val="auto"/>
        </w:rPr>
        <w:t>proprii</w:t>
      </w:r>
      <w:r w:rsidR="007472D9" w:rsidRPr="008263A5">
        <w:rPr>
          <w:rFonts w:ascii="Trebuchet MS" w:hAnsi="Trebuchet MS" w:cstheme="minorHAnsi"/>
          <w:color w:val="auto"/>
        </w:rPr>
        <w:t xml:space="preserve"> </w:t>
      </w:r>
      <w:r w:rsidRPr="008263A5">
        <w:rPr>
          <w:rFonts w:ascii="Trebuchet MS" w:hAnsi="Trebuchet MS" w:cstheme="minorHAnsi"/>
          <w:color w:val="auto"/>
        </w:rPr>
        <w:t>ale</w:t>
      </w:r>
      <w:r w:rsidR="007472D9" w:rsidRPr="008263A5">
        <w:rPr>
          <w:rFonts w:ascii="Trebuchet MS" w:hAnsi="Trebuchet MS" w:cstheme="minorHAnsi"/>
          <w:color w:val="auto"/>
        </w:rPr>
        <w:t xml:space="preserve"> </w:t>
      </w:r>
      <w:r w:rsidRPr="008263A5">
        <w:rPr>
          <w:rFonts w:ascii="Trebuchet MS" w:hAnsi="Trebuchet MS" w:cstheme="minorHAnsi"/>
          <w:color w:val="auto"/>
        </w:rPr>
        <w:t>beneficiarului</w:t>
      </w:r>
      <w:r w:rsidR="007472D9" w:rsidRPr="008263A5">
        <w:rPr>
          <w:rFonts w:ascii="Trebuchet MS" w:hAnsi="Trebuchet MS" w:cstheme="minorHAnsi"/>
          <w:color w:val="auto"/>
        </w:rPr>
        <w:t xml:space="preserve"> </w:t>
      </w:r>
      <w:r w:rsidRPr="008263A5">
        <w:rPr>
          <w:rFonts w:ascii="Trebuchet MS" w:hAnsi="Trebuchet MS" w:cstheme="minorHAnsi"/>
          <w:color w:val="auto"/>
        </w:rPr>
        <w:t>și</w:t>
      </w:r>
      <w:r w:rsidR="007472D9" w:rsidRPr="008263A5">
        <w:rPr>
          <w:rFonts w:ascii="Trebuchet MS" w:hAnsi="Trebuchet MS" w:cstheme="minorHAnsi"/>
          <w:color w:val="auto"/>
        </w:rPr>
        <w:t xml:space="preserve"> </w:t>
      </w:r>
      <w:r w:rsidRPr="008263A5">
        <w:rPr>
          <w:rFonts w:ascii="Trebuchet MS" w:hAnsi="Trebuchet MS" w:cstheme="minorHAnsi"/>
          <w:color w:val="auto"/>
        </w:rPr>
        <w:t>să</w:t>
      </w:r>
      <w:r w:rsidR="007472D9" w:rsidRPr="008263A5">
        <w:rPr>
          <w:rFonts w:ascii="Trebuchet MS" w:hAnsi="Trebuchet MS" w:cstheme="minorHAnsi"/>
          <w:color w:val="auto"/>
        </w:rPr>
        <w:t xml:space="preserve"> </w:t>
      </w:r>
      <w:r w:rsidRPr="008263A5">
        <w:rPr>
          <w:rFonts w:ascii="Trebuchet MS" w:hAnsi="Trebuchet MS" w:cstheme="minorHAnsi"/>
          <w:color w:val="auto"/>
        </w:rPr>
        <w:t>fie</w:t>
      </w:r>
      <w:r w:rsidR="007472D9" w:rsidRPr="008263A5">
        <w:rPr>
          <w:rFonts w:ascii="Trebuchet MS" w:hAnsi="Trebuchet MS" w:cstheme="minorHAnsi"/>
          <w:color w:val="auto"/>
        </w:rPr>
        <w:t xml:space="preserve"> </w:t>
      </w:r>
      <w:r w:rsidRPr="008263A5">
        <w:rPr>
          <w:rFonts w:ascii="Trebuchet MS" w:hAnsi="Trebuchet MS" w:cstheme="minorHAnsi"/>
          <w:color w:val="auto"/>
        </w:rPr>
        <w:t>utilizate</w:t>
      </w:r>
      <w:r w:rsidR="007472D9" w:rsidRPr="008263A5">
        <w:rPr>
          <w:rFonts w:ascii="Trebuchet MS" w:hAnsi="Trebuchet MS" w:cstheme="minorHAnsi"/>
          <w:color w:val="auto"/>
        </w:rPr>
        <w:t xml:space="preserve"> </w:t>
      </w:r>
      <w:r w:rsidRPr="008263A5">
        <w:rPr>
          <w:rFonts w:ascii="Trebuchet MS" w:hAnsi="Trebuchet MS" w:cstheme="minorHAnsi"/>
          <w:color w:val="auto"/>
        </w:rPr>
        <w:t>pentru</w:t>
      </w:r>
      <w:r w:rsidR="007472D9" w:rsidRPr="008263A5">
        <w:rPr>
          <w:rFonts w:ascii="Trebuchet MS" w:hAnsi="Trebuchet MS" w:cstheme="minorHAnsi"/>
          <w:color w:val="auto"/>
        </w:rPr>
        <w:t xml:space="preserve"> </w:t>
      </w:r>
      <w:r w:rsidRPr="008263A5">
        <w:rPr>
          <w:rFonts w:ascii="Trebuchet MS" w:hAnsi="Trebuchet MS" w:cstheme="minorHAnsi"/>
          <w:color w:val="auto"/>
        </w:rPr>
        <w:t>activitatea</w:t>
      </w:r>
      <w:r w:rsidR="007472D9" w:rsidRPr="008263A5">
        <w:rPr>
          <w:rFonts w:ascii="Trebuchet MS" w:hAnsi="Trebuchet MS" w:cstheme="minorHAnsi"/>
          <w:color w:val="auto"/>
        </w:rPr>
        <w:t xml:space="preserve"> </w:t>
      </w:r>
      <w:r w:rsidRPr="008263A5">
        <w:rPr>
          <w:rFonts w:ascii="Trebuchet MS" w:hAnsi="Trebuchet MS" w:cstheme="minorHAnsi"/>
          <w:color w:val="auto"/>
        </w:rPr>
        <w:t>care</w:t>
      </w:r>
      <w:r w:rsidR="007472D9" w:rsidRPr="008263A5">
        <w:rPr>
          <w:rFonts w:ascii="Trebuchet MS" w:hAnsi="Trebuchet MS" w:cstheme="minorHAnsi"/>
          <w:color w:val="auto"/>
        </w:rPr>
        <w:t xml:space="preserve"> </w:t>
      </w:r>
      <w:r w:rsidRPr="008263A5">
        <w:rPr>
          <w:rFonts w:ascii="Trebuchet MS" w:hAnsi="Trebuchet MS" w:cstheme="minorHAnsi"/>
          <w:color w:val="auto"/>
        </w:rPr>
        <w:t>a</w:t>
      </w:r>
      <w:r w:rsidR="007472D9" w:rsidRPr="008263A5">
        <w:rPr>
          <w:rFonts w:ascii="Trebuchet MS" w:hAnsi="Trebuchet MS" w:cstheme="minorHAnsi"/>
          <w:color w:val="auto"/>
        </w:rPr>
        <w:t xml:space="preserve"> </w:t>
      </w:r>
      <w:r w:rsidRPr="008263A5">
        <w:rPr>
          <w:rFonts w:ascii="Trebuchet MS" w:hAnsi="Trebuchet MS" w:cstheme="minorHAnsi"/>
          <w:color w:val="auto"/>
        </w:rPr>
        <w:t>beneficiat</w:t>
      </w:r>
      <w:r w:rsidR="007472D9" w:rsidRPr="008263A5">
        <w:rPr>
          <w:rFonts w:ascii="Trebuchet MS" w:hAnsi="Trebuchet MS" w:cstheme="minorHAnsi"/>
          <w:color w:val="auto"/>
        </w:rPr>
        <w:t xml:space="preserve"> </w:t>
      </w:r>
      <w:r w:rsidRPr="008263A5">
        <w:rPr>
          <w:rFonts w:ascii="Trebuchet MS" w:hAnsi="Trebuchet MS" w:cstheme="minorHAnsi"/>
          <w:color w:val="auto"/>
        </w:rPr>
        <w:t>de</w:t>
      </w:r>
      <w:r w:rsidR="007472D9" w:rsidRPr="008263A5">
        <w:rPr>
          <w:rFonts w:ascii="Trebuchet MS" w:hAnsi="Trebuchet MS" w:cstheme="minorHAnsi"/>
          <w:color w:val="auto"/>
        </w:rPr>
        <w:t xml:space="preserve"> </w:t>
      </w:r>
      <w:r w:rsidRPr="008263A5">
        <w:rPr>
          <w:rFonts w:ascii="Trebuchet MS" w:hAnsi="Trebuchet MS" w:cstheme="minorHAnsi"/>
          <w:color w:val="auto"/>
        </w:rPr>
        <w:t>finanțare</w:t>
      </w:r>
      <w:r w:rsidR="007472D9" w:rsidRPr="008263A5">
        <w:rPr>
          <w:rFonts w:ascii="Trebuchet MS" w:hAnsi="Trebuchet MS" w:cstheme="minorHAnsi"/>
          <w:color w:val="auto"/>
        </w:rPr>
        <w:t xml:space="preserve"> </w:t>
      </w:r>
      <w:r w:rsidRPr="008263A5">
        <w:rPr>
          <w:rFonts w:ascii="Trebuchet MS" w:hAnsi="Trebuchet MS" w:cstheme="minorHAnsi"/>
          <w:color w:val="auto"/>
        </w:rPr>
        <w:t>nerambursabilă</w:t>
      </w:r>
      <w:r w:rsidR="007472D9" w:rsidRPr="008263A5">
        <w:rPr>
          <w:rFonts w:ascii="Trebuchet MS" w:hAnsi="Trebuchet MS" w:cstheme="minorHAnsi"/>
          <w:color w:val="auto"/>
        </w:rPr>
        <w:t xml:space="preserve"> </w:t>
      </w:r>
      <w:r w:rsidRPr="008263A5">
        <w:rPr>
          <w:rFonts w:ascii="Trebuchet MS" w:hAnsi="Trebuchet MS" w:cstheme="minorHAnsi"/>
          <w:color w:val="auto"/>
        </w:rPr>
        <w:t>pentru</w:t>
      </w:r>
      <w:r w:rsidR="007472D9" w:rsidRPr="008263A5">
        <w:rPr>
          <w:rFonts w:ascii="Trebuchet MS" w:hAnsi="Trebuchet MS" w:cstheme="minorHAnsi"/>
          <w:color w:val="auto"/>
        </w:rPr>
        <w:t xml:space="preserve"> </w:t>
      </w:r>
      <w:r w:rsidRPr="008263A5">
        <w:rPr>
          <w:rFonts w:ascii="Trebuchet MS" w:hAnsi="Trebuchet MS" w:cstheme="minorHAnsi"/>
          <w:color w:val="auto"/>
        </w:rPr>
        <w:t>minimum</w:t>
      </w:r>
      <w:r w:rsidR="007472D9" w:rsidRPr="008263A5">
        <w:rPr>
          <w:rFonts w:ascii="Trebuchet MS" w:hAnsi="Trebuchet MS" w:cstheme="minorHAnsi"/>
          <w:color w:val="auto"/>
        </w:rPr>
        <w:t xml:space="preserve"> </w:t>
      </w:r>
      <w:r w:rsidRPr="008263A5">
        <w:rPr>
          <w:rFonts w:ascii="Trebuchet MS" w:hAnsi="Trebuchet MS" w:cstheme="minorHAnsi"/>
          <w:color w:val="auto"/>
        </w:rPr>
        <w:t>5</w:t>
      </w:r>
      <w:r w:rsidR="007472D9" w:rsidRPr="008263A5">
        <w:rPr>
          <w:rFonts w:ascii="Trebuchet MS" w:hAnsi="Trebuchet MS" w:cstheme="minorHAnsi"/>
          <w:color w:val="auto"/>
        </w:rPr>
        <w:t xml:space="preserve"> </w:t>
      </w:r>
      <w:r w:rsidRPr="008263A5">
        <w:rPr>
          <w:rFonts w:ascii="Trebuchet MS" w:hAnsi="Trebuchet MS" w:cstheme="minorHAnsi"/>
          <w:color w:val="auto"/>
        </w:rPr>
        <w:t>ani</w:t>
      </w:r>
      <w:r w:rsidR="007472D9" w:rsidRPr="008263A5">
        <w:rPr>
          <w:rFonts w:ascii="Trebuchet MS" w:hAnsi="Trebuchet MS" w:cstheme="minorHAnsi"/>
          <w:color w:val="auto"/>
        </w:rPr>
        <w:t xml:space="preserve"> </w:t>
      </w:r>
      <w:r w:rsidRPr="008263A5">
        <w:rPr>
          <w:rFonts w:ascii="Trebuchet MS" w:hAnsi="Trebuchet MS" w:cstheme="minorHAnsi"/>
          <w:color w:val="auto"/>
        </w:rPr>
        <w:t>de</w:t>
      </w:r>
      <w:r w:rsidR="007472D9" w:rsidRPr="008263A5">
        <w:rPr>
          <w:rFonts w:ascii="Trebuchet MS" w:hAnsi="Trebuchet MS" w:cstheme="minorHAnsi"/>
          <w:color w:val="auto"/>
        </w:rPr>
        <w:t xml:space="preserve"> </w:t>
      </w:r>
      <w:r w:rsidRPr="008263A5">
        <w:rPr>
          <w:rFonts w:ascii="Trebuchet MS" w:hAnsi="Trebuchet MS" w:cstheme="minorHAnsi"/>
          <w:color w:val="auto"/>
        </w:rPr>
        <w:t>la</w:t>
      </w:r>
      <w:r w:rsidR="007472D9" w:rsidRPr="008263A5">
        <w:rPr>
          <w:rFonts w:ascii="Trebuchet MS" w:hAnsi="Trebuchet MS" w:cstheme="minorHAnsi"/>
          <w:color w:val="auto"/>
        </w:rPr>
        <w:t xml:space="preserve"> </w:t>
      </w:r>
      <w:r w:rsidRPr="008263A5">
        <w:rPr>
          <w:rFonts w:ascii="Trebuchet MS" w:hAnsi="Trebuchet MS" w:cstheme="minorHAnsi"/>
          <w:color w:val="auto"/>
        </w:rPr>
        <w:t>data</w:t>
      </w:r>
      <w:r w:rsidR="007472D9" w:rsidRPr="008263A5">
        <w:rPr>
          <w:rFonts w:ascii="Trebuchet MS" w:hAnsi="Trebuchet MS" w:cstheme="minorHAnsi"/>
          <w:color w:val="auto"/>
        </w:rPr>
        <w:t xml:space="preserve"> </w:t>
      </w:r>
      <w:proofErr w:type="spellStart"/>
      <w:r w:rsidRPr="008263A5">
        <w:rPr>
          <w:rFonts w:ascii="Trebuchet MS" w:hAnsi="Trebuchet MS" w:cstheme="minorHAnsi"/>
          <w:color w:val="auto"/>
        </w:rPr>
        <w:t>efectuarii</w:t>
      </w:r>
      <w:proofErr w:type="spellEnd"/>
      <w:r w:rsidR="007472D9" w:rsidRPr="008263A5">
        <w:rPr>
          <w:rFonts w:ascii="Trebuchet MS" w:hAnsi="Trebuchet MS" w:cstheme="minorHAnsi"/>
          <w:color w:val="auto"/>
        </w:rPr>
        <w:t xml:space="preserve"> </w:t>
      </w:r>
      <w:r w:rsidRPr="008263A5">
        <w:rPr>
          <w:rFonts w:ascii="Trebuchet MS" w:hAnsi="Trebuchet MS" w:cstheme="minorHAnsi"/>
          <w:color w:val="auto"/>
        </w:rPr>
        <w:t>ultimei</w:t>
      </w:r>
      <w:r w:rsidR="007472D9" w:rsidRPr="008263A5">
        <w:rPr>
          <w:rFonts w:ascii="Trebuchet MS" w:hAnsi="Trebuchet MS" w:cstheme="minorHAnsi"/>
          <w:color w:val="auto"/>
        </w:rPr>
        <w:t xml:space="preserve"> </w:t>
      </w:r>
      <w:r w:rsidRPr="008263A5">
        <w:rPr>
          <w:rFonts w:ascii="Trebuchet MS" w:hAnsi="Trebuchet MS" w:cstheme="minorHAnsi"/>
          <w:color w:val="auto"/>
        </w:rPr>
        <w:t>plăți.</w:t>
      </w:r>
      <w:r w:rsidR="007472D9" w:rsidRPr="008263A5">
        <w:rPr>
          <w:rFonts w:ascii="Trebuchet MS" w:hAnsi="Trebuchet MS" w:cstheme="minorHAnsi"/>
          <w:color w:val="auto"/>
        </w:rPr>
        <w:t xml:space="preserve"> </w:t>
      </w:r>
    </w:p>
    <w:p w14:paraId="0C7E3913" w14:textId="77777777" w:rsidR="005F6308" w:rsidRPr="008263A5" w:rsidRDefault="005F6308" w:rsidP="00D27640">
      <w:pPr>
        <w:pStyle w:val="BodyText"/>
        <w:tabs>
          <w:tab w:val="left" w:pos="9781"/>
        </w:tabs>
        <w:spacing w:before="0"/>
        <w:ind w:left="0"/>
        <w:rPr>
          <w:rFonts w:ascii="Trebuchet MS" w:hAnsi="Trebuchet MS" w:cstheme="minorHAnsi"/>
          <w:sz w:val="22"/>
          <w:szCs w:val="22"/>
        </w:rPr>
      </w:pPr>
    </w:p>
    <w:p w14:paraId="61604679" w14:textId="33EF6466" w:rsidR="005F6308" w:rsidRPr="008263A5" w:rsidRDefault="005F6308" w:rsidP="00D27640">
      <w:pPr>
        <w:pStyle w:val="BodyText"/>
        <w:tabs>
          <w:tab w:val="left" w:pos="9781"/>
        </w:tabs>
        <w:spacing w:before="0"/>
        <w:ind w:left="0"/>
        <w:rPr>
          <w:rFonts w:ascii="Trebuchet MS" w:hAnsi="Trebuchet MS" w:cstheme="minorHAnsi"/>
          <w:b/>
          <w:sz w:val="22"/>
          <w:szCs w:val="22"/>
        </w:rPr>
      </w:pPr>
      <w:r w:rsidRPr="008263A5">
        <w:rPr>
          <w:rFonts w:ascii="Trebuchet MS" w:hAnsi="Trebuchet MS" w:cstheme="minorHAnsi"/>
          <w:b/>
          <w:sz w:val="22"/>
          <w:szCs w:val="22"/>
        </w:rPr>
        <w:t>Indicatori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monitorizare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specifici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Măsurii</w:t>
      </w:r>
      <w:r w:rsidR="007472D9" w:rsidRPr="008263A5">
        <w:rPr>
          <w:rFonts w:ascii="Trebuchet MS" w:hAnsi="Trebuchet MS" w:cstheme="minorHAnsi"/>
          <w:b/>
          <w:sz w:val="22"/>
          <w:szCs w:val="22"/>
        </w:rPr>
        <w:t xml:space="preserve"> </w:t>
      </w:r>
      <w:r w:rsidR="005137E0">
        <w:rPr>
          <w:rFonts w:ascii="Trebuchet MS" w:hAnsi="Trebuchet MS" w:cstheme="minorHAnsi"/>
          <w:b/>
          <w:sz w:val="22"/>
          <w:szCs w:val="22"/>
        </w:rPr>
        <w:t>3.2/6B EURI</w:t>
      </w:r>
      <w:r w:rsidRPr="008263A5">
        <w:rPr>
          <w:rFonts w:ascii="Trebuchet MS" w:hAnsi="Trebuchet MS" w:cstheme="minorHAnsi"/>
          <w:b/>
          <w:sz w:val="22"/>
          <w:szCs w:val="22"/>
        </w:rPr>
        <w:t>,</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conform</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fișei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măsurii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sunt:</w:t>
      </w:r>
    </w:p>
    <w:p w14:paraId="457C6F1E" w14:textId="77777777" w:rsidR="00787454" w:rsidRPr="008263A5" w:rsidRDefault="00787454" w:rsidP="003E2C55">
      <w:pPr>
        <w:pStyle w:val="ListParagraph"/>
        <w:numPr>
          <w:ilvl w:val="0"/>
          <w:numId w:val="41"/>
        </w:numPr>
        <w:rPr>
          <w:rFonts w:ascii="Trebuchet MS" w:hAnsi="Trebuchet MS"/>
          <w:color w:val="000000"/>
        </w:rPr>
      </w:pPr>
      <w:r w:rsidRPr="008263A5">
        <w:rPr>
          <w:rFonts w:ascii="Trebuchet MS" w:hAnsi="Trebuchet MS"/>
          <w:color w:val="000000"/>
        </w:rPr>
        <w:t>Populația netă care beneficiază de servicii/infrastructuri îmbunătățite: 100.</w:t>
      </w:r>
    </w:p>
    <w:p w14:paraId="51BF9F99" w14:textId="77777777" w:rsidR="00137F18" w:rsidRPr="008263A5" w:rsidRDefault="00787454" w:rsidP="003E2C55">
      <w:pPr>
        <w:pStyle w:val="BodyText"/>
        <w:numPr>
          <w:ilvl w:val="0"/>
          <w:numId w:val="41"/>
        </w:numPr>
        <w:spacing w:before="0"/>
        <w:rPr>
          <w:rFonts w:ascii="Trebuchet MS" w:hAnsi="Trebuchet MS" w:cstheme="minorHAnsi"/>
          <w:sz w:val="22"/>
          <w:szCs w:val="22"/>
        </w:rPr>
      </w:pPr>
      <w:r w:rsidRPr="008263A5">
        <w:rPr>
          <w:rFonts w:ascii="Trebuchet MS" w:hAnsi="Trebuchet MS"/>
          <w:color w:val="000000"/>
          <w:sz w:val="22"/>
          <w:szCs w:val="22"/>
        </w:rPr>
        <w:t>Număr de proiecte ce au componente de protecție a mediului: 1.</w:t>
      </w:r>
    </w:p>
    <w:p w14:paraId="3F5A9848" w14:textId="77777777" w:rsidR="00787454" w:rsidRPr="008263A5" w:rsidRDefault="00787454" w:rsidP="00BE6C85">
      <w:pPr>
        <w:pStyle w:val="BodyText"/>
        <w:spacing w:before="0"/>
        <w:ind w:left="720"/>
        <w:rPr>
          <w:rFonts w:ascii="Trebuchet MS" w:hAnsi="Trebuchet MS" w:cstheme="minorHAnsi"/>
          <w:sz w:val="22"/>
          <w:szCs w:val="22"/>
        </w:rPr>
      </w:pPr>
    </w:p>
    <w:p w14:paraId="1190EAFC" w14:textId="77777777" w:rsidR="005F6308" w:rsidRPr="008263A5" w:rsidRDefault="005F6308" w:rsidP="00D27640">
      <w:pPr>
        <w:pStyle w:val="BodyText"/>
        <w:tabs>
          <w:tab w:val="left" w:pos="9781"/>
        </w:tabs>
        <w:spacing w:before="0"/>
        <w:ind w:left="0"/>
        <w:rPr>
          <w:rFonts w:ascii="Trebuchet MS" w:hAnsi="Trebuchet MS" w:cstheme="minorHAnsi"/>
          <w:sz w:val="22"/>
          <w:szCs w:val="22"/>
        </w:rPr>
      </w:pPr>
      <w:r w:rsidRPr="008263A5">
        <w:rPr>
          <w:rFonts w:ascii="Trebuchet MS" w:hAnsi="Trebuchet MS" w:cstheme="minorHAnsi"/>
          <w:sz w:val="22"/>
          <w:szCs w:val="22"/>
        </w:rPr>
        <w:t>ATENŢIE!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Toate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activităţile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solicitantul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angajează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efectueze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prin</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investiţie</w:t>
      </w:r>
      <w:proofErr w:type="spellEnd"/>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atât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faza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implementare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cât</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perioada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monitorizare,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activităţi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cererea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finanţare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fost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selectată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finanţare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nerambursabilă,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devin</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condiţii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obligatorii.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situaţia</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verificarea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oricărei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cereri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plată,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sau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verificările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efectuate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perioada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monitorizare,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constată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aceste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condiţii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mai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îndeplinite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către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sau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beneficiar,</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plăţile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sistate,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contractul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finanţare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reziliat</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toate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plăţile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efectuate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AFIR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până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momentul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constatării</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neregularităţii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încadrate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debite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sarcina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beneficiarului,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dispoziţia</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AFIR.</w:t>
      </w:r>
      <w:r w:rsidR="007472D9" w:rsidRPr="008263A5">
        <w:rPr>
          <w:rFonts w:ascii="Trebuchet MS" w:hAnsi="Trebuchet MS" w:cstheme="minorHAnsi"/>
          <w:sz w:val="22"/>
          <w:szCs w:val="22"/>
        </w:rPr>
        <w:t xml:space="preserve"> </w:t>
      </w:r>
    </w:p>
    <w:p w14:paraId="7F937D71" w14:textId="77777777" w:rsidR="005F6308" w:rsidRPr="008263A5" w:rsidRDefault="005F6308" w:rsidP="00D27640">
      <w:pPr>
        <w:pStyle w:val="BodyText"/>
        <w:tabs>
          <w:tab w:val="left" w:pos="9781"/>
        </w:tabs>
        <w:spacing w:before="0"/>
        <w:ind w:left="0"/>
        <w:rPr>
          <w:rFonts w:ascii="Trebuchet MS" w:hAnsi="Trebuchet MS" w:cstheme="minorHAnsi"/>
          <w:sz w:val="22"/>
          <w:szCs w:val="22"/>
        </w:rPr>
      </w:pPr>
    </w:p>
    <w:p w14:paraId="58404538" w14:textId="77777777" w:rsidR="005F6308" w:rsidRPr="008263A5" w:rsidRDefault="005F6308" w:rsidP="00D27640">
      <w:pPr>
        <w:pStyle w:val="BodyText"/>
        <w:tabs>
          <w:tab w:val="left" w:pos="9781"/>
        </w:tabs>
        <w:spacing w:before="0"/>
        <w:ind w:left="0"/>
        <w:rPr>
          <w:rFonts w:ascii="Trebuchet MS" w:hAnsi="Trebuchet MS" w:cstheme="minorHAnsi"/>
          <w:sz w:val="22"/>
          <w:szCs w:val="22"/>
        </w:rPr>
      </w:pPr>
      <w:r w:rsidRPr="008263A5">
        <w:rPr>
          <w:rFonts w:ascii="Trebuchet MS" w:hAnsi="Trebuchet MS" w:cstheme="minorHAnsi"/>
          <w:sz w:val="22"/>
          <w:szCs w:val="22"/>
        </w:rPr>
        <w:t>Atenție!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toată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durata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monitorizare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contractului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finanțare,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beneficiarul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furniza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GAL-ului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orice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document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sau</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informaţie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măsură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ajute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colectarea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datelor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referitoare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indicatorii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monitorizare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aferenți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GAL</w:t>
      </w:r>
      <w:r w:rsidR="007472D9" w:rsidRPr="008263A5">
        <w:rPr>
          <w:rFonts w:ascii="Trebuchet MS" w:hAnsi="Trebuchet MS" w:cstheme="minorHAnsi"/>
          <w:sz w:val="22"/>
          <w:szCs w:val="22"/>
        </w:rPr>
        <w:t xml:space="preserve"> </w:t>
      </w:r>
      <w:r w:rsidR="00672F2B" w:rsidRPr="008263A5">
        <w:rPr>
          <w:rFonts w:ascii="Trebuchet MS" w:hAnsi="Trebuchet MS" w:cstheme="minorHAnsi"/>
          <w:sz w:val="22"/>
          <w:szCs w:val="22"/>
        </w:rPr>
        <w:t>SUDUL GORJULUI</w:t>
      </w:r>
      <w:r w:rsidR="008D35D1" w:rsidRPr="008263A5">
        <w:rPr>
          <w:rFonts w:ascii="Trebuchet MS" w:hAnsi="Trebuchet MS" w:cstheme="minorHAnsi"/>
          <w:sz w:val="22"/>
          <w:szCs w:val="22"/>
        </w:rPr>
        <w:t xml:space="preserve"> </w:t>
      </w:r>
      <w:r w:rsidRPr="008263A5">
        <w:rPr>
          <w:rFonts w:ascii="Trebuchet MS" w:hAnsi="Trebuchet MS" w:cstheme="minorHAnsi"/>
          <w:sz w:val="22"/>
          <w:szCs w:val="22"/>
        </w:rPr>
        <w:t>își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rezervă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dreptul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efectua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vizite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teren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locul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investiției,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daca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cazul,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întocmi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rapoarte/fotografii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face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parte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rapoartele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activitate,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respectiv</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materiale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promovare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realizate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către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GAL.</w:t>
      </w:r>
    </w:p>
    <w:p w14:paraId="34AC6836" w14:textId="77777777" w:rsidR="005F6308" w:rsidRPr="008263A5" w:rsidRDefault="00122285" w:rsidP="00D27640">
      <w:pPr>
        <w:rPr>
          <w:rFonts w:ascii="Trebuchet MS" w:hAnsi="Trebuchet MS" w:cstheme="minorHAnsi"/>
        </w:rPr>
      </w:pPr>
      <w:r w:rsidRPr="008263A5">
        <w:rPr>
          <w:rFonts w:ascii="Trebuchet MS" w:hAnsi="Trebuchet MS" w:cstheme="minorHAnsi"/>
        </w:rPr>
        <w:br w:type="page"/>
      </w:r>
    </w:p>
    <w:p w14:paraId="5526A48D" w14:textId="77777777" w:rsidR="005F6308" w:rsidRPr="008263A5" w:rsidRDefault="005F6308" w:rsidP="004F0418">
      <w:pPr>
        <w:pStyle w:val="Heading1"/>
        <w:tabs>
          <w:tab w:val="left" w:pos="142"/>
        </w:tabs>
        <w:ind w:left="0"/>
        <w:jc w:val="center"/>
        <w:rPr>
          <w:rFonts w:ascii="Trebuchet MS" w:hAnsi="Trebuchet MS"/>
          <w:sz w:val="22"/>
          <w:szCs w:val="22"/>
        </w:rPr>
      </w:pPr>
      <w:bookmarkStart w:id="46" w:name="_Toc506280551"/>
      <w:r w:rsidRPr="008263A5">
        <w:rPr>
          <w:rFonts w:ascii="Trebuchet MS" w:hAnsi="Trebuchet MS"/>
          <w:sz w:val="22"/>
          <w:szCs w:val="22"/>
        </w:rPr>
        <w:lastRenderedPageBreak/>
        <w:t>CAPITOLUL</w:t>
      </w:r>
      <w:r w:rsidR="007472D9" w:rsidRPr="008263A5">
        <w:rPr>
          <w:rFonts w:ascii="Trebuchet MS" w:hAnsi="Trebuchet MS"/>
          <w:sz w:val="22"/>
          <w:szCs w:val="22"/>
        </w:rPr>
        <w:t xml:space="preserve"> </w:t>
      </w:r>
      <w:r w:rsidRPr="008263A5">
        <w:rPr>
          <w:rFonts w:ascii="Trebuchet MS" w:hAnsi="Trebuchet MS"/>
          <w:sz w:val="22"/>
          <w:szCs w:val="22"/>
        </w:rPr>
        <w:t>16.</w:t>
      </w:r>
      <w:r w:rsidR="007472D9" w:rsidRPr="008263A5">
        <w:rPr>
          <w:rFonts w:ascii="Trebuchet MS" w:hAnsi="Trebuchet MS"/>
          <w:sz w:val="22"/>
          <w:szCs w:val="22"/>
        </w:rPr>
        <w:t xml:space="preserve"> </w:t>
      </w:r>
      <w:r w:rsidRPr="008263A5">
        <w:rPr>
          <w:rFonts w:ascii="Trebuchet MS" w:hAnsi="Trebuchet MS"/>
          <w:sz w:val="22"/>
          <w:szCs w:val="22"/>
        </w:rPr>
        <w:t>INFORMAȚII</w:t>
      </w:r>
      <w:r w:rsidR="007472D9" w:rsidRPr="008263A5">
        <w:rPr>
          <w:rFonts w:ascii="Trebuchet MS" w:hAnsi="Trebuchet MS"/>
          <w:sz w:val="22"/>
          <w:szCs w:val="22"/>
        </w:rPr>
        <w:t xml:space="preserve"> </w:t>
      </w:r>
      <w:r w:rsidRPr="008263A5">
        <w:rPr>
          <w:rFonts w:ascii="Trebuchet MS" w:hAnsi="Trebuchet MS"/>
          <w:sz w:val="22"/>
          <w:szCs w:val="22"/>
        </w:rPr>
        <w:t>UTILE</w:t>
      </w:r>
      <w:bookmarkEnd w:id="46"/>
    </w:p>
    <w:p w14:paraId="46839342" w14:textId="77777777" w:rsidR="00691FAF" w:rsidRPr="008263A5" w:rsidRDefault="00691FAF" w:rsidP="00D27640">
      <w:pPr>
        <w:pStyle w:val="BodyText"/>
        <w:spacing w:before="0"/>
        <w:ind w:left="0"/>
        <w:rPr>
          <w:rFonts w:ascii="Trebuchet MS" w:hAnsi="Trebuchet MS" w:cstheme="minorHAnsi"/>
          <w:b/>
          <w:sz w:val="22"/>
          <w:szCs w:val="22"/>
        </w:rPr>
      </w:pPr>
    </w:p>
    <w:p w14:paraId="40B5233E" w14:textId="77777777" w:rsidR="005F6308" w:rsidRPr="008263A5" w:rsidRDefault="00EB1F00" w:rsidP="009C0831">
      <w:pPr>
        <w:pStyle w:val="Subtitle"/>
        <w:spacing w:after="0" w:line="240" w:lineRule="auto"/>
        <w:rPr>
          <w:rFonts w:ascii="Trebuchet MS" w:hAnsi="Trebuchet MS"/>
          <w:sz w:val="22"/>
        </w:rPr>
      </w:pPr>
      <w:bookmarkStart w:id="47" w:name="_Toc506280552"/>
      <w:r w:rsidRPr="008263A5">
        <w:rPr>
          <w:rFonts w:ascii="Trebuchet MS" w:hAnsi="Trebuchet MS"/>
          <w:sz w:val="22"/>
        </w:rPr>
        <w:t>16.1. Documente necesare întocmirii cererii de finanțare</w:t>
      </w:r>
      <w:bookmarkEnd w:id="47"/>
    </w:p>
    <w:p w14:paraId="0015DA51" w14:textId="77777777" w:rsidR="00EB1F00" w:rsidRPr="008263A5" w:rsidRDefault="00EB1F00" w:rsidP="009C0831">
      <w:pPr>
        <w:pStyle w:val="BodyText"/>
        <w:spacing w:before="0"/>
        <w:ind w:left="0"/>
        <w:rPr>
          <w:rFonts w:ascii="Trebuchet MS" w:hAnsi="Trebuchet MS" w:cstheme="minorHAnsi"/>
          <w:b/>
          <w:sz w:val="22"/>
          <w:szCs w:val="22"/>
        </w:rPr>
      </w:pPr>
    </w:p>
    <w:p w14:paraId="61651244" w14:textId="77777777" w:rsidR="005F6308" w:rsidRPr="008263A5" w:rsidRDefault="005F6308" w:rsidP="009C0831">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Documentele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obligatorii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trebuie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ataşate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Cererii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finanţare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întocmirea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sunt:</w:t>
      </w:r>
    </w:p>
    <w:p w14:paraId="7D7AA76C" w14:textId="77777777" w:rsidR="005F6308" w:rsidRPr="008263A5" w:rsidRDefault="005F6308" w:rsidP="009C0831">
      <w:pPr>
        <w:pStyle w:val="ListParagraph"/>
        <w:numPr>
          <w:ilvl w:val="1"/>
          <w:numId w:val="27"/>
        </w:numPr>
        <w:spacing w:before="0"/>
        <w:ind w:left="0" w:firstLine="0"/>
        <w:jc w:val="both"/>
        <w:rPr>
          <w:rFonts w:ascii="Trebuchet MS" w:hAnsi="Trebuchet MS" w:cstheme="minorHAnsi"/>
        </w:rPr>
      </w:pPr>
      <w:r w:rsidRPr="008263A5">
        <w:rPr>
          <w:rFonts w:ascii="Trebuchet MS" w:hAnsi="Trebuchet MS" w:cstheme="minorHAnsi"/>
          <w:b/>
        </w:rPr>
        <w:t>Studiul</w:t>
      </w:r>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r w:rsidRPr="008263A5">
        <w:rPr>
          <w:rFonts w:ascii="Trebuchet MS" w:hAnsi="Trebuchet MS" w:cstheme="minorHAnsi"/>
          <w:b/>
        </w:rPr>
        <w:t>Fezabilitate</w:t>
      </w:r>
      <w:r w:rsidR="007472D9" w:rsidRPr="008263A5">
        <w:rPr>
          <w:rFonts w:ascii="Trebuchet MS" w:hAnsi="Trebuchet MS" w:cstheme="minorHAnsi"/>
          <w:b/>
        </w:rPr>
        <w:t xml:space="preserve"> </w:t>
      </w:r>
      <w:r w:rsidRPr="008263A5">
        <w:rPr>
          <w:rFonts w:ascii="Trebuchet MS" w:hAnsi="Trebuchet MS" w:cstheme="minorHAnsi"/>
          <w:b/>
        </w:rPr>
        <w:t>/</w:t>
      </w:r>
      <w:r w:rsidR="007472D9" w:rsidRPr="008263A5">
        <w:rPr>
          <w:rFonts w:ascii="Trebuchet MS" w:hAnsi="Trebuchet MS" w:cstheme="minorHAnsi"/>
          <w:b/>
        </w:rPr>
        <w:t xml:space="preserve"> </w:t>
      </w:r>
      <w:proofErr w:type="spellStart"/>
      <w:r w:rsidRPr="008263A5">
        <w:rPr>
          <w:rFonts w:ascii="Trebuchet MS" w:hAnsi="Trebuchet MS" w:cstheme="minorHAnsi"/>
          <w:b/>
        </w:rPr>
        <w:t>Documentaţia</w:t>
      </w:r>
      <w:proofErr w:type="spellEnd"/>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r w:rsidRPr="008263A5">
        <w:rPr>
          <w:rFonts w:ascii="Trebuchet MS" w:hAnsi="Trebuchet MS" w:cstheme="minorHAnsi"/>
          <w:b/>
        </w:rPr>
        <w:t>Avizare</w:t>
      </w:r>
      <w:r w:rsidR="007472D9" w:rsidRPr="008263A5">
        <w:rPr>
          <w:rFonts w:ascii="Trebuchet MS" w:hAnsi="Trebuchet MS" w:cstheme="minorHAnsi"/>
          <w:b/>
        </w:rPr>
        <w:t xml:space="preserve"> </w:t>
      </w:r>
      <w:r w:rsidRPr="008263A5">
        <w:rPr>
          <w:rFonts w:ascii="Trebuchet MS" w:hAnsi="Trebuchet MS" w:cstheme="minorHAnsi"/>
          <w:b/>
        </w:rPr>
        <w:t>pentru</w:t>
      </w:r>
      <w:r w:rsidR="007472D9" w:rsidRPr="008263A5">
        <w:rPr>
          <w:rFonts w:ascii="Trebuchet MS" w:hAnsi="Trebuchet MS" w:cstheme="minorHAnsi"/>
          <w:b/>
        </w:rPr>
        <w:t xml:space="preserve"> </w:t>
      </w:r>
      <w:r w:rsidRPr="008263A5">
        <w:rPr>
          <w:rFonts w:ascii="Trebuchet MS" w:hAnsi="Trebuchet MS" w:cstheme="minorHAnsi"/>
          <w:b/>
        </w:rPr>
        <w:t>Lucrări</w:t>
      </w:r>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proofErr w:type="spellStart"/>
      <w:r w:rsidRPr="008263A5">
        <w:rPr>
          <w:rFonts w:ascii="Trebuchet MS" w:hAnsi="Trebuchet MS" w:cstheme="minorHAnsi"/>
          <w:b/>
        </w:rPr>
        <w:t>Intervenţii</w:t>
      </w:r>
      <w:proofErr w:type="spellEnd"/>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întocmite</w:t>
      </w:r>
      <w:r w:rsidR="007472D9" w:rsidRPr="008263A5">
        <w:rPr>
          <w:rFonts w:ascii="Trebuchet MS" w:hAnsi="Trebuchet MS" w:cstheme="minorHAnsi"/>
        </w:rPr>
        <w:t xml:space="preserve"> </w:t>
      </w:r>
      <w:r w:rsidRPr="008263A5">
        <w:rPr>
          <w:rFonts w:ascii="Trebuchet MS" w:hAnsi="Trebuchet MS" w:cstheme="minorHAnsi"/>
        </w:rPr>
        <w:t>conform</w:t>
      </w:r>
      <w:r w:rsidR="007472D9" w:rsidRPr="008263A5">
        <w:rPr>
          <w:rFonts w:ascii="Trebuchet MS" w:hAnsi="Trebuchet MS" w:cstheme="minorHAnsi"/>
        </w:rPr>
        <w:t xml:space="preserve"> </w:t>
      </w:r>
      <w:proofErr w:type="spellStart"/>
      <w:r w:rsidRPr="008263A5">
        <w:rPr>
          <w:rFonts w:ascii="Trebuchet MS" w:hAnsi="Trebuchet MS" w:cstheme="minorHAnsi"/>
        </w:rPr>
        <w:t>legislaţiei</w:t>
      </w:r>
      <w:proofErr w:type="spellEnd"/>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vigoare</w:t>
      </w:r>
      <w:r w:rsidR="007472D9" w:rsidRPr="008263A5">
        <w:rPr>
          <w:rFonts w:ascii="Trebuchet MS" w:hAnsi="Trebuchet MS" w:cstheme="minorHAnsi"/>
        </w:rPr>
        <w:t xml:space="preserve"> </w:t>
      </w:r>
      <w:proofErr w:type="spellStart"/>
      <w:r w:rsidRPr="008263A5">
        <w:rPr>
          <w:rFonts w:ascii="Trebuchet MS" w:hAnsi="Trebuchet MS" w:cstheme="minorHAnsi"/>
        </w:rPr>
        <w:t>conţinutului</w:t>
      </w:r>
      <w:proofErr w:type="spellEnd"/>
      <w:r w:rsidR="007472D9" w:rsidRPr="008263A5">
        <w:rPr>
          <w:rFonts w:ascii="Trebuchet MS" w:hAnsi="Trebuchet MS" w:cstheme="minorHAnsi"/>
        </w:rPr>
        <w:t xml:space="preserve"> </w:t>
      </w:r>
      <w:r w:rsidRPr="008263A5">
        <w:rPr>
          <w:rFonts w:ascii="Trebuchet MS" w:hAnsi="Trebuchet MS" w:cstheme="minorHAnsi"/>
        </w:rPr>
        <w:t>cadru</w:t>
      </w:r>
      <w:r w:rsidR="007472D9" w:rsidRPr="008263A5">
        <w:rPr>
          <w:rFonts w:ascii="Trebuchet MS" w:hAnsi="Trebuchet MS" w:cstheme="minorHAnsi"/>
        </w:rPr>
        <w:t xml:space="preserve"> </w:t>
      </w:r>
      <w:r w:rsidRPr="008263A5">
        <w:rPr>
          <w:rFonts w:ascii="Trebuchet MS" w:hAnsi="Trebuchet MS" w:cstheme="minorHAnsi"/>
        </w:rPr>
        <w:t>al</w:t>
      </w:r>
      <w:r w:rsidR="007472D9" w:rsidRPr="008263A5">
        <w:rPr>
          <w:rFonts w:ascii="Trebuchet MS" w:hAnsi="Trebuchet MS" w:cstheme="minorHAnsi"/>
        </w:rPr>
        <w:t xml:space="preserve"> </w:t>
      </w:r>
      <w:proofErr w:type="spellStart"/>
      <w:r w:rsidRPr="008263A5">
        <w:rPr>
          <w:rFonts w:ascii="Trebuchet MS" w:hAnsi="Trebuchet MS" w:cstheme="minorHAnsi"/>
        </w:rPr>
        <w:t>documentaţiei</w:t>
      </w:r>
      <w:proofErr w:type="spellEnd"/>
      <w:r w:rsidR="007472D9" w:rsidRPr="008263A5">
        <w:rPr>
          <w:rFonts w:ascii="Trebuchet MS" w:hAnsi="Trebuchet MS" w:cstheme="minorHAnsi"/>
        </w:rPr>
        <w:t xml:space="preserve"> </w:t>
      </w:r>
      <w:proofErr w:type="spellStart"/>
      <w:r w:rsidRPr="008263A5">
        <w:rPr>
          <w:rFonts w:ascii="Trebuchet MS" w:hAnsi="Trebuchet MS" w:cstheme="minorHAnsi"/>
        </w:rPr>
        <w:t>tehnico</w:t>
      </w:r>
      <w:proofErr w:type="spellEnd"/>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economice</w:t>
      </w:r>
      <w:r w:rsidR="007472D9" w:rsidRPr="008263A5">
        <w:rPr>
          <w:rFonts w:ascii="Trebuchet MS" w:hAnsi="Trebuchet MS" w:cstheme="minorHAnsi"/>
        </w:rPr>
        <w:t xml:space="preserve"> </w:t>
      </w:r>
      <w:r w:rsidRPr="008263A5">
        <w:rPr>
          <w:rFonts w:ascii="Trebuchet MS" w:hAnsi="Trebuchet MS" w:cstheme="minorHAnsi"/>
        </w:rPr>
        <w:t>aferente</w:t>
      </w:r>
      <w:r w:rsidR="007472D9" w:rsidRPr="008263A5">
        <w:rPr>
          <w:rFonts w:ascii="Trebuchet MS" w:hAnsi="Trebuchet MS" w:cstheme="minorHAnsi"/>
        </w:rPr>
        <w:t xml:space="preserve"> </w:t>
      </w:r>
      <w:proofErr w:type="spellStart"/>
      <w:r w:rsidRPr="008263A5">
        <w:rPr>
          <w:rFonts w:ascii="Trebuchet MS" w:hAnsi="Trebuchet MS" w:cstheme="minorHAnsi"/>
        </w:rPr>
        <w:t>investiţiilor</w:t>
      </w:r>
      <w:proofErr w:type="spellEnd"/>
      <w:r w:rsidR="007472D9" w:rsidRPr="008263A5">
        <w:rPr>
          <w:rFonts w:ascii="Trebuchet MS" w:hAnsi="Trebuchet MS" w:cstheme="minorHAnsi"/>
        </w:rPr>
        <w:t xml:space="preserve"> </w:t>
      </w:r>
      <w:r w:rsidRPr="008263A5">
        <w:rPr>
          <w:rFonts w:ascii="Trebuchet MS" w:hAnsi="Trebuchet MS" w:cstheme="minorHAnsi"/>
        </w:rPr>
        <w:t>publice,</w:t>
      </w:r>
      <w:r w:rsidR="007472D9" w:rsidRPr="008263A5">
        <w:rPr>
          <w:rFonts w:ascii="Trebuchet MS" w:hAnsi="Trebuchet MS" w:cstheme="minorHAnsi"/>
        </w:rPr>
        <w:t xml:space="preserve"> </w:t>
      </w:r>
      <w:r w:rsidRPr="008263A5">
        <w:rPr>
          <w:rFonts w:ascii="Trebuchet MS" w:hAnsi="Trebuchet MS" w:cstheme="minorHAnsi"/>
        </w:rPr>
        <w:t>precum</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structurii</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metodologiei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elaborare</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devizului</w:t>
      </w:r>
      <w:r w:rsidR="007472D9" w:rsidRPr="008263A5">
        <w:rPr>
          <w:rFonts w:ascii="Trebuchet MS" w:hAnsi="Trebuchet MS" w:cstheme="minorHAnsi"/>
        </w:rPr>
        <w:t xml:space="preserve"> </w:t>
      </w:r>
      <w:r w:rsidRPr="008263A5">
        <w:rPr>
          <w:rFonts w:ascii="Trebuchet MS" w:hAnsi="Trebuchet MS" w:cstheme="minorHAnsi"/>
        </w:rPr>
        <w:t>general</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obiecte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proofErr w:type="spellStart"/>
      <w:r w:rsidRPr="008263A5">
        <w:rPr>
          <w:rFonts w:ascii="Trebuchet MS" w:hAnsi="Trebuchet MS" w:cstheme="minorHAnsi"/>
        </w:rPr>
        <w:t>investiţii</w:t>
      </w:r>
      <w:proofErr w:type="spellEnd"/>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lucrări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proofErr w:type="spellStart"/>
      <w:r w:rsidRPr="008263A5">
        <w:rPr>
          <w:rFonts w:ascii="Trebuchet MS" w:hAnsi="Trebuchet MS" w:cstheme="minorHAnsi"/>
        </w:rPr>
        <w:t>intervenţii</w:t>
      </w:r>
      <w:proofErr w:type="spellEnd"/>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funcție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tipul</w:t>
      </w:r>
      <w:r w:rsidR="007472D9" w:rsidRPr="008263A5">
        <w:rPr>
          <w:rFonts w:ascii="Trebuchet MS" w:hAnsi="Trebuchet MS" w:cstheme="minorHAnsi"/>
        </w:rPr>
        <w:t xml:space="preserve"> </w:t>
      </w:r>
      <w:r w:rsidRPr="008263A5">
        <w:rPr>
          <w:rFonts w:ascii="Trebuchet MS" w:hAnsi="Trebuchet MS" w:cstheme="minorHAnsi"/>
        </w:rPr>
        <w:t>investiției,</w:t>
      </w:r>
      <w:r w:rsidR="007472D9" w:rsidRPr="008263A5">
        <w:rPr>
          <w:rFonts w:ascii="Trebuchet MS" w:hAnsi="Trebuchet MS" w:cstheme="minorHAnsi"/>
        </w:rPr>
        <w:t xml:space="preserve"> </w:t>
      </w:r>
      <w:r w:rsidRPr="008263A5">
        <w:rPr>
          <w:rFonts w:ascii="Trebuchet MS" w:hAnsi="Trebuchet MS" w:cstheme="minorHAnsi"/>
          <w:i/>
        </w:rPr>
        <w:t>Studiul</w:t>
      </w:r>
      <w:r w:rsidR="007472D9" w:rsidRPr="008263A5">
        <w:rPr>
          <w:rFonts w:ascii="Trebuchet MS" w:hAnsi="Trebuchet MS" w:cstheme="minorHAnsi"/>
          <w:i/>
        </w:rPr>
        <w:t xml:space="preserve"> </w:t>
      </w:r>
      <w:r w:rsidRPr="008263A5">
        <w:rPr>
          <w:rFonts w:ascii="Trebuchet MS" w:hAnsi="Trebuchet MS" w:cstheme="minorHAnsi"/>
          <w:i/>
        </w:rPr>
        <w:t>de</w:t>
      </w:r>
      <w:r w:rsidR="007472D9" w:rsidRPr="008263A5">
        <w:rPr>
          <w:rFonts w:ascii="Trebuchet MS" w:hAnsi="Trebuchet MS" w:cstheme="minorHAnsi"/>
          <w:i/>
        </w:rPr>
        <w:t xml:space="preserve"> </w:t>
      </w:r>
      <w:r w:rsidRPr="008263A5">
        <w:rPr>
          <w:rFonts w:ascii="Trebuchet MS" w:hAnsi="Trebuchet MS" w:cstheme="minorHAnsi"/>
          <w:i/>
        </w:rPr>
        <w:t>Fezabilitate</w:t>
      </w:r>
      <w:r w:rsidR="007472D9" w:rsidRPr="008263A5">
        <w:rPr>
          <w:rFonts w:ascii="Trebuchet MS" w:hAnsi="Trebuchet MS" w:cstheme="minorHAnsi"/>
          <w:i/>
        </w:rPr>
        <w:t xml:space="preserve"> </w:t>
      </w:r>
      <w:r w:rsidRPr="008263A5">
        <w:rPr>
          <w:rFonts w:ascii="Trebuchet MS" w:hAnsi="Trebuchet MS" w:cstheme="minorHAnsi"/>
          <w:i/>
        </w:rPr>
        <w:t>/</w:t>
      </w:r>
      <w:r w:rsidR="007472D9" w:rsidRPr="008263A5">
        <w:rPr>
          <w:rFonts w:ascii="Trebuchet MS" w:hAnsi="Trebuchet MS" w:cstheme="minorHAnsi"/>
          <w:i/>
        </w:rPr>
        <w:t xml:space="preserve"> </w:t>
      </w:r>
      <w:proofErr w:type="spellStart"/>
      <w:r w:rsidRPr="008263A5">
        <w:rPr>
          <w:rFonts w:ascii="Trebuchet MS" w:hAnsi="Trebuchet MS" w:cstheme="minorHAnsi"/>
          <w:i/>
        </w:rPr>
        <w:t>Documentaţia</w:t>
      </w:r>
      <w:proofErr w:type="spellEnd"/>
      <w:r w:rsidR="007472D9" w:rsidRPr="008263A5">
        <w:rPr>
          <w:rFonts w:ascii="Trebuchet MS" w:hAnsi="Trebuchet MS" w:cstheme="minorHAnsi"/>
          <w:i/>
        </w:rPr>
        <w:t xml:space="preserve"> </w:t>
      </w:r>
      <w:r w:rsidRPr="008263A5">
        <w:rPr>
          <w:rFonts w:ascii="Trebuchet MS" w:hAnsi="Trebuchet MS" w:cstheme="minorHAnsi"/>
          <w:i/>
        </w:rPr>
        <w:t>de</w:t>
      </w:r>
      <w:r w:rsidR="007472D9" w:rsidRPr="008263A5">
        <w:rPr>
          <w:rFonts w:ascii="Trebuchet MS" w:hAnsi="Trebuchet MS" w:cstheme="minorHAnsi"/>
          <w:i/>
        </w:rPr>
        <w:t xml:space="preserve"> </w:t>
      </w:r>
      <w:r w:rsidRPr="008263A5">
        <w:rPr>
          <w:rFonts w:ascii="Trebuchet MS" w:hAnsi="Trebuchet MS" w:cstheme="minorHAnsi"/>
          <w:i/>
        </w:rPr>
        <w:t>Avizare</w:t>
      </w:r>
      <w:r w:rsidR="007472D9" w:rsidRPr="008263A5">
        <w:rPr>
          <w:rFonts w:ascii="Trebuchet MS" w:hAnsi="Trebuchet MS" w:cstheme="minorHAnsi"/>
          <w:i/>
        </w:rPr>
        <w:t xml:space="preserve"> </w:t>
      </w:r>
      <w:r w:rsidRPr="008263A5">
        <w:rPr>
          <w:rFonts w:ascii="Trebuchet MS" w:hAnsi="Trebuchet MS" w:cstheme="minorHAnsi"/>
          <w:i/>
        </w:rPr>
        <w:t>pentru</w:t>
      </w:r>
      <w:r w:rsidR="007472D9" w:rsidRPr="008263A5">
        <w:rPr>
          <w:rFonts w:ascii="Trebuchet MS" w:hAnsi="Trebuchet MS" w:cstheme="minorHAnsi"/>
          <w:i/>
        </w:rPr>
        <w:t xml:space="preserve"> </w:t>
      </w:r>
      <w:r w:rsidRPr="008263A5">
        <w:rPr>
          <w:rFonts w:ascii="Trebuchet MS" w:hAnsi="Trebuchet MS" w:cstheme="minorHAnsi"/>
          <w:i/>
        </w:rPr>
        <w:t>Lucrări</w:t>
      </w:r>
      <w:r w:rsidR="007472D9" w:rsidRPr="008263A5">
        <w:rPr>
          <w:rFonts w:ascii="Trebuchet MS" w:hAnsi="Trebuchet MS" w:cstheme="minorHAnsi"/>
          <w:i/>
        </w:rPr>
        <w:t xml:space="preserve"> </w:t>
      </w:r>
      <w:r w:rsidRPr="008263A5">
        <w:rPr>
          <w:rFonts w:ascii="Trebuchet MS" w:hAnsi="Trebuchet MS" w:cstheme="minorHAnsi"/>
          <w:i/>
        </w:rPr>
        <w:t>de</w:t>
      </w:r>
      <w:r w:rsidR="007472D9" w:rsidRPr="008263A5">
        <w:rPr>
          <w:rFonts w:ascii="Trebuchet MS" w:hAnsi="Trebuchet MS" w:cstheme="minorHAnsi"/>
          <w:i/>
        </w:rPr>
        <w:t xml:space="preserve"> </w:t>
      </w:r>
      <w:proofErr w:type="spellStart"/>
      <w:r w:rsidRPr="008263A5">
        <w:rPr>
          <w:rFonts w:ascii="Trebuchet MS" w:hAnsi="Trebuchet MS" w:cstheme="minorHAnsi"/>
          <w:i/>
        </w:rPr>
        <w:t>Intervenţii</w:t>
      </w:r>
      <w:proofErr w:type="spellEnd"/>
      <w:r w:rsidRPr="008263A5">
        <w:rPr>
          <w:rFonts w:ascii="Trebuchet MS" w:hAnsi="Trebuchet MS" w:cstheme="minorHAnsi"/>
          <w:i/>
        </w:rPr>
        <w:t>,</w:t>
      </w:r>
      <w:r w:rsidR="007472D9" w:rsidRPr="008263A5">
        <w:rPr>
          <w:rFonts w:ascii="Trebuchet MS" w:hAnsi="Trebuchet MS" w:cstheme="minorHAnsi"/>
          <w:i/>
        </w:rPr>
        <w:t xml:space="preserve"> </w:t>
      </w:r>
      <w:r w:rsidRPr="008263A5">
        <w:rPr>
          <w:rFonts w:ascii="Trebuchet MS" w:hAnsi="Trebuchet MS" w:cstheme="minorHAnsi"/>
        </w:rPr>
        <w:t>daca</w:t>
      </w:r>
      <w:r w:rsidR="007472D9" w:rsidRPr="008263A5">
        <w:rPr>
          <w:rFonts w:ascii="Trebuchet MS" w:hAnsi="Trebuchet MS" w:cstheme="minorHAnsi"/>
        </w:rPr>
        <w:t xml:space="preserve"> </w:t>
      </w:r>
      <w:r w:rsidRPr="008263A5">
        <w:rPr>
          <w:rFonts w:ascii="Trebuchet MS" w:hAnsi="Trebuchet MS" w:cstheme="minorHAnsi"/>
        </w:rPr>
        <w:t>va</w:t>
      </w:r>
      <w:r w:rsidR="007472D9" w:rsidRPr="008263A5">
        <w:rPr>
          <w:rFonts w:ascii="Trebuchet MS" w:hAnsi="Trebuchet MS" w:cstheme="minorHAnsi"/>
        </w:rPr>
        <w:t xml:space="preserve"> </w:t>
      </w:r>
      <w:r w:rsidRPr="008263A5">
        <w:rPr>
          <w:rFonts w:ascii="Trebuchet MS" w:hAnsi="Trebuchet MS" w:cstheme="minorHAnsi"/>
        </w:rPr>
        <w:t>fi</w:t>
      </w:r>
      <w:r w:rsidR="007472D9" w:rsidRPr="008263A5">
        <w:rPr>
          <w:rFonts w:ascii="Trebuchet MS" w:hAnsi="Trebuchet MS" w:cstheme="minorHAnsi"/>
        </w:rPr>
        <w:t xml:space="preserve"> </w:t>
      </w:r>
      <w:r w:rsidRPr="008263A5">
        <w:rPr>
          <w:rFonts w:ascii="Trebuchet MS" w:hAnsi="Trebuchet MS" w:cstheme="minorHAnsi"/>
        </w:rPr>
        <w:t>cazul,</w:t>
      </w:r>
      <w:r w:rsidR="007472D9" w:rsidRPr="008263A5">
        <w:rPr>
          <w:rFonts w:ascii="Trebuchet MS" w:hAnsi="Trebuchet MS" w:cstheme="minorHAnsi"/>
        </w:rPr>
        <w:t xml:space="preserve"> </w:t>
      </w:r>
      <w:r w:rsidRPr="008263A5">
        <w:rPr>
          <w:rFonts w:ascii="Trebuchet MS" w:hAnsi="Trebuchet MS" w:cstheme="minorHAnsi"/>
        </w:rPr>
        <w:t>vor</w:t>
      </w:r>
      <w:r w:rsidR="007472D9" w:rsidRPr="008263A5">
        <w:rPr>
          <w:rFonts w:ascii="Trebuchet MS" w:hAnsi="Trebuchet MS" w:cstheme="minorHAnsi"/>
        </w:rPr>
        <w:t xml:space="preserve"> </w:t>
      </w:r>
      <w:r w:rsidRPr="008263A5">
        <w:rPr>
          <w:rFonts w:ascii="Trebuchet MS" w:hAnsi="Trebuchet MS" w:cstheme="minorHAnsi"/>
        </w:rPr>
        <w:t>fi</w:t>
      </w:r>
      <w:r w:rsidR="007472D9" w:rsidRPr="008263A5">
        <w:rPr>
          <w:rFonts w:ascii="Trebuchet MS" w:hAnsi="Trebuchet MS" w:cstheme="minorHAnsi"/>
        </w:rPr>
        <w:t xml:space="preserve"> </w:t>
      </w:r>
      <w:r w:rsidRPr="008263A5">
        <w:rPr>
          <w:rFonts w:ascii="Trebuchet MS" w:hAnsi="Trebuchet MS" w:cstheme="minorHAnsi"/>
        </w:rPr>
        <w:t>însoțite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toate</w:t>
      </w:r>
      <w:r w:rsidR="007472D9" w:rsidRPr="008263A5">
        <w:rPr>
          <w:rFonts w:ascii="Trebuchet MS" w:hAnsi="Trebuchet MS" w:cstheme="minorHAnsi"/>
        </w:rPr>
        <w:t xml:space="preserve"> </w:t>
      </w:r>
      <w:r w:rsidRPr="008263A5">
        <w:rPr>
          <w:rFonts w:ascii="Trebuchet MS" w:hAnsi="Trebuchet MS" w:cstheme="minorHAnsi"/>
        </w:rPr>
        <w:t>studiile,</w:t>
      </w:r>
      <w:r w:rsidR="007472D9" w:rsidRPr="008263A5">
        <w:rPr>
          <w:rFonts w:ascii="Trebuchet MS" w:hAnsi="Trebuchet MS" w:cstheme="minorHAnsi"/>
        </w:rPr>
        <w:t xml:space="preserve"> </w:t>
      </w:r>
      <w:r w:rsidRPr="008263A5">
        <w:rPr>
          <w:rFonts w:ascii="Trebuchet MS" w:hAnsi="Trebuchet MS" w:cstheme="minorHAnsi"/>
        </w:rPr>
        <w:t>avizele,</w:t>
      </w:r>
      <w:r w:rsidR="007472D9" w:rsidRPr="008263A5">
        <w:rPr>
          <w:rFonts w:ascii="Trebuchet MS" w:hAnsi="Trebuchet MS" w:cstheme="minorHAnsi"/>
        </w:rPr>
        <w:t xml:space="preserve"> </w:t>
      </w:r>
      <w:r w:rsidRPr="008263A5">
        <w:rPr>
          <w:rFonts w:ascii="Trebuchet MS" w:hAnsi="Trebuchet MS" w:cstheme="minorHAnsi"/>
        </w:rPr>
        <w:t>expertizele</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acordurile</w:t>
      </w:r>
      <w:r w:rsidR="007472D9" w:rsidRPr="008263A5">
        <w:rPr>
          <w:rFonts w:ascii="Trebuchet MS" w:hAnsi="Trebuchet MS" w:cstheme="minorHAnsi"/>
        </w:rPr>
        <w:t xml:space="preserve"> </w:t>
      </w:r>
      <w:r w:rsidRPr="008263A5">
        <w:rPr>
          <w:rFonts w:ascii="Trebuchet MS" w:hAnsi="Trebuchet MS" w:cstheme="minorHAnsi"/>
        </w:rPr>
        <w:t>specifice,</w:t>
      </w:r>
      <w:r w:rsidR="007472D9" w:rsidRPr="008263A5">
        <w:rPr>
          <w:rFonts w:ascii="Trebuchet MS" w:hAnsi="Trebuchet MS" w:cstheme="minorHAnsi"/>
        </w:rPr>
        <w:t xml:space="preserve"> </w:t>
      </w:r>
      <w:r w:rsidRPr="008263A5">
        <w:rPr>
          <w:rFonts w:ascii="Trebuchet MS" w:hAnsi="Trebuchet MS" w:cstheme="minorHAnsi"/>
        </w:rPr>
        <w:t>conform</w:t>
      </w:r>
      <w:r w:rsidR="007472D9" w:rsidRPr="008263A5">
        <w:rPr>
          <w:rFonts w:ascii="Trebuchet MS" w:hAnsi="Trebuchet MS" w:cstheme="minorHAnsi"/>
        </w:rPr>
        <w:t xml:space="preserve"> </w:t>
      </w:r>
      <w:r w:rsidRPr="008263A5">
        <w:rPr>
          <w:rFonts w:ascii="Trebuchet MS" w:hAnsi="Trebuchet MS" w:cstheme="minorHAnsi"/>
        </w:rPr>
        <w:t>reglementărilor</w:t>
      </w:r>
      <w:r w:rsidR="007472D9" w:rsidRPr="008263A5">
        <w:rPr>
          <w:rFonts w:ascii="Trebuchet MS" w:hAnsi="Trebuchet MS" w:cstheme="minorHAnsi"/>
        </w:rPr>
        <w:t xml:space="preserve"> </w:t>
      </w:r>
      <w:r w:rsidRPr="008263A5">
        <w:rPr>
          <w:rFonts w:ascii="Trebuchet MS" w:hAnsi="Trebuchet MS" w:cstheme="minorHAnsi"/>
        </w:rPr>
        <w:t>legale</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vigoare.</w:t>
      </w:r>
      <w:r w:rsidR="007472D9" w:rsidRPr="008263A5">
        <w:rPr>
          <w:rFonts w:ascii="Trebuchet MS" w:hAnsi="Trebuchet MS" w:cstheme="minorHAnsi"/>
        </w:rPr>
        <w:t xml:space="preserve"> </w:t>
      </w:r>
    </w:p>
    <w:p w14:paraId="6575D736" w14:textId="77777777" w:rsidR="00864439" w:rsidRPr="008263A5" w:rsidRDefault="00864439" w:rsidP="009C0831">
      <w:pPr>
        <w:pStyle w:val="ListParagraph"/>
        <w:spacing w:before="0"/>
        <w:ind w:left="360" w:firstLine="0"/>
        <w:jc w:val="both"/>
        <w:rPr>
          <w:rFonts w:ascii="Trebuchet MS" w:hAnsi="Trebuchet MS" w:cstheme="minorHAnsi"/>
        </w:rPr>
      </w:pPr>
      <w:r w:rsidRPr="008263A5">
        <w:rPr>
          <w:rFonts w:ascii="Trebuchet MS" w:hAnsi="Trebuchet MS" w:cstheme="minorHAnsi"/>
          <w:b/>
        </w:rPr>
        <w:t>sau</w:t>
      </w:r>
    </w:p>
    <w:p w14:paraId="74CE31EB" w14:textId="77777777" w:rsidR="00E70581" w:rsidRPr="008263A5" w:rsidRDefault="00E70581" w:rsidP="009C0831">
      <w:pPr>
        <w:pStyle w:val="ListParagraph"/>
        <w:numPr>
          <w:ilvl w:val="1"/>
          <w:numId w:val="27"/>
        </w:numPr>
        <w:tabs>
          <w:tab w:val="left" w:pos="284"/>
        </w:tabs>
        <w:spacing w:before="0"/>
        <w:ind w:left="0" w:firstLine="0"/>
        <w:jc w:val="both"/>
        <w:rPr>
          <w:rFonts w:ascii="Trebuchet MS" w:hAnsi="Trebuchet MS" w:cstheme="minorHAnsi"/>
        </w:rPr>
      </w:pPr>
      <w:r w:rsidRPr="008263A5">
        <w:rPr>
          <w:rFonts w:ascii="Trebuchet MS" w:hAnsi="Trebuchet MS" w:cstheme="minorHAnsi"/>
          <w:b/>
        </w:rPr>
        <w:t>Memoriul justificativ</w:t>
      </w:r>
      <w:r w:rsidRPr="008263A5">
        <w:rPr>
          <w:rFonts w:ascii="Trebuchet MS" w:hAnsi="Trebuchet MS" w:cstheme="minorHAnsi"/>
        </w:rPr>
        <w:t xml:space="preserve"> </w:t>
      </w:r>
      <w:r w:rsidR="00C621F6" w:rsidRPr="008263A5">
        <w:rPr>
          <w:rFonts w:ascii="Trebuchet MS" w:hAnsi="Trebuchet MS" w:cstheme="minorHAnsi"/>
        </w:rPr>
        <w:t xml:space="preserve">pentru </w:t>
      </w:r>
      <w:r w:rsidR="00864439" w:rsidRPr="008263A5">
        <w:rPr>
          <w:rFonts w:ascii="Trebuchet MS" w:hAnsi="Trebuchet MS" w:cstheme="minorHAnsi"/>
        </w:rPr>
        <w:t xml:space="preserve">proiectele care prevăd </w:t>
      </w:r>
      <w:r w:rsidR="00C621F6" w:rsidRPr="008263A5">
        <w:rPr>
          <w:rFonts w:ascii="Trebuchet MS" w:hAnsi="Trebuchet MS" w:cstheme="minorHAnsi"/>
        </w:rPr>
        <w:t>achiziții simple,</w:t>
      </w:r>
      <w:r w:rsidR="003F6109" w:rsidRPr="008263A5">
        <w:rPr>
          <w:rFonts w:ascii="Trebuchet MS" w:hAnsi="Trebuchet MS" w:cstheme="minorHAnsi"/>
        </w:rPr>
        <w:t xml:space="preserve"> dotări, bunuri fără </w:t>
      </w:r>
      <w:r w:rsidR="00864439" w:rsidRPr="008263A5">
        <w:rPr>
          <w:rFonts w:ascii="Trebuchet MS" w:hAnsi="Trebuchet MS" w:cstheme="minorHAnsi"/>
        </w:rPr>
        <w:t>montaj</w:t>
      </w:r>
      <w:r w:rsidRPr="008263A5">
        <w:rPr>
          <w:rFonts w:ascii="Trebuchet MS" w:hAnsi="Trebuchet MS" w:cstheme="minorHAnsi"/>
        </w:rPr>
        <w:t>.</w:t>
      </w:r>
      <w:r w:rsidR="00864439" w:rsidRPr="008263A5">
        <w:rPr>
          <w:rFonts w:ascii="Trebuchet MS" w:hAnsi="Trebuchet MS" w:cstheme="minorHAnsi"/>
        </w:rPr>
        <w:t xml:space="preserve"> </w:t>
      </w:r>
    </w:p>
    <w:p w14:paraId="255DF584" w14:textId="77777777" w:rsidR="005F6308" w:rsidRPr="008263A5" w:rsidRDefault="005F6308" w:rsidP="009C0831">
      <w:pPr>
        <w:pStyle w:val="ListParagraph"/>
        <w:spacing w:before="0"/>
        <w:ind w:left="0" w:firstLine="0"/>
        <w:jc w:val="both"/>
        <w:rPr>
          <w:rFonts w:ascii="Trebuchet MS" w:hAnsi="Trebuchet MS" w:cstheme="minorHAnsi"/>
        </w:rPr>
      </w:pPr>
      <w:r w:rsidRPr="008263A5">
        <w:rPr>
          <w:rFonts w:ascii="Trebuchet MS" w:hAnsi="Trebuchet MS" w:cstheme="minorHAnsi"/>
        </w:rPr>
        <w:t>Cursul</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schimb</w:t>
      </w:r>
      <w:r w:rsidR="007472D9" w:rsidRPr="008263A5">
        <w:rPr>
          <w:rFonts w:ascii="Trebuchet MS" w:hAnsi="Trebuchet MS" w:cstheme="minorHAnsi"/>
        </w:rPr>
        <w:t xml:space="preserve"> </w:t>
      </w:r>
      <w:r w:rsidRPr="008263A5">
        <w:rPr>
          <w:rFonts w:ascii="Trebuchet MS" w:hAnsi="Trebuchet MS" w:cstheme="minorHAnsi"/>
        </w:rPr>
        <w:t>valutar</w:t>
      </w:r>
      <w:r w:rsidR="007472D9" w:rsidRPr="008263A5">
        <w:rPr>
          <w:rFonts w:ascii="Trebuchet MS" w:hAnsi="Trebuchet MS" w:cstheme="minorHAnsi"/>
        </w:rPr>
        <w:t xml:space="preserve"> </w:t>
      </w:r>
      <w:r w:rsidRPr="008263A5">
        <w:rPr>
          <w:rFonts w:ascii="Trebuchet MS" w:hAnsi="Trebuchet MS" w:cstheme="minorHAnsi"/>
        </w:rPr>
        <w:t>utilizat</w:t>
      </w:r>
      <w:r w:rsidR="007472D9" w:rsidRPr="008263A5">
        <w:rPr>
          <w:rFonts w:ascii="Trebuchet MS" w:hAnsi="Trebuchet MS" w:cstheme="minorHAnsi"/>
        </w:rPr>
        <w:t xml:space="preserve"> </w:t>
      </w:r>
      <w:r w:rsidRPr="008263A5">
        <w:rPr>
          <w:rFonts w:ascii="Trebuchet MS" w:hAnsi="Trebuchet MS" w:cstheme="minorHAnsi"/>
        </w:rPr>
        <w:t>va</w:t>
      </w:r>
      <w:r w:rsidR="007472D9" w:rsidRPr="008263A5">
        <w:rPr>
          <w:rFonts w:ascii="Trebuchet MS" w:hAnsi="Trebuchet MS" w:cstheme="minorHAnsi"/>
        </w:rPr>
        <w:t xml:space="preserve"> </w:t>
      </w:r>
      <w:r w:rsidRPr="008263A5">
        <w:rPr>
          <w:rFonts w:ascii="Trebuchet MS" w:hAnsi="Trebuchet MS" w:cstheme="minorHAnsi"/>
        </w:rPr>
        <w:t>fi</w:t>
      </w:r>
      <w:r w:rsidR="007472D9" w:rsidRPr="008263A5">
        <w:rPr>
          <w:rFonts w:ascii="Trebuchet MS" w:hAnsi="Trebuchet MS" w:cstheme="minorHAnsi"/>
        </w:rPr>
        <w:t xml:space="preserve"> </w:t>
      </w:r>
      <w:r w:rsidRPr="008263A5">
        <w:rPr>
          <w:rFonts w:ascii="Trebuchet MS" w:hAnsi="Trebuchet MS" w:cstheme="minorHAnsi"/>
        </w:rPr>
        <w:t>cel</w:t>
      </w:r>
      <w:r w:rsidR="007472D9" w:rsidRPr="008263A5">
        <w:rPr>
          <w:rFonts w:ascii="Trebuchet MS" w:hAnsi="Trebuchet MS" w:cstheme="minorHAnsi"/>
        </w:rPr>
        <w:t xml:space="preserve"> </w:t>
      </w:r>
      <w:r w:rsidRPr="008263A5">
        <w:rPr>
          <w:rFonts w:ascii="Trebuchet MS" w:hAnsi="Trebuchet MS" w:cstheme="minorHAnsi"/>
        </w:rPr>
        <w:t>publicat</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Banca</w:t>
      </w:r>
      <w:r w:rsidR="007472D9" w:rsidRPr="008263A5">
        <w:rPr>
          <w:rFonts w:ascii="Trebuchet MS" w:hAnsi="Trebuchet MS" w:cstheme="minorHAnsi"/>
        </w:rPr>
        <w:t xml:space="preserve"> </w:t>
      </w:r>
      <w:r w:rsidRPr="008263A5">
        <w:rPr>
          <w:rFonts w:ascii="Trebuchet MS" w:hAnsi="Trebuchet MS" w:cstheme="minorHAnsi"/>
        </w:rPr>
        <w:t>Central</w:t>
      </w:r>
      <w:r w:rsidR="007472D9" w:rsidRPr="008263A5">
        <w:rPr>
          <w:rFonts w:ascii="Trebuchet MS" w:hAnsi="Trebuchet MS" w:cstheme="minorHAnsi"/>
        </w:rPr>
        <w:t xml:space="preserve"> </w:t>
      </w:r>
      <w:r w:rsidRPr="008263A5">
        <w:rPr>
          <w:rFonts w:ascii="Trebuchet MS" w:hAnsi="Trebuchet MS" w:cstheme="minorHAnsi"/>
        </w:rPr>
        <w:t>Europeană</w:t>
      </w:r>
      <w:r w:rsidR="007472D9" w:rsidRPr="008263A5">
        <w:rPr>
          <w:rFonts w:ascii="Trebuchet MS" w:hAnsi="Trebuchet MS" w:cstheme="minorHAnsi"/>
        </w:rPr>
        <w:t xml:space="preserve"> </w:t>
      </w:r>
      <w:r w:rsidRPr="008263A5">
        <w:rPr>
          <w:rFonts w:ascii="Trebuchet MS" w:hAnsi="Trebuchet MS" w:cstheme="minorHAnsi"/>
        </w:rPr>
        <w:t>pe</w:t>
      </w:r>
      <w:r w:rsidR="007472D9" w:rsidRPr="008263A5">
        <w:rPr>
          <w:rFonts w:ascii="Trebuchet MS" w:hAnsi="Trebuchet MS" w:cstheme="minorHAnsi"/>
        </w:rPr>
        <w:t xml:space="preserve"> </w:t>
      </w:r>
      <w:r w:rsidRPr="008263A5">
        <w:rPr>
          <w:rFonts w:ascii="Trebuchet MS" w:hAnsi="Trebuchet MS" w:cstheme="minorHAnsi"/>
        </w:rPr>
        <w:t>internet</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adresa:</w:t>
      </w:r>
      <w:r w:rsidR="007472D9" w:rsidRPr="008263A5">
        <w:rPr>
          <w:rFonts w:ascii="Trebuchet MS" w:hAnsi="Trebuchet MS" w:cstheme="minorHAnsi"/>
        </w:rPr>
        <w:t xml:space="preserve">  </w:t>
      </w:r>
      <w:r w:rsidRPr="008263A5">
        <w:rPr>
          <w:rFonts w:ascii="Trebuchet MS" w:hAnsi="Trebuchet MS" w:cstheme="minorHAnsi"/>
          <w:b/>
        </w:rPr>
        <w:t>http:</w:t>
      </w:r>
      <w:r w:rsidR="007472D9" w:rsidRPr="008263A5">
        <w:rPr>
          <w:rFonts w:ascii="Trebuchet MS" w:hAnsi="Trebuchet MS" w:cstheme="minorHAnsi"/>
          <w:b/>
        </w:rPr>
        <w:t xml:space="preserve"> </w:t>
      </w:r>
      <w:r w:rsidRPr="008263A5">
        <w:rPr>
          <w:rFonts w:ascii="Trebuchet MS" w:hAnsi="Trebuchet MS" w:cstheme="minorHAnsi"/>
          <w:b/>
        </w:rPr>
        <w:t>www.ecb.int/index.htm.,</w:t>
      </w:r>
      <w:r w:rsidR="007472D9" w:rsidRPr="008263A5">
        <w:rPr>
          <w:rFonts w:ascii="Trebuchet MS" w:hAnsi="Trebuchet MS" w:cstheme="minorHAnsi"/>
          <w:b/>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data</w:t>
      </w:r>
      <w:r w:rsidR="007472D9" w:rsidRPr="008263A5">
        <w:rPr>
          <w:rFonts w:ascii="Trebuchet MS" w:hAnsi="Trebuchet MS" w:cstheme="minorHAnsi"/>
        </w:rPr>
        <w:t xml:space="preserve"> </w:t>
      </w:r>
      <w:r w:rsidRPr="008263A5">
        <w:rPr>
          <w:rFonts w:ascii="Trebuchet MS" w:hAnsi="Trebuchet MS" w:cstheme="minorHAnsi"/>
        </w:rPr>
        <w:t>întocmirii</w:t>
      </w:r>
      <w:r w:rsidR="007472D9" w:rsidRPr="008263A5">
        <w:rPr>
          <w:rFonts w:ascii="Trebuchet MS" w:hAnsi="Trebuchet MS" w:cstheme="minorHAnsi"/>
        </w:rPr>
        <w:t xml:space="preserve"> </w:t>
      </w:r>
      <w:r w:rsidRPr="008263A5">
        <w:rPr>
          <w:rFonts w:ascii="Trebuchet MS" w:hAnsi="Trebuchet MS" w:cstheme="minorHAnsi"/>
        </w:rPr>
        <w:t>Studiului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Fezabilitate</w:t>
      </w:r>
      <w:r w:rsidR="00122285" w:rsidRPr="008263A5">
        <w:rPr>
          <w:rFonts w:ascii="Trebuchet MS" w:hAnsi="Trebuchet MS" w:cstheme="minorHAnsi"/>
        </w:rPr>
        <w:t xml:space="preserve"> </w:t>
      </w:r>
      <w:r w:rsidRPr="008263A5">
        <w:rPr>
          <w:rFonts w:ascii="Trebuchet MS" w:hAnsi="Trebuchet MS" w:cstheme="minorHAnsi"/>
        </w:rPr>
        <w:t>/</w:t>
      </w:r>
      <w:r w:rsidR="00122285" w:rsidRPr="008263A5">
        <w:rPr>
          <w:rFonts w:ascii="Trebuchet MS" w:hAnsi="Trebuchet MS" w:cstheme="minorHAnsi"/>
        </w:rPr>
        <w:t xml:space="preserve"> </w:t>
      </w:r>
      <w:proofErr w:type="spellStart"/>
      <w:r w:rsidRPr="008263A5">
        <w:rPr>
          <w:rFonts w:ascii="Trebuchet MS" w:hAnsi="Trebuchet MS" w:cstheme="minorHAnsi"/>
        </w:rPr>
        <w:t>Documentaţiei</w:t>
      </w:r>
      <w:proofErr w:type="spellEnd"/>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Avizare</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Lucrărilor</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proofErr w:type="spellStart"/>
      <w:r w:rsidRPr="008263A5">
        <w:rPr>
          <w:rFonts w:ascii="Trebuchet MS" w:hAnsi="Trebuchet MS" w:cstheme="minorHAnsi"/>
        </w:rPr>
        <w:t>Intervenţie</w:t>
      </w:r>
      <w:proofErr w:type="spellEnd"/>
      <w:r w:rsidR="00122285" w:rsidRPr="008263A5">
        <w:rPr>
          <w:rFonts w:ascii="Trebuchet MS" w:hAnsi="Trebuchet MS" w:cstheme="minorHAnsi"/>
        </w:rPr>
        <w:t xml:space="preserve"> </w:t>
      </w:r>
      <w:r w:rsidRPr="008263A5">
        <w:rPr>
          <w:rFonts w:ascii="Trebuchet MS" w:hAnsi="Trebuchet MS" w:cstheme="minorHAnsi"/>
        </w:rPr>
        <w:t>/</w:t>
      </w:r>
      <w:r w:rsidR="00122285" w:rsidRPr="008263A5">
        <w:rPr>
          <w:rFonts w:ascii="Trebuchet MS" w:hAnsi="Trebuchet MS" w:cstheme="minorHAnsi"/>
        </w:rPr>
        <w:t xml:space="preserve"> </w:t>
      </w:r>
      <w:r w:rsidRPr="008263A5">
        <w:rPr>
          <w:rFonts w:ascii="Trebuchet MS" w:hAnsi="Trebuchet MS" w:cstheme="minorHAnsi"/>
        </w:rPr>
        <w:t>Memoriu</w:t>
      </w:r>
      <w:r w:rsidR="00122285" w:rsidRPr="008263A5">
        <w:rPr>
          <w:rFonts w:ascii="Trebuchet MS" w:hAnsi="Trebuchet MS" w:cstheme="minorHAnsi"/>
        </w:rPr>
        <w:t>lui</w:t>
      </w:r>
      <w:r w:rsidR="007472D9" w:rsidRPr="008263A5">
        <w:rPr>
          <w:rFonts w:ascii="Trebuchet MS" w:hAnsi="Trebuchet MS" w:cstheme="minorHAnsi"/>
        </w:rPr>
        <w:t xml:space="preserve"> </w:t>
      </w:r>
      <w:r w:rsidR="00122285" w:rsidRPr="008263A5">
        <w:rPr>
          <w:rFonts w:ascii="Trebuchet MS" w:hAnsi="Trebuchet MS" w:cstheme="minorHAnsi"/>
        </w:rPr>
        <w:t>Justificativ.</w:t>
      </w:r>
    </w:p>
    <w:p w14:paraId="20A08739" w14:textId="77777777" w:rsidR="00122285" w:rsidRPr="008263A5" w:rsidRDefault="00122285" w:rsidP="009C0831">
      <w:pPr>
        <w:pStyle w:val="ListParagraph"/>
        <w:spacing w:before="0"/>
        <w:ind w:left="0" w:firstLine="0"/>
        <w:jc w:val="both"/>
        <w:rPr>
          <w:rFonts w:ascii="Trebuchet MS" w:hAnsi="Trebuchet MS" w:cstheme="minorHAnsi"/>
        </w:rPr>
      </w:pPr>
    </w:p>
    <w:p w14:paraId="49704702" w14:textId="77777777" w:rsidR="005F6308" w:rsidRPr="008263A5" w:rsidRDefault="005F6308" w:rsidP="009C0831">
      <w:pPr>
        <w:tabs>
          <w:tab w:val="left" w:pos="1777"/>
          <w:tab w:val="left" w:pos="9923"/>
        </w:tabs>
        <w:jc w:val="both"/>
        <w:rPr>
          <w:rFonts w:ascii="Trebuchet MS" w:hAnsi="Trebuchet MS" w:cstheme="minorHAnsi"/>
          <w:b/>
        </w:rPr>
      </w:pP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proiectele</w:t>
      </w:r>
      <w:r w:rsidR="007472D9" w:rsidRPr="008263A5">
        <w:rPr>
          <w:rFonts w:ascii="Trebuchet MS" w:hAnsi="Trebuchet MS" w:cstheme="minorHAnsi"/>
        </w:rPr>
        <w:t xml:space="preserve"> </w:t>
      </w:r>
      <w:r w:rsidRPr="008263A5">
        <w:rPr>
          <w:rFonts w:ascii="Trebuchet MS" w:hAnsi="Trebuchet MS" w:cstheme="minorHAnsi"/>
        </w:rPr>
        <w:t>demarate</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alte</w:t>
      </w:r>
      <w:r w:rsidR="007472D9" w:rsidRPr="008263A5">
        <w:rPr>
          <w:rFonts w:ascii="Trebuchet MS" w:hAnsi="Trebuchet MS" w:cstheme="minorHAnsi"/>
        </w:rPr>
        <w:t xml:space="preserve"> </w:t>
      </w:r>
      <w:r w:rsidRPr="008263A5">
        <w:rPr>
          <w:rFonts w:ascii="Trebuchet MS" w:hAnsi="Trebuchet MS" w:cstheme="minorHAnsi"/>
        </w:rPr>
        <w:t>fonduri</w:t>
      </w:r>
      <w:r w:rsidR="007472D9" w:rsidRPr="008263A5">
        <w:rPr>
          <w:rFonts w:ascii="Trebuchet MS" w:hAnsi="Trebuchet MS" w:cstheme="minorHAnsi"/>
        </w:rPr>
        <w:t xml:space="preserve"> </w:t>
      </w:r>
      <w:r w:rsidRPr="008263A5">
        <w:rPr>
          <w:rFonts w:ascii="Trebuchet MS" w:hAnsi="Trebuchet MS" w:cstheme="minorHAnsi"/>
        </w:rPr>
        <w:t>si</w:t>
      </w:r>
      <w:r w:rsidR="007472D9" w:rsidRPr="008263A5">
        <w:rPr>
          <w:rFonts w:ascii="Trebuchet MS" w:hAnsi="Trebuchet MS" w:cstheme="minorHAnsi"/>
        </w:rPr>
        <w:t xml:space="preserve"> </w:t>
      </w:r>
      <w:r w:rsidRPr="008263A5">
        <w:rPr>
          <w:rFonts w:ascii="Trebuchet MS" w:hAnsi="Trebuchet MS" w:cstheme="minorHAnsi"/>
        </w:rPr>
        <w:t>nefinalizate,</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completarea</w:t>
      </w:r>
      <w:r w:rsidR="007472D9" w:rsidRPr="008263A5">
        <w:rPr>
          <w:rFonts w:ascii="Trebuchet MS" w:hAnsi="Trebuchet MS" w:cstheme="minorHAnsi"/>
        </w:rPr>
        <w:t xml:space="preserve"> </w:t>
      </w:r>
      <w:r w:rsidRPr="008263A5">
        <w:rPr>
          <w:rFonts w:ascii="Trebuchet MS" w:hAnsi="Trebuchet MS" w:cstheme="minorHAnsi"/>
        </w:rPr>
        <w:t>documentelor</w:t>
      </w:r>
      <w:r w:rsidR="007472D9" w:rsidRPr="008263A5">
        <w:rPr>
          <w:rFonts w:ascii="Trebuchet MS" w:hAnsi="Trebuchet MS" w:cstheme="minorHAnsi"/>
        </w:rPr>
        <w:t xml:space="preserve"> </w:t>
      </w:r>
      <w:r w:rsidRPr="008263A5">
        <w:rPr>
          <w:rFonts w:ascii="Trebuchet MS" w:hAnsi="Trebuchet MS" w:cstheme="minorHAnsi"/>
        </w:rPr>
        <w:t>solicitate</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punctul</w:t>
      </w:r>
      <w:r w:rsidR="007472D9" w:rsidRPr="008263A5">
        <w:rPr>
          <w:rFonts w:ascii="Trebuchet MS" w:hAnsi="Trebuchet MS" w:cstheme="minorHAnsi"/>
        </w:rPr>
        <w:t xml:space="preserve"> </w:t>
      </w:r>
      <w:r w:rsidRPr="008263A5">
        <w:rPr>
          <w:rFonts w:ascii="Trebuchet MS" w:hAnsi="Trebuchet MS" w:cstheme="minorHAnsi"/>
        </w:rPr>
        <w:t>1,</w:t>
      </w:r>
      <w:r w:rsidR="007472D9" w:rsidRPr="008263A5">
        <w:rPr>
          <w:rFonts w:ascii="Trebuchet MS" w:hAnsi="Trebuchet MS" w:cstheme="minorHAnsi"/>
        </w:rPr>
        <w:t xml:space="preserve"> </w:t>
      </w:r>
      <w:r w:rsidRPr="008263A5">
        <w:rPr>
          <w:rFonts w:ascii="Trebuchet MS" w:hAnsi="Trebuchet MS" w:cstheme="minorHAnsi"/>
        </w:rPr>
        <w:t>inclusiv</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cazul</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pe</w:t>
      </w:r>
      <w:r w:rsidR="007472D9" w:rsidRPr="008263A5">
        <w:rPr>
          <w:rFonts w:ascii="Trebuchet MS" w:hAnsi="Trebuchet MS" w:cstheme="minorHAnsi"/>
        </w:rPr>
        <w:t xml:space="preserve"> </w:t>
      </w:r>
      <w:r w:rsidRPr="008263A5">
        <w:rPr>
          <w:rFonts w:ascii="Trebuchet MS" w:hAnsi="Trebuchet MS" w:cstheme="minorHAnsi"/>
        </w:rPr>
        <w:t>amplasamentul</w:t>
      </w:r>
      <w:r w:rsidR="007472D9" w:rsidRPr="008263A5">
        <w:rPr>
          <w:rFonts w:ascii="Trebuchet MS" w:hAnsi="Trebuchet MS" w:cstheme="minorHAnsi"/>
        </w:rPr>
        <w:t xml:space="preserve"> </w:t>
      </w:r>
      <w:r w:rsidRPr="008263A5">
        <w:rPr>
          <w:rFonts w:ascii="Trebuchet MS" w:hAnsi="Trebuchet MS" w:cstheme="minorHAnsi"/>
        </w:rPr>
        <w:t>pe</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se</w:t>
      </w:r>
      <w:r w:rsidR="007472D9" w:rsidRPr="008263A5">
        <w:rPr>
          <w:rFonts w:ascii="Trebuchet MS" w:hAnsi="Trebuchet MS" w:cstheme="minorHAnsi"/>
        </w:rPr>
        <w:t xml:space="preserve"> </w:t>
      </w:r>
      <w:r w:rsidRPr="008263A5">
        <w:rPr>
          <w:rFonts w:ascii="Trebuchet MS" w:hAnsi="Trebuchet MS" w:cstheme="minorHAnsi"/>
        </w:rPr>
        <w:t>propune</w:t>
      </w:r>
      <w:r w:rsidR="007472D9" w:rsidRPr="008263A5">
        <w:rPr>
          <w:rFonts w:ascii="Trebuchet MS" w:hAnsi="Trebuchet MS" w:cstheme="minorHAnsi"/>
        </w:rPr>
        <w:t xml:space="preserve"> </w:t>
      </w:r>
      <w:r w:rsidRPr="008263A5">
        <w:rPr>
          <w:rFonts w:ascii="Trebuchet MS" w:hAnsi="Trebuchet MS" w:cstheme="minorHAnsi"/>
        </w:rPr>
        <w:t>investiția</w:t>
      </w:r>
      <w:r w:rsidR="007472D9" w:rsidRPr="008263A5">
        <w:rPr>
          <w:rFonts w:ascii="Trebuchet MS" w:hAnsi="Trebuchet MS" w:cstheme="minorHAnsi"/>
        </w:rPr>
        <w:t xml:space="preserve"> </w:t>
      </w:r>
      <w:r w:rsidRPr="008263A5">
        <w:rPr>
          <w:rFonts w:ascii="Trebuchet MS" w:hAnsi="Trebuchet MS" w:cstheme="minorHAnsi"/>
        </w:rPr>
        <w:t>există</w:t>
      </w:r>
      <w:r w:rsidR="007472D9" w:rsidRPr="008263A5">
        <w:rPr>
          <w:rFonts w:ascii="Trebuchet MS" w:hAnsi="Trebuchet MS" w:cstheme="minorHAnsi"/>
        </w:rPr>
        <w:t xml:space="preserve"> </w:t>
      </w:r>
      <w:r w:rsidRPr="008263A5">
        <w:rPr>
          <w:rFonts w:ascii="Trebuchet MS" w:hAnsi="Trebuchet MS" w:cstheme="minorHAnsi"/>
        </w:rPr>
        <w:t>suprapuneri</w:t>
      </w:r>
      <w:r w:rsidR="007472D9" w:rsidRPr="008263A5">
        <w:rPr>
          <w:rFonts w:ascii="Trebuchet MS" w:hAnsi="Trebuchet MS" w:cstheme="minorHAnsi"/>
        </w:rPr>
        <w:t xml:space="preserve"> </w:t>
      </w:r>
      <w:r w:rsidRPr="008263A5">
        <w:rPr>
          <w:rFonts w:ascii="Trebuchet MS" w:hAnsi="Trebuchet MS" w:cstheme="minorHAnsi"/>
        </w:rPr>
        <w:t>parțiale</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r w:rsidRPr="008263A5">
        <w:rPr>
          <w:rFonts w:ascii="Trebuchet MS" w:hAnsi="Trebuchet MS" w:cstheme="minorHAnsi"/>
        </w:rPr>
        <w:t>proiecte</w:t>
      </w:r>
      <w:r w:rsidR="007472D9" w:rsidRPr="008263A5">
        <w:rPr>
          <w:rFonts w:ascii="Trebuchet MS" w:hAnsi="Trebuchet MS" w:cstheme="minorHAnsi"/>
        </w:rPr>
        <w:t xml:space="preserve"> </w:t>
      </w:r>
      <w:r w:rsidRPr="008263A5">
        <w:rPr>
          <w:rFonts w:ascii="Trebuchet MS" w:hAnsi="Trebuchet MS" w:cstheme="minorHAnsi"/>
        </w:rPr>
        <w:t>anterior</w:t>
      </w:r>
      <w:r w:rsidR="007472D9" w:rsidRPr="008263A5">
        <w:rPr>
          <w:rFonts w:ascii="Trebuchet MS" w:hAnsi="Trebuchet MS" w:cstheme="minorHAnsi"/>
        </w:rPr>
        <w:t xml:space="preserve"> </w:t>
      </w:r>
      <w:r w:rsidRPr="008263A5">
        <w:rPr>
          <w:rFonts w:ascii="Trebuchet MS" w:hAnsi="Trebuchet MS" w:cstheme="minorHAnsi"/>
        </w:rPr>
        <w:t>finanțate,</w:t>
      </w:r>
      <w:r w:rsidR="007472D9" w:rsidRPr="008263A5">
        <w:rPr>
          <w:rFonts w:ascii="Trebuchet MS" w:hAnsi="Trebuchet MS" w:cstheme="minorHAnsi"/>
        </w:rPr>
        <w:t xml:space="preserve"> </w:t>
      </w:r>
      <w:r w:rsidRPr="008263A5">
        <w:rPr>
          <w:rFonts w:ascii="Trebuchet MS" w:hAnsi="Trebuchet MS" w:cstheme="minorHAnsi"/>
        </w:rPr>
        <w:t>solicitantul</w:t>
      </w:r>
      <w:r w:rsidR="007472D9" w:rsidRPr="008263A5">
        <w:rPr>
          <w:rFonts w:ascii="Trebuchet MS" w:hAnsi="Trebuchet MS" w:cstheme="minorHAnsi"/>
        </w:rPr>
        <w:t xml:space="preserve"> </w:t>
      </w:r>
      <w:r w:rsidRPr="008263A5">
        <w:rPr>
          <w:rFonts w:ascii="Trebuchet MS" w:hAnsi="Trebuchet MS" w:cstheme="minorHAnsi"/>
        </w:rPr>
        <w:t>trebuie</w:t>
      </w:r>
      <w:r w:rsidR="007472D9" w:rsidRPr="008263A5">
        <w:rPr>
          <w:rFonts w:ascii="Trebuchet MS" w:hAnsi="Trebuchet MS" w:cstheme="minorHAnsi"/>
        </w:rPr>
        <w:t xml:space="preserve"> </w:t>
      </w:r>
      <w:r w:rsidRPr="008263A5">
        <w:rPr>
          <w:rFonts w:ascii="Trebuchet MS" w:hAnsi="Trebuchet MS" w:cstheme="minorHAnsi"/>
        </w:rPr>
        <w:t>să</w:t>
      </w:r>
      <w:r w:rsidR="007472D9" w:rsidRPr="008263A5">
        <w:rPr>
          <w:rFonts w:ascii="Trebuchet MS" w:hAnsi="Trebuchet MS" w:cstheme="minorHAnsi"/>
        </w:rPr>
        <w:t xml:space="preserve"> </w:t>
      </w:r>
      <w:r w:rsidRPr="008263A5">
        <w:rPr>
          <w:rFonts w:ascii="Trebuchet MS" w:hAnsi="Trebuchet MS" w:cstheme="minorHAnsi"/>
        </w:rPr>
        <w:t>depună</w:t>
      </w:r>
      <w:r w:rsidR="007472D9" w:rsidRPr="008263A5">
        <w:rPr>
          <w:rFonts w:ascii="Trebuchet MS" w:hAnsi="Trebuchet MS" w:cstheme="minorHAnsi"/>
        </w:rPr>
        <w:t xml:space="preserve"> </w:t>
      </w:r>
      <w:r w:rsidRPr="008263A5">
        <w:rPr>
          <w:rFonts w:ascii="Trebuchet MS" w:hAnsi="Trebuchet MS" w:cstheme="minorHAnsi"/>
        </w:rPr>
        <w:t>un</w:t>
      </w:r>
      <w:r w:rsidR="007472D9" w:rsidRPr="008263A5">
        <w:rPr>
          <w:rFonts w:ascii="Trebuchet MS" w:hAnsi="Trebuchet MS" w:cstheme="minorHAnsi"/>
        </w:rPr>
        <w:t xml:space="preserve"> </w:t>
      </w:r>
      <w:r w:rsidRPr="008263A5">
        <w:rPr>
          <w:rFonts w:ascii="Trebuchet MS" w:hAnsi="Trebuchet MS" w:cstheme="minorHAnsi"/>
        </w:rPr>
        <w:t>raport</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expertiză</w:t>
      </w:r>
      <w:r w:rsidR="007472D9" w:rsidRPr="008263A5">
        <w:rPr>
          <w:rFonts w:ascii="Trebuchet MS" w:hAnsi="Trebuchet MS" w:cstheme="minorHAnsi"/>
        </w:rPr>
        <w:t xml:space="preserve"> </w:t>
      </w:r>
      <w:proofErr w:type="spellStart"/>
      <w:r w:rsidRPr="008263A5">
        <w:rPr>
          <w:rFonts w:ascii="Trebuchet MS" w:hAnsi="Trebuchet MS" w:cstheme="minorHAnsi"/>
        </w:rPr>
        <w:t>tehnico</w:t>
      </w:r>
      <w:proofErr w:type="spellEnd"/>
      <w:r w:rsidRPr="008263A5">
        <w:rPr>
          <w:rFonts w:ascii="Trebuchet MS" w:hAnsi="Trebuchet MS" w:cstheme="minorHAnsi"/>
        </w:rPr>
        <w:t>-economică</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să</w:t>
      </w:r>
      <w:r w:rsidR="007472D9" w:rsidRPr="008263A5">
        <w:rPr>
          <w:rFonts w:ascii="Trebuchet MS" w:hAnsi="Trebuchet MS" w:cstheme="minorHAnsi"/>
        </w:rPr>
        <w:t xml:space="preserve"> </w:t>
      </w:r>
      <w:r w:rsidRPr="008263A5">
        <w:rPr>
          <w:rFonts w:ascii="Trebuchet MS" w:hAnsi="Trebuchet MS" w:cstheme="minorHAnsi"/>
        </w:rPr>
        <w:t>reiasă</w:t>
      </w:r>
      <w:r w:rsidR="007472D9" w:rsidRPr="008263A5">
        <w:rPr>
          <w:rFonts w:ascii="Trebuchet MS" w:hAnsi="Trebuchet MS" w:cstheme="minorHAnsi"/>
        </w:rPr>
        <w:t xml:space="preserve"> </w:t>
      </w:r>
      <w:r w:rsidRPr="008263A5">
        <w:rPr>
          <w:rFonts w:ascii="Trebuchet MS" w:hAnsi="Trebuchet MS" w:cstheme="minorHAnsi"/>
        </w:rPr>
        <w:t>stadiul</w:t>
      </w:r>
      <w:r w:rsidR="007472D9" w:rsidRPr="008263A5">
        <w:rPr>
          <w:rFonts w:ascii="Trebuchet MS" w:hAnsi="Trebuchet MS" w:cstheme="minorHAnsi"/>
        </w:rPr>
        <w:t xml:space="preserve"> </w:t>
      </w:r>
      <w:r w:rsidRPr="008263A5">
        <w:rPr>
          <w:rFonts w:ascii="Trebuchet MS" w:hAnsi="Trebuchet MS" w:cstheme="minorHAnsi"/>
        </w:rPr>
        <w:t>investiției,</w:t>
      </w:r>
      <w:r w:rsidR="007472D9" w:rsidRPr="008263A5">
        <w:rPr>
          <w:rFonts w:ascii="Trebuchet MS" w:hAnsi="Trebuchet MS" w:cstheme="minorHAnsi"/>
        </w:rPr>
        <w:t xml:space="preserve"> </w:t>
      </w:r>
      <w:r w:rsidRPr="008263A5">
        <w:rPr>
          <w:rFonts w:ascii="Trebuchet MS" w:hAnsi="Trebuchet MS" w:cstheme="minorHAnsi"/>
        </w:rPr>
        <w:t>indicând</w:t>
      </w:r>
      <w:r w:rsidR="007472D9" w:rsidRPr="008263A5">
        <w:rPr>
          <w:rFonts w:ascii="Trebuchet MS" w:hAnsi="Trebuchet MS" w:cstheme="minorHAnsi"/>
        </w:rPr>
        <w:t xml:space="preserve"> </w:t>
      </w:r>
      <w:r w:rsidRPr="008263A5">
        <w:rPr>
          <w:rFonts w:ascii="Trebuchet MS" w:hAnsi="Trebuchet MS" w:cstheme="minorHAnsi"/>
        </w:rPr>
        <w:t>componentele/acțiunile</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proiect</w:t>
      </w:r>
      <w:r w:rsidR="007472D9" w:rsidRPr="008263A5">
        <w:rPr>
          <w:rFonts w:ascii="Trebuchet MS" w:hAnsi="Trebuchet MS" w:cstheme="minorHAnsi"/>
        </w:rPr>
        <w:t xml:space="preserve"> </w:t>
      </w:r>
      <w:r w:rsidRPr="008263A5">
        <w:rPr>
          <w:rFonts w:ascii="Trebuchet MS" w:hAnsi="Trebuchet MS" w:cstheme="minorHAnsi"/>
        </w:rPr>
        <w:t>deja</w:t>
      </w:r>
      <w:r w:rsidR="007472D9" w:rsidRPr="008263A5">
        <w:rPr>
          <w:rFonts w:ascii="Trebuchet MS" w:hAnsi="Trebuchet MS" w:cstheme="minorHAnsi"/>
        </w:rPr>
        <w:t xml:space="preserve"> </w:t>
      </w:r>
      <w:r w:rsidRPr="008263A5">
        <w:rPr>
          <w:rFonts w:ascii="Trebuchet MS" w:hAnsi="Trebuchet MS" w:cstheme="minorHAnsi"/>
        </w:rPr>
        <w:t>realizate,</w:t>
      </w:r>
      <w:r w:rsidR="007472D9" w:rsidRPr="008263A5">
        <w:rPr>
          <w:rFonts w:ascii="Trebuchet MS" w:hAnsi="Trebuchet MS" w:cstheme="minorHAnsi"/>
        </w:rPr>
        <w:t xml:space="preserve"> </w:t>
      </w:r>
      <w:r w:rsidRPr="008263A5">
        <w:rPr>
          <w:rFonts w:ascii="Trebuchet MS" w:hAnsi="Trebuchet MS" w:cstheme="minorHAnsi"/>
        </w:rPr>
        <w:t>componentele/acțiunile</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nu</w:t>
      </w:r>
      <w:r w:rsidR="007472D9" w:rsidRPr="008263A5">
        <w:rPr>
          <w:rFonts w:ascii="Trebuchet MS" w:hAnsi="Trebuchet MS" w:cstheme="minorHAnsi"/>
        </w:rPr>
        <w:t xml:space="preserve"> </w:t>
      </w:r>
      <w:r w:rsidRPr="008263A5">
        <w:rPr>
          <w:rFonts w:ascii="Trebuchet MS" w:hAnsi="Trebuchet MS" w:cstheme="minorHAnsi"/>
        </w:rPr>
        <w:t>mai</w:t>
      </w:r>
      <w:r w:rsidR="007472D9" w:rsidRPr="008263A5">
        <w:rPr>
          <w:rFonts w:ascii="Trebuchet MS" w:hAnsi="Trebuchet MS" w:cstheme="minorHAnsi"/>
        </w:rPr>
        <w:t xml:space="preserve"> </w:t>
      </w:r>
      <w:r w:rsidRPr="008263A5">
        <w:rPr>
          <w:rFonts w:ascii="Trebuchet MS" w:hAnsi="Trebuchet MS" w:cstheme="minorHAnsi"/>
        </w:rPr>
        <w:t>există</w:t>
      </w:r>
      <w:r w:rsidR="007472D9" w:rsidRPr="008263A5">
        <w:rPr>
          <w:rFonts w:ascii="Trebuchet MS" w:hAnsi="Trebuchet MS" w:cstheme="minorHAnsi"/>
        </w:rPr>
        <w:t xml:space="preserve"> </w:t>
      </w:r>
      <w:r w:rsidRPr="008263A5">
        <w:rPr>
          <w:rFonts w:ascii="Trebuchet MS" w:hAnsi="Trebuchet MS" w:cstheme="minorHAnsi"/>
        </w:rPr>
        <w:t>finanțare</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alte</w:t>
      </w:r>
      <w:r w:rsidR="007472D9" w:rsidRPr="008263A5">
        <w:rPr>
          <w:rFonts w:ascii="Trebuchet MS" w:hAnsi="Trebuchet MS" w:cstheme="minorHAnsi"/>
        </w:rPr>
        <w:t xml:space="preserve"> </w:t>
      </w:r>
      <w:r w:rsidRPr="008263A5">
        <w:rPr>
          <w:rFonts w:ascii="Trebuchet MS" w:hAnsi="Trebuchet MS" w:cstheme="minorHAnsi"/>
        </w:rPr>
        <w:t>surse,</w:t>
      </w:r>
      <w:r w:rsidR="007472D9" w:rsidRPr="008263A5">
        <w:rPr>
          <w:rFonts w:ascii="Trebuchet MS" w:hAnsi="Trebuchet MS" w:cstheme="minorHAnsi"/>
        </w:rPr>
        <w:t xml:space="preserve"> </w:t>
      </w:r>
      <w:r w:rsidRPr="008263A5">
        <w:rPr>
          <w:rFonts w:ascii="Trebuchet MS" w:hAnsi="Trebuchet MS" w:cstheme="minorHAnsi"/>
        </w:rPr>
        <w:t>precum</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devizele</w:t>
      </w:r>
      <w:r w:rsidR="007472D9" w:rsidRPr="008263A5">
        <w:rPr>
          <w:rFonts w:ascii="Trebuchet MS" w:hAnsi="Trebuchet MS" w:cstheme="minorHAnsi"/>
        </w:rPr>
        <w:t xml:space="preserve"> </w:t>
      </w:r>
      <w:r w:rsidRPr="008263A5">
        <w:rPr>
          <w:rFonts w:ascii="Trebuchet MS" w:hAnsi="Trebuchet MS" w:cstheme="minorHAnsi"/>
        </w:rPr>
        <w:t>refăcute</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r w:rsidRPr="008263A5">
        <w:rPr>
          <w:rFonts w:ascii="Trebuchet MS" w:hAnsi="Trebuchet MS" w:cstheme="minorHAnsi"/>
        </w:rPr>
        <w:t>valorile</w:t>
      </w:r>
      <w:r w:rsidR="007472D9" w:rsidRPr="008263A5">
        <w:rPr>
          <w:rFonts w:ascii="Trebuchet MS" w:hAnsi="Trebuchet MS" w:cstheme="minorHAnsi"/>
        </w:rPr>
        <w:t xml:space="preserve"> </w:t>
      </w:r>
      <w:r w:rsidRPr="008263A5">
        <w:rPr>
          <w:rFonts w:ascii="Trebuchet MS" w:hAnsi="Trebuchet MS" w:cstheme="minorHAnsi"/>
        </w:rPr>
        <w:t>rămase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spacing w:val="-7"/>
        </w:rPr>
        <w:t xml:space="preserve"> </w:t>
      </w:r>
      <w:r w:rsidRPr="008263A5">
        <w:rPr>
          <w:rFonts w:ascii="Trebuchet MS" w:hAnsi="Trebuchet MS" w:cstheme="minorHAnsi"/>
        </w:rPr>
        <w:t>finanțat.</w:t>
      </w:r>
      <w:r w:rsidR="007472D9" w:rsidRPr="008263A5">
        <w:rPr>
          <w:rFonts w:ascii="Trebuchet MS" w:hAnsi="Trebuchet MS" w:cstheme="minorHAnsi"/>
        </w:rPr>
        <w:t xml:space="preserve"> </w:t>
      </w:r>
      <w:r w:rsidRPr="008263A5">
        <w:rPr>
          <w:rFonts w:ascii="Trebuchet MS" w:hAnsi="Trebuchet MS" w:cstheme="minorHAnsi"/>
        </w:rPr>
        <w:t>Cheltuielile</w:t>
      </w:r>
      <w:r w:rsidR="007472D9" w:rsidRPr="008263A5">
        <w:rPr>
          <w:rFonts w:ascii="Trebuchet MS" w:hAnsi="Trebuchet MS" w:cstheme="minorHAnsi"/>
        </w:rPr>
        <w:t xml:space="preserve"> </w:t>
      </w:r>
      <w:r w:rsidRPr="008263A5">
        <w:rPr>
          <w:rFonts w:ascii="Trebuchet MS" w:hAnsi="Trebuchet MS" w:cstheme="minorHAnsi"/>
        </w:rPr>
        <w:t>aferente</w:t>
      </w:r>
      <w:r w:rsidR="007472D9" w:rsidRPr="008263A5">
        <w:rPr>
          <w:rFonts w:ascii="Trebuchet MS" w:hAnsi="Trebuchet MS" w:cstheme="minorHAnsi"/>
        </w:rPr>
        <w:t xml:space="preserve"> </w:t>
      </w:r>
      <w:r w:rsidRPr="008263A5">
        <w:rPr>
          <w:rFonts w:ascii="Trebuchet MS" w:hAnsi="Trebuchet MS" w:cstheme="minorHAnsi"/>
        </w:rPr>
        <w:t>tronsoanelor</w:t>
      </w:r>
      <w:r w:rsidR="007472D9" w:rsidRPr="008263A5">
        <w:rPr>
          <w:rFonts w:ascii="Trebuchet MS" w:hAnsi="Trebuchet MS" w:cstheme="minorHAnsi"/>
        </w:rPr>
        <w:t xml:space="preserve"> </w:t>
      </w:r>
      <w:r w:rsidRPr="008263A5">
        <w:rPr>
          <w:rFonts w:ascii="Trebuchet MS" w:hAnsi="Trebuchet MS" w:cstheme="minorHAnsi"/>
        </w:rPr>
        <w:t>executate</w:t>
      </w:r>
      <w:r w:rsidR="007472D9" w:rsidRPr="008263A5">
        <w:rPr>
          <w:rFonts w:ascii="Trebuchet MS" w:hAnsi="Trebuchet MS" w:cstheme="minorHAnsi"/>
        </w:rPr>
        <w:t xml:space="preserve"> </w:t>
      </w:r>
      <w:r w:rsidRPr="008263A5">
        <w:rPr>
          <w:rFonts w:ascii="Trebuchet MS" w:hAnsi="Trebuchet MS" w:cstheme="minorHAnsi"/>
        </w:rPr>
        <w:t>parțial</w:t>
      </w:r>
      <w:r w:rsidR="007472D9" w:rsidRPr="008263A5">
        <w:rPr>
          <w:rFonts w:ascii="Trebuchet MS" w:hAnsi="Trebuchet MS" w:cstheme="minorHAnsi"/>
        </w:rPr>
        <w:t xml:space="preserve"> </w:t>
      </w:r>
      <w:r w:rsidRPr="008263A5">
        <w:rPr>
          <w:rFonts w:ascii="Trebuchet MS" w:hAnsi="Trebuchet MS" w:cstheme="minorHAnsi"/>
        </w:rPr>
        <w:t>sau</w:t>
      </w:r>
      <w:r w:rsidR="007472D9" w:rsidRPr="008263A5">
        <w:rPr>
          <w:rFonts w:ascii="Trebuchet MS" w:hAnsi="Trebuchet MS" w:cstheme="minorHAnsi"/>
        </w:rPr>
        <w:t xml:space="preserve"> </w:t>
      </w:r>
      <w:r w:rsidRPr="008263A5">
        <w:rPr>
          <w:rFonts w:ascii="Trebuchet MS" w:hAnsi="Trebuchet MS" w:cstheme="minorHAnsi"/>
        </w:rPr>
        <w:t>total</w:t>
      </w:r>
      <w:r w:rsidR="007472D9" w:rsidRPr="008263A5">
        <w:rPr>
          <w:rFonts w:ascii="Trebuchet MS" w:hAnsi="Trebuchet MS" w:cstheme="minorHAnsi"/>
        </w:rPr>
        <w:t xml:space="preserve"> </w:t>
      </w:r>
      <w:r w:rsidRPr="008263A5">
        <w:rPr>
          <w:rFonts w:ascii="Trebuchet MS" w:hAnsi="Trebuchet MS" w:cstheme="minorHAnsi"/>
        </w:rPr>
        <w:t>sunt</w:t>
      </w:r>
      <w:r w:rsidR="007472D9" w:rsidRPr="008263A5">
        <w:rPr>
          <w:rFonts w:ascii="Trebuchet MS" w:hAnsi="Trebuchet MS" w:cstheme="minorHAnsi"/>
        </w:rPr>
        <w:t xml:space="preserve"> </w:t>
      </w:r>
      <w:r w:rsidRPr="008263A5">
        <w:rPr>
          <w:rFonts w:ascii="Trebuchet MS" w:hAnsi="Trebuchet MS" w:cstheme="minorHAnsi"/>
        </w:rPr>
        <w:t>neeligibile</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se</w:t>
      </w:r>
      <w:r w:rsidR="007472D9" w:rsidRPr="008263A5">
        <w:rPr>
          <w:rFonts w:ascii="Trebuchet MS" w:hAnsi="Trebuchet MS" w:cstheme="minorHAnsi"/>
        </w:rPr>
        <w:t xml:space="preserve"> </w:t>
      </w:r>
      <w:r w:rsidRPr="008263A5">
        <w:rPr>
          <w:rFonts w:ascii="Trebuchet MS" w:hAnsi="Trebuchet MS" w:cstheme="minorHAnsi"/>
        </w:rPr>
        <w:t>include</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bugetul</w:t>
      </w:r>
      <w:r w:rsidR="007472D9" w:rsidRPr="008263A5">
        <w:rPr>
          <w:rFonts w:ascii="Trebuchet MS" w:hAnsi="Trebuchet MS" w:cstheme="minorHAnsi"/>
        </w:rPr>
        <w:t xml:space="preserve"> </w:t>
      </w:r>
      <w:r w:rsidRPr="008263A5">
        <w:rPr>
          <w:rFonts w:ascii="Trebuchet MS" w:hAnsi="Trebuchet MS" w:cstheme="minorHAnsi"/>
        </w:rPr>
        <w:t>proiectului</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coloana</w:t>
      </w:r>
      <w:r w:rsidR="007472D9" w:rsidRPr="008263A5">
        <w:rPr>
          <w:rFonts w:ascii="Trebuchet MS" w:hAnsi="Trebuchet MS" w:cstheme="minorHAnsi"/>
        </w:rPr>
        <w:t xml:space="preserve"> </w:t>
      </w:r>
      <w:r w:rsidRPr="008263A5">
        <w:rPr>
          <w:rFonts w:ascii="Trebuchet MS" w:hAnsi="Trebuchet MS" w:cstheme="minorHAnsi"/>
        </w:rPr>
        <w:t>neeligibile.</w:t>
      </w:r>
    </w:p>
    <w:p w14:paraId="7361057E" w14:textId="77777777" w:rsidR="005F6308" w:rsidRPr="009C0831" w:rsidRDefault="005F6308" w:rsidP="009C0831">
      <w:pPr>
        <w:tabs>
          <w:tab w:val="left" w:pos="2408"/>
        </w:tabs>
        <w:jc w:val="both"/>
        <w:rPr>
          <w:rFonts w:ascii="Trebuchet MS" w:hAnsi="Trebuchet MS" w:cstheme="minorHAnsi"/>
        </w:rPr>
      </w:pPr>
      <w:proofErr w:type="spellStart"/>
      <w:r w:rsidRPr="008263A5">
        <w:rPr>
          <w:rFonts w:ascii="Trebuchet MS" w:hAnsi="Trebuchet MS" w:cstheme="minorHAnsi"/>
          <w:b/>
        </w:rPr>
        <w:t>Atenţie</w:t>
      </w:r>
      <w:proofErr w:type="spellEnd"/>
      <w:r w:rsidRPr="008263A5">
        <w:rPr>
          <w:rFonts w:ascii="Trebuchet MS" w:hAnsi="Trebuchet MS" w:cstheme="minorHAnsi"/>
          <w:b/>
        </w:rPr>
        <w:t>!</w:t>
      </w:r>
      <w:r w:rsidR="007472D9" w:rsidRPr="008263A5">
        <w:rPr>
          <w:rFonts w:ascii="Trebuchet MS" w:hAnsi="Trebuchet MS" w:cstheme="minorHAnsi"/>
        </w:rPr>
        <w:t xml:space="preserve"> </w:t>
      </w:r>
      <w:r w:rsidRPr="008263A5">
        <w:rPr>
          <w:rFonts w:ascii="Trebuchet MS" w:hAnsi="Trebuchet MS" w:cstheme="minorHAnsi"/>
        </w:rPr>
        <w:t>Conform</w:t>
      </w:r>
      <w:r w:rsidR="007472D9" w:rsidRPr="008263A5">
        <w:rPr>
          <w:rFonts w:ascii="Trebuchet MS" w:hAnsi="Trebuchet MS" w:cstheme="minorHAnsi"/>
        </w:rPr>
        <w:t xml:space="preserve"> </w:t>
      </w:r>
      <w:r w:rsidRPr="008263A5">
        <w:rPr>
          <w:rFonts w:ascii="Trebuchet MS" w:hAnsi="Trebuchet MS" w:cstheme="minorHAnsi"/>
        </w:rPr>
        <w:t>prevederilor</w:t>
      </w:r>
      <w:r w:rsidR="007472D9" w:rsidRPr="008263A5">
        <w:rPr>
          <w:rFonts w:ascii="Trebuchet MS" w:hAnsi="Trebuchet MS" w:cstheme="minorHAnsi"/>
        </w:rPr>
        <w:t xml:space="preserve"> </w:t>
      </w:r>
      <w:r w:rsidRPr="008263A5">
        <w:rPr>
          <w:rFonts w:ascii="Trebuchet MS" w:hAnsi="Trebuchet MS" w:cstheme="minorHAnsi"/>
        </w:rPr>
        <w:t>art.8</w:t>
      </w:r>
      <w:r w:rsidR="007472D9" w:rsidRPr="008263A5">
        <w:rPr>
          <w:rFonts w:ascii="Trebuchet MS" w:hAnsi="Trebuchet MS" w:cstheme="minorHAnsi"/>
        </w:rPr>
        <w:t xml:space="preserve"> </w:t>
      </w:r>
      <w:r w:rsidRPr="008263A5">
        <w:rPr>
          <w:rFonts w:ascii="Trebuchet MS" w:hAnsi="Trebuchet MS" w:cstheme="minorHAnsi"/>
        </w:rPr>
        <w:t>(3)</w:t>
      </w:r>
      <w:r w:rsidR="007472D9" w:rsidRPr="008263A5">
        <w:rPr>
          <w:rFonts w:ascii="Trebuchet MS" w:hAnsi="Trebuchet MS" w:cstheme="minorHAnsi"/>
        </w:rPr>
        <w:t xml:space="preserve"> </w:t>
      </w:r>
      <w:r w:rsidRPr="008263A5">
        <w:rPr>
          <w:rFonts w:ascii="Trebuchet MS" w:hAnsi="Trebuchet MS" w:cstheme="minorHAnsi"/>
        </w:rPr>
        <w:t>(c)</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HG</w:t>
      </w:r>
      <w:r w:rsidR="007472D9" w:rsidRPr="008263A5">
        <w:rPr>
          <w:rFonts w:ascii="Trebuchet MS" w:hAnsi="Trebuchet MS" w:cstheme="minorHAnsi"/>
        </w:rPr>
        <w:t xml:space="preserve"> </w:t>
      </w:r>
      <w:r w:rsidRPr="008263A5">
        <w:rPr>
          <w:rFonts w:ascii="Trebuchet MS" w:hAnsi="Trebuchet MS" w:cstheme="minorHAnsi"/>
        </w:rPr>
        <w:t>226/2015,</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justificarea</w:t>
      </w:r>
      <w:r w:rsidR="007472D9" w:rsidRPr="008263A5">
        <w:rPr>
          <w:rFonts w:ascii="Trebuchet MS" w:hAnsi="Trebuchet MS" w:cstheme="minorHAnsi"/>
        </w:rPr>
        <w:t xml:space="preserve"> </w:t>
      </w:r>
      <w:proofErr w:type="spellStart"/>
      <w:r w:rsidRPr="008263A5">
        <w:rPr>
          <w:rFonts w:ascii="Trebuchet MS" w:hAnsi="Trebuchet MS" w:cstheme="minorHAnsi"/>
        </w:rPr>
        <w:t>rezonabilităţii</w:t>
      </w:r>
      <w:proofErr w:type="spellEnd"/>
      <w:r w:rsidR="007472D9" w:rsidRPr="008263A5">
        <w:rPr>
          <w:rFonts w:ascii="Trebuchet MS" w:hAnsi="Trebuchet MS" w:cstheme="minorHAnsi"/>
        </w:rPr>
        <w:t xml:space="preserve"> </w:t>
      </w:r>
      <w:proofErr w:type="spellStart"/>
      <w:r w:rsidRPr="008263A5">
        <w:rPr>
          <w:rFonts w:ascii="Trebuchet MS" w:hAnsi="Trebuchet MS" w:cstheme="minorHAnsi"/>
        </w:rPr>
        <w:t>preţurilor</w:t>
      </w:r>
      <w:proofErr w:type="spellEnd"/>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investiția</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bază,</w:t>
      </w:r>
      <w:r w:rsidR="007472D9" w:rsidRPr="008263A5">
        <w:rPr>
          <w:rFonts w:ascii="Trebuchet MS" w:hAnsi="Trebuchet MS" w:cstheme="minorHAnsi"/>
        </w:rPr>
        <w:t xml:space="preserve"> </w:t>
      </w:r>
      <w:r w:rsidRPr="008263A5">
        <w:rPr>
          <w:rFonts w:ascii="Trebuchet MS" w:hAnsi="Trebuchet MS" w:cstheme="minorHAnsi"/>
        </w:rPr>
        <w:t>proiectantul</w:t>
      </w:r>
      <w:r w:rsidR="007472D9" w:rsidRPr="008263A5">
        <w:rPr>
          <w:rFonts w:ascii="Trebuchet MS" w:hAnsi="Trebuchet MS" w:cstheme="minorHAnsi"/>
        </w:rPr>
        <w:t xml:space="preserve"> </w:t>
      </w:r>
      <w:r w:rsidRPr="008263A5">
        <w:rPr>
          <w:rFonts w:ascii="Trebuchet MS" w:hAnsi="Trebuchet MS" w:cstheme="minorHAnsi"/>
        </w:rPr>
        <w:t>va</w:t>
      </w:r>
      <w:r w:rsidR="007472D9" w:rsidRPr="008263A5">
        <w:rPr>
          <w:rFonts w:ascii="Trebuchet MS" w:hAnsi="Trebuchet MS" w:cstheme="minorHAnsi"/>
        </w:rPr>
        <w:t xml:space="preserve"> </w:t>
      </w:r>
      <w:r w:rsidRPr="008263A5">
        <w:rPr>
          <w:rFonts w:ascii="Trebuchet MS" w:hAnsi="Trebuchet MS" w:cstheme="minorHAnsi"/>
        </w:rPr>
        <w:t>avea</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vedere</w:t>
      </w:r>
      <w:r w:rsidR="007472D9" w:rsidRPr="008263A5">
        <w:rPr>
          <w:rFonts w:ascii="Trebuchet MS" w:hAnsi="Trebuchet MS" w:cstheme="minorHAnsi"/>
        </w:rPr>
        <w:t xml:space="preserve"> </w:t>
      </w:r>
      <w:r w:rsidRPr="008263A5">
        <w:rPr>
          <w:rFonts w:ascii="Trebuchet MS" w:hAnsi="Trebuchet MS" w:cstheme="minorHAnsi"/>
        </w:rPr>
        <w:t>prevederile</w:t>
      </w:r>
      <w:r w:rsidR="007472D9" w:rsidRPr="008263A5">
        <w:rPr>
          <w:rFonts w:ascii="Trebuchet MS" w:hAnsi="Trebuchet MS" w:cstheme="minorHAnsi"/>
        </w:rPr>
        <w:t xml:space="preserve"> </w:t>
      </w:r>
      <w:r w:rsidRPr="008263A5">
        <w:rPr>
          <w:rFonts w:ascii="Trebuchet MS" w:hAnsi="Trebuchet MS" w:cstheme="minorHAnsi"/>
        </w:rPr>
        <w:t>HG</w:t>
      </w:r>
      <w:r w:rsidR="007472D9" w:rsidRPr="008263A5">
        <w:rPr>
          <w:rFonts w:ascii="Trebuchet MS" w:hAnsi="Trebuchet MS" w:cstheme="minorHAnsi"/>
        </w:rPr>
        <w:t xml:space="preserve"> </w:t>
      </w:r>
      <w:r w:rsidRPr="008263A5">
        <w:rPr>
          <w:rFonts w:ascii="Trebuchet MS" w:hAnsi="Trebuchet MS" w:cstheme="minorHAnsi"/>
        </w:rPr>
        <w:t>363/2010</w:t>
      </w:r>
      <w:r w:rsidR="007472D9" w:rsidRPr="008263A5">
        <w:rPr>
          <w:rFonts w:ascii="Trebuchet MS" w:hAnsi="Trebuchet MS" w:cstheme="minorHAnsi"/>
        </w:rPr>
        <w:t xml:space="preserve"> </w:t>
      </w:r>
      <w:r w:rsidRPr="008263A5">
        <w:rPr>
          <w:rFonts w:ascii="Trebuchet MS" w:hAnsi="Trebuchet MS" w:cstheme="minorHAnsi"/>
        </w:rPr>
        <w:t>privind</w:t>
      </w:r>
      <w:r w:rsidR="007472D9" w:rsidRPr="008263A5">
        <w:rPr>
          <w:rFonts w:ascii="Trebuchet MS" w:hAnsi="Trebuchet MS" w:cstheme="minorHAnsi"/>
        </w:rPr>
        <w:t xml:space="preserve"> </w:t>
      </w:r>
      <w:r w:rsidRPr="008263A5">
        <w:rPr>
          <w:rFonts w:ascii="Trebuchet MS" w:hAnsi="Trebuchet MS" w:cstheme="minorHAnsi"/>
        </w:rPr>
        <w:t>aprobarea</w:t>
      </w:r>
      <w:r w:rsidR="007472D9" w:rsidRPr="008263A5">
        <w:rPr>
          <w:rFonts w:ascii="Trebuchet MS" w:hAnsi="Trebuchet MS" w:cstheme="minorHAnsi"/>
        </w:rPr>
        <w:t xml:space="preserve"> </w:t>
      </w:r>
      <w:r w:rsidRPr="008263A5">
        <w:rPr>
          <w:rFonts w:ascii="Trebuchet MS" w:hAnsi="Trebuchet MS" w:cstheme="minorHAnsi"/>
        </w:rPr>
        <w:t>standardelor</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cost</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obiective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proofErr w:type="spellStart"/>
      <w:r w:rsidRPr="008263A5">
        <w:rPr>
          <w:rFonts w:ascii="Trebuchet MS" w:hAnsi="Trebuchet MS" w:cstheme="minorHAnsi"/>
        </w:rPr>
        <w:t>investiţii</w:t>
      </w:r>
      <w:proofErr w:type="spellEnd"/>
      <w:r w:rsidR="007472D9" w:rsidRPr="008263A5">
        <w:rPr>
          <w:rFonts w:ascii="Trebuchet MS" w:hAnsi="Trebuchet MS" w:cstheme="minorHAnsi"/>
        </w:rPr>
        <w:t xml:space="preserve"> </w:t>
      </w:r>
      <w:proofErr w:type="spellStart"/>
      <w:r w:rsidRPr="008263A5">
        <w:rPr>
          <w:rFonts w:ascii="Trebuchet MS" w:hAnsi="Trebuchet MS" w:cstheme="minorHAnsi"/>
        </w:rPr>
        <w:t>finanţate</w:t>
      </w:r>
      <w:proofErr w:type="spellEnd"/>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fonduri</w:t>
      </w:r>
      <w:r w:rsidR="007472D9" w:rsidRPr="008263A5">
        <w:rPr>
          <w:rFonts w:ascii="Trebuchet MS" w:hAnsi="Trebuchet MS" w:cstheme="minorHAnsi"/>
        </w:rPr>
        <w:t xml:space="preserve"> </w:t>
      </w:r>
      <w:r w:rsidRPr="008263A5">
        <w:rPr>
          <w:rFonts w:ascii="Trebuchet MS" w:hAnsi="Trebuchet MS" w:cstheme="minorHAnsi"/>
        </w:rPr>
        <w:t>publice,</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r w:rsidRPr="008263A5">
        <w:rPr>
          <w:rFonts w:ascii="Trebuchet MS" w:hAnsi="Trebuchet MS" w:cstheme="minorHAnsi"/>
        </w:rPr>
        <w:t>modificările</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completările</w:t>
      </w:r>
      <w:r w:rsidR="007472D9" w:rsidRPr="008263A5">
        <w:rPr>
          <w:rFonts w:ascii="Trebuchet MS" w:hAnsi="Trebuchet MS" w:cstheme="minorHAnsi"/>
        </w:rPr>
        <w:t xml:space="preserve"> </w:t>
      </w:r>
      <w:r w:rsidRPr="008263A5">
        <w:rPr>
          <w:rFonts w:ascii="Trebuchet MS" w:hAnsi="Trebuchet MS" w:cstheme="minorHAnsi"/>
        </w:rPr>
        <w:t>ulterioare</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va</w:t>
      </w:r>
      <w:r w:rsidR="007472D9" w:rsidRPr="008263A5">
        <w:rPr>
          <w:rFonts w:ascii="Trebuchet MS" w:hAnsi="Trebuchet MS" w:cstheme="minorHAnsi"/>
        </w:rPr>
        <w:t xml:space="preserve"> </w:t>
      </w:r>
      <w:proofErr w:type="spellStart"/>
      <w:r w:rsidRPr="008263A5">
        <w:rPr>
          <w:rFonts w:ascii="Trebuchet MS" w:hAnsi="Trebuchet MS" w:cstheme="minorHAnsi"/>
        </w:rPr>
        <w:t>menţiona</w:t>
      </w:r>
      <w:proofErr w:type="spellEnd"/>
      <w:r w:rsidR="007472D9" w:rsidRPr="008263A5">
        <w:rPr>
          <w:rFonts w:ascii="Trebuchet MS" w:hAnsi="Trebuchet MS" w:cstheme="minorHAnsi"/>
        </w:rPr>
        <w:t xml:space="preserve"> </w:t>
      </w:r>
      <w:r w:rsidRPr="008263A5">
        <w:rPr>
          <w:rFonts w:ascii="Trebuchet MS" w:hAnsi="Trebuchet MS" w:cstheme="minorHAnsi"/>
        </w:rPr>
        <w:t>sursa</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proofErr w:type="spellStart"/>
      <w:r w:rsidRPr="008263A5">
        <w:rPr>
          <w:rFonts w:ascii="Trebuchet MS" w:hAnsi="Trebuchet MS" w:cstheme="minorHAnsi"/>
        </w:rPr>
        <w:t>preţuri</w:t>
      </w:r>
      <w:proofErr w:type="spellEnd"/>
      <w:r w:rsidR="007472D9" w:rsidRPr="008263A5">
        <w:rPr>
          <w:rFonts w:ascii="Trebuchet MS" w:hAnsi="Trebuchet MS" w:cstheme="minorHAnsi"/>
        </w:rPr>
        <w:t xml:space="preserve"> </w:t>
      </w:r>
      <w:r w:rsidR="009C0831">
        <w:rPr>
          <w:rFonts w:ascii="Trebuchet MS" w:hAnsi="Trebuchet MS" w:cstheme="minorHAnsi"/>
        </w:rPr>
        <w:t>folosită.</w:t>
      </w:r>
    </w:p>
    <w:p w14:paraId="6C1CB6F2" w14:textId="77777777" w:rsidR="0062641E" w:rsidRPr="008263A5" w:rsidRDefault="003F6109" w:rsidP="009C0831">
      <w:pPr>
        <w:pStyle w:val="ListParagraph"/>
        <w:tabs>
          <w:tab w:val="left" w:pos="66"/>
        </w:tabs>
        <w:spacing w:before="0"/>
        <w:ind w:left="0" w:firstLine="0"/>
        <w:jc w:val="both"/>
        <w:rPr>
          <w:rFonts w:ascii="Trebuchet MS" w:hAnsi="Trebuchet MS" w:cstheme="minorHAnsi"/>
        </w:rPr>
      </w:pPr>
      <w:r w:rsidRPr="008263A5">
        <w:rPr>
          <w:rFonts w:ascii="Trebuchet MS" w:hAnsi="Trebuchet MS" w:cstheme="minorHAnsi"/>
          <w:b/>
        </w:rPr>
        <w:t>2.</w:t>
      </w:r>
      <w:r w:rsidR="005F6308" w:rsidRPr="008263A5">
        <w:rPr>
          <w:rFonts w:ascii="Trebuchet MS" w:hAnsi="Trebuchet MS" w:cstheme="minorHAnsi"/>
          <w:b/>
        </w:rPr>
        <w:t>Certificat</w:t>
      </w:r>
      <w:r w:rsidR="007472D9" w:rsidRPr="008263A5">
        <w:rPr>
          <w:rFonts w:ascii="Trebuchet MS" w:hAnsi="Trebuchet MS" w:cstheme="minorHAnsi"/>
          <w:b/>
        </w:rPr>
        <w:t xml:space="preserve"> </w:t>
      </w:r>
      <w:r w:rsidR="005F6308" w:rsidRPr="008263A5">
        <w:rPr>
          <w:rFonts w:ascii="Trebuchet MS" w:hAnsi="Trebuchet MS" w:cstheme="minorHAnsi"/>
          <w:b/>
        </w:rPr>
        <w:t>de</w:t>
      </w:r>
      <w:r w:rsidR="007472D9" w:rsidRPr="008263A5">
        <w:rPr>
          <w:rFonts w:ascii="Trebuchet MS" w:hAnsi="Trebuchet MS" w:cstheme="minorHAnsi"/>
          <w:b/>
        </w:rPr>
        <w:t xml:space="preserve"> </w:t>
      </w:r>
      <w:r w:rsidR="005F6308" w:rsidRPr="008263A5">
        <w:rPr>
          <w:rFonts w:ascii="Trebuchet MS" w:hAnsi="Trebuchet MS" w:cstheme="minorHAnsi"/>
          <w:b/>
        </w:rPr>
        <w:t>Urbanism,</w:t>
      </w:r>
      <w:r w:rsidR="007472D9" w:rsidRPr="008263A5">
        <w:rPr>
          <w:rFonts w:ascii="Trebuchet MS" w:hAnsi="Trebuchet MS" w:cstheme="minorHAnsi"/>
        </w:rPr>
        <w:t xml:space="preserve"> </w:t>
      </w:r>
      <w:r w:rsidR="005F6308" w:rsidRPr="008263A5">
        <w:rPr>
          <w:rFonts w:ascii="Trebuchet MS" w:hAnsi="Trebuchet MS" w:cstheme="minorHAnsi"/>
        </w:rPr>
        <w:t>valabil</w:t>
      </w:r>
      <w:r w:rsidR="007472D9" w:rsidRPr="008263A5">
        <w:rPr>
          <w:rFonts w:ascii="Trebuchet MS" w:hAnsi="Trebuchet MS" w:cstheme="minorHAnsi"/>
        </w:rPr>
        <w:t xml:space="preserve"> </w:t>
      </w:r>
      <w:r w:rsidR="005F6308" w:rsidRPr="008263A5">
        <w:rPr>
          <w:rFonts w:ascii="Trebuchet MS" w:hAnsi="Trebuchet MS" w:cstheme="minorHAnsi"/>
        </w:rPr>
        <w:t>la</w:t>
      </w:r>
      <w:r w:rsidR="007472D9" w:rsidRPr="008263A5">
        <w:rPr>
          <w:rFonts w:ascii="Trebuchet MS" w:hAnsi="Trebuchet MS" w:cstheme="minorHAnsi"/>
        </w:rPr>
        <w:t xml:space="preserve"> </w:t>
      </w:r>
      <w:r w:rsidR="005F6308" w:rsidRPr="008263A5">
        <w:rPr>
          <w:rFonts w:ascii="Trebuchet MS" w:hAnsi="Trebuchet MS" w:cstheme="minorHAnsi"/>
        </w:rPr>
        <w:t>data</w:t>
      </w:r>
      <w:r w:rsidR="007472D9" w:rsidRPr="008263A5">
        <w:rPr>
          <w:rFonts w:ascii="Trebuchet MS" w:hAnsi="Trebuchet MS" w:cstheme="minorHAnsi"/>
        </w:rPr>
        <w:t xml:space="preserve"> </w:t>
      </w:r>
      <w:r w:rsidR="005F6308" w:rsidRPr="008263A5">
        <w:rPr>
          <w:rFonts w:ascii="Trebuchet MS" w:hAnsi="Trebuchet MS" w:cstheme="minorHAnsi"/>
        </w:rPr>
        <w:t>depunerii</w:t>
      </w:r>
      <w:r w:rsidR="007472D9" w:rsidRPr="008263A5">
        <w:rPr>
          <w:rFonts w:ascii="Trebuchet MS" w:hAnsi="Trebuchet MS" w:cstheme="minorHAnsi"/>
        </w:rPr>
        <w:t xml:space="preserve"> </w:t>
      </w:r>
      <w:r w:rsidR="005F6308" w:rsidRPr="008263A5">
        <w:rPr>
          <w:rFonts w:ascii="Trebuchet MS" w:hAnsi="Trebuchet MS" w:cstheme="minorHAnsi"/>
        </w:rPr>
        <w:t>Cererii</w:t>
      </w:r>
      <w:r w:rsidR="007472D9" w:rsidRPr="008263A5">
        <w:rPr>
          <w:rFonts w:ascii="Trebuchet MS" w:hAnsi="Trebuchet MS" w:cstheme="minorHAnsi"/>
        </w:rPr>
        <w:t xml:space="preserve"> </w:t>
      </w:r>
      <w:r w:rsidR="005F6308" w:rsidRPr="008263A5">
        <w:rPr>
          <w:rFonts w:ascii="Trebuchet MS" w:hAnsi="Trebuchet MS" w:cstheme="minorHAnsi"/>
        </w:rPr>
        <w:t>de</w:t>
      </w:r>
      <w:r w:rsidR="007472D9" w:rsidRPr="008263A5">
        <w:rPr>
          <w:rFonts w:ascii="Trebuchet MS" w:hAnsi="Trebuchet MS" w:cstheme="minorHAnsi"/>
        </w:rPr>
        <w:t xml:space="preserve"> </w:t>
      </w:r>
      <w:proofErr w:type="spellStart"/>
      <w:r w:rsidR="005F6308" w:rsidRPr="008263A5">
        <w:rPr>
          <w:rFonts w:ascii="Trebuchet MS" w:hAnsi="Trebuchet MS" w:cstheme="minorHAnsi"/>
        </w:rPr>
        <w:t>Finanţare</w:t>
      </w:r>
      <w:proofErr w:type="spellEnd"/>
      <w:r w:rsidR="005F6308" w:rsidRPr="008263A5">
        <w:rPr>
          <w:rFonts w:ascii="Trebuchet MS" w:hAnsi="Trebuchet MS" w:cstheme="minorHAnsi"/>
        </w:rPr>
        <w:t>,</w:t>
      </w:r>
      <w:r w:rsidR="007472D9" w:rsidRPr="008263A5">
        <w:rPr>
          <w:rFonts w:ascii="Trebuchet MS" w:hAnsi="Trebuchet MS" w:cstheme="minorHAnsi"/>
        </w:rPr>
        <w:t xml:space="preserve"> </w:t>
      </w:r>
      <w:r w:rsidR="005F6308" w:rsidRPr="008263A5">
        <w:rPr>
          <w:rFonts w:ascii="Trebuchet MS" w:hAnsi="Trebuchet MS" w:cstheme="minorHAnsi"/>
        </w:rPr>
        <w:t>eliberat</w:t>
      </w:r>
      <w:r w:rsidR="007472D9" w:rsidRPr="008263A5">
        <w:rPr>
          <w:rFonts w:ascii="Trebuchet MS" w:hAnsi="Trebuchet MS" w:cstheme="minorHAnsi"/>
        </w:rPr>
        <w:t xml:space="preserve"> </w:t>
      </w:r>
      <w:r w:rsidR="002A66C2" w:rsidRPr="008263A5">
        <w:rPr>
          <w:rFonts w:ascii="Trebuchet MS" w:hAnsi="Trebuchet MS" w:cstheme="minorHAnsi"/>
        </w:rPr>
        <w:t xml:space="preserve">conform reglementărilor </w:t>
      </w:r>
      <w:r w:rsidR="0062641E" w:rsidRPr="008263A5">
        <w:rPr>
          <w:rFonts w:ascii="Trebuchet MS" w:hAnsi="Trebuchet MS" w:cstheme="minorHAnsi"/>
        </w:rPr>
        <w:t>legale în vigoare.</w:t>
      </w:r>
    </w:p>
    <w:p w14:paraId="24A34BA4" w14:textId="77777777" w:rsidR="005F6308" w:rsidRPr="008263A5" w:rsidRDefault="005F6308" w:rsidP="009C0831">
      <w:pPr>
        <w:tabs>
          <w:tab w:val="left" w:pos="567"/>
        </w:tabs>
        <w:ind w:left="66"/>
        <w:jc w:val="both"/>
        <w:rPr>
          <w:rFonts w:ascii="Trebuchet MS" w:hAnsi="Trebuchet MS" w:cstheme="minorHAnsi"/>
        </w:rPr>
      </w:pPr>
      <w:r w:rsidRPr="008263A5">
        <w:rPr>
          <w:rFonts w:ascii="Trebuchet MS" w:hAnsi="Trebuchet MS" w:cstheme="minorHAnsi"/>
          <w:b/>
        </w:rPr>
        <w:t>Important!</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Cererea</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proofErr w:type="spellStart"/>
      <w:r w:rsidRPr="008263A5">
        <w:rPr>
          <w:rFonts w:ascii="Trebuchet MS" w:hAnsi="Trebuchet MS" w:cstheme="minorHAnsi"/>
        </w:rPr>
        <w:t>Finanţare</w:t>
      </w:r>
      <w:proofErr w:type="spellEnd"/>
      <w:r w:rsidR="007472D9" w:rsidRPr="008263A5">
        <w:rPr>
          <w:rFonts w:ascii="Trebuchet MS" w:hAnsi="Trebuchet MS" w:cstheme="minorHAnsi"/>
        </w:rPr>
        <w:t xml:space="preserve"> </w:t>
      </w:r>
      <w:r w:rsidRPr="008263A5">
        <w:rPr>
          <w:rFonts w:ascii="Trebuchet MS" w:hAnsi="Trebuchet MS" w:cstheme="minorHAnsi"/>
        </w:rPr>
        <w:t>trebuie</w:t>
      </w:r>
      <w:r w:rsidR="007472D9" w:rsidRPr="008263A5">
        <w:rPr>
          <w:rFonts w:ascii="Trebuchet MS" w:hAnsi="Trebuchet MS" w:cstheme="minorHAnsi"/>
        </w:rPr>
        <w:t xml:space="preserve"> </w:t>
      </w:r>
      <w:r w:rsidRPr="008263A5">
        <w:rPr>
          <w:rFonts w:ascii="Trebuchet MS" w:hAnsi="Trebuchet MS" w:cstheme="minorHAnsi"/>
        </w:rPr>
        <w:t>specificat</w:t>
      </w:r>
      <w:r w:rsidR="007472D9" w:rsidRPr="008263A5">
        <w:rPr>
          <w:rFonts w:ascii="Trebuchet MS" w:hAnsi="Trebuchet MS" w:cstheme="minorHAnsi"/>
        </w:rPr>
        <w:t xml:space="preserve"> </w:t>
      </w:r>
      <w:r w:rsidRPr="008263A5">
        <w:rPr>
          <w:rFonts w:ascii="Trebuchet MS" w:hAnsi="Trebuchet MS" w:cstheme="minorHAnsi"/>
        </w:rPr>
        <w:t>numele</w:t>
      </w:r>
      <w:r w:rsidR="007472D9" w:rsidRPr="008263A5">
        <w:rPr>
          <w:rFonts w:ascii="Trebuchet MS" w:hAnsi="Trebuchet MS" w:cstheme="minorHAnsi"/>
        </w:rPr>
        <w:t xml:space="preserve"> </w:t>
      </w:r>
      <w:r w:rsidRPr="008263A5">
        <w:rPr>
          <w:rFonts w:ascii="Trebuchet MS" w:hAnsi="Trebuchet MS" w:cstheme="minorHAnsi"/>
        </w:rPr>
        <w:t>proiectului/</w:t>
      </w:r>
      <w:proofErr w:type="spellStart"/>
      <w:r w:rsidRPr="008263A5">
        <w:rPr>
          <w:rFonts w:ascii="Trebuchet MS" w:hAnsi="Trebuchet MS" w:cstheme="minorHAnsi"/>
        </w:rPr>
        <w:t>investiţiei</w:t>
      </w:r>
      <w:proofErr w:type="spellEnd"/>
      <w:r w:rsidR="007472D9" w:rsidRPr="008263A5">
        <w:rPr>
          <w:rFonts w:ascii="Trebuchet MS" w:hAnsi="Trebuchet MS" w:cstheme="minorHAnsi"/>
        </w:rPr>
        <w:t xml:space="preserve"> </w:t>
      </w:r>
      <w:r w:rsidRPr="008263A5">
        <w:rPr>
          <w:rFonts w:ascii="Trebuchet MS" w:hAnsi="Trebuchet MS" w:cstheme="minorHAnsi"/>
        </w:rPr>
        <w:t>așa</w:t>
      </w:r>
      <w:r w:rsidR="007472D9" w:rsidRPr="008263A5">
        <w:rPr>
          <w:rFonts w:ascii="Trebuchet MS" w:hAnsi="Trebuchet MS" w:cstheme="minorHAnsi"/>
        </w:rPr>
        <w:t xml:space="preserve"> </w:t>
      </w:r>
      <w:r w:rsidRPr="008263A5">
        <w:rPr>
          <w:rFonts w:ascii="Trebuchet MS" w:hAnsi="Trebuchet MS" w:cstheme="minorHAnsi"/>
        </w:rPr>
        <w:t>cum</w:t>
      </w:r>
      <w:r w:rsidR="007472D9" w:rsidRPr="008263A5">
        <w:rPr>
          <w:rFonts w:ascii="Trebuchet MS" w:hAnsi="Trebuchet MS" w:cstheme="minorHAnsi"/>
        </w:rPr>
        <w:t xml:space="preserve"> </w:t>
      </w:r>
      <w:r w:rsidRPr="008263A5">
        <w:rPr>
          <w:rFonts w:ascii="Trebuchet MS" w:hAnsi="Trebuchet MS" w:cstheme="minorHAnsi"/>
        </w:rPr>
        <w:t>este</w:t>
      </w:r>
      <w:r w:rsidR="007472D9" w:rsidRPr="008263A5">
        <w:rPr>
          <w:rFonts w:ascii="Trebuchet MS" w:hAnsi="Trebuchet MS" w:cstheme="minorHAnsi"/>
        </w:rPr>
        <w:t xml:space="preserve"> </w:t>
      </w:r>
      <w:proofErr w:type="spellStart"/>
      <w:r w:rsidRPr="008263A5">
        <w:rPr>
          <w:rFonts w:ascii="Trebuchet MS" w:hAnsi="Trebuchet MS" w:cstheme="minorHAnsi"/>
        </w:rPr>
        <w:t>menţionat</w:t>
      </w:r>
      <w:proofErr w:type="spellEnd"/>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Certificatul</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Urbanism.</w:t>
      </w:r>
    </w:p>
    <w:p w14:paraId="27999172" w14:textId="77777777" w:rsidR="00D01A7F" w:rsidRPr="008263A5" w:rsidRDefault="00D01A7F" w:rsidP="009C0831">
      <w:pPr>
        <w:pStyle w:val="BodyText"/>
        <w:spacing w:before="0"/>
        <w:ind w:left="0"/>
        <w:rPr>
          <w:rFonts w:ascii="Trebuchet MS" w:hAnsi="Trebuchet MS" w:cstheme="minorHAnsi"/>
          <w:b/>
          <w:sz w:val="22"/>
          <w:szCs w:val="22"/>
        </w:rPr>
      </w:pPr>
      <w:r w:rsidRPr="008263A5">
        <w:rPr>
          <w:rFonts w:ascii="Trebuchet MS" w:hAnsi="Trebuchet MS" w:cstheme="minorHAnsi"/>
          <w:b/>
          <w:sz w:val="22"/>
          <w:szCs w:val="22"/>
        </w:rPr>
        <w:t>Pentru comune</w:t>
      </w:r>
      <w:r w:rsidR="00393BE8" w:rsidRPr="008263A5">
        <w:rPr>
          <w:rFonts w:ascii="Trebuchet MS" w:hAnsi="Trebuchet MS" w:cstheme="minorHAnsi"/>
          <w:b/>
          <w:sz w:val="22"/>
          <w:szCs w:val="22"/>
        </w:rPr>
        <w:t>/oraș</w:t>
      </w:r>
      <w:r w:rsidRPr="008263A5">
        <w:rPr>
          <w:rFonts w:ascii="Trebuchet MS" w:hAnsi="Trebuchet MS" w:cstheme="minorHAnsi"/>
          <w:b/>
          <w:sz w:val="22"/>
          <w:szCs w:val="22"/>
        </w:rPr>
        <w:t xml:space="preserve"> și ADI</w:t>
      </w:r>
    </w:p>
    <w:p w14:paraId="496D851A" w14:textId="77777777" w:rsidR="005F6308" w:rsidRPr="008263A5" w:rsidRDefault="005F6308" w:rsidP="009C0831">
      <w:pPr>
        <w:pStyle w:val="BodyText"/>
        <w:spacing w:before="0"/>
        <w:ind w:left="0"/>
        <w:rPr>
          <w:rFonts w:ascii="Trebuchet MS" w:hAnsi="Trebuchet MS" w:cstheme="minorHAnsi"/>
          <w:spacing w:val="-5"/>
          <w:sz w:val="22"/>
          <w:szCs w:val="22"/>
        </w:rPr>
      </w:pPr>
      <w:r w:rsidRPr="008263A5">
        <w:rPr>
          <w:rFonts w:ascii="Trebuchet MS" w:hAnsi="Trebuchet MS" w:cstheme="minorHAnsi"/>
          <w:b/>
          <w:sz w:val="22"/>
          <w:szCs w:val="22"/>
        </w:rPr>
        <w:t>3.1.Inventarul</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bunurilor</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ce</w:t>
      </w:r>
      <w:r w:rsidR="007472D9" w:rsidRPr="008263A5">
        <w:rPr>
          <w:rFonts w:ascii="Trebuchet MS" w:hAnsi="Trebuchet MS" w:cstheme="minorHAnsi"/>
          <w:b/>
          <w:sz w:val="22"/>
          <w:szCs w:val="22"/>
        </w:rPr>
        <w:t xml:space="preserve"> </w:t>
      </w:r>
      <w:proofErr w:type="spellStart"/>
      <w:r w:rsidRPr="008263A5">
        <w:rPr>
          <w:rFonts w:ascii="Trebuchet MS" w:hAnsi="Trebuchet MS" w:cstheme="minorHAnsi"/>
          <w:b/>
          <w:sz w:val="22"/>
          <w:szCs w:val="22"/>
        </w:rPr>
        <w:t>aparţin</w:t>
      </w:r>
      <w:proofErr w:type="spellEnd"/>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domeniului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public</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al</w:t>
      </w:r>
      <w:r w:rsidR="007472D9" w:rsidRPr="008263A5">
        <w:rPr>
          <w:rFonts w:ascii="Trebuchet MS" w:hAnsi="Trebuchet MS" w:cstheme="minorHAnsi"/>
          <w:b/>
          <w:sz w:val="22"/>
          <w:szCs w:val="22"/>
        </w:rPr>
        <w:t xml:space="preserve"> </w:t>
      </w:r>
      <w:r w:rsidR="008D35D1" w:rsidRPr="008263A5">
        <w:rPr>
          <w:rFonts w:ascii="Trebuchet MS" w:hAnsi="Trebuchet MS" w:cstheme="minorHAnsi"/>
          <w:b/>
          <w:sz w:val="22"/>
          <w:szCs w:val="22"/>
        </w:rPr>
        <w:t>comunei/comunelor</w:t>
      </w:r>
      <w:r w:rsidR="00393BE8" w:rsidRPr="008263A5">
        <w:rPr>
          <w:rFonts w:ascii="Trebuchet MS" w:hAnsi="Trebuchet MS" w:cstheme="minorHAnsi"/>
          <w:b/>
          <w:sz w:val="22"/>
          <w:szCs w:val="22"/>
        </w:rPr>
        <w:t>/oraș</w:t>
      </w:r>
      <w:r w:rsidRPr="008263A5">
        <w:rPr>
          <w:rFonts w:ascii="Trebuchet MS" w:hAnsi="Trebuchet MS" w:cstheme="minorHAnsi"/>
          <w:b/>
          <w:sz w:val="22"/>
          <w:szCs w:val="22"/>
        </w:rPr>
        <w:t>,</w:t>
      </w:r>
      <w:r w:rsidR="00122285" w:rsidRPr="008263A5">
        <w:rPr>
          <w:rFonts w:ascii="Trebuchet MS" w:hAnsi="Trebuchet MS" w:cstheme="minorHAnsi"/>
          <w:sz w:val="22"/>
          <w:szCs w:val="22"/>
        </w:rPr>
        <w:t xml:space="preserve"> </w:t>
      </w:r>
      <w:r w:rsidRPr="008263A5">
        <w:rPr>
          <w:rFonts w:ascii="Trebuchet MS" w:hAnsi="Trebuchet MS" w:cstheme="minorHAnsi"/>
          <w:sz w:val="22"/>
          <w:szCs w:val="22"/>
        </w:rPr>
        <w:t>întocmit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conform</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legislaţiei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vigoare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privind</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proprietatea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publică</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regimul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juridic</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acesteia,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atestat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prin</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Hotarare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Guvernului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publicat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Monitorul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Oficial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al</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Romaniei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(copie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după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Monitorul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Oficial)</w:t>
      </w:r>
      <w:r w:rsidRPr="008263A5">
        <w:rPr>
          <w:rFonts w:ascii="Trebuchet MS" w:hAnsi="Trebuchet MS" w:cstheme="minorHAnsi"/>
          <w:spacing w:val="-5"/>
          <w:sz w:val="22"/>
          <w:szCs w:val="22"/>
        </w:rPr>
        <w:t>.</w:t>
      </w:r>
    </w:p>
    <w:p w14:paraId="09980340" w14:textId="77777777" w:rsidR="005F6308" w:rsidRPr="008263A5" w:rsidRDefault="005F6308" w:rsidP="009C0831">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și</w:t>
      </w:r>
    </w:p>
    <w:p w14:paraId="27C168B2" w14:textId="77777777" w:rsidR="005F6308" w:rsidRPr="008263A5" w:rsidRDefault="005F6308" w:rsidP="009C0831">
      <w:pPr>
        <w:pStyle w:val="BodyText"/>
        <w:spacing w:before="0"/>
        <w:ind w:left="0"/>
        <w:rPr>
          <w:rFonts w:ascii="Trebuchet MS" w:hAnsi="Trebuchet MS" w:cstheme="minorHAnsi"/>
          <w:sz w:val="22"/>
          <w:szCs w:val="22"/>
        </w:rPr>
      </w:pPr>
      <w:r w:rsidRPr="008263A5">
        <w:rPr>
          <w:rFonts w:ascii="Trebuchet MS" w:hAnsi="Trebuchet MS" w:cstheme="minorHAnsi"/>
          <w:b/>
          <w:sz w:val="22"/>
          <w:szCs w:val="22"/>
        </w:rPr>
        <w:t>3.2.</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situaţia</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Inventarul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bunurilor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alcătuiesc</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domeniul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public</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incluse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domeniul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public</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sau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incluse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într‐o</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poziţie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globală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sau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clasificate,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solicitantul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trebuie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prezinte</w:t>
      </w:r>
      <w:r w:rsidR="007472D9" w:rsidRPr="008263A5">
        <w:rPr>
          <w:rFonts w:ascii="Trebuchet MS" w:hAnsi="Trebuchet MS" w:cstheme="minorHAnsi"/>
          <w:sz w:val="22"/>
          <w:szCs w:val="22"/>
        </w:rPr>
        <w:t xml:space="preserve"> </w:t>
      </w:r>
      <w:r w:rsidRPr="008263A5">
        <w:rPr>
          <w:rFonts w:ascii="Trebuchet MS" w:hAnsi="Trebuchet MS" w:cstheme="minorHAnsi"/>
          <w:b/>
          <w:sz w:val="22"/>
          <w:szCs w:val="22"/>
        </w:rPr>
        <w:t>Hotărârea/</w:t>
      </w:r>
      <w:proofErr w:type="spellStart"/>
      <w:r w:rsidRPr="008263A5">
        <w:rPr>
          <w:rFonts w:ascii="Trebuchet MS" w:hAnsi="Trebuchet MS" w:cstheme="minorHAnsi"/>
          <w:b/>
          <w:sz w:val="22"/>
          <w:szCs w:val="22"/>
        </w:rPr>
        <w:t>hotararile</w:t>
      </w:r>
      <w:proofErr w:type="spellEnd"/>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consiliului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local</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privind</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aprobarea</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modificărilor</w:t>
      </w:r>
      <w:r w:rsidR="007472D9" w:rsidRPr="008263A5">
        <w:rPr>
          <w:rFonts w:ascii="Trebuchet MS" w:hAnsi="Trebuchet MS" w:cstheme="minorHAnsi"/>
          <w:b/>
          <w:sz w:val="22"/>
          <w:szCs w:val="22"/>
        </w:rPr>
        <w:t xml:space="preserve"> </w:t>
      </w:r>
      <w:proofErr w:type="spellStart"/>
      <w:r w:rsidRPr="008263A5">
        <w:rPr>
          <w:rFonts w:ascii="Trebuchet MS" w:hAnsi="Trebuchet MS" w:cstheme="minorHAnsi"/>
          <w:b/>
          <w:sz w:val="22"/>
          <w:szCs w:val="22"/>
        </w:rPr>
        <w:t>şi</w:t>
      </w:r>
      <w:proofErr w:type="spellEnd"/>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sau</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completărilor</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la</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inventar</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în</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sensul</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includerii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în</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domeniul</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public</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sau</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detalierii</w:t>
      </w:r>
      <w:r w:rsidR="007472D9" w:rsidRPr="008263A5">
        <w:rPr>
          <w:rFonts w:ascii="Trebuchet MS" w:hAnsi="Trebuchet MS" w:cstheme="minorHAnsi"/>
          <w:b/>
          <w:sz w:val="22"/>
          <w:szCs w:val="22"/>
        </w:rPr>
        <w:t xml:space="preserve"> </w:t>
      </w:r>
      <w:proofErr w:type="spellStart"/>
      <w:r w:rsidRPr="008263A5">
        <w:rPr>
          <w:rFonts w:ascii="Trebuchet MS" w:hAnsi="Trebuchet MS" w:cstheme="minorHAnsi"/>
          <w:b/>
          <w:sz w:val="22"/>
          <w:szCs w:val="22"/>
        </w:rPr>
        <w:t>poziţiei</w:t>
      </w:r>
      <w:proofErr w:type="spellEnd"/>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globale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existente,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cu</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respectarea</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prevederilor</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art.</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115</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alin.</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(7)</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din</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Legea</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nr.</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215/</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2001</w:t>
      </w:r>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republicată,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modificările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completările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ulterioare,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administraţiei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publice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locale,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privinta</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supunerii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acesteia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controlului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legalitate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Prefectului,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condiţiile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legii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(este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suficientă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prezentarea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adresei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înaintare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către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instituţia</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prefectului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controlul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legalitate).</w:t>
      </w:r>
      <w:r w:rsidR="002A66C2" w:rsidRPr="008263A5">
        <w:rPr>
          <w:rFonts w:ascii="Trebuchet MS" w:hAnsi="Trebuchet MS" w:cstheme="minorHAnsi"/>
          <w:sz w:val="22"/>
          <w:szCs w:val="22"/>
        </w:rPr>
        <w:t xml:space="preserve"> HCL de modificare / completare a domeniului public sunt valabile numai ca anexe la inventarul atestat în </w:t>
      </w:r>
      <w:proofErr w:type="spellStart"/>
      <w:r w:rsidR="002A66C2" w:rsidRPr="008263A5">
        <w:rPr>
          <w:rFonts w:ascii="Trebuchet MS" w:hAnsi="Trebuchet MS" w:cstheme="minorHAnsi"/>
          <w:sz w:val="22"/>
          <w:szCs w:val="22"/>
        </w:rPr>
        <w:t>condiţiile</w:t>
      </w:r>
      <w:proofErr w:type="spellEnd"/>
      <w:r w:rsidR="002A66C2" w:rsidRPr="008263A5">
        <w:rPr>
          <w:rFonts w:ascii="Trebuchet MS" w:hAnsi="Trebuchet MS" w:cstheme="minorHAnsi"/>
          <w:sz w:val="22"/>
          <w:szCs w:val="22"/>
        </w:rPr>
        <w:t xml:space="preserve"> legii (prin Hotărâre a Guvernului).</w:t>
      </w:r>
    </w:p>
    <w:p w14:paraId="41DA4237" w14:textId="77777777" w:rsidR="005F6308" w:rsidRPr="008263A5" w:rsidRDefault="001555C5" w:rsidP="009C0831">
      <w:pPr>
        <w:pStyle w:val="BodyText"/>
        <w:spacing w:before="0"/>
        <w:ind w:left="0"/>
        <w:rPr>
          <w:rFonts w:ascii="Trebuchet MS" w:hAnsi="Trebuchet MS" w:cstheme="minorHAnsi"/>
          <w:sz w:val="22"/>
          <w:szCs w:val="22"/>
        </w:rPr>
      </w:pPr>
      <w:proofErr w:type="spellStart"/>
      <w:r w:rsidRPr="008263A5">
        <w:rPr>
          <w:rFonts w:ascii="Trebuchet MS" w:hAnsi="Trebuchet MS" w:cstheme="minorHAnsi"/>
          <w:sz w:val="22"/>
          <w:szCs w:val="22"/>
        </w:rPr>
        <w:t>Și/</w:t>
      </w:r>
      <w:r w:rsidR="005F6308" w:rsidRPr="008263A5">
        <w:rPr>
          <w:rFonts w:ascii="Trebuchet MS" w:hAnsi="Trebuchet MS" w:cstheme="minorHAnsi"/>
          <w:sz w:val="22"/>
          <w:szCs w:val="22"/>
        </w:rPr>
        <w:t>Sau</w:t>
      </w:r>
      <w:proofErr w:type="spellEnd"/>
    </w:p>
    <w:p w14:paraId="6D2B11BE" w14:textId="77777777" w:rsidR="005F6308" w:rsidRPr="008263A5" w:rsidRDefault="00F546B6" w:rsidP="009C0831">
      <w:pPr>
        <w:pStyle w:val="BodyText"/>
        <w:spacing w:before="0"/>
        <w:ind w:left="0"/>
        <w:rPr>
          <w:rFonts w:ascii="Trebuchet MS" w:hAnsi="Trebuchet MS" w:cstheme="minorHAnsi"/>
          <w:b/>
          <w:sz w:val="22"/>
          <w:szCs w:val="22"/>
        </w:rPr>
      </w:pPr>
      <w:r w:rsidRPr="008263A5">
        <w:rPr>
          <w:rFonts w:ascii="Trebuchet MS" w:hAnsi="Trebuchet MS" w:cstheme="minorHAnsi"/>
          <w:b/>
          <w:sz w:val="22"/>
          <w:szCs w:val="22"/>
        </w:rPr>
        <w:t>3.3 A</w:t>
      </w:r>
      <w:r w:rsidR="005F6308" w:rsidRPr="008263A5">
        <w:rPr>
          <w:rFonts w:ascii="Trebuchet MS" w:hAnsi="Trebuchet MS" w:cstheme="minorHAnsi"/>
          <w:b/>
          <w:sz w:val="22"/>
          <w:szCs w:val="22"/>
        </w:rPr>
        <w:t>vizul</w:t>
      </w:r>
      <w:r w:rsidR="007472D9" w:rsidRPr="008263A5">
        <w:rPr>
          <w:rFonts w:ascii="Trebuchet MS" w:hAnsi="Trebuchet MS" w:cstheme="minorHAnsi"/>
          <w:b/>
          <w:sz w:val="22"/>
          <w:szCs w:val="22"/>
        </w:rPr>
        <w:t xml:space="preserve"> </w:t>
      </w:r>
      <w:r w:rsidR="005F6308" w:rsidRPr="008263A5">
        <w:rPr>
          <w:rFonts w:ascii="Trebuchet MS" w:hAnsi="Trebuchet MS" w:cstheme="minorHAnsi"/>
          <w:b/>
          <w:sz w:val="22"/>
          <w:szCs w:val="22"/>
        </w:rPr>
        <w:t>administratorului</w:t>
      </w:r>
      <w:r w:rsidR="007472D9" w:rsidRPr="008263A5">
        <w:rPr>
          <w:rFonts w:ascii="Trebuchet MS" w:hAnsi="Trebuchet MS" w:cstheme="minorHAnsi"/>
          <w:b/>
          <w:sz w:val="22"/>
          <w:szCs w:val="22"/>
        </w:rPr>
        <w:t xml:space="preserve"> </w:t>
      </w:r>
      <w:r w:rsidR="005F6308" w:rsidRPr="008263A5">
        <w:rPr>
          <w:rFonts w:ascii="Trebuchet MS" w:hAnsi="Trebuchet MS" w:cstheme="minorHAnsi"/>
          <w:b/>
          <w:sz w:val="22"/>
          <w:szCs w:val="22"/>
        </w:rPr>
        <w:t>terenului</w:t>
      </w:r>
      <w:r w:rsidR="007472D9" w:rsidRPr="008263A5">
        <w:rPr>
          <w:rFonts w:ascii="Trebuchet MS" w:hAnsi="Trebuchet MS" w:cstheme="minorHAnsi"/>
          <w:b/>
          <w:sz w:val="22"/>
          <w:szCs w:val="22"/>
        </w:rPr>
        <w:t xml:space="preserve"> </w:t>
      </w:r>
      <w:proofErr w:type="spellStart"/>
      <w:r w:rsidR="005F6308" w:rsidRPr="008263A5">
        <w:rPr>
          <w:rFonts w:ascii="Trebuchet MS" w:hAnsi="Trebuchet MS" w:cstheme="minorHAnsi"/>
          <w:b/>
          <w:sz w:val="22"/>
          <w:szCs w:val="22"/>
        </w:rPr>
        <w:t>aparţinând</w:t>
      </w:r>
      <w:proofErr w:type="spellEnd"/>
      <w:r w:rsidR="007472D9" w:rsidRPr="008263A5">
        <w:rPr>
          <w:rFonts w:ascii="Trebuchet MS" w:hAnsi="Trebuchet MS" w:cstheme="minorHAnsi"/>
          <w:b/>
          <w:sz w:val="22"/>
          <w:szCs w:val="22"/>
        </w:rPr>
        <w:t xml:space="preserve"> </w:t>
      </w:r>
      <w:r w:rsidR="005F6308" w:rsidRPr="008263A5">
        <w:rPr>
          <w:rFonts w:ascii="Trebuchet MS" w:hAnsi="Trebuchet MS" w:cstheme="minorHAnsi"/>
          <w:b/>
          <w:sz w:val="22"/>
          <w:szCs w:val="22"/>
        </w:rPr>
        <w:t>domeniului</w:t>
      </w:r>
      <w:r w:rsidR="007472D9" w:rsidRPr="008263A5">
        <w:rPr>
          <w:rFonts w:ascii="Trebuchet MS" w:hAnsi="Trebuchet MS" w:cstheme="minorHAnsi"/>
          <w:b/>
          <w:sz w:val="22"/>
          <w:szCs w:val="22"/>
        </w:rPr>
        <w:t xml:space="preserve"> </w:t>
      </w:r>
      <w:r w:rsidR="005F6308" w:rsidRPr="008263A5">
        <w:rPr>
          <w:rFonts w:ascii="Trebuchet MS" w:hAnsi="Trebuchet MS" w:cstheme="minorHAnsi"/>
          <w:b/>
          <w:sz w:val="22"/>
          <w:szCs w:val="22"/>
        </w:rPr>
        <w:t>public,</w:t>
      </w:r>
      <w:r w:rsidR="007472D9" w:rsidRPr="008263A5">
        <w:rPr>
          <w:rFonts w:ascii="Trebuchet MS" w:hAnsi="Trebuchet MS" w:cstheme="minorHAnsi"/>
          <w:b/>
          <w:sz w:val="22"/>
          <w:szCs w:val="22"/>
        </w:rPr>
        <w:t xml:space="preserve"> </w:t>
      </w:r>
      <w:r w:rsidR="005F6308" w:rsidRPr="008263A5">
        <w:rPr>
          <w:rFonts w:ascii="Trebuchet MS" w:hAnsi="Trebuchet MS" w:cstheme="minorHAnsi"/>
          <w:b/>
          <w:sz w:val="22"/>
          <w:szCs w:val="22"/>
        </w:rPr>
        <w:t>altul</w:t>
      </w:r>
      <w:r w:rsidR="007472D9" w:rsidRPr="008263A5">
        <w:rPr>
          <w:rFonts w:ascii="Trebuchet MS" w:hAnsi="Trebuchet MS" w:cstheme="minorHAnsi"/>
          <w:b/>
          <w:sz w:val="22"/>
          <w:szCs w:val="22"/>
        </w:rPr>
        <w:t xml:space="preserve"> </w:t>
      </w:r>
      <w:proofErr w:type="spellStart"/>
      <w:r w:rsidR="005F6308" w:rsidRPr="008263A5">
        <w:rPr>
          <w:rFonts w:ascii="Trebuchet MS" w:hAnsi="Trebuchet MS" w:cstheme="minorHAnsi"/>
          <w:b/>
          <w:sz w:val="22"/>
          <w:szCs w:val="22"/>
        </w:rPr>
        <w:t>decat</w:t>
      </w:r>
      <w:proofErr w:type="spellEnd"/>
      <w:r w:rsidR="007472D9" w:rsidRPr="008263A5">
        <w:rPr>
          <w:rFonts w:ascii="Trebuchet MS" w:hAnsi="Trebuchet MS" w:cstheme="minorHAnsi"/>
          <w:b/>
          <w:sz w:val="22"/>
          <w:szCs w:val="22"/>
        </w:rPr>
        <w:t xml:space="preserve"> </w:t>
      </w:r>
      <w:r w:rsidR="005F6308" w:rsidRPr="008263A5">
        <w:rPr>
          <w:rFonts w:ascii="Trebuchet MS" w:hAnsi="Trebuchet MS" w:cstheme="minorHAnsi"/>
          <w:b/>
          <w:sz w:val="22"/>
          <w:szCs w:val="22"/>
        </w:rPr>
        <w:t>cel</w:t>
      </w:r>
      <w:r w:rsidR="007472D9" w:rsidRPr="008263A5">
        <w:rPr>
          <w:rFonts w:ascii="Trebuchet MS" w:hAnsi="Trebuchet MS" w:cstheme="minorHAnsi"/>
          <w:b/>
          <w:sz w:val="22"/>
          <w:szCs w:val="22"/>
        </w:rPr>
        <w:t xml:space="preserve"> </w:t>
      </w:r>
      <w:r w:rsidR="005F6308" w:rsidRPr="008263A5">
        <w:rPr>
          <w:rFonts w:ascii="Trebuchet MS" w:hAnsi="Trebuchet MS" w:cstheme="minorHAnsi"/>
          <w:b/>
          <w:sz w:val="22"/>
          <w:szCs w:val="22"/>
        </w:rPr>
        <w:lastRenderedPageBreak/>
        <w:t>administrat</w:t>
      </w:r>
      <w:r w:rsidR="007472D9" w:rsidRPr="008263A5">
        <w:rPr>
          <w:rFonts w:ascii="Trebuchet MS" w:hAnsi="Trebuchet MS" w:cstheme="minorHAnsi"/>
          <w:b/>
          <w:sz w:val="22"/>
          <w:szCs w:val="22"/>
        </w:rPr>
        <w:t xml:space="preserve"> </w:t>
      </w:r>
      <w:r w:rsidR="005F6308"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proofErr w:type="spellStart"/>
      <w:r w:rsidR="005F6308" w:rsidRPr="008263A5">
        <w:rPr>
          <w:rFonts w:ascii="Trebuchet MS" w:hAnsi="Trebuchet MS" w:cstheme="minorHAnsi"/>
          <w:b/>
          <w:sz w:val="22"/>
          <w:szCs w:val="22"/>
        </w:rPr>
        <w:t>primarie</w:t>
      </w:r>
      <w:proofErr w:type="spellEnd"/>
      <w:r w:rsidR="007472D9" w:rsidRPr="008263A5">
        <w:rPr>
          <w:rFonts w:ascii="Trebuchet MS" w:hAnsi="Trebuchet MS" w:cstheme="minorHAnsi"/>
          <w:b/>
          <w:sz w:val="22"/>
          <w:szCs w:val="22"/>
        </w:rPr>
        <w:t xml:space="preserve"> </w:t>
      </w:r>
      <w:r w:rsidR="005F6308" w:rsidRPr="008263A5">
        <w:rPr>
          <w:rFonts w:ascii="Trebuchet MS" w:hAnsi="Trebuchet MS" w:cstheme="minorHAnsi"/>
          <w:b/>
          <w:sz w:val="22"/>
          <w:szCs w:val="22"/>
        </w:rPr>
        <w:t>(dacă</w:t>
      </w:r>
      <w:r w:rsidR="007472D9" w:rsidRPr="008263A5">
        <w:rPr>
          <w:rFonts w:ascii="Trebuchet MS" w:hAnsi="Trebuchet MS" w:cstheme="minorHAnsi"/>
          <w:b/>
          <w:sz w:val="22"/>
          <w:szCs w:val="22"/>
        </w:rPr>
        <w:t xml:space="preserve"> </w:t>
      </w:r>
      <w:r w:rsidR="005F6308" w:rsidRPr="008263A5">
        <w:rPr>
          <w:rFonts w:ascii="Trebuchet MS" w:hAnsi="Trebuchet MS" w:cstheme="minorHAnsi"/>
          <w:b/>
          <w:sz w:val="22"/>
          <w:szCs w:val="22"/>
        </w:rPr>
        <w:t>este</w:t>
      </w:r>
      <w:r w:rsidR="007472D9" w:rsidRPr="008263A5">
        <w:rPr>
          <w:rFonts w:ascii="Trebuchet MS" w:hAnsi="Trebuchet MS" w:cstheme="minorHAnsi"/>
          <w:b/>
          <w:sz w:val="22"/>
          <w:szCs w:val="22"/>
        </w:rPr>
        <w:t xml:space="preserve"> </w:t>
      </w:r>
      <w:r w:rsidR="005F6308" w:rsidRPr="008263A5">
        <w:rPr>
          <w:rFonts w:ascii="Trebuchet MS" w:hAnsi="Trebuchet MS" w:cstheme="minorHAnsi"/>
          <w:b/>
          <w:sz w:val="22"/>
          <w:szCs w:val="22"/>
        </w:rPr>
        <w:t>cazul).</w:t>
      </w:r>
    </w:p>
    <w:p w14:paraId="28549718" w14:textId="77777777" w:rsidR="007F0732" w:rsidRDefault="007F0732" w:rsidP="009C0831">
      <w:pPr>
        <w:pStyle w:val="BodyText"/>
        <w:spacing w:before="0"/>
        <w:ind w:left="0"/>
        <w:rPr>
          <w:rFonts w:ascii="Trebuchet MS" w:eastAsia="Arial" w:hAnsi="Trebuchet MS" w:cstheme="minorHAnsi"/>
          <w:sz w:val="22"/>
          <w:szCs w:val="22"/>
        </w:rPr>
      </w:pPr>
      <w:r w:rsidRPr="008263A5">
        <w:rPr>
          <w:rFonts w:ascii="Trebuchet MS" w:eastAsia="Arial" w:hAnsi="Trebuchet MS" w:cstheme="minorHAnsi"/>
          <w:sz w:val="22"/>
          <w:szCs w:val="22"/>
        </w:rPr>
        <w:t xml:space="preserve">3.4 </w:t>
      </w:r>
      <w:r w:rsidRPr="008263A5">
        <w:rPr>
          <w:rFonts w:ascii="Trebuchet MS" w:eastAsia="Arial" w:hAnsi="Trebuchet MS" w:cstheme="minorHAnsi"/>
          <w:b/>
          <w:sz w:val="22"/>
          <w:szCs w:val="22"/>
        </w:rPr>
        <w:t>Documente doveditoare ale dreptului de proprietate /</w:t>
      </w:r>
      <w:r w:rsidRPr="008263A5">
        <w:rPr>
          <w:rFonts w:ascii="Trebuchet MS" w:hAnsi="Trebuchet MS" w:cstheme="minorHAnsi"/>
          <w:b/>
          <w:sz w:val="22"/>
          <w:szCs w:val="22"/>
        </w:rPr>
        <w:t>dreptul de uz, uzufruct, superficie, servitute</w:t>
      </w:r>
      <w:r w:rsidR="003F6109" w:rsidRPr="008263A5">
        <w:rPr>
          <w:rFonts w:ascii="Trebuchet MS" w:hAnsi="Trebuchet MS" w:cstheme="minorHAnsi"/>
          <w:b/>
          <w:sz w:val="22"/>
          <w:szCs w:val="22"/>
        </w:rPr>
        <w:t>/contract de concesiune</w:t>
      </w:r>
      <w:r w:rsidR="003F6109" w:rsidRPr="008263A5">
        <w:rPr>
          <w:rFonts w:ascii="Trebuchet MS" w:eastAsia="Arial" w:hAnsi="Trebuchet MS" w:cstheme="minorHAnsi"/>
          <w:b/>
          <w:sz w:val="22"/>
          <w:szCs w:val="22"/>
        </w:rPr>
        <w:t>/administrare al ONG-</w:t>
      </w:r>
      <w:r w:rsidRPr="008263A5">
        <w:rPr>
          <w:rFonts w:ascii="Trebuchet MS" w:eastAsia="Arial" w:hAnsi="Trebuchet MS" w:cstheme="minorHAnsi"/>
          <w:b/>
          <w:sz w:val="22"/>
          <w:szCs w:val="22"/>
        </w:rPr>
        <w:t>urilor</w:t>
      </w:r>
      <w:r w:rsidR="00E32B27" w:rsidRPr="008263A5">
        <w:rPr>
          <w:rFonts w:ascii="Trebuchet MS" w:eastAsia="Arial" w:hAnsi="Trebuchet MS" w:cstheme="minorHAnsi"/>
          <w:b/>
          <w:sz w:val="22"/>
          <w:szCs w:val="22"/>
        </w:rPr>
        <w:t>/</w:t>
      </w:r>
      <w:r w:rsidR="00E32B27" w:rsidRPr="008263A5">
        <w:rPr>
          <w:rFonts w:ascii="Trebuchet MS" w:hAnsi="Trebuchet MS" w:cstheme="minorHAnsi"/>
          <w:sz w:val="22"/>
          <w:szCs w:val="22"/>
        </w:rPr>
        <w:t xml:space="preserve"> </w:t>
      </w:r>
      <w:r w:rsidR="00E32B27" w:rsidRPr="008263A5">
        <w:rPr>
          <w:rFonts w:ascii="Trebuchet MS" w:eastAsia="Arial" w:hAnsi="Trebuchet MS" w:cstheme="minorHAnsi"/>
          <w:b/>
          <w:sz w:val="22"/>
          <w:szCs w:val="22"/>
        </w:rPr>
        <w:t xml:space="preserve">alte categorii de </w:t>
      </w:r>
      <w:r w:rsidR="00FC2682" w:rsidRPr="008263A5">
        <w:rPr>
          <w:rFonts w:ascii="Trebuchet MS" w:eastAsia="Arial" w:hAnsi="Trebuchet MS" w:cstheme="minorHAnsi"/>
          <w:b/>
          <w:sz w:val="22"/>
          <w:szCs w:val="22"/>
        </w:rPr>
        <w:t>solicitanți</w:t>
      </w:r>
      <w:r w:rsidR="00E32B27" w:rsidRPr="008263A5">
        <w:rPr>
          <w:rFonts w:ascii="Trebuchet MS" w:eastAsia="Arial" w:hAnsi="Trebuchet MS" w:cstheme="minorHAnsi"/>
          <w:b/>
          <w:sz w:val="22"/>
          <w:szCs w:val="22"/>
        </w:rPr>
        <w:t xml:space="preserve"> eligibili</w:t>
      </w:r>
      <w:r w:rsidRPr="008263A5">
        <w:rPr>
          <w:rFonts w:ascii="Trebuchet MS" w:eastAsia="Arial" w:hAnsi="Trebuchet MS" w:cstheme="minorHAnsi"/>
          <w:b/>
          <w:sz w:val="22"/>
          <w:szCs w:val="22"/>
        </w:rPr>
        <w:t>,</w:t>
      </w:r>
      <w:r w:rsidR="00E74F95" w:rsidRPr="008263A5">
        <w:rPr>
          <w:rFonts w:ascii="Trebuchet MS" w:eastAsia="Arial" w:hAnsi="Trebuchet MS" w:cstheme="minorHAnsi"/>
          <w:b/>
          <w:sz w:val="22"/>
          <w:szCs w:val="22"/>
        </w:rPr>
        <w:t xml:space="preserve"> </w:t>
      </w:r>
      <w:r w:rsidRPr="008263A5">
        <w:rPr>
          <w:rFonts w:ascii="Trebuchet MS" w:eastAsia="Arial" w:hAnsi="Trebuchet MS" w:cstheme="minorHAnsi"/>
          <w:sz w:val="22"/>
          <w:szCs w:val="22"/>
        </w:rPr>
        <w:t>pe o perioada de 10 ani, asupra bunurilor imobile la care se vor efectua luc</w:t>
      </w:r>
      <w:r w:rsidRPr="008263A5">
        <w:rPr>
          <w:rFonts w:ascii="Trebuchet MS" w:eastAsia="Arial" w:hAnsi="Trebuchet MS" w:cstheme="minorHAnsi"/>
          <w:spacing w:val="1"/>
          <w:sz w:val="22"/>
          <w:szCs w:val="22"/>
        </w:rPr>
        <w:t>r</w:t>
      </w:r>
      <w:r w:rsidRPr="008263A5">
        <w:rPr>
          <w:rFonts w:ascii="Trebuchet MS" w:eastAsia="Arial" w:hAnsi="Trebuchet MS" w:cstheme="minorHAnsi"/>
          <w:sz w:val="22"/>
          <w:szCs w:val="22"/>
        </w:rPr>
        <w:t xml:space="preserve">ări conform cererii de </w:t>
      </w:r>
      <w:proofErr w:type="spellStart"/>
      <w:r w:rsidRPr="008263A5">
        <w:rPr>
          <w:rFonts w:ascii="Trebuchet MS" w:eastAsia="Arial" w:hAnsi="Trebuchet MS" w:cstheme="minorHAnsi"/>
          <w:sz w:val="22"/>
          <w:szCs w:val="22"/>
        </w:rPr>
        <w:t>finanţare</w:t>
      </w:r>
      <w:proofErr w:type="spellEnd"/>
      <w:r w:rsidRPr="008263A5">
        <w:rPr>
          <w:rFonts w:ascii="Trebuchet MS" w:eastAsia="Arial" w:hAnsi="Trebuchet MS" w:cstheme="minorHAnsi"/>
          <w:sz w:val="22"/>
          <w:szCs w:val="22"/>
        </w:rPr>
        <w:t>;</w:t>
      </w:r>
    </w:p>
    <w:p w14:paraId="50352AF1" w14:textId="77777777" w:rsidR="004C7D5F" w:rsidRPr="009C0831" w:rsidRDefault="00207D69" w:rsidP="009C0831">
      <w:pPr>
        <w:pStyle w:val="BodyText"/>
        <w:spacing w:before="0"/>
        <w:ind w:left="0"/>
        <w:rPr>
          <w:rFonts w:ascii="Trebuchet MS" w:hAnsi="Trebuchet MS" w:cstheme="minorHAnsi"/>
          <w:sz w:val="22"/>
          <w:szCs w:val="22"/>
        </w:rPr>
      </w:pPr>
      <w:r w:rsidRPr="00207D69">
        <w:rPr>
          <w:rFonts w:ascii="Trebuchet MS" w:hAnsi="Trebuchet MS" w:cstheme="minorHAnsi"/>
          <w:sz w:val="22"/>
          <w:szCs w:val="22"/>
        </w:rPr>
        <w:t xml:space="preserve">În cazul contractelor de concesiune se verifică adresa emisă de </w:t>
      </w:r>
      <w:proofErr w:type="spellStart"/>
      <w:r w:rsidRPr="00207D69">
        <w:rPr>
          <w:rFonts w:ascii="Trebuchet MS" w:hAnsi="Trebuchet MS" w:cstheme="minorHAnsi"/>
          <w:sz w:val="22"/>
          <w:szCs w:val="22"/>
        </w:rPr>
        <w:t>concendent</w:t>
      </w:r>
      <w:proofErr w:type="spellEnd"/>
      <w:r w:rsidRPr="00207D69">
        <w:rPr>
          <w:rFonts w:ascii="Trebuchet MS" w:hAnsi="Trebuchet MS" w:cstheme="minorHAnsi"/>
          <w:sz w:val="22"/>
          <w:szCs w:val="22"/>
        </w:rPr>
        <w:t xml:space="preserve"> din care să reiasă </w:t>
      </w:r>
      <w:proofErr w:type="spellStart"/>
      <w:r w:rsidRPr="00207D69">
        <w:rPr>
          <w:rFonts w:ascii="Trebuchet MS" w:hAnsi="Trebuchet MS" w:cstheme="minorHAnsi"/>
          <w:sz w:val="22"/>
          <w:szCs w:val="22"/>
        </w:rPr>
        <w:t>situaţia</w:t>
      </w:r>
      <w:proofErr w:type="spellEnd"/>
      <w:r w:rsidRPr="00207D69">
        <w:rPr>
          <w:rFonts w:ascii="Trebuchet MS" w:hAnsi="Trebuchet MS" w:cstheme="minorHAnsi"/>
          <w:sz w:val="22"/>
          <w:szCs w:val="22"/>
        </w:rPr>
        <w:t xml:space="preserve"> privind respectarea clauzelor contractuale, realizarea </w:t>
      </w:r>
      <w:proofErr w:type="spellStart"/>
      <w:r w:rsidRPr="00207D69">
        <w:rPr>
          <w:rFonts w:ascii="Trebuchet MS" w:hAnsi="Trebuchet MS" w:cstheme="minorHAnsi"/>
          <w:sz w:val="22"/>
          <w:szCs w:val="22"/>
        </w:rPr>
        <w:t>investiţiilor</w:t>
      </w:r>
      <w:proofErr w:type="spellEnd"/>
      <w:r w:rsidRPr="00207D69">
        <w:rPr>
          <w:rFonts w:ascii="Trebuchet MS" w:hAnsi="Trebuchet MS" w:cstheme="minorHAnsi"/>
          <w:sz w:val="22"/>
          <w:szCs w:val="22"/>
        </w:rPr>
        <w:t xml:space="preserve"> prevăzute în contract </w:t>
      </w:r>
      <w:proofErr w:type="spellStart"/>
      <w:r w:rsidRPr="00207D69">
        <w:rPr>
          <w:rFonts w:ascii="Trebuchet MS" w:hAnsi="Trebuchet MS" w:cstheme="minorHAnsi"/>
          <w:sz w:val="22"/>
          <w:szCs w:val="22"/>
        </w:rPr>
        <w:t>şi</w:t>
      </w:r>
      <w:proofErr w:type="spellEnd"/>
      <w:r w:rsidRPr="00207D69">
        <w:rPr>
          <w:rFonts w:ascii="Trebuchet MS" w:hAnsi="Trebuchet MS" w:cstheme="minorHAnsi"/>
          <w:sz w:val="22"/>
          <w:szCs w:val="22"/>
        </w:rPr>
        <w:t xml:space="preserve"> alte clauze.</w:t>
      </w:r>
    </w:p>
    <w:p w14:paraId="22BD345F" w14:textId="77777777" w:rsidR="009B1EE8" w:rsidRPr="008263A5" w:rsidRDefault="009B3DEF" w:rsidP="009C0831">
      <w:pPr>
        <w:jc w:val="both"/>
        <w:rPr>
          <w:rFonts w:ascii="Trebuchet MS" w:hAnsi="Trebuchet MS" w:cstheme="minorHAnsi"/>
          <w:b/>
        </w:rPr>
      </w:pPr>
      <w:r>
        <w:rPr>
          <w:rFonts w:ascii="Trebuchet MS" w:hAnsi="Trebuchet MS" w:cstheme="minorHAnsi"/>
          <w:b/>
        </w:rPr>
        <w:t>4</w:t>
      </w:r>
      <w:r w:rsidR="009B1EE8" w:rsidRPr="008263A5">
        <w:rPr>
          <w:rFonts w:ascii="Trebuchet MS" w:hAnsi="Trebuchet MS" w:cstheme="minorHAnsi"/>
          <w:b/>
        </w:rPr>
        <w:t xml:space="preserve">. </w:t>
      </w:r>
      <w:r w:rsidR="0018071D" w:rsidRPr="0018071D">
        <w:rPr>
          <w:rFonts w:ascii="Trebuchet MS" w:hAnsi="Trebuchet MS" w:cstheme="minorHAnsi"/>
          <w:b/>
        </w:rPr>
        <w:t>Hotărârea Consiliului  Local (Hotărârile Consiliilor locale  în cazul ADI)/Hotărârea Adunării Generale a ONG/ document echivalent specific fiecărei categorii de solicitant (de ex., Hotărârea Adunării Parohiale, în cazul Unităților de cult) pentru implementarea proiectului, cu referire la următoarelor puncte (obligatorii):</w:t>
      </w:r>
    </w:p>
    <w:p w14:paraId="4F8EEBAA" w14:textId="77777777" w:rsidR="006D744B" w:rsidRPr="008263A5" w:rsidRDefault="006D744B" w:rsidP="009C0831">
      <w:pPr>
        <w:pStyle w:val="ListParagraph"/>
        <w:numPr>
          <w:ilvl w:val="0"/>
          <w:numId w:val="28"/>
        </w:numPr>
        <w:spacing w:before="0"/>
        <w:ind w:left="426" w:hanging="284"/>
        <w:jc w:val="both"/>
        <w:rPr>
          <w:rFonts w:ascii="Trebuchet MS" w:hAnsi="Trebuchet MS" w:cstheme="minorHAnsi"/>
        </w:rPr>
      </w:pPr>
      <w:r w:rsidRPr="008263A5">
        <w:rPr>
          <w:rFonts w:ascii="Trebuchet MS" w:hAnsi="Trebuchet MS" w:cstheme="minorHAnsi"/>
        </w:rPr>
        <w:t xml:space="preserve">necesitatea, oportunitatea și </w:t>
      </w:r>
      <w:proofErr w:type="spellStart"/>
      <w:r w:rsidRPr="008263A5">
        <w:rPr>
          <w:rFonts w:ascii="Trebuchet MS" w:hAnsi="Trebuchet MS" w:cstheme="minorHAnsi"/>
        </w:rPr>
        <w:t>potenţialul</w:t>
      </w:r>
      <w:proofErr w:type="spellEnd"/>
      <w:r w:rsidRPr="008263A5">
        <w:rPr>
          <w:rFonts w:ascii="Trebuchet MS" w:hAnsi="Trebuchet MS" w:cstheme="minorHAnsi"/>
        </w:rPr>
        <w:t xml:space="preserve"> economic al </w:t>
      </w:r>
      <w:proofErr w:type="spellStart"/>
      <w:r w:rsidRPr="008263A5">
        <w:rPr>
          <w:rFonts w:ascii="Trebuchet MS" w:hAnsi="Trebuchet MS" w:cstheme="minorHAnsi"/>
        </w:rPr>
        <w:t>investiţiei</w:t>
      </w:r>
      <w:proofErr w:type="spellEnd"/>
      <w:r w:rsidRPr="008263A5">
        <w:rPr>
          <w:rFonts w:ascii="Trebuchet MS" w:hAnsi="Trebuchet MS" w:cstheme="minorHAnsi"/>
        </w:rPr>
        <w:t>;</w:t>
      </w:r>
    </w:p>
    <w:p w14:paraId="38F3B9B7" w14:textId="77777777" w:rsidR="006D744B" w:rsidRPr="008263A5" w:rsidRDefault="006D744B" w:rsidP="009C0831">
      <w:pPr>
        <w:pStyle w:val="ListParagraph"/>
        <w:numPr>
          <w:ilvl w:val="0"/>
          <w:numId w:val="28"/>
        </w:numPr>
        <w:spacing w:before="0"/>
        <w:ind w:left="426" w:hanging="284"/>
        <w:jc w:val="both"/>
        <w:rPr>
          <w:rFonts w:ascii="Trebuchet MS" w:hAnsi="Trebuchet MS" w:cstheme="minorHAnsi"/>
        </w:rPr>
      </w:pPr>
      <w:r w:rsidRPr="008263A5">
        <w:rPr>
          <w:rFonts w:ascii="Trebuchet MS" w:hAnsi="Trebuchet MS" w:cstheme="minorHAnsi"/>
        </w:rPr>
        <w:t xml:space="preserve">lucrările vor fi prevăzute în bugetul/bugetele local/e pentru perioada de realizare a </w:t>
      </w:r>
      <w:proofErr w:type="spellStart"/>
      <w:r w:rsidRPr="008263A5">
        <w:rPr>
          <w:rFonts w:ascii="Trebuchet MS" w:hAnsi="Trebuchet MS" w:cstheme="minorHAnsi"/>
        </w:rPr>
        <w:t>investiţiei</w:t>
      </w:r>
      <w:proofErr w:type="spellEnd"/>
      <w:r w:rsidRPr="008263A5">
        <w:rPr>
          <w:rFonts w:ascii="Trebuchet MS" w:hAnsi="Trebuchet MS" w:cstheme="minorHAnsi"/>
        </w:rPr>
        <w:t>;</w:t>
      </w:r>
    </w:p>
    <w:p w14:paraId="79287CF7" w14:textId="77777777" w:rsidR="006D744B" w:rsidRPr="008263A5" w:rsidRDefault="006D744B" w:rsidP="009C0831">
      <w:pPr>
        <w:pStyle w:val="ListParagraph"/>
        <w:numPr>
          <w:ilvl w:val="0"/>
          <w:numId w:val="28"/>
        </w:numPr>
        <w:spacing w:before="0"/>
        <w:ind w:left="426" w:hanging="284"/>
        <w:jc w:val="both"/>
        <w:rPr>
          <w:rFonts w:ascii="Trebuchet MS" w:hAnsi="Trebuchet MS" w:cstheme="minorHAnsi"/>
        </w:rPr>
      </w:pPr>
      <w:r w:rsidRPr="008263A5">
        <w:rPr>
          <w:rFonts w:ascii="Trebuchet MS" w:hAnsi="Trebuchet MS" w:cstheme="minorHAnsi"/>
        </w:rPr>
        <w:t xml:space="preserve">angajamentul de a suporta cheltuielile de </w:t>
      </w:r>
      <w:proofErr w:type="spellStart"/>
      <w:r w:rsidRPr="008263A5">
        <w:rPr>
          <w:rFonts w:ascii="Trebuchet MS" w:hAnsi="Trebuchet MS" w:cstheme="minorHAnsi"/>
        </w:rPr>
        <w:t>mentenanta</w:t>
      </w:r>
      <w:proofErr w:type="spellEnd"/>
      <w:r w:rsidRPr="008263A5">
        <w:rPr>
          <w:rFonts w:ascii="Trebuchet MS" w:hAnsi="Trebuchet MS" w:cstheme="minorHAnsi"/>
        </w:rPr>
        <w:t xml:space="preserve"> a </w:t>
      </w:r>
      <w:proofErr w:type="spellStart"/>
      <w:r w:rsidRPr="008263A5">
        <w:rPr>
          <w:rFonts w:ascii="Trebuchet MS" w:hAnsi="Trebuchet MS" w:cstheme="minorHAnsi"/>
        </w:rPr>
        <w:t>investiţiei</w:t>
      </w:r>
      <w:proofErr w:type="spellEnd"/>
      <w:r w:rsidRPr="008263A5">
        <w:rPr>
          <w:rFonts w:ascii="Trebuchet MS" w:hAnsi="Trebuchet MS" w:cstheme="minorHAnsi"/>
        </w:rPr>
        <w:t xml:space="preserve"> pe o perioadă de minimum 5 ani de la data efectuării ultimei </w:t>
      </w:r>
      <w:proofErr w:type="spellStart"/>
      <w:r w:rsidRPr="008263A5">
        <w:rPr>
          <w:rFonts w:ascii="Trebuchet MS" w:hAnsi="Trebuchet MS" w:cstheme="minorHAnsi"/>
        </w:rPr>
        <w:t>plăţi</w:t>
      </w:r>
      <w:proofErr w:type="spellEnd"/>
      <w:r w:rsidRPr="008263A5">
        <w:rPr>
          <w:rFonts w:ascii="Trebuchet MS" w:hAnsi="Trebuchet MS" w:cstheme="minorHAnsi"/>
        </w:rPr>
        <w:t>;</w:t>
      </w:r>
    </w:p>
    <w:p w14:paraId="214F079E" w14:textId="77777777" w:rsidR="006D744B" w:rsidRPr="008263A5" w:rsidRDefault="006D744B" w:rsidP="009C0831">
      <w:pPr>
        <w:pStyle w:val="ListParagraph"/>
        <w:numPr>
          <w:ilvl w:val="0"/>
          <w:numId w:val="28"/>
        </w:numPr>
        <w:spacing w:before="0"/>
        <w:ind w:left="426" w:hanging="284"/>
        <w:jc w:val="both"/>
        <w:rPr>
          <w:rFonts w:ascii="Trebuchet MS" w:hAnsi="Trebuchet MS" w:cstheme="minorHAnsi"/>
        </w:rPr>
      </w:pPr>
      <w:r w:rsidRPr="008263A5">
        <w:rPr>
          <w:rFonts w:ascii="Trebuchet MS" w:hAnsi="Trebuchet MS" w:cstheme="minorHAnsi"/>
        </w:rPr>
        <w:t xml:space="preserve">numărul de locuitori </w:t>
      </w:r>
      <w:proofErr w:type="spellStart"/>
      <w:r w:rsidRPr="008263A5">
        <w:rPr>
          <w:rFonts w:ascii="Trebuchet MS" w:hAnsi="Trebuchet MS" w:cstheme="minorHAnsi"/>
        </w:rPr>
        <w:t>deserviţi</w:t>
      </w:r>
      <w:proofErr w:type="spellEnd"/>
      <w:r w:rsidRPr="008263A5">
        <w:rPr>
          <w:rFonts w:ascii="Trebuchet MS" w:hAnsi="Trebuchet MS" w:cstheme="minorHAnsi"/>
        </w:rPr>
        <w:t xml:space="preserve"> de proiect / utilizatori </w:t>
      </w:r>
      <w:proofErr w:type="spellStart"/>
      <w:r w:rsidRPr="008263A5">
        <w:rPr>
          <w:rFonts w:ascii="Trebuchet MS" w:hAnsi="Trebuchet MS" w:cstheme="minorHAnsi"/>
        </w:rPr>
        <w:t>direcţi</w:t>
      </w:r>
      <w:proofErr w:type="spellEnd"/>
      <w:r w:rsidRPr="008263A5">
        <w:rPr>
          <w:rFonts w:ascii="Trebuchet MS" w:hAnsi="Trebuchet MS" w:cstheme="minorHAnsi"/>
        </w:rPr>
        <w:t xml:space="preserve"> (pentru</w:t>
      </w:r>
      <w:r w:rsidR="00D82F81" w:rsidRPr="008263A5">
        <w:rPr>
          <w:rFonts w:ascii="Trebuchet MS" w:hAnsi="Trebuchet MS" w:cstheme="minorHAnsi"/>
        </w:rPr>
        <w:t xml:space="preserve"> </w:t>
      </w:r>
      <w:r w:rsidRPr="008263A5">
        <w:rPr>
          <w:rFonts w:ascii="Trebuchet MS" w:hAnsi="Trebuchet MS" w:cstheme="minorHAnsi"/>
        </w:rPr>
        <w:t>structuri tip „</w:t>
      </w:r>
      <w:proofErr w:type="spellStart"/>
      <w:r w:rsidRPr="008263A5">
        <w:rPr>
          <w:rFonts w:ascii="Trebuchet MS" w:hAnsi="Trebuchet MS" w:cstheme="minorHAnsi"/>
        </w:rPr>
        <w:t>after-school</w:t>
      </w:r>
      <w:proofErr w:type="spellEnd"/>
      <w:r w:rsidRPr="008263A5">
        <w:rPr>
          <w:rFonts w:ascii="Trebuchet MS" w:hAnsi="Trebuchet MS" w:cstheme="minorHAnsi"/>
        </w:rPr>
        <w:t xml:space="preserve">”, </w:t>
      </w:r>
      <w:proofErr w:type="spellStart"/>
      <w:r w:rsidRPr="008263A5">
        <w:rPr>
          <w:rFonts w:ascii="Trebuchet MS" w:hAnsi="Trebuchet MS" w:cstheme="minorHAnsi"/>
        </w:rPr>
        <w:t>creşe</w:t>
      </w:r>
      <w:proofErr w:type="spellEnd"/>
      <w:r w:rsidRPr="008263A5">
        <w:rPr>
          <w:rFonts w:ascii="Trebuchet MS" w:hAnsi="Trebuchet MS" w:cstheme="minorHAnsi"/>
        </w:rPr>
        <w:t>);</w:t>
      </w:r>
    </w:p>
    <w:p w14:paraId="6FE403D9" w14:textId="77777777" w:rsidR="006D744B" w:rsidRPr="008263A5" w:rsidRDefault="006D744B" w:rsidP="009C0831">
      <w:pPr>
        <w:pStyle w:val="ListParagraph"/>
        <w:numPr>
          <w:ilvl w:val="0"/>
          <w:numId w:val="28"/>
        </w:numPr>
        <w:spacing w:before="0"/>
        <w:ind w:left="426" w:hanging="284"/>
        <w:jc w:val="both"/>
        <w:rPr>
          <w:rFonts w:ascii="Trebuchet MS" w:hAnsi="Trebuchet MS" w:cstheme="minorHAnsi"/>
        </w:rPr>
      </w:pPr>
      <w:r w:rsidRPr="008263A5">
        <w:rPr>
          <w:rFonts w:ascii="Trebuchet MS" w:hAnsi="Trebuchet MS" w:cstheme="minorHAnsi"/>
        </w:rPr>
        <w:t xml:space="preserve">caracteristici tehnice (lungimi, arii, volume, </w:t>
      </w:r>
      <w:proofErr w:type="spellStart"/>
      <w:r w:rsidRPr="008263A5">
        <w:rPr>
          <w:rFonts w:ascii="Trebuchet MS" w:hAnsi="Trebuchet MS" w:cstheme="minorHAnsi"/>
        </w:rPr>
        <w:t>capacităţi</w:t>
      </w:r>
      <w:proofErr w:type="spellEnd"/>
      <w:r w:rsidRPr="008263A5">
        <w:rPr>
          <w:rFonts w:ascii="Trebuchet MS" w:hAnsi="Trebuchet MS" w:cstheme="minorHAnsi"/>
        </w:rPr>
        <w:t xml:space="preserve"> etc.);</w:t>
      </w:r>
    </w:p>
    <w:p w14:paraId="197498AA" w14:textId="77777777" w:rsidR="0018071D" w:rsidRPr="0018071D" w:rsidRDefault="0018071D" w:rsidP="009C0831">
      <w:pPr>
        <w:pStyle w:val="ListParagraph"/>
        <w:numPr>
          <w:ilvl w:val="0"/>
          <w:numId w:val="28"/>
        </w:numPr>
        <w:spacing w:before="0"/>
        <w:ind w:left="426" w:hanging="284"/>
        <w:jc w:val="both"/>
        <w:rPr>
          <w:rFonts w:ascii="Trebuchet MS" w:hAnsi="Trebuchet MS" w:cstheme="minorHAnsi"/>
        </w:rPr>
      </w:pPr>
      <w:r w:rsidRPr="0018071D">
        <w:rPr>
          <w:rFonts w:ascii="Trebuchet MS" w:hAnsi="Trebuchet MS" w:cstheme="minorHAnsi"/>
        </w:rPr>
        <w:t xml:space="preserve">nominalizarea </w:t>
      </w:r>
      <w:proofErr w:type="spellStart"/>
      <w:r w:rsidRPr="0018071D">
        <w:rPr>
          <w:rFonts w:ascii="Trebuchet MS" w:hAnsi="Trebuchet MS" w:cstheme="minorHAnsi"/>
        </w:rPr>
        <w:t>şi</w:t>
      </w:r>
      <w:proofErr w:type="spellEnd"/>
      <w:r w:rsidRPr="0018071D">
        <w:rPr>
          <w:rFonts w:ascii="Trebuchet MS" w:hAnsi="Trebuchet MS" w:cstheme="minorHAnsi"/>
        </w:rPr>
        <w:t xml:space="preserve"> delegarea reprezentantului legal al solicitantului pentru </w:t>
      </w:r>
      <w:proofErr w:type="spellStart"/>
      <w:r w:rsidRPr="0018071D">
        <w:rPr>
          <w:rFonts w:ascii="Trebuchet MS" w:hAnsi="Trebuchet MS" w:cstheme="minorHAnsi"/>
        </w:rPr>
        <w:t>relaţia</w:t>
      </w:r>
      <w:proofErr w:type="spellEnd"/>
      <w:r w:rsidRPr="0018071D">
        <w:rPr>
          <w:rFonts w:ascii="Trebuchet MS" w:hAnsi="Trebuchet MS" w:cstheme="minorHAnsi"/>
        </w:rPr>
        <w:t xml:space="preserve"> cu AFIR în derularea proiectului;</w:t>
      </w:r>
    </w:p>
    <w:p w14:paraId="29117CEA" w14:textId="77777777" w:rsidR="0018071D" w:rsidRPr="0018071D" w:rsidRDefault="0018071D" w:rsidP="009C0831">
      <w:pPr>
        <w:pStyle w:val="ListParagraph"/>
        <w:numPr>
          <w:ilvl w:val="0"/>
          <w:numId w:val="28"/>
        </w:numPr>
        <w:spacing w:before="0"/>
        <w:ind w:left="426" w:hanging="284"/>
        <w:rPr>
          <w:rFonts w:ascii="Trebuchet MS" w:hAnsi="Trebuchet MS" w:cstheme="minorHAnsi"/>
        </w:rPr>
      </w:pPr>
      <w:r w:rsidRPr="0018071D">
        <w:rPr>
          <w:rFonts w:ascii="Trebuchet MS" w:hAnsi="Trebuchet MS" w:cstheme="minorHAnsi"/>
        </w:rPr>
        <w:t xml:space="preserve">Angajamentul de asigurare a </w:t>
      </w:r>
      <w:proofErr w:type="spellStart"/>
      <w:r w:rsidRPr="0018071D">
        <w:rPr>
          <w:rFonts w:ascii="Trebuchet MS" w:hAnsi="Trebuchet MS" w:cstheme="minorHAnsi"/>
        </w:rPr>
        <w:t>cofinanțarii</w:t>
      </w:r>
      <w:proofErr w:type="spellEnd"/>
      <w:r w:rsidRPr="0018071D">
        <w:rPr>
          <w:rFonts w:ascii="Trebuchet MS" w:hAnsi="Trebuchet MS" w:cstheme="minorHAnsi"/>
        </w:rPr>
        <w:t>, dacă este cazul;</w:t>
      </w:r>
    </w:p>
    <w:p w14:paraId="1EF1D79B" w14:textId="77777777" w:rsidR="007E7838" w:rsidRPr="0018071D" w:rsidRDefault="0018071D" w:rsidP="009C0831">
      <w:pPr>
        <w:pStyle w:val="ListParagraph"/>
        <w:numPr>
          <w:ilvl w:val="0"/>
          <w:numId w:val="28"/>
        </w:numPr>
        <w:spacing w:before="0"/>
        <w:ind w:left="426" w:hanging="284"/>
        <w:rPr>
          <w:rFonts w:ascii="Trebuchet MS" w:hAnsi="Trebuchet MS" w:cstheme="minorHAnsi"/>
        </w:rPr>
      </w:pPr>
      <w:r w:rsidRPr="0018071D">
        <w:rPr>
          <w:rFonts w:ascii="Trebuchet MS" w:hAnsi="Trebuchet MS" w:cstheme="minorHAnsi"/>
        </w:rPr>
        <w:t>angajamentul că proiectul nu va fi generator de venit in cazul proiectelor care vizează infrastructura socială.</w:t>
      </w:r>
    </w:p>
    <w:p w14:paraId="3EE90A6F" w14:textId="77777777" w:rsidR="00F77321" w:rsidRPr="009C0831" w:rsidRDefault="002A20C5" w:rsidP="009C0831">
      <w:pPr>
        <w:pStyle w:val="BodyText"/>
        <w:shd w:val="clear" w:color="auto" w:fill="FFFFFF" w:themeFill="background1"/>
        <w:spacing w:before="0"/>
        <w:ind w:left="0"/>
        <w:rPr>
          <w:rFonts w:ascii="Trebuchet MS" w:hAnsi="Trebuchet MS" w:cstheme="minorHAnsi"/>
          <w:sz w:val="22"/>
          <w:szCs w:val="22"/>
        </w:rPr>
      </w:pPr>
      <w:r w:rsidRPr="008263A5">
        <w:rPr>
          <w:rFonts w:ascii="Trebuchet MS" w:hAnsi="Trebuchet MS" w:cstheme="minorHAnsi"/>
          <w:i/>
          <w:sz w:val="22"/>
          <w:szCs w:val="22"/>
        </w:rPr>
        <w:t>Atenție! Modelul de hotăr</w:t>
      </w:r>
      <w:r w:rsidR="00D66FA1" w:rsidRPr="008263A5">
        <w:rPr>
          <w:rFonts w:ascii="Trebuchet MS" w:hAnsi="Trebuchet MS" w:cstheme="minorHAnsi"/>
          <w:i/>
          <w:sz w:val="22"/>
          <w:szCs w:val="22"/>
        </w:rPr>
        <w:t xml:space="preserve">âre a consiliului local (Anexa </w:t>
      </w:r>
      <w:r w:rsidRPr="008263A5">
        <w:rPr>
          <w:rFonts w:ascii="Trebuchet MS" w:hAnsi="Trebuchet MS" w:cstheme="minorHAnsi"/>
          <w:i/>
          <w:sz w:val="22"/>
          <w:szCs w:val="22"/>
        </w:rPr>
        <w:t>1</w:t>
      </w:r>
      <w:r w:rsidR="003A264E" w:rsidRPr="008263A5">
        <w:rPr>
          <w:rFonts w:ascii="Trebuchet MS" w:hAnsi="Trebuchet MS" w:cstheme="minorHAnsi"/>
          <w:i/>
          <w:sz w:val="22"/>
          <w:szCs w:val="22"/>
        </w:rPr>
        <w:t>1</w:t>
      </w:r>
      <w:r w:rsidRPr="008263A5">
        <w:rPr>
          <w:rFonts w:ascii="Trebuchet MS" w:hAnsi="Trebuchet MS" w:cstheme="minorHAnsi"/>
          <w:i/>
          <w:sz w:val="22"/>
          <w:szCs w:val="22"/>
        </w:rPr>
        <w:t>) este orientativ și va conține punctele obligatoriu enumerate mai sus</w:t>
      </w:r>
      <w:r w:rsidR="009C0831">
        <w:rPr>
          <w:rFonts w:ascii="Trebuchet MS" w:hAnsi="Trebuchet MS" w:cstheme="minorHAnsi"/>
          <w:sz w:val="22"/>
          <w:szCs w:val="22"/>
        </w:rPr>
        <w:t>!</w:t>
      </w:r>
    </w:p>
    <w:p w14:paraId="0D4215DA" w14:textId="77777777" w:rsidR="005F6308" w:rsidRPr="008263A5" w:rsidRDefault="0018071D" w:rsidP="009C0831">
      <w:pPr>
        <w:pStyle w:val="BodyText"/>
        <w:spacing w:before="0"/>
        <w:ind w:left="0"/>
        <w:rPr>
          <w:rFonts w:ascii="Trebuchet MS" w:hAnsi="Trebuchet MS" w:cstheme="minorHAnsi"/>
          <w:b/>
          <w:sz w:val="22"/>
          <w:szCs w:val="22"/>
        </w:rPr>
      </w:pPr>
      <w:r>
        <w:rPr>
          <w:rFonts w:ascii="Trebuchet MS" w:hAnsi="Trebuchet MS" w:cstheme="minorHAnsi"/>
          <w:b/>
          <w:sz w:val="22"/>
          <w:szCs w:val="22"/>
        </w:rPr>
        <w:t>5</w:t>
      </w:r>
      <w:r w:rsidR="005F6308" w:rsidRPr="008263A5">
        <w:rPr>
          <w:rFonts w:ascii="Trebuchet MS" w:hAnsi="Trebuchet MS" w:cstheme="minorHAnsi"/>
          <w:b/>
          <w:sz w:val="22"/>
          <w:szCs w:val="22"/>
        </w:rPr>
        <w:t>.1.</w:t>
      </w:r>
      <w:r w:rsidR="00122285" w:rsidRPr="008263A5">
        <w:rPr>
          <w:rFonts w:ascii="Trebuchet MS" w:hAnsi="Trebuchet MS" w:cstheme="minorHAnsi"/>
          <w:b/>
          <w:sz w:val="22"/>
          <w:szCs w:val="22"/>
        </w:rPr>
        <w:t xml:space="preserve"> </w:t>
      </w:r>
      <w:r w:rsidR="007E7838" w:rsidRPr="008263A5">
        <w:rPr>
          <w:rFonts w:ascii="Trebuchet MS" w:hAnsi="Trebuchet MS" w:cstheme="minorHAnsi"/>
          <w:b/>
          <w:sz w:val="22"/>
          <w:szCs w:val="22"/>
        </w:rPr>
        <w:t xml:space="preserve"> </w:t>
      </w:r>
      <w:r w:rsidR="005F6308" w:rsidRPr="008263A5">
        <w:rPr>
          <w:rFonts w:ascii="Trebuchet MS" w:hAnsi="Trebuchet MS" w:cstheme="minorHAnsi"/>
          <w:b/>
          <w:sz w:val="22"/>
          <w:szCs w:val="22"/>
        </w:rPr>
        <w:t>Certificat</w:t>
      </w:r>
      <w:r w:rsidR="007472D9" w:rsidRPr="008263A5">
        <w:rPr>
          <w:rFonts w:ascii="Trebuchet MS" w:hAnsi="Trebuchet MS" w:cstheme="minorHAnsi"/>
          <w:b/>
          <w:sz w:val="22"/>
          <w:szCs w:val="22"/>
        </w:rPr>
        <w:t xml:space="preserve"> </w:t>
      </w:r>
      <w:r w:rsidR="005F6308"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r w:rsidR="005F6308" w:rsidRPr="008263A5">
        <w:rPr>
          <w:rFonts w:ascii="Trebuchet MS" w:hAnsi="Trebuchet MS" w:cstheme="minorHAnsi"/>
          <w:b/>
          <w:sz w:val="22"/>
          <w:szCs w:val="22"/>
        </w:rPr>
        <w:t>înregistrare</w:t>
      </w:r>
      <w:r w:rsidR="007472D9" w:rsidRPr="008263A5">
        <w:rPr>
          <w:rFonts w:ascii="Trebuchet MS" w:hAnsi="Trebuchet MS" w:cstheme="minorHAnsi"/>
          <w:b/>
          <w:sz w:val="22"/>
          <w:szCs w:val="22"/>
        </w:rPr>
        <w:t xml:space="preserve"> </w:t>
      </w:r>
      <w:r w:rsidR="005F6308" w:rsidRPr="008263A5">
        <w:rPr>
          <w:rFonts w:ascii="Trebuchet MS" w:hAnsi="Trebuchet MS" w:cstheme="minorHAnsi"/>
          <w:b/>
          <w:sz w:val="22"/>
          <w:szCs w:val="22"/>
        </w:rPr>
        <w:t>fiscală</w:t>
      </w:r>
    </w:p>
    <w:p w14:paraId="3B4CF149" w14:textId="77777777" w:rsidR="005F6308" w:rsidRPr="009A5515" w:rsidRDefault="0018071D" w:rsidP="009C0831">
      <w:pPr>
        <w:pStyle w:val="BodyText"/>
        <w:spacing w:before="0"/>
        <w:ind w:left="0"/>
        <w:rPr>
          <w:rFonts w:ascii="Trebuchet MS" w:hAnsi="Trebuchet MS" w:cstheme="minorHAnsi"/>
          <w:b/>
          <w:sz w:val="22"/>
          <w:szCs w:val="22"/>
        </w:rPr>
      </w:pPr>
      <w:r>
        <w:rPr>
          <w:rFonts w:ascii="Trebuchet MS" w:hAnsi="Trebuchet MS" w:cstheme="minorHAnsi"/>
          <w:b/>
          <w:sz w:val="22"/>
          <w:szCs w:val="22"/>
        </w:rPr>
        <w:t>5</w:t>
      </w:r>
      <w:r w:rsidR="005F6308" w:rsidRPr="009A5515">
        <w:rPr>
          <w:rFonts w:ascii="Trebuchet MS" w:hAnsi="Trebuchet MS" w:cstheme="minorHAnsi"/>
          <w:b/>
          <w:sz w:val="22"/>
          <w:szCs w:val="22"/>
        </w:rPr>
        <w:t>.2.</w:t>
      </w:r>
      <w:r w:rsidR="00122285" w:rsidRPr="009A5515">
        <w:rPr>
          <w:rFonts w:ascii="Trebuchet MS" w:hAnsi="Trebuchet MS" w:cstheme="minorHAnsi"/>
          <w:b/>
          <w:sz w:val="22"/>
          <w:szCs w:val="22"/>
        </w:rPr>
        <w:t xml:space="preserve"> </w:t>
      </w:r>
      <w:r w:rsidR="005F6308" w:rsidRPr="009A5515">
        <w:rPr>
          <w:rFonts w:ascii="Trebuchet MS" w:hAnsi="Trebuchet MS" w:cstheme="minorHAnsi"/>
          <w:b/>
          <w:sz w:val="22"/>
          <w:szCs w:val="22"/>
        </w:rPr>
        <w:t>Încheiere</w:t>
      </w:r>
      <w:r w:rsidR="007472D9" w:rsidRPr="009A5515">
        <w:rPr>
          <w:rFonts w:ascii="Trebuchet MS" w:hAnsi="Trebuchet MS" w:cstheme="minorHAnsi"/>
          <w:b/>
          <w:sz w:val="22"/>
          <w:szCs w:val="22"/>
        </w:rPr>
        <w:t xml:space="preserve"> </w:t>
      </w:r>
      <w:r w:rsidR="005F6308" w:rsidRPr="009A5515">
        <w:rPr>
          <w:rFonts w:ascii="Trebuchet MS" w:hAnsi="Trebuchet MS" w:cstheme="minorHAnsi"/>
          <w:b/>
          <w:sz w:val="22"/>
          <w:szCs w:val="22"/>
        </w:rPr>
        <w:t>privind</w:t>
      </w:r>
      <w:r w:rsidR="007472D9" w:rsidRPr="009A5515">
        <w:rPr>
          <w:rFonts w:ascii="Trebuchet MS" w:hAnsi="Trebuchet MS" w:cstheme="minorHAnsi"/>
          <w:b/>
          <w:sz w:val="22"/>
          <w:szCs w:val="22"/>
        </w:rPr>
        <w:t xml:space="preserve"> </w:t>
      </w:r>
      <w:r w:rsidR="005F6308" w:rsidRPr="009A5515">
        <w:rPr>
          <w:rFonts w:ascii="Trebuchet MS" w:hAnsi="Trebuchet MS" w:cstheme="minorHAnsi"/>
          <w:b/>
          <w:sz w:val="22"/>
          <w:szCs w:val="22"/>
        </w:rPr>
        <w:t>înscrierea</w:t>
      </w:r>
      <w:r w:rsidR="007472D9" w:rsidRPr="009A5515">
        <w:rPr>
          <w:rFonts w:ascii="Trebuchet MS" w:hAnsi="Trebuchet MS" w:cstheme="minorHAnsi"/>
          <w:b/>
          <w:sz w:val="22"/>
          <w:szCs w:val="22"/>
        </w:rPr>
        <w:t xml:space="preserve"> </w:t>
      </w:r>
      <w:r w:rsidR="005F6308" w:rsidRPr="009A5515">
        <w:rPr>
          <w:rFonts w:ascii="Trebuchet MS" w:hAnsi="Trebuchet MS" w:cstheme="minorHAnsi"/>
          <w:b/>
          <w:sz w:val="22"/>
          <w:szCs w:val="22"/>
        </w:rPr>
        <w:t>în</w:t>
      </w:r>
      <w:r w:rsidR="007472D9" w:rsidRPr="009A5515">
        <w:rPr>
          <w:rFonts w:ascii="Trebuchet MS" w:hAnsi="Trebuchet MS" w:cstheme="minorHAnsi"/>
          <w:b/>
          <w:sz w:val="22"/>
          <w:szCs w:val="22"/>
        </w:rPr>
        <w:t xml:space="preserve"> </w:t>
      </w:r>
      <w:r w:rsidR="005F6308" w:rsidRPr="009A5515">
        <w:rPr>
          <w:rFonts w:ascii="Trebuchet MS" w:hAnsi="Trebuchet MS" w:cstheme="minorHAnsi"/>
          <w:b/>
          <w:sz w:val="22"/>
          <w:szCs w:val="22"/>
        </w:rPr>
        <w:t>registrul</w:t>
      </w:r>
      <w:r w:rsidR="007472D9" w:rsidRPr="009A5515">
        <w:rPr>
          <w:rFonts w:ascii="Trebuchet MS" w:hAnsi="Trebuchet MS" w:cstheme="minorHAnsi"/>
          <w:b/>
          <w:sz w:val="22"/>
          <w:szCs w:val="22"/>
        </w:rPr>
        <w:t xml:space="preserve"> </w:t>
      </w:r>
      <w:proofErr w:type="spellStart"/>
      <w:r w:rsidR="005F6308" w:rsidRPr="009A5515">
        <w:rPr>
          <w:rFonts w:ascii="Trebuchet MS" w:hAnsi="Trebuchet MS" w:cstheme="minorHAnsi"/>
          <w:b/>
          <w:sz w:val="22"/>
          <w:szCs w:val="22"/>
        </w:rPr>
        <w:t>asociaţiilor</w:t>
      </w:r>
      <w:proofErr w:type="spellEnd"/>
      <w:r w:rsidR="007472D9" w:rsidRPr="009A5515">
        <w:rPr>
          <w:rFonts w:ascii="Trebuchet MS" w:hAnsi="Trebuchet MS" w:cstheme="minorHAnsi"/>
          <w:b/>
          <w:sz w:val="22"/>
          <w:szCs w:val="22"/>
        </w:rPr>
        <w:t xml:space="preserve"> </w:t>
      </w:r>
      <w:proofErr w:type="spellStart"/>
      <w:r w:rsidR="005F6308" w:rsidRPr="009A5515">
        <w:rPr>
          <w:rFonts w:ascii="Trebuchet MS" w:hAnsi="Trebuchet MS" w:cstheme="minorHAnsi"/>
          <w:b/>
          <w:sz w:val="22"/>
          <w:szCs w:val="22"/>
        </w:rPr>
        <w:t>şi</w:t>
      </w:r>
      <w:proofErr w:type="spellEnd"/>
      <w:r w:rsidR="007472D9" w:rsidRPr="009A5515">
        <w:rPr>
          <w:rFonts w:ascii="Trebuchet MS" w:hAnsi="Trebuchet MS" w:cstheme="minorHAnsi"/>
          <w:b/>
          <w:sz w:val="22"/>
          <w:szCs w:val="22"/>
        </w:rPr>
        <w:t xml:space="preserve"> </w:t>
      </w:r>
      <w:proofErr w:type="spellStart"/>
      <w:r w:rsidR="005F6308" w:rsidRPr="009A5515">
        <w:rPr>
          <w:rFonts w:ascii="Trebuchet MS" w:hAnsi="Trebuchet MS" w:cstheme="minorHAnsi"/>
          <w:b/>
          <w:sz w:val="22"/>
          <w:szCs w:val="22"/>
        </w:rPr>
        <w:t>fundaţiilor</w:t>
      </w:r>
      <w:proofErr w:type="spellEnd"/>
      <w:r w:rsidR="005F6308" w:rsidRPr="009A5515">
        <w:rPr>
          <w:rFonts w:ascii="Trebuchet MS" w:hAnsi="Trebuchet MS" w:cstheme="minorHAnsi"/>
          <w:b/>
          <w:sz w:val="22"/>
          <w:szCs w:val="22"/>
        </w:rPr>
        <w:t>,</w:t>
      </w:r>
      <w:r w:rsidR="007472D9" w:rsidRPr="009A5515">
        <w:rPr>
          <w:rFonts w:ascii="Trebuchet MS" w:hAnsi="Trebuchet MS" w:cstheme="minorHAnsi"/>
          <w:b/>
          <w:sz w:val="22"/>
          <w:szCs w:val="22"/>
        </w:rPr>
        <w:t xml:space="preserve"> </w:t>
      </w:r>
      <w:r w:rsidR="005F6308" w:rsidRPr="009A5515">
        <w:rPr>
          <w:rFonts w:ascii="Trebuchet MS" w:hAnsi="Trebuchet MS" w:cstheme="minorHAnsi"/>
          <w:b/>
          <w:sz w:val="22"/>
          <w:szCs w:val="22"/>
        </w:rPr>
        <w:t>definitivă</w:t>
      </w:r>
      <w:r w:rsidR="007472D9" w:rsidRPr="009A5515">
        <w:rPr>
          <w:rFonts w:ascii="Trebuchet MS" w:hAnsi="Trebuchet MS" w:cstheme="minorHAnsi"/>
          <w:b/>
          <w:sz w:val="22"/>
          <w:szCs w:val="22"/>
        </w:rPr>
        <w:t xml:space="preserve"> </w:t>
      </w:r>
      <w:r w:rsidR="005F6308" w:rsidRPr="009A5515">
        <w:rPr>
          <w:rFonts w:ascii="Trebuchet MS" w:hAnsi="Trebuchet MS" w:cstheme="minorHAnsi"/>
          <w:b/>
          <w:sz w:val="22"/>
          <w:szCs w:val="22"/>
        </w:rPr>
        <w:t>si</w:t>
      </w:r>
      <w:r w:rsidR="007472D9" w:rsidRPr="009A5515">
        <w:rPr>
          <w:rFonts w:ascii="Trebuchet MS" w:hAnsi="Trebuchet MS" w:cstheme="minorHAnsi"/>
          <w:b/>
          <w:sz w:val="22"/>
          <w:szCs w:val="22"/>
        </w:rPr>
        <w:t xml:space="preserve"> </w:t>
      </w:r>
      <w:r w:rsidR="005F6308" w:rsidRPr="009A5515">
        <w:rPr>
          <w:rFonts w:ascii="Trebuchet MS" w:hAnsi="Trebuchet MS" w:cstheme="minorHAnsi"/>
          <w:b/>
          <w:sz w:val="22"/>
          <w:szCs w:val="22"/>
        </w:rPr>
        <w:t>irevocabilă/</w:t>
      </w:r>
      <w:r w:rsidR="007472D9" w:rsidRPr="009A5515">
        <w:rPr>
          <w:rFonts w:ascii="Trebuchet MS" w:hAnsi="Trebuchet MS" w:cstheme="minorHAnsi"/>
          <w:b/>
          <w:sz w:val="22"/>
          <w:szCs w:val="22"/>
        </w:rPr>
        <w:t xml:space="preserve"> </w:t>
      </w:r>
      <w:r w:rsidR="005F6308" w:rsidRPr="009A5515">
        <w:rPr>
          <w:rFonts w:ascii="Trebuchet MS" w:hAnsi="Trebuchet MS" w:cstheme="minorHAnsi"/>
          <w:b/>
          <w:sz w:val="22"/>
          <w:szCs w:val="22"/>
        </w:rPr>
        <w:t>Certificat</w:t>
      </w:r>
      <w:r w:rsidR="007472D9" w:rsidRPr="009A5515">
        <w:rPr>
          <w:rFonts w:ascii="Trebuchet MS" w:hAnsi="Trebuchet MS" w:cstheme="minorHAnsi"/>
          <w:b/>
          <w:sz w:val="22"/>
          <w:szCs w:val="22"/>
        </w:rPr>
        <w:t xml:space="preserve"> </w:t>
      </w:r>
      <w:r w:rsidR="005F6308" w:rsidRPr="009A5515">
        <w:rPr>
          <w:rFonts w:ascii="Trebuchet MS" w:hAnsi="Trebuchet MS" w:cstheme="minorHAnsi"/>
          <w:b/>
          <w:sz w:val="22"/>
          <w:szCs w:val="22"/>
        </w:rPr>
        <w:t>de</w:t>
      </w:r>
      <w:r w:rsidR="007472D9" w:rsidRPr="009A5515">
        <w:rPr>
          <w:rFonts w:ascii="Trebuchet MS" w:hAnsi="Trebuchet MS" w:cstheme="minorHAnsi"/>
          <w:b/>
          <w:sz w:val="22"/>
          <w:szCs w:val="22"/>
        </w:rPr>
        <w:t xml:space="preserve"> </w:t>
      </w:r>
      <w:r w:rsidR="005F6308" w:rsidRPr="009A5515">
        <w:rPr>
          <w:rFonts w:ascii="Trebuchet MS" w:hAnsi="Trebuchet MS" w:cstheme="minorHAnsi"/>
          <w:b/>
          <w:sz w:val="22"/>
          <w:szCs w:val="22"/>
        </w:rPr>
        <w:t>înregistrare</w:t>
      </w:r>
      <w:r w:rsidR="007472D9" w:rsidRPr="009A5515">
        <w:rPr>
          <w:rFonts w:ascii="Trebuchet MS" w:hAnsi="Trebuchet MS" w:cstheme="minorHAnsi"/>
          <w:b/>
          <w:sz w:val="22"/>
          <w:szCs w:val="22"/>
        </w:rPr>
        <w:t xml:space="preserve"> </w:t>
      </w:r>
      <w:r w:rsidR="005F6308" w:rsidRPr="009A5515">
        <w:rPr>
          <w:rFonts w:ascii="Trebuchet MS" w:hAnsi="Trebuchet MS" w:cstheme="minorHAnsi"/>
          <w:b/>
          <w:sz w:val="22"/>
          <w:szCs w:val="22"/>
        </w:rPr>
        <w:t>în</w:t>
      </w:r>
      <w:r w:rsidR="007472D9" w:rsidRPr="009A5515">
        <w:rPr>
          <w:rFonts w:ascii="Trebuchet MS" w:hAnsi="Trebuchet MS" w:cstheme="minorHAnsi"/>
          <w:b/>
          <w:sz w:val="22"/>
          <w:szCs w:val="22"/>
        </w:rPr>
        <w:t xml:space="preserve"> </w:t>
      </w:r>
      <w:r w:rsidR="005F6308" w:rsidRPr="009A5515">
        <w:rPr>
          <w:rFonts w:ascii="Trebuchet MS" w:hAnsi="Trebuchet MS" w:cstheme="minorHAnsi"/>
          <w:b/>
          <w:sz w:val="22"/>
          <w:szCs w:val="22"/>
        </w:rPr>
        <w:t>registrul</w:t>
      </w:r>
      <w:r w:rsidR="007472D9" w:rsidRPr="009A5515">
        <w:rPr>
          <w:rFonts w:ascii="Trebuchet MS" w:hAnsi="Trebuchet MS" w:cstheme="minorHAnsi"/>
          <w:b/>
          <w:sz w:val="22"/>
          <w:szCs w:val="22"/>
        </w:rPr>
        <w:t xml:space="preserve"> </w:t>
      </w:r>
      <w:proofErr w:type="spellStart"/>
      <w:r w:rsidR="005F6308" w:rsidRPr="009A5515">
        <w:rPr>
          <w:rFonts w:ascii="Trebuchet MS" w:hAnsi="Trebuchet MS" w:cstheme="minorHAnsi"/>
          <w:b/>
          <w:sz w:val="22"/>
          <w:szCs w:val="22"/>
        </w:rPr>
        <w:t>asociaţiilor</w:t>
      </w:r>
      <w:proofErr w:type="spellEnd"/>
      <w:r w:rsidR="007472D9" w:rsidRPr="009A5515">
        <w:rPr>
          <w:rFonts w:ascii="Trebuchet MS" w:hAnsi="Trebuchet MS" w:cstheme="minorHAnsi"/>
          <w:b/>
          <w:sz w:val="22"/>
          <w:szCs w:val="22"/>
        </w:rPr>
        <w:t xml:space="preserve"> </w:t>
      </w:r>
      <w:proofErr w:type="spellStart"/>
      <w:r w:rsidR="005F6308" w:rsidRPr="009A5515">
        <w:rPr>
          <w:rFonts w:ascii="Trebuchet MS" w:hAnsi="Trebuchet MS" w:cstheme="minorHAnsi"/>
          <w:b/>
          <w:sz w:val="22"/>
          <w:szCs w:val="22"/>
        </w:rPr>
        <w:t>şi</w:t>
      </w:r>
      <w:proofErr w:type="spellEnd"/>
      <w:r w:rsidR="007472D9" w:rsidRPr="009A5515">
        <w:rPr>
          <w:rFonts w:ascii="Trebuchet MS" w:hAnsi="Trebuchet MS" w:cstheme="minorHAnsi"/>
          <w:b/>
          <w:sz w:val="22"/>
          <w:szCs w:val="22"/>
        </w:rPr>
        <w:t xml:space="preserve"> </w:t>
      </w:r>
      <w:proofErr w:type="spellStart"/>
      <w:r w:rsidR="005F6308" w:rsidRPr="009A5515">
        <w:rPr>
          <w:rFonts w:ascii="Trebuchet MS" w:hAnsi="Trebuchet MS" w:cstheme="minorHAnsi"/>
          <w:b/>
          <w:sz w:val="22"/>
          <w:szCs w:val="22"/>
        </w:rPr>
        <w:t>fundaţiilor</w:t>
      </w:r>
      <w:proofErr w:type="spellEnd"/>
    </w:p>
    <w:p w14:paraId="11D153FD" w14:textId="77777777" w:rsidR="005F6308" w:rsidRPr="009A5515" w:rsidRDefault="00EE4837" w:rsidP="009C0831">
      <w:pPr>
        <w:pStyle w:val="BodyText"/>
        <w:spacing w:before="0"/>
        <w:ind w:left="0"/>
        <w:rPr>
          <w:rFonts w:ascii="Trebuchet MS" w:hAnsi="Trebuchet MS" w:cstheme="minorHAnsi"/>
          <w:b/>
          <w:sz w:val="22"/>
          <w:szCs w:val="22"/>
        </w:rPr>
      </w:pPr>
      <w:proofErr w:type="spellStart"/>
      <w:r w:rsidRPr="009A5515">
        <w:rPr>
          <w:rFonts w:ascii="Trebuchet MS" w:hAnsi="Trebuchet MS" w:cstheme="minorHAnsi"/>
          <w:b/>
          <w:sz w:val="22"/>
          <w:szCs w:val="22"/>
        </w:rPr>
        <w:t>Ş</w:t>
      </w:r>
      <w:r w:rsidR="005F6308" w:rsidRPr="009A5515">
        <w:rPr>
          <w:rFonts w:ascii="Trebuchet MS" w:hAnsi="Trebuchet MS" w:cstheme="minorHAnsi"/>
          <w:b/>
          <w:sz w:val="22"/>
          <w:szCs w:val="22"/>
        </w:rPr>
        <w:t>i</w:t>
      </w:r>
      <w:proofErr w:type="spellEnd"/>
    </w:p>
    <w:p w14:paraId="268FDBEA" w14:textId="77777777" w:rsidR="00EE4837" w:rsidRPr="009A5515" w:rsidRDefault="0018071D" w:rsidP="009C0831">
      <w:pPr>
        <w:pStyle w:val="BodyText"/>
        <w:spacing w:before="0"/>
        <w:ind w:left="0"/>
        <w:rPr>
          <w:rFonts w:ascii="Trebuchet MS" w:hAnsi="Trebuchet MS" w:cstheme="minorHAnsi"/>
          <w:b/>
          <w:sz w:val="22"/>
          <w:szCs w:val="22"/>
        </w:rPr>
      </w:pPr>
      <w:r w:rsidRPr="009A5515">
        <w:rPr>
          <w:rFonts w:ascii="Trebuchet MS" w:hAnsi="Trebuchet MS" w:cstheme="minorHAnsi"/>
          <w:b/>
          <w:sz w:val="22"/>
          <w:szCs w:val="22"/>
        </w:rPr>
        <w:t>5</w:t>
      </w:r>
      <w:r w:rsidR="00EE4837" w:rsidRPr="009A5515">
        <w:rPr>
          <w:rFonts w:ascii="Trebuchet MS" w:hAnsi="Trebuchet MS" w:cstheme="minorHAnsi"/>
          <w:b/>
          <w:sz w:val="22"/>
          <w:szCs w:val="22"/>
        </w:rPr>
        <w:t xml:space="preserve">.2.1. Actul de </w:t>
      </w:r>
      <w:proofErr w:type="spellStart"/>
      <w:r w:rsidR="00EE4837" w:rsidRPr="009A5515">
        <w:rPr>
          <w:rFonts w:ascii="Trebuchet MS" w:hAnsi="Trebuchet MS" w:cstheme="minorHAnsi"/>
          <w:b/>
          <w:sz w:val="22"/>
          <w:szCs w:val="22"/>
        </w:rPr>
        <w:t>înfiinţare</w:t>
      </w:r>
      <w:proofErr w:type="spellEnd"/>
      <w:r w:rsidR="00EE4837" w:rsidRPr="009A5515">
        <w:rPr>
          <w:rFonts w:ascii="Trebuchet MS" w:hAnsi="Trebuchet MS" w:cstheme="minorHAnsi"/>
          <w:b/>
          <w:sz w:val="22"/>
          <w:szCs w:val="22"/>
        </w:rPr>
        <w:t xml:space="preserve"> şi statutul ADI/ONG,</w:t>
      </w:r>
    </w:p>
    <w:p w14:paraId="77F47306" w14:textId="77777777" w:rsidR="00EE4837" w:rsidRPr="009A5515" w:rsidRDefault="00EE4837" w:rsidP="009C0831">
      <w:pPr>
        <w:pStyle w:val="BodyText"/>
        <w:spacing w:before="0"/>
        <w:ind w:left="0"/>
        <w:rPr>
          <w:rFonts w:ascii="Trebuchet MS" w:hAnsi="Trebuchet MS" w:cstheme="minorHAnsi"/>
          <w:b/>
          <w:sz w:val="22"/>
          <w:szCs w:val="22"/>
        </w:rPr>
      </w:pPr>
      <w:r w:rsidRPr="009A5515">
        <w:rPr>
          <w:rFonts w:ascii="Trebuchet MS" w:hAnsi="Trebuchet MS" w:cstheme="minorHAnsi"/>
          <w:b/>
          <w:sz w:val="22"/>
          <w:szCs w:val="22"/>
        </w:rPr>
        <w:t xml:space="preserve">sau </w:t>
      </w:r>
    </w:p>
    <w:p w14:paraId="77EDB745" w14:textId="77777777" w:rsidR="00E73945" w:rsidRPr="009A5515" w:rsidRDefault="0018071D" w:rsidP="009C0831">
      <w:pPr>
        <w:pStyle w:val="BodyText"/>
        <w:spacing w:before="0"/>
        <w:ind w:left="0"/>
        <w:rPr>
          <w:rFonts w:ascii="Trebuchet MS" w:hAnsi="Trebuchet MS" w:cstheme="minorHAnsi"/>
          <w:b/>
          <w:sz w:val="22"/>
          <w:szCs w:val="22"/>
        </w:rPr>
      </w:pPr>
      <w:r w:rsidRPr="009A5515">
        <w:rPr>
          <w:rFonts w:ascii="Trebuchet MS" w:hAnsi="Trebuchet MS" w:cstheme="minorHAnsi"/>
          <w:b/>
          <w:sz w:val="22"/>
          <w:szCs w:val="22"/>
        </w:rPr>
        <w:t>5</w:t>
      </w:r>
      <w:r w:rsidR="00E73945" w:rsidRPr="009A5515">
        <w:rPr>
          <w:rFonts w:ascii="Trebuchet MS" w:hAnsi="Trebuchet MS" w:cstheme="minorHAnsi"/>
          <w:b/>
          <w:sz w:val="22"/>
          <w:szCs w:val="22"/>
        </w:rPr>
        <w:t xml:space="preserve">.2.2. Actul de </w:t>
      </w:r>
      <w:proofErr w:type="spellStart"/>
      <w:r w:rsidR="00E73945" w:rsidRPr="009A5515">
        <w:rPr>
          <w:rFonts w:ascii="Trebuchet MS" w:hAnsi="Trebuchet MS" w:cstheme="minorHAnsi"/>
          <w:b/>
          <w:sz w:val="22"/>
          <w:szCs w:val="22"/>
        </w:rPr>
        <w:t>înfiinţare</w:t>
      </w:r>
      <w:proofErr w:type="spellEnd"/>
      <w:r w:rsidR="00E73945" w:rsidRPr="009A5515">
        <w:rPr>
          <w:rFonts w:ascii="Trebuchet MS" w:hAnsi="Trebuchet MS" w:cstheme="minorHAnsi"/>
          <w:b/>
          <w:sz w:val="22"/>
          <w:szCs w:val="22"/>
        </w:rPr>
        <w:t xml:space="preserve"> </w:t>
      </w:r>
      <w:proofErr w:type="spellStart"/>
      <w:r w:rsidR="00E73945" w:rsidRPr="009A5515">
        <w:rPr>
          <w:rFonts w:ascii="Trebuchet MS" w:hAnsi="Trebuchet MS" w:cstheme="minorHAnsi"/>
          <w:b/>
          <w:sz w:val="22"/>
          <w:szCs w:val="22"/>
        </w:rPr>
        <w:t>şi</w:t>
      </w:r>
      <w:proofErr w:type="spellEnd"/>
      <w:r w:rsidR="00E73945" w:rsidRPr="009A5515">
        <w:rPr>
          <w:rFonts w:ascii="Trebuchet MS" w:hAnsi="Trebuchet MS" w:cstheme="minorHAnsi"/>
          <w:b/>
          <w:sz w:val="22"/>
          <w:szCs w:val="22"/>
        </w:rPr>
        <w:t xml:space="preserve"> statutul </w:t>
      </w:r>
      <w:proofErr w:type="spellStart"/>
      <w:r w:rsidR="00E73945" w:rsidRPr="009A5515">
        <w:rPr>
          <w:rFonts w:ascii="Trebuchet MS" w:hAnsi="Trebuchet MS" w:cstheme="minorHAnsi"/>
          <w:b/>
          <w:sz w:val="22"/>
          <w:szCs w:val="22"/>
        </w:rPr>
        <w:t>Aşezământului</w:t>
      </w:r>
      <w:proofErr w:type="spellEnd"/>
      <w:r w:rsidR="00E73945" w:rsidRPr="009A5515">
        <w:rPr>
          <w:rFonts w:ascii="Trebuchet MS" w:hAnsi="Trebuchet MS" w:cstheme="minorHAnsi"/>
          <w:b/>
          <w:sz w:val="22"/>
          <w:szCs w:val="22"/>
        </w:rPr>
        <w:t xml:space="preserve"> Monahal (Mănăstire, Schit sau Metoc)</w:t>
      </w:r>
    </w:p>
    <w:p w14:paraId="759CC946" w14:textId="77777777" w:rsidR="00E73945" w:rsidRPr="009A5515" w:rsidRDefault="00E73945" w:rsidP="009C0831">
      <w:pPr>
        <w:pStyle w:val="BodyText"/>
        <w:spacing w:before="0"/>
        <w:ind w:left="0"/>
        <w:rPr>
          <w:rFonts w:ascii="Trebuchet MS" w:hAnsi="Trebuchet MS" w:cstheme="minorHAnsi"/>
          <w:sz w:val="22"/>
          <w:szCs w:val="22"/>
        </w:rPr>
      </w:pPr>
      <w:r w:rsidRPr="009A5515">
        <w:rPr>
          <w:rFonts w:ascii="Trebuchet MS" w:hAnsi="Trebuchet MS" w:cstheme="minorHAnsi"/>
          <w:sz w:val="22"/>
          <w:szCs w:val="22"/>
        </w:rPr>
        <w:t xml:space="preserve"> sau </w:t>
      </w:r>
    </w:p>
    <w:p w14:paraId="1AE28256" w14:textId="77777777" w:rsidR="00E73945" w:rsidRPr="009A5515" w:rsidRDefault="0018071D" w:rsidP="009C0831">
      <w:pPr>
        <w:pStyle w:val="BodyText"/>
        <w:spacing w:before="0"/>
        <w:ind w:left="0"/>
        <w:rPr>
          <w:rFonts w:ascii="Trebuchet MS" w:hAnsi="Trebuchet MS" w:cstheme="minorHAnsi"/>
          <w:b/>
          <w:sz w:val="22"/>
          <w:szCs w:val="22"/>
        </w:rPr>
      </w:pPr>
      <w:r w:rsidRPr="009A5515">
        <w:rPr>
          <w:rFonts w:ascii="Trebuchet MS" w:hAnsi="Trebuchet MS" w:cstheme="minorHAnsi"/>
          <w:b/>
          <w:sz w:val="22"/>
          <w:szCs w:val="22"/>
        </w:rPr>
        <w:t>5</w:t>
      </w:r>
      <w:r w:rsidR="00E73945" w:rsidRPr="009A5515">
        <w:rPr>
          <w:rFonts w:ascii="Trebuchet MS" w:hAnsi="Trebuchet MS" w:cstheme="minorHAnsi"/>
          <w:b/>
          <w:sz w:val="22"/>
          <w:szCs w:val="22"/>
        </w:rPr>
        <w:t>.2.3. Actul Constitutiv, Certificatul de înregistrare a firmei, Hotărârea tribunalului de pe lângă ONRC, Certificat constatator eliberat de ONRC.</w:t>
      </w:r>
    </w:p>
    <w:p w14:paraId="7EAED31D" w14:textId="77777777" w:rsidR="00391FA3" w:rsidRPr="009A5515" w:rsidRDefault="0018071D" w:rsidP="009C0831">
      <w:pPr>
        <w:pStyle w:val="BodyText"/>
        <w:spacing w:before="0"/>
        <w:ind w:left="0"/>
        <w:rPr>
          <w:rFonts w:ascii="Trebuchet MS" w:hAnsi="Trebuchet MS" w:cstheme="minorHAnsi"/>
          <w:b/>
          <w:sz w:val="22"/>
          <w:szCs w:val="22"/>
        </w:rPr>
      </w:pPr>
      <w:r w:rsidRPr="009A5515">
        <w:rPr>
          <w:rFonts w:ascii="Trebuchet MS" w:hAnsi="Trebuchet MS" w:cstheme="minorHAnsi"/>
          <w:b/>
          <w:sz w:val="22"/>
          <w:szCs w:val="22"/>
        </w:rPr>
        <w:t>6</w:t>
      </w:r>
      <w:r w:rsidR="00391FA3" w:rsidRPr="009A5515">
        <w:rPr>
          <w:rFonts w:ascii="Trebuchet MS" w:hAnsi="Trebuchet MS" w:cstheme="minorHAnsi"/>
          <w:b/>
          <w:sz w:val="22"/>
          <w:szCs w:val="22"/>
        </w:rPr>
        <w:t xml:space="preserve">.1 Notificare privind conformitatea proiectului cu </w:t>
      </w:r>
      <w:proofErr w:type="spellStart"/>
      <w:r w:rsidR="00391FA3" w:rsidRPr="009A5515">
        <w:rPr>
          <w:rFonts w:ascii="Trebuchet MS" w:hAnsi="Trebuchet MS" w:cstheme="minorHAnsi"/>
          <w:b/>
          <w:sz w:val="22"/>
          <w:szCs w:val="22"/>
        </w:rPr>
        <w:t>condiţiile</w:t>
      </w:r>
      <w:proofErr w:type="spellEnd"/>
      <w:r w:rsidR="00391FA3" w:rsidRPr="009A5515">
        <w:rPr>
          <w:rFonts w:ascii="Trebuchet MS" w:hAnsi="Trebuchet MS" w:cstheme="minorHAnsi"/>
          <w:b/>
          <w:sz w:val="22"/>
          <w:szCs w:val="22"/>
        </w:rPr>
        <w:t xml:space="preserve"> de igienă </w:t>
      </w:r>
      <w:proofErr w:type="spellStart"/>
      <w:r w:rsidR="00391FA3" w:rsidRPr="009A5515">
        <w:rPr>
          <w:rFonts w:ascii="Trebuchet MS" w:hAnsi="Trebuchet MS" w:cstheme="minorHAnsi"/>
          <w:b/>
          <w:sz w:val="22"/>
          <w:szCs w:val="22"/>
        </w:rPr>
        <w:t>şi</w:t>
      </w:r>
      <w:proofErr w:type="spellEnd"/>
      <w:r w:rsidR="00391FA3" w:rsidRPr="009A5515">
        <w:rPr>
          <w:rFonts w:ascii="Trebuchet MS" w:hAnsi="Trebuchet MS" w:cstheme="minorHAnsi"/>
          <w:b/>
          <w:sz w:val="22"/>
          <w:szCs w:val="22"/>
        </w:rPr>
        <w:t xml:space="preserve"> sănătate publică</w:t>
      </w:r>
    </w:p>
    <w:p w14:paraId="13E5F061" w14:textId="77777777" w:rsidR="004E33ED" w:rsidRPr="009A5515" w:rsidRDefault="00391FA3" w:rsidP="009C0831">
      <w:pPr>
        <w:pStyle w:val="BodyText"/>
        <w:spacing w:before="0"/>
        <w:ind w:left="0"/>
        <w:rPr>
          <w:rFonts w:ascii="Trebuchet MS" w:hAnsi="Trebuchet MS" w:cstheme="minorHAnsi"/>
          <w:b/>
          <w:sz w:val="22"/>
          <w:szCs w:val="22"/>
        </w:rPr>
      </w:pPr>
      <w:r w:rsidRPr="009A5515">
        <w:rPr>
          <w:rFonts w:ascii="Trebuchet MS" w:hAnsi="Trebuchet MS" w:cstheme="minorHAnsi"/>
          <w:b/>
          <w:sz w:val="22"/>
          <w:szCs w:val="22"/>
        </w:rPr>
        <w:t>Sau</w:t>
      </w:r>
    </w:p>
    <w:p w14:paraId="774381FE" w14:textId="77777777" w:rsidR="00391FA3" w:rsidRPr="009A5515" w:rsidRDefault="0018071D" w:rsidP="009C0831">
      <w:pPr>
        <w:pStyle w:val="BodyText"/>
        <w:spacing w:before="0"/>
        <w:ind w:left="0"/>
        <w:rPr>
          <w:rFonts w:ascii="Trebuchet MS" w:hAnsi="Trebuchet MS" w:cstheme="minorHAnsi"/>
          <w:b/>
          <w:sz w:val="22"/>
          <w:szCs w:val="22"/>
        </w:rPr>
      </w:pPr>
      <w:r w:rsidRPr="009A5515">
        <w:rPr>
          <w:rFonts w:ascii="Trebuchet MS" w:hAnsi="Trebuchet MS" w:cstheme="minorHAnsi"/>
          <w:b/>
          <w:sz w:val="22"/>
          <w:szCs w:val="22"/>
        </w:rPr>
        <w:t>6</w:t>
      </w:r>
      <w:r w:rsidR="00391FA3" w:rsidRPr="009A5515">
        <w:rPr>
          <w:rFonts w:ascii="Trebuchet MS" w:hAnsi="Trebuchet MS" w:cstheme="minorHAnsi"/>
          <w:b/>
          <w:sz w:val="22"/>
          <w:szCs w:val="22"/>
        </w:rPr>
        <w:t xml:space="preserve">.2. Notificare că </w:t>
      </w:r>
      <w:proofErr w:type="spellStart"/>
      <w:r w:rsidR="00391FA3" w:rsidRPr="009A5515">
        <w:rPr>
          <w:rFonts w:ascii="Trebuchet MS" w:hAnsi="Trebuchet MS" w:cstheme="minorHAnsi"/>
          <w:b/>
          <w:sz w:val="22"/>
          <w:szCs w:val="22"/>
        </w:rPr>
        <w:t>investiţia</w:t>
      </w:r>
      <w:proofErr w:type="spellEnd"/>
      <w:r w:rsidR="00391FA3" w:rsidRPr="009A5515">
        <w:rPr>
          <w:rFonts w:ascii="Trebuchet MS" w:hAnsi="Trebuchet MS" w:cstheme="minorHAnsi"/>
          <w:b/>
          <w:sz w:val="22"/>
          <w:szCs w:val="22"/>
        </w:rPr>
        <w:t xml:space="preserve"> nu face obiectul evaluării </w:t>
      </w:r>
      <w:proofErr w:type="spellStart"/>
      <w:r w:rsidR="00391FA3" w:rsidRPr="009A5515">
        <w:rPr>
          <w:rFonts w:ascii="Trebuchet MS" w:hAnsi="Trebuchet MS" w:cstheme="minorHAnsi"/>
          <w:b/>
          <w:sz w:val="22"/>
          <w:szCs w:val="22"/>
        </w:rPr>
        <w:t>condiţiilor</w:t>
      </w:r>
      <w:proofErr w:type="spellEnd"/>
      <w:r w:rsidR="00391FA3" w:rsidRPr="009A5515">
        <w:rPr>
          <w:rFonts w:ascii="Trebuchet MS" w:hAnsi="Trebuchet MS" w:cstheme="minorHAnsi"/>
          <w:b/>
          <w:sz w:val="22"/>
          <w:szCs w:val="22"/>
        </w:rPr>
        <w:t xml:space="preserve"> de igienă </w:t>
      </w:r>
      <w:proofErr w:type="spellStart"/>
      <w:r w:rsidR="00391FA3" w:rsidRPr="009A5515">
        <w:rPr>
          <w:rFonts w:ascii="Trebuchet MS" w:hAnsi="Trebuchet MS" w:cstheme="minorHAnsi"/>
          <w:b/>
          <w:sz w:val="22"/>
          <w:szCs w:val="22"/>
        </w:rPr>
        <w:t>şi</w:t>
      </w:r>
      <w:proofErr w:type="spellEnd"/>
      <w:r w:rsidR="00391FA3" w:rsidRPr="009A5515">
        <w:rPr>
          <w:rFonts w:ascii="Trebuchet MS" w:hAnsi="Trebuchet MS" w:cstheme="minorHAnsi"/>
          <w:b/>
          <w:sz w:val="22"/>
          <w:szCs w:val="22"/>
        </w:rPr>
        <w:t xml:space="preserve"> sănătate publică, dacă este cazul.</w:t>
      </w:r>
    </w:p>
    <w:p w14:paraId="73DED56C" w14:textId="77777777" w:rsidR="00391FA3" w:rsidRPr="009A5515" w:rsidRDefault="0018071D" w:rsidP="009C0831">
      <w:pPr>
        <w:contextualSpacing/>
        <w:jc w:val="both"/>
        <w:rPr>
          <w:rFonts w:ascii="Trebuchet MS" w:hAnsi="Trebuchet MS" w:cstheme="minorHAnsi"/>
        </w:rPr>
      </w:pPr>
      <w:r w:rsidRPr="009A5515">
        <w:rPr>
          <w:rFonts w:ascii="Trebuchet MS" w:hAnsi="Trebuchet MS" w:cstheme="minorHAnsi"/>
          <w:b/>
        </w:rPr>
        <w:t>7</w:t>
      </w:r>
      <w:r w:rsidR="00391FA3" w:rsidRPr="009A5515">
        <w:rPr>
          <w:rFonts w:ascii="Trebuchet MS" w:hAnsi="Trebuchet MS" w:cstheme="minorHAnsi"/>
          <w:b/>
        </w:rPr>
        <w:t xml:space="preserve">. Raport asupra utilizării programelor de </w:t>
      </w:r>
      <w:proofErr w:type="spellStart"/>
      <w:r w:rsidR="00391FA3" w:rsidRPr="009A5515">
        <w:rPr>
          <w:rFonts w:ascii="Trebuchet MS" w:hAnsi="Trebuchet MS" w:cstheme="minorHAnsi"/>
          <w:b/>
        </w:rPr>
        <w:t>finanţare</w:t>
      </w:r>
      <w:proofErr w:type="spellEnd"/>
      <w:r w:rsidR="00391FA3" w:rsidRPr="009A5515">
        <w:rPr>
          <w:rFonts w:ascii="Trebuchet MS" w:hAnsi="Trebuchet MS" w:cstheme="minorHAnsi"/>
          <w:b/>
        </w:rPr>
        <w:t xml:space="preserve"> nerambursabilă</w:t>
      </w:r>
      <w:r w:rsidR="00391FA3" w:rsidRPr="009A5515">
        <w:rPr>
          <w:rFonts w:ascii="Trebuchet MS" w:hAnsi="Trebuchet MS" w:cstheme="minorHAnsi"/>
        </w:rPr>
        <w:t xml:space="preserve"> întocmit de solicitant (va cuprinde amplasamentul, obiective, tip de investiție, lista cheltuielilor eligibile, costurile și stadiul proiectului, perioada derulării contractului), pentru </w:t>
      </w:r>
      <w:proofErr w:type="spellStart"/>
      <w:r w:rsidR="00391FA3" w:rsidRPr="009A5515">
        <w:rPr>
          <w:rFonts w:ascii="Trebuchet MS" w:hAnsi="Trebuchet MS" w:cstheme="minorHAnsi"/>
        </w:rPr>
        <w:t>solicitantii</w:t>
      </w:r>
      <w:proofErr w:type="spellEnd"/>
      <w:r w:rsidR="00391FA3" w:rsidRPr="009A5515">
        <w:rPr>
          <w:rFonts w:ascii="Trebuchet MS" w:hAnsi="Trebuchet MS" w:cstheme="minorHAnsi"/>
        </w:rPr>
        <w:t xml:space="preserve"> care au mai beneficiat de finanțare nerambursabilă începând cu anul 2007, pentru aceleași tipuri de investiții.</w:t>
      </w:r>
    </w:p>
    <w:p w14:paraId="46AE7CA8" w14:textId="77777777" w:rsidR="00391FA3" w:rsidRPr="009A5515" w:rsidRDefault="0018071D" w:rsidP="009C0831">
      <w:pPr>
        <w:contextualSpacing/>
        <w:jc w:val="both"/>
        <w:rPr>
          <w:rFonts w:ascii="Trebuchet MS" w:hAnsi="Trebuchet MS" w:cstheme="minorHAnsi"/>
        </w:rPr>
      </w:pPr>
      <w:r w:rsidRPr="009A5515">
        <w:rPr>
          <w:rFonts w:ascii="Trebuchet MS" w:hAnsi="Trebuchet MS" w:cstheme="minorHAnsi"/>
          <w:b/>
        </w:rPr>
        <w:t>8</w:t>
      </w:r>
      <w:r w:rsidR="009864B4" w:rsidRPr="009A5515">
        <w:rPr>
          <w:rFonts w:ascii="Trebuchet MS" w:hAnsi="Trebuchet MS" w:cstheme="minorHAnsi"/>
          <w:b/>
        </w:rPr>
        <w:t xml:space="preserve">. Notificare, care sa certifice conformitatea proiectului cu </w:t>
      </w:r>
      <w:proofErr w:type="spellStart"/>
      <w:r w:rsidR="009864B4" w:rsidRPr="009A5515">
        <w:rPr>
          <w:rFonts w:ascii="Trebuchet MS" w:hAnsi="Trebuchet MS" w:cstheme="minorHAnsi"/>
          <w:b/>
        </w:rPr>
        <w:t>legislatia</w:t>
      </w:r>
      <w:proofErr w:type="spellEnd"/>
      <w:r w:rsidR="009864B4" w:rsidRPr="009A5515">
        <w:rPr>
          <w:rFonts w:ascii="Trebuchet MS" w:hAnsi="Trebuchet MS" w:cstheme="minorHAnsi"/>
          <w:b/>
        </w:rPr>
        <w:t xml:space="preserve"> în vigoare pentru domeniul sanitar veterinar</w:t>
      </w:r>
      <w:r w:rsidR="009864B4" w:rsidRPr="009A5515">
        <w:rPr>
          <w:rFonts w:ascii="Trebuchet MS" w:hAnsi="Trebuchet MS" w:cstheme="minorHAnsi"/>
        </w:rPr>
        <w:t xml:space="preserve"> și ca prin realizarea investiției în conformitate cu proiectul verificat de DSVSA județeană,  construcția va fi în concordanță cu legislația în vigoare pentru domeniul sanitar veterinar și pentru siguran</w:t>
      </w:r>
      <w:r w:rsidR="0073722E" w:rsidRPr="009A5515">
        <w:rPr>
          <w:rFonts w:ascii="Trebuchet MS" w:hAnsi="Trebuchet MS" w:cstheme="minorHAnsi"/>
        </w:rPr>
        <w:t>ța alimentelor, dacă este cazul</w:t>
      </w:r>
    </w:p>
    <w:p w14:paraId="2EF10C94" w14:textId="77777777" w:rsidR="009864B4" w:rsidRPr="009A5515" w:rsidRDefault="0018071D" w:rsidP="009C0831">
      <w:pPr>
        <w:pStyle w:val="BodyText"/>
        <w:spacing w:before="0"/>
        <w:ind w:left="0"/>
        <w:rPr>
          <w:rFonts w:ascii="Trebuchet MS" w:hAnsi="Trebuchet MS" w:cstheme="minorHAnsi"/>
          <w:sz w:val="22"/>
          <w:szCs w:val="22"/>
        </w:rPr>
      </w:pPr>
      <w:r w:rsidRPr="009A5515">
        <w:rPr>
          <w:rFonts w:ascii="Trebuchet MS" w:hAnsi="Trebuchet MS" w:cstheme="minorHAnsi"/>
          <w:b/>
          <w:sz w:val="22"/>
          <w:szCs w:val="22"/>
        </w:rPr>
        <w:t>9</w:t>
      </w:r>
      <w:r w:rsidR="009864B4" w:rsidRPr="009A5515">
        <w:rPr>
          <w:rFonts w:ascii="Trebuchet MS" w:hAnsi="Trebuchet MS" w:cstheme="minorHAnsi"/>
          <w:b/>
          <w:sz w:val="22"/>
          <w:szCs w:val="22"/>
        </w:rPr>
        <w:t xml:space="preserve">.Extrasul din strategie, care confirmă dacă investiția este în corelare cu orice strategie de dezvoltare națională / regional / județeană / locală aprobată, </w:t>
      </w:r>
      <w:r w:rsidR="009864B4" w:rsidRPr="009A5515">
        <w:rPr>
          <w:rFonts w:ascii="Trebuchet MS" w:hAnsi="Trebuchet MS" w:cstheme="minorHAnsi"/>
          <w:sz w:val="22"/>
          <w:szCs w:val="22"/>
        </w:rPr>
        <w:t>corespunzătoare domeniului de investiții precum și copia hotărârii de aprobare a strategiei.</w:t>
      </w:r>
    </w:p>
    <w:p w14:paraId="707C518B" w14:textId="77777777" w:rsidR="009864B4" w:rsidRPr="009A5515" w:rsidRDefault="0018071D" w:rsidP="009C0831">
      <w:pPr>
        <w:pStyle w:val="BodyText"/>
        <w:spacing w:before="0"/>
        <w:ind w:left="0"/>
        <w:rPr>
          <w:rFonts w:ascii="Trebuchet MS" w:hAnsi="Trebuchet MS" w:cstheme="minorHAnsi"/>
          <w:sz w:val="22"/>
          <w:szCs w:val="22"/>
        </w:rPr>
      </w:pPr>
      <w:r w:rsidRPr="009A5515">
        <w:rPr>
          <w:rFonts w:ascii="Trebuchet MS" w:hAnsi="Trebuchet MS" w:cstheme="minorHAnsi"/>
          <w:b/>
          <w:sz w:val="22"/>
          <w:szCs w:val="22"/>
        </w:rPr>
        <w:t>10</w:t>
      </w:r>
      <w:r w:rsidR="009864B4" w:rsidRPr="009A5515">
        <w:rPr>
          <w:rFonts w:ascii="Trebuchet MS" w:hAnsi="Trebuchet MS" w:cstheme="minorHAnsi"/>
          <w:b/>
          <w:sz w:val="22"/>
          <w:szCs w:val="22"/>
        </w:rPr>
        <w:t>. Copie document de identitate al reprezentantului legal al beneficiarului</w:t>
      </w:r>
      <w:r w:rsidR="009864B4" w:rsidRPr="009A5515">
        <w:rPr>
          <w:rFonts w:ascii="Trebuchet MS" w:hAnsi="Trebuchet MS" w:cstheme="minorHAnsi"/>
          <w:sz w:val="22"/>
          <w:szCs w:val="22"/>
        </w:rPr>
        <w:t>.</w:t>
      </w:r>
    </w:p>
    <w:p w14:paraId="6C514225" w14:textId="77777777" w:rsidR="009864B4" w:rsidRPr="009A5515" w:rsidRDefault="0018071D" w:rsidP="009C0831">
      <w:pPr>
        <w:pStyle w:val="BodyText"/>
        <w:spacing w:before="0"/>
        <w:ind w:left="0"/>
        <w:rPr>
          <w:rFonts w:ascii="Trebuchet MS" w:hAnsi="Trebuchet MS" w:cstheme="minorHAnsi"/>
          <w:b/>
          <w:sz w:val="22"/>
          <w:szCs w:val="22"/>
        </w:rPr>
      </w:pPr>
      <w:bookmarkStart w:id="48" w:name="_Hlk497670220"/>
      <w:r w:rsidRPr="009A5515">
        <w:rPr>
          <w:rFonts w:ascii="Trebuchet MS" w:hAnsi="Trebuchet MS" w:cstheme="minorHAnsi"/>
          <w:b/>
          <w:sz w:val="22"/>
          <w:szCs w:val="22"/>
        </w:rPr>
        <w:t>11</w:t>
      </w:r>
      <w:r w:rsidR="009864B4" w:rsidRPr="009A5515">
        <w:rPr>
          <w:rFonts w:ascii="Trebuchet MS" w:hAnsi="Trebuchet MS" w:cstheme="minorHAnsi"/>
          <w:b/>
          <w:sz w:val="22"/>
          <w:szCs w:val="22"/>
        </w:rPr>
        <w:t xml:space="preserve">. Extras de cont care confirma </w:t>
      </w:r>
      <w:proofErr w:type="spellStart"/>
      <w:r w:rsidR="009864B4" w:rsidRPr="009A5515">
        <w:rPr>
          <w:rFonts w:ascii="Trebuchet MS" w:hAnsi="Trebuchet MS" w:cstheme="minorHAnsi"/>
          <w:b/>
          <w:sz w:val="22"/>
          <w:szCs w:val="22"/>
        </w:rPr>
        <w:t>cofinantarea</w:t>
      </w:r>
      <w:proofErr w:type="spellEnd"/>
      <w:r w:rsidR="009864B4" w:rsidRPr="009A5515">
        <w:rPr>
          <w:rFonts w:ascii="Trebuchet MS" w:hAnsi="Trebuchet MS" w:cstheme="minorHAnsi"/>
          <w:b/>
          <w:sz w:val="22"/>
          <w:szCs w:val="22"/>
        </w:rPr>
        <w:t xml:space="preserve"> </w:t>
      </w:r>
      <w:proofErr w:type="spellStart"/>
      <w:r w:rsidR="009864B4" w:rsidRPr="009A5515">
        <w:rPr>
          <w:rFonts w:ascii="Trebuchet MS" w:hAnsi="Trebuchet MS" w:cstheme="minorHAnsi"/>
          <w:b/>
          <w:sz w:val="22"/>
          <w:szCs w:val="22"/>
        </w:rPr>
        <w:t>investitiei</w:t>
      </w:r>
      <w:proofErr w:type="spellEnd"/>
      <w:r w:rsidR="009864B4" w:rsidRPr="009A5515">
        <w:rPr>
          <w:rFonts w:ascii="Trebuchet MS" w:hAnsi="Trebuchet MS" w:cstheme="minorHAnsi"/>
          <w:b/>
          <w:sz w:val="22"/>
          <w:szCs w:val="22"/>
        </w:rPr>
        <w:t xml:space="preserve">, dacă este cazul. </w:t>
      </w:r>
    </w:p>
    <w:p w14:paraId="04638101" w14:textId="77777777" w:rsidR="00391FA3" w:rsidRPr="009A5515" w:rsidRDefault="0018071D" w:rsidP="009C0831">
      <w:pPr>
        <w:pStyle w:val="BodyText"/>
        <w:spacing w:before="0"/>
        <w:ind w:left="0"/>
        <w:rPr>
          <w:rFonts w:ascii="Trebuchet MS" w:hAnsi="Trebuchet MS" w:cstheme="minorHAnsi"/>
          <w:sz w:val="22"/>
          <w:szCs w:val="22"/>
        </w:rPr>
      </w:pPr>
      <w:r w:rsidRPr="009A5515">
        <w:rPr>
          <w:rFonts w:ascii="Trebuchet MS" w:hAnsi="Trebuchet MS" w:cstheme="minorHAnsi"/>
          <w:b/>
          <w:sz w:val="22"/>
          <w:szCs w:val="22"/>
        </w:rPr>
        <w:lastRenderedPageBreak/>
        <w:t>12</w:t>
      </w:r>
      <w:r w:rsidR="009864B4" w:rsidRPr="009A5515">
        <w:rPr>
          <w:rFonts w:ascii="Trebuchet MS" w:hAnsi="Trebuchet MS" w:cstheme="minorHAnsi"/>
          <w:b/>
          <w:sz w:val="22"/>
          <w:szCs w:val="22"/>
        </w:rPr>
        <w:t>. Document de la bancă/trezorerie</w:t>
      </w:r>
      <w:r w:rsidR="009864B4" w:rsidRPr="009A5515">
        <w:rPr>
          <w:rFonts w:ascii="Trebuchet MS" w:hAnsi="Trebuchet MS" w:cstheme="minorHAnsi"/>
          <w:sz w:val="22"/>
          <w:szCs w:val="22"/>
        </w:rPr>
        <w:t xml:space="preserve"> cu datele de identificare ale băncii / trezoreriei </w:t>
      </w:r>
      <w:proofErr w:type="spellStart"/>
      <w:r w:rsidR="009864B4" w:rsidRPr="009A5515">
        <w:rPr>
          <w:rFonts w:ascii="Trebuchet MS" w:hAnsi="Trebuchet MS" w:cstheme="minorHAnsi"/>
          <w:sz w:val="22"/>
          <w:szCs w:val="22"/>
        </w:rPr>
        <w:t>şi</w:t>
      </w:r>
      <w:proofErr w:type="spellEnd"/>
      <w:r w:rsidR="009864B4" w:rsidRPr="009A5515">
        <w:rPr>
          <w:rFonts w:ascii="Trebuchet MS" w:hAnsi="Trebuchet MS" w:cstheme="minorHAnsi"/>
          <w:sz w:val="22"/>
          <w:szCs w:val="22"/>
        </w:rPr>
        <w:t xml:space="preserve"> ale contului  aferent proiectului FEADR (denumirea, adresa băncii / trezoreriei, codul IBAN al contului în care se  derulează </w:t>
      </w:r>
      <w:proofErr w:type="spellStart"/>
      <w:r w:rsidR="009864B4" w:rsidRPr="009A5515">
        <w:rPr>
          <w:rFonts w:ascii="Trebuchet MS" w:hAnsi="Trebuchet MS" w:cstheme="minorHAnsi"/>
          <w:sz w:val="22"/>
          <w:szCs w:val="22"/>
        </w:rPr>
        <w:t>operaţiunile</w:t>
      </w:r>
      <w:proofErr w:type="spellEnd"/>
      <w:r w:rsidR="009864B4" w:rsidRPr="009A5515">
        <w:rPr>
          <w:rFonts w:ascii="Trebuchet MS" w:hAnsi="Trebuchet MS" w:cstheme="minorHAnsi"/>
          <w:sz w:val="22"/>
          <w:szCs w:val="22"/>
        </w:rPr>
        <w:t xml:space="preserve"> cu AFIR)</w:t>
      </w:r>
      <w:bookmarkEnd w:id="48"/>
      <w:r w:rsidRPr="009A5515">
        <w:rPr>
          <w:rFonts w:ascii="Trebuchet MS" w:hAnsi="Trebuchet MS" w:cstheme="minorHAnsi"/>
          <w:sz w:val="22"/>
          <w:szCs w:val="22"/>
        </w:rPr>
        <w:t>, dacă este cazul</w:t>
      </w:r>
    </w:p>
    <w:p w14:paraId="7858A4B4" w14:textId="77777777" w:rsidR="005F6308" w:rsidRPr="009A5515" w:rsidRDefault="000D1F7B" w:rsidP="009C0831">
      <w:pPr>
        <w:pStyle w:val="BodyText"/>
        <w:spacing w:before="0"/>
        <w:ind w:left="0"/>
        <w:rPr>
          <w:rFonts w:ascii="Trebuchet MS" w:hAnsi="Trebuchet MS" w:cstheme="minorHAnsi"/>
          <w:b/>
          <w:sz w:val="22"/>
          <w:szCs w:val="22"/>
        </w:rPr>
      </w:pPr>
      <w:r w:rsidRPr="009A5515">
        <w:rPr>
          <w:rFonts w:ascii="Trebuchet MS" w:hAnsi="Trebuchet MS" w:cstheme="minorHAnsi"/>
          <w:b/>
          <w:sz w:val="22"/>
          <w:szCs w:val="22"/>
        </w:rPr>
        <w:t>1</w:t>
      </w:r>
      <w:r w:rsidR="009A5515">
        <w:rPr>
          <w:rFonts w:ascii="Trebuchet MS" w:hAnsi="Trebuchet MS" w:cstheme="minorHAnsi"/>
          <w:b/>
          <w:sz w:val="22"/>
          <w:szCs w:val="22"/>
        </w:rPr>
        <w:t>3.</w:t>
      </w:r>
      <w:r w:rsidR="00B14C15" w:rsidRPr="009A5515">
        <w:rPr>
          <w:rFonts w:ascii="Trebuchet MS" w:hAnsi="Trebuchet MS" w:cstheme="minorHAnsi"/>
          <w:b/>
          <w:sz w:val="22"/>
          <w:szCs w:val="22"/>
        </w:rPr>
        <w:tab/>
      </w:r>
      <w:r w:rsidR="005F6308" w:rsidRPr="009A5515">
        <w:rPr>
          <w:rFonts w:ascii="Trebuchet MS" w:hAnsi="Trebuchet MS" w:cstheme="minorHAnsi"/>
          <w:b/>
          <w:sz w:val="22"/>
          <w:szCs w:val="22"/>
        </w:rPr>
        <w:t>Alte</w:t>
      </w:r>
      <w:r w:rsidR="007472D9" w:rsidRPr="009A5515">
        <w:rPr>
          <w:rFonts w:ascii="Trebuchet MS" w:hAnsi="Trebuchet MS" w:cstheme="minorHAnsi"/>
          <w:b/>
          <w:sz w:val="22"/>
          <w:szCs w:val="22"/>
        </w:rPr>
        <w:t xml:space="preserve"> </w:t>
      </w:r>
      <w:r w:rsidR="005F6308" w:rsidRPr="009A5515">
        <w:rPr>
          <w:rFonts w:ascii="Trebuchet MS" w:hAnsi="Trebuchet MS" w:cstheme="minorHAnsi"/>
          <w:b/>
          <w:sz w:val="22"/>
          <w:szCs w:val="22"/>
        </w:rPr>
        <w:t>documente</w:t>
      </w:r>
      <w:r w:rsidR="007472D9" w:rsidRPr="009A5515">
        <w:rPr>
          <w:rFonts w:ascii="Trebuchet MS" w:hAnsi="Trebuchet MS" w:cstheme="minorHAnsi"/>
          <w:b/>
          <w:sz w:val="22"/>
          <w:szCs w:val="22"/>
        </w:rPr>
        <w:t xml:space="preserve"> </w:t>
      </w:r>
      <w:r w:rsidR="005F6308" w:rsidRPr="009A5515">
        <w:rPr>
          <w:rFonts w:ascii="Trebuchet MS" w:hAnsi="Trebuchet MS" w:cstheme="minorHAnsi"/>
          <w:b/>
          <w:sz w:val="22"/>
          <w:szCs w:val="22"/>
        </w:rPr>
        <w:t>justificative</w:t>
      </w:r>
      <w:r w:rsidR="008B27D1" w:rsidRPr="009A5515">
        <w:rPr>
          <w:rFonts w:ascii="Trebuchet MS" w:hAnsi="Trebuchet MS" w:cstheme="minorHAnsi"/>
          <w:b/>
          <w:sz w:val="22"/>
          <w:szCs w:val="22"/>
        </w:rPr>
        <w:t>:</w:t>
      </w:r>
    </w:p>
    <w:p w14:paraId="7BB38712" w14:textId="77777777" w:rsidR="008B27D1" w:rsidRPr="009A5515" w:rsidRDefault="008B27D1" w:rsidP="009C0831">
      <w:pPr>
        <w:pStyle w:val="BodyText"/>
        <w:numPr>
          <w:ilvl w:val="0"/>
          <w:numId w:val="29"/>
        </w:numPr>
        <w:spacing w:before="0"/>
        <w:rPr>
          <w:rFonts w:ascii="Trebuchet MS" w:hAnsi="Trebuchet MS" w:cstheme="minorHAnsi"/>
          <w:b/>
          <w:sz w:val="22"/>
          <w:szCs w:val="22"/>
        </w:rPr>
      </w:pPr>
      <w:r w:rsidRPr="009A5515">
        <w:rPr>
          <w:rFonts w:ascii="Trebuchet MS" w:hAnsi="Trebuchet MS" w:cstheme="minorHAnsi"/>
          <w:b/>
          <w:sz w:val="22"/>
          <w:szCs w:val="22"/>
        </w:rPr>
        <w:t>Certificat de acreditare emis de Ministerul Muncii și Justiției Sociale</w:t>
      </w:r>
      <w:r w:rsidR="000A191B" w:rsidRPr="009A5515">
        <w:rPr>
          <w:rFonts w:ascii="Trebuchet MS" w:hAnsi="Trebuchet MS" w:cstheme="minorHAnsi"/>
          <w:b/>
          <w:sz w:val="22"/>
          <w:szCs w:val="22"/>
        </w:rPr>
        <w:t xml:space="preserve"> -</w:t>
      </w:r>
      <w:r w:rsidR="000A191B" w:rsidRPr="009A5515">
        <w:rPr>
          <w:rFonts w:ascii="Trebuchet MS" w:hAnsi="Trebuchet MS" w:cstheme="minorHAnsi"/>
          <w:sz w:val="22"/>
          <w:szCs w:val="22"/>
        </w:rPr>
        <w:t xml:space="preserve"> obligatoriu pentru toate proiectele;</w:t>
      </w:r>
    </w:p>
    <w:p w14:paraId="3151BD25" w14:textId="77777777" w:rsidR="008B27D1" w:rsidRPr="009A5515" w:rsidRDefault="008B27D1" w:rsidP="009C0831">
      <w:pPr>
        <w:pStyle w:val="BodyText"/>
        <w:numPr>
          <w:ilvl w:val="0"/>
          <w:numId w:val="29"/>
        </w:numPr>
        <w:spacing w:before="0"/>
        <w:rPr>
          <w:rFonts w:ascii="Trebuchet MS" w:hAnsi="Trebuchet MS" w:cstheme="minorHAnsi"/>
          <w:b/>
          <w:sz w:val="22"/>
          <w:szCs w:val="22"/>
        </w:rPr>
      </w:pPr>
      <w:r w:rsidRPr="009A5515">
        <w:rPr>
          <w:rFonts w:ascii="Trebuchet MS" w:hAnsi="Trebuchet MS" w:cstheme="minorHAnsi"/>
          <w:b/>
          <w:sz w:val="22"/>
          <w:szCs w:val="22"/>
        </w:rPr>
        <w:t>Contract de parteneriat între APL și furnizorul de servicii sociale</w:t>
      </w:r>
      <w:r w:rsidR="00BE4122">
        <w:rPr>
          <w:rFonts w:ascii="Trebuchet MS" w:hAnsi="Trebuchet MS" w:cstheme="minorHAnsi"/>
          <w:b/>
          <w:sz w:val="22"/>
          <w:szCs w:val="22"/>
        </w:rPr>
        <w:t xml:space="preserve"> (</w:t>
      </w:r>
      <w:r w:rsidR="00BE4122" w:rsidRPr="00BE4122">
        <w:rPr>
          <w:rFonts w:ascii="Trebuchet MS" w:hAnsi="Trebuchet MS" w:cstheme="minorHAnsi"/>
          <w:b/>
          <w:sz w:val="22"/>
          <w:szCs w:val="22"/>
        </w:rPr>
        <w:t>doar în cazul în care APL aplică în parteneriat</w:t>
      </w:r>
      <w:r w:rsidR="00BE4122">
        <w:rPr>
          <w:rFonts w:ascii="Trebuchet MS" w:hAnsi="Trebuchet MS" w:cstheme="minorHAnsi"/>
          <w:b/>
          <w:sz w:val="22"/>
          <w:szCs w:val="22"/>
        </w:rPr>
        <w:t>)</w:t>
      </w:r>
      <w:r w:rsidRPr="009A5515">
        <w:rPr>
          <w:rFonts w:ascii="Trebuchet MS" w:hAnsi="Trebuchet MS" w:cstheme="minorHAnsi"/>
          <w:b/>
          <w:sz w:val="22"/>
          <w:szCs w:val="22"/>
        </w:rPr>
        <w:t>;</w:t>
      </w:r>
    </w:p>
    <w:p w14:paraId="27D1F4CE" w14:textId="77777777" w:rsidR="009A5515" w:rsidRPr="009A5515" w:rsidRDefault="009A5515" w:rsidP="009C0831">
      <w:pPr>
        <w:pStyle w:val="BodyText"/>
        <w:numPr>
          <w:ilvl w:val="0"/>
          <w:numId w:val="29"/>
        </w:numPr>
        <w:spacing w:before="0"/>
        <w:rPr>
          <w:rFonts w:ascii="Trebuchet MS" w:hAnsi="Trebuchet MS" w:cstheme="minorHAnsi"/>
          <w:b/>
          <w:sz w:val="22"/>
          <w:szCs w:val="22"/>
        </w:rPr>
      </w:pPr>
      <w:proofErr w:type="spellStart"/>
      <w:r w:rsidRPr="009A5515">
        <w:rPr>
          <w:rFonts w:ascii="Trebuchet MS" w:hAnsi="Trebuchet MS" w:cstheme="minorHAnsi"/>
          <w:b/>
          <w:sz w:val="22"/>
          <w:szCs w:val="22"/>
          <w:lang w:val="en-US"/>
        </w:rPr>
        <w:t>Actele</w:t>
      </w:r>
      <w:proofErr w:type="spellEnd"/>
      <w:r w:rsidRPr="009A5515">
        <w:rPr>
          <w:rFonts w:ascii="Trebuchet MS" w:hAnsi="Trebuchet MS" w:cstheme="minorHAnsi"/>
          <w:b/>
          <w:sz w:val="22"/>
          <w:szCs w:val="22"/>
          <w:lang w:val="en-US"/>
        </w:rPr>
        <w:t xml:space="preserve"> </w:t>
      </w:r>
      <w:proofErr w:type="spellStart"/>
      <w:r w:rsidRPr="009A5515">
        <w:rPr>
          <w:rFonts w:ascii="Trebuchet MS" w:hAnsi="Trebuchet MS" w:cstheme="minorHAnsi"/>
          <w:b/>
          <w:sz w:val="22"/>
          <w:szCs w:val="22"/>
          <w:lang w:val="en-US"/>
        </w:rPr>
        <w:t>juridice</w:t>
      </w:r>
      <w:proofErr w:type="spellEnd"/>
      <w:r w:rsidRPr="009A5515">
        <w:rPr>
          <w:rFonts w:ascii="Trebuchet MS" w:hAnsi="Trebuchet MS" w:cstheme="minorHAnsi"/>
          <w:b/>
          <w:sz w:val="22"/>
          <w:szCs w:val="22"/>
          <w:lang w:val="en-US"/>
        </w:rPr>
        <w:t xml:space="preserve"> de </w:t>
      </w:r>
      <w:proofErr w:type="spellStart"/>
      <w:r w:rsidRPr="009A5515">
        <w:rPr>
          <w:rFonts w:ascii="Trebuchet MS" w:hAnsi="Trebuchet MS" w:cstheme="minorHAnsi"/>
          <w:b/>
          <w:sz w:val="22"/>
          <w:szCs w:val="22"/>
          <w:lang w:val="en-US"/>
        </w:rPr>
        <w:t>înființare</w:t>
      </w:r>
      <w:proofErr w:type="spellEnd"/>
      <w:r w:rsidRPr="009A5515">
        <w:rPr>
          <w:rFonts w:ascii="Trebuchet MS" w:hAnsi="Trebuchet MS" w:cstheme="minorHAnsi"/>
          <w:b/>
          <w:sz w:val="22"/>
          <w:szCs w:val="22"/>
          <w:lang w:val="en-US"/>
        </w:rPr>
        <w:t xml:space="preserve"> </w:t>
      </w:r>
      <w:proofErr w:type="spellStart"/>
      <w:r w:rsidRPr="009A5515">
        <w:rPr>
          <w:rFonts w:ascii="Trebuchet MS" w:hAnsi="Trebuchet MS" w:cstheme="minorHAnsi"/>
          <w:b/>
          <w:sz w:val="22"/>
          <w:szCs w:val="22"/>
          <w:lang w:val="en-US"/>
        </w:rPr>
        <w:t>și</w:t>
      </w:r>
      <w:proofErr w:type="spellEnd"/>
      <w:r w:rsidRPr="009A5515">
        <w:rPr>
          <w:rFonts w:ascii="Trebuchet MS" w:hAnsi="Trebuchet MS" w:cstheme="minorHAnsi"/>
          <w:b/>
          <w:sz w:val="22"/>
          <w:szCs w:val="22"/>
          <w:lang w:val="en-US"/>
        </w:rPr>
        <w:t xml:space="preserve"> </w:t>
      </w:r>
      <w:proofErr w:type="spellStart"/>
      <w:r w:rsidRPr="009A5515">
        <w:rPr>
          <w:rFonts w:ascii="Trebuchet MS" w:hAnsi="Trebuchet MS" w:cstheme="minorHAnsi"/>
          <w:b/>
          <w:sz w:val="22"/>
          <w:szCs w:val="22"/>
          <w:lang w:val="en-US"/>
        </w:rPr>
        <w:t>funcționare</w:t>
      </w:r>
      <w:proofErr w:type="spellEnd"/>
      <w:r w:rsidRPr="009A5515">
        <w:rPr>
          <w:rFonts w:ascii="Trebuchet MS" w:hAnsi="Trebuchet MS" w:cstheme="minorHAnsi"/>
          <w:b/>
          <w:sz w:val="22"/>
          <w:szCs w:val="22"/>
          <w:lang w:val="en-US"/>
        </w:rPr>
        <w:t xml:space="preserve"> </w:t>
      </w:r>
      <w:proofErr w:type="spellStart"/>
      <w:r w:rsidRPr="009A5515">
        <w:rPr>
          <w:rFonts w:ascii="Trebuchet MS" w:hAnsi="Trebuchet MS" w:cstheme="minorHAnsi"/>
          <w:b/>
          <w:sz w:val="22"/>
          <w:szCs w:val="22"/>
          <w:lang w:val="en-US"/>
        </w:rPr>
        <w:t>specifice</w:t>
      </w:r>
      <w:proofErr w:type="spellEnd"/>
      <w:r w:rsidRPr="009A5515">
        <w:rPr>
          <w:rFonts w:ascii="Trebuchet MS" w:hAnsi="Trebuchet MS" w:cstheme="minorHAnsi"/>
          <w:b/>
          <w:sz w:val="22"/>
          <w:szCs w:val="22"/>
          <w:lang w:val="en-US"/>
        </w:rPr>
        <w:t xml:space="preserve"> </w:t>
      </w:r>
      <w:proofErr w:type="spellStart"/>
      <w:r w:rsidRPr="009A5515">
        <w:rPr>
          <w:rFonts w:ascii="Trebuchet MS" w:hAnsi="Trebuchet MS" w:cstheme="minorHAnsi"/>
          <w:b/>
          <w:sz w:val="22"/>
          <w:szCs w:val="22"/>
          <w:lang w:val="en-US"/>
        </w:rPr>
        <w:t>fiecărei</w:t>
      </w:r>
      <w:proofErr w:type="spellEnd"/>
      <w:r w:rsidRPr="009A5515">
        <w:rPr>
          <w:rFonts w:ascii="Trebuchet MS" w:hAnsi="Trebuchet MS" w:cstheme="minorHAnsi"/>
          <w:b/>
          <w:sz w:val="22"/>
          <w:szCs w:val="22"/>
          <w:lang w:val="en-US"/>
        </w:rPr>
        <w:t xml:space="preserve"> </w:t>
      </w:r>
      <w:proofErr w:type="spellStart"/>
      <w:r w:rsidRPr="009A5515">
        <w:rPr>
          <w:rFonts w:ascii="Trebuchet MS" w:hAnsi="Trebuchet MS" w:cstheme="minorHAnsi"/>
          <w:b/>
          <w:sz w:val="22"/>
          <w:szCs w:val="22"/>
          <w:lang w:val="en-US"/>
        </w:rPr>
        <w:t>categorii</w:t>
      </w:r>
      <w:proofErr w:type="spellEnd"/>
      <w:r w:rsidRPr="009A5515">
        <w:rPr>
          <w:rFonts w:ascii="Trebuchet MS" w:hAnsi="Trebuchet MS" w:cstheme="minorHAnsi"/>
          <w:b/>
          <w:sz w:val="22"/>
          <w:szCs w:val="22"/>
          <w:lang w:val="en-US"/>
        </w:rPr>
        <w:t xml:space="preserve"> de </w:t>
      </w:r>
      <w:proofErr w:type="spellStart"/>
      <w:proofErr w:type="gramStart"/>
      <w:r w:rsidRPr="009A5515">
        <w:rPr>
          <w:rFonts w:ascii="Trebuchet MS" w:hAnsi="Trebuchet MS" w:cstheme="minorHAnsi"/>
          <w:b/>
          <w:sz w:val="22"/>
          <w:szCs w:val="22"/>
          <w:lang w:val="en-US"/>
        </w:rPr>
        <w:t>solicitanți</w:t>
      </w:r>
      <w:proofErr w:type="spellEnd"/>
      <w:r>
        <w:rPr>
          <w:rFonts w:ascii="Trebuchet MS" w:hAnsi="Trebuchet MS" w:cstheme="minorHAnsi"/>
          <w:b/>
          <w:sz w:val="22"/>
          <w:szCs w:val="22"/>
          <w:lang w:val="en-US"/>
        </w:rPr>
        <w:t>;</w:t>
      </w:r>
      <w:proofErr w:type="gramEnd"/>
    </w:p>
    <w:p w14:paraId="3CA95DCD" w14:textId="77777777" w:rsidR="008B27D1" w:rsidRPr="009A5515" w:rsidRDefault="009A5515" w:rsidP="009C0831">
      <w:pPr>
        <w:pStyle w:val="ListParagraph"/>
        <w:numPr>
          <w:ilvl w:val="0"/>
          <w:numId w:val="29"/>
        </w:numPr>
        <w:spacing w:before="0"/>
        <w:jc w:val="both"/>
        <w:rPr>
          <w:rFonts w:ascii="Trebuchet MS" w:hAnsi="Trebuchet MS" w:cstheme="minorHAnsi"/>
          <w:lang w:eastAsia="fr-FR"/>
        </w:rPr>
      </w:pPr>
      <w:proofErr w:type="spellStart"/>
      <w:r w:rsidRPr="009A5515">
        <w:rPr>
          <w:rFonts w:ascii="Trebuchet MS" w:hAnsi="Trebuchet MS" w:cstheme="minorHAnsi"/>
          <w:b/>
          <w:lang w:val="en-US" w:eastAsia="fr-FR"/>
        </w:rPr>
        <w:t>Declarația</w:t>
      </w:r>
      <w:proofErr w:type="spellEnd"/>
      <w:r w:rsidRPr="009A5515">
        <w:rPr>
          <w:rFonts w:ascii="Trebuchet MS" w:hAnsi="Trebuchet MS" w:cstheme="minorHAnsi"/>
          <w:b/>
          <w:lang w:val="en-US" w:eastAsia="fr-FR"/>
        </w:rPr>
        <w:t xml:space="preserve"> pe propria </w:t>
      </w:r>
      <w:proofErr w:type="spellStart"/>
      <w:r w:rsidRPr="009A5515">
        <w:rPr>
          <w:rFonts w:ascii="Trebuchet MS" w:hAnsi="Trebuchet MS" w:cstheme="minorHAnsi"/>
          <w:b/>
          <w:lang w:val="en-US" w:eastAsia="fr-FR"/>
        </w:rPr>
        <w:t>răspundere</w:t>
      </w:r>
      <w:proofErr w:type="spellEnd"/>
      <w:r w:rsidRPr="009A5515">
        <w:rPr>
          <w:rFonts w:ascii="Trebuchet MS" w:hAnsi="Trebuchet MS" w:cstheme="minorHAnsi"/>
          <w:b/>
          <w:lang w:val="en-US" w:eastAsia="fr-FR"/>
        </w:rPr>
        <w:t xml:space="preserve"> a </w:t>
      </w:r>
      <w:proofErr w:type="spellStart"/>
      <w:r w:rsidRPr="009A5515">
        <w:rPr>
          <w:rFonts w:ascii="Trebuchet MS" w:hAnsi="Trebuchet MS" w:cstheme="minorHAnsi"/>
          <w:b/>
          <w:lang w:val="en-US" w:eastAsia="fr-FR"/>
        </w:rPr>
        <w:t>solicitantului</w:t>
      </w:r>
      <w:proofErr w:type="spellEnd"/>
      <w:r w:rsidRPr="009A5515">
        <w:rPr>
          <w:rFonts w:ascii="Trebuchet MS" w:hAnsi="Trebuchet MS" w:cstheme="minorHAnsi"/>
          <w:b/>
          <w:lang w:val="en-US" w:eastAsia="fr-FR"/>
        </w:rPr>
        <w:t xml:space="preserve"> </w:t>
      </w:r>
      <w:proofErr w:type="spellStart"/>
      <w:r w:rsidRPr="009A5515">
        <w:rPr>
          <w:rFonts w:ascii="Trebuchet MS" w:hAnsi="Trebuchet MS" w:cstheme="minorHAnsi"/>
          <w:b/>
          <w:lang w:val="en-US" w:eastAsia="fr-FR"/>
        </w:rPr>
        <w:t>privind</w:t>
      </w:r>
      <w:proofErr w:type="spellEnd"/>
      <w:r w:rsidRPr="009A5515">
        <w:rPr>
          <w:rFonts w:ascii="Trebuchet MS" w:hAnsi="Trebuchet MS" w:cstheme="minorHAnsi"/>
          <w:b/>
          <w:lang w:val="en-US" w:eastAsia="fr-FR"/>
        </w:rPr>
        <w:t xml:space="preserve"> </w:t>
      </w:r>
      <w:proofErr w:type="spellStart"/>
      <w:r w:rsidRPr="009A5515">
        <w:rPr>
          <w:rFonts w:ascii="Trebuchet MS" w:hAnsi="Trebuchet MS" w:cstheme="minorHAnsi"/>
          <w:b/>
          <w:lang w:val="en-US" w:eastAsia="fr-FR"/>
        </w:rPr>
        <w:t>asigurarea</w:t>
      </w:r>
      <w:proofErr w:type="spellEnd"/>
      <w:r w:rsidRPr="009A5515">
        <w:rPr>
          <w:rFonts w:ascii="Trebuchet MS" w:hAnsi="Trebuchet MS" w:cstheme="minorHAnsi"/>
          <w:b/>
          <w:lang w:val="en-US" w:eastAsia="fr-FR"/>
        </w:rPr>
        <w:t xml:space="preserve"> </w:t>
      </w:r>
      <w:proofErr w:type="spellStart"/>
      <w:r w:rsidRPr="009A5515">
        <w:rPr>
          <w:rFonts w:ascii="Trebuchet MS" w:hAnsi="Trebuchet MS" w:cstheme="minorHAnsi"/>
          <w:b/>
          <w:lang w:val="en-US" w:eastAsia="fr-FR"/>
        </w:rPr>
        <w:t>sustenabilității</w:t>
      </w:r>
      <w:proofErr w:type="spellEnd"/>
      <w:r w:rsidRPr="009A5515">
        <w:rPr>
          <w:rFonts w:ascii="Trebuchet MS" w:hAnsi="Trebuchet MS" w:cstheme="minorHAnsi"/>
          <w:b/>
          <w:lang w:val="en-US" w:eastAsia="fr-FR"/>
        </w:rPr>
        <w:t xml:space="preserve"> </w:t>
      </w:r>
      <w:proofErr w:type="spellStart"/>
      <w:r w:rsidRPr="009A5515">
        <w:rPr>
          <w:rFonts w:ascii="Trebuchet MS" w:hAnsi="Trebuchet MS" w:cstheme="minorHAnsi"/>
          <w:b/>
          <w:lang w:val="en-US" w:eastAsia="fr-FR"/>
        </w:rPr>
        <w:t>investiției</w:t>
      </w:r>
      <w:proofErr w:type="spellEnd"/>
      <w:r w:rsidRPr="009A5515">
        <w:rPr>
          <w:rFonts w:ascii="Trebuchet MS" w:hAnsi="Trebuchet MS" w:cstheme="minorHAnsi"/>
          <w:b/>
          <w:lang w:val="en-US" w:eastAsia="fr-FR"/>
        </w:rPr>
        <w:t xml:space="preserve"> </w:t>
      </w:r>
      <w:proofErr w:type="spellStart"/>
      <w:r w:rsidRPr="009A5515">
        <w:rPr>
          <w:rFonts w:ascii="Trebuchet MS" w:hAnsi="Trebuchet MS" w:cstheme="minorHAnsi"/>
          <w:b/>
          <w:lang w:val="en-US" w:eastAsia="fr-FR"/>
        </w:rPr>
        <w:t>prin</w:t>
      </w:r>
      <w:proofErr w:type="spellEnd"/>
      <w:r w:rsidRPr="009A5515">
        <w:rPr>
          <w:rFonts w:ascii="Trebuchet MS" w:hAnsi="Trebuchet MS" w:cstheme="minorHAnsi"/>
          <w:b/>
          <w:lang w:val="en-US" w:eastAsia="fr-FR"/>
        </w:rPr>
        <w:t xml:space="preserve"> </w:t>
      </w:r>
      <w:proofErr w:type="spellStart"/>
      <w:r w:rsidRPr="009A5515">
        <w:rPr>
          <w:rFonts w:ascii="Trebuchet MS" w:hAnsi="Trebuchet MS" w:cstheme="minorHAnsi"/>
          <w:b/>
          <w:lang w:val="en-US" w:eastAsia="fr-FR"/>
        </w:rPr>
        <w:t>operaționalizarea</w:t>
      </w:r>
      <w:proofErr w:type="spellEnd"/>
      <w:r w:rsidRPr="009A5515">
        <w:rPr>
          <w:rFonts w:ascii="Trebuchet MS" w:hAnsi="Trebuchet MS" w:cstheme="minorHAnsi"/>
          <w:b/>
          <w:lang w:val="en-US" w:eastAsia="fr-FR"/>
        </w:rPr>
        <w:t xml:space="preserve"> </w:t>
      </w:r>
      <w:proofErr w:type="spellStart"/>
      <w:r w:rsidRPr="009A5515">
        <w:rPr>
          <w:rFonts w:ascii="Trebuchet MS" w:hAnsi="Trebuchet MS" w:cstheme="minorHAnsi"/>
          <w:b/>
          <w:lang w:val="en-US" w:eastAsia="fr-FR"/>
        </w:rPr>
        <w:t>infrastructurii</w:t>
      </w:r>
      <w:proofErr w:type="spellEnd"/>
      <w:r w:rsidRPr="009A5515">
        <w:rPr>
          <w:rFonts w:ascii="Trebuchet MS" w:hAnsi="Trebuchet MS" w:cstheme="minorHAnsi"/>
          <w:b/>
          <w:lang w:val="en-US" w:eastAsia="fr-FR"/>
        </w:rPr>
        <w:t xml:space="preserve"> </w:t>
      </w:r>
      <w:r w:rsidR="008B27D1" w:rsidRPr="009A5515">
        <w:rPr>
          <w:rFonts w:ascii="Trebuchet MS" w:hAnsi="Trebuchet MS" w:cstheme="minorHAnsi"/>
          <w:lang w:eastAsia="fr-FR"/>
        </w:rPr>
        <w:t xml:space="preserve">- </w:t>
      </w:r>
      <w:r w:rsidR="0004635A" w:rsidRPr="009A5515">
        <w:rPr>
          <w:rFonts w:ascii="Trebuchet MS" w:hAnsi="Trebuchet MS" w:cstheme="minorHAnsi"/>
        </w:rPr>
        <w:t>obligatorie</w:t>
      </w:r>
      <w:r w:rsidR="008B27D1" w:rsidRPr="009A5515">
        <w:rPr>
          <w:rFonts w:ascii="Trebuchet MS" w:hAnsi="Trebuchet MS" w:cstheme="minorHAnsi"/>
        </w:rPr>
        <w:t xml:space="preserve"> pentru toate proiectele</w:t>
      </w:r>
      <w:r w:rsidR="00AE5BBB" w:rsidRPr="009A5515">
        <w:rPr>
          <w:rFonts w:ascii="Trebuchet MS" w:hAnsi="Trebuchet MS" w:cstheme="minorHAnsi"/>
        </w:rPr>
        <w:t xml:space="preserve">, model </w:t>
      </w:r>
      <w:proofErr w:type="gramStart"/>
      <w:r w:rsidR="00AE5BBB" w:rsidRPr="009A5515">
        <w:rPr>
          <w:rFonts w:ascii="Trebuchet MS" w:hAnsi="Trebuchet MS" w:cstheme="minorHAnsi"/>
        </w:rPr>
        <w:t>solicitant</w:t>
      </w:r>
      <w:r w:rsidR="008B27D1" w:rsidRPr="009A5515">
        <w:rPr>
          <w:rFonts w:ascii="Trebuchet MS" w:hAnsi="Trebuchet MS" w:cstheme="minorHAnsi"/>
        </w:rPr>
        <w:t>;</w:t>
      </w:r>
      <w:proofErr w:type="gramEnd"/>
    </w:p>
    <w:p w14:paraId="48804894" w14:textId="77777777" w:rsidR="00EA7091" w:rsidRPr="009A5515" w:rsidRDefault="00EA7091" w:rsidP="009C0831">
      <w:pPr>
        <w:pStyle w:val="BodyText"/>
        <w:numPr>
          <w:ilvl w:val="0"/>
          <w:numId w:val="29"/>
        </w:numPr>
        <w:spacing w:before="0"/>
        <w:rPr>
          <w:rFonts w:ascii="Trebuchet MS" w:hAnsi="Trebuchet MS" w:cstheme="minorHAnsi"/>
          <w:sz w:val="22"/>
          <w:szCs w:val="22"/>
        </w:rPr>
      </w:pPr>
      <w:bookmarkStart w:id="49" w:name="_Hlk497670281"/>
      <w:r w:rsidRPr="009A5515">
        <w:rPr>
          <w:rFonts w:ascii="Trebuchet MS" w:hAnsi="Trebuchet MS" w:cstheme="minorHAnsi"/>
          <w:b/>
          <w:sz w:val="22"/>
          <w:szCs w:val="22"/>
        </w:rPr>
        <w:t xml:space="preserve">Extras din Strategia GAL </w:t>
      </w:r>
      <w:r w:rsidR="00672F2B" w:rsidRPr="009A5515">
        <w:rPr>
          <w:rFonts w:ascii="Trebuchet MS" w:hAnsi="Trebuchet MS" w:cstheme="minorHAnsi"/>
          <w:b/>
          <w:sz w:val="22"/>
          <w:szCs w:val="22"/>
        </w:rPr>
        <w:t>SUDUL GORJULUI</w:t>
      </w:r>
      <w:r w:rsidR="008D35D1" w:rsidRPr="009A5515">
        <w:rPr>
          <w:rFonts w:ascii="Trebuchet MS" w:hAnsi="Trebuchet MS" w:cstheme="minorHAnsi"/>
          <w:b/>
          <w:sz w:val="22"/>
          <w:szCs w:val="22"/>
        </w:rPr>
        <w:t xml:space="preserve"> </w:t>
      </w:r>
      <w:r w:rsidRPr="009A5515">
        <w:rPr>
          <w:rFonts w:ascii="Trebuchet MS" w:hAnsi="Trebuchet MS" w:cstheme="minorHAnsi"/>
          <w:b/>
          <w:sz w:val="22"/>
          <w:szCs w:val="22"/>
        </w:rPr>
        <w:t xml:space="preserve">care confirmă că investiția propusă se regăsește în SDL 2014-2020 aferentă teritoriului GAL </w:t>
      </w:r>
      <w:r w:rsidR="00672F2B" w:rsidRPr="009A5515">
        <w:rPr>
          <w:rFonts w:ascii="Trebuchet MS" w:hAnsi="Trebuchet MS" w:cstheme="minorHAnsi"/>
          <w:b/>
          <w:sz w:val="22"/>
          <w:szCs w:val="22"/>
        </w:rPr>
        <w:t>SUDUL GORJULUI</w:t>
      </w:r>
      <w:r w:rsidRPr="009A5515">
        <w:rPr>
          <w:rFonts w:ascii="Trebuchet MS" w:hAnsi="Trebuchet MS" w:cstheme="minorHAnsi"/>
          <w:b/>
          <w:sz w:val="22"/>
          <w:szCs w:val="22"/>
        </w:rPr>
        <w:t xml:space="preserve"> (investiția este necesară pentru terit</w:t>
      </w:r>
      <w:r w:rsidR="007B05E6" w:rsidRPr="009A5515">
        <w:rPr>
          <w:rFonts w:ascii="Trebuchet MS" w:hAnsi="Trebuchet MS" w:cstheme="minorHAnsi"/>
          <w:b/>
          <w:sz w:val="22"/>
          <w:szCs w:val="22"/>
        </w:rPr>
        <w:t xml:space="preserve">oriul GAL </w:t>
      </w:r>
      <w:r w:rsidR="00672F2B" w:rsidRPr="009A5515">
        <w:rPr>
          <w:rFonts w:ascii="Trebuchet MS" w:hAnsi="Trebuchet MS" w:cstheme="minorHAnsi"/>
          <w:b/>
          <w:sz w:val="22"/>
          <w:szCs w:val="22"/>
        </w:rPr>
        <w:t>SUDUL GORJULUI</w:t>
      </w:r>
      <w:r w:rsidR="008D35D1" w:rsidRPr="009A5515">
        <w:rPr>
          <w:rFonts w:ascii="Trebuchet MS" w:hAnsi="Trebuchet MS" w:cstheme="minorHAnsi"/>
          <w:b/>
          <w:sz w:val="22"/>
          <w:szCs w:val="22"/>
        </w:rPr>
        <w:t xml:space="preserve"> </w:t>
      </w:r>
      <w:r w:rsidR="007B05E6" w:rsidRPr="009A5515">
        <w:rPr>
          <w:rFonts w:ascii="Trebuchet MS" w:hAnsi="Trebuchet MS" w:cstheme="minorHAnsi"/>
          <w:b/>
          <w:sz w:val="22"/>
          <w:szCs w:val="22"/>
        </w:rPr>
        <w:t>și</w:t>
      </w:r>
      <w:r w:rsidRPr="009A5515">
        <w:rPr>
          <w:rFonts w:ascii="Trebuchet MS" w:hAnsi="Trebuchet MS" w:cstheme="minorHAnsi"/>
          <w:b/>
          <w:sz w:val="22"/>
          <w:szCs w:val="22"/>
        </w:rPr>
        <w:t xml:space="preserve"> contribuie la obiectivele măsurii)</w:t>
      </w:r>
      <w:r w:rsidRPr="009A5515">
        <w:rPr>
          <w:rFonts w:ascii="Trebuchet MS" w:hAnsi="Trebuchet MS" w:cstheme="minorHAnsi"/>
          <w:sz w:val="22"/>
          <w:szCs w:val="22"/>
        </w:rPr>
        <w:t xml:space="preserve"> – obligatoriu pentru toate proiectele;</w:t>
      </w:r>
    </w:p>
    <w:p w14:paraId="7C6D3E10" w14:textId="77777777" w:rsidR="000F2E7D" w:rsidRPr="009A5515" w:rsidRDefault="000F2E7D" w:rsidP="009C0831">
      <w:pPr>
        <w:pStyle w:val="BodyText"/>
        <w:numPr>
          <w:ilvl w:val="0"/>
          <w:numId w:val="29"/>
        </w:numPr>
        <w:spacing w:before="0"/>
        <w:rPr>
          <w:rFonts w:ascii="Trebuchet MS" w:hAnsi="Trebuchet MS" w:cstheme="minorHAnsi"/>
          <w:sz w:val="22"/>
          <w:szCs w:val="22"/>
        </w:rPr>
      </w:pPr>
      <w:r w:rsidRPr="009A5515">
        <w:rPr>
          <w:rFonts w:ascii="Trebuchet MS" w:hAnsi="Trebuchet MS" w:cstheme="minorHAnsi"/>
          <w:b/>
          <w:sz w:val="22"/>
          <w:szCs w:val="22"/>
        </w:rPr>
        <w:t xml:space="preserve">Declarație de raportare către GAL </w:t>
      </w:r>
      <w:r w:rsidR="00672F2B" w:rsidRPr="009A5515">
        <w:rPr>
          <w:rFonts w:ascii="Trebuchet MS" w:hAnsi="Trebuchet MS" w:cstheme="minorHAnsi"/>
          <w:b/>
          <w:sz w:val="22"/>
          <w:szCs w:val="22"/>
        </w:rPr>
        <w:t>SUDUL GORJULUI</w:t>
      </w:r>
      <w:r w:rsidR="0004635A" w:rsidRPr="009A5515">
        <w:rPr>
          <w:rFonts w:ascii="Trebuchet MS" w:hAnsi="Trebuchet MS" w:cstheme="minorHAnsi"/>
          <w:b/>
          <w:sz w:val="22"/>
          <w:szCs w:val="22"/>
        </w:rPr>
        <w:t xml:space="preserve"> – Anexa 16</w:t>
      </w:r>
      <w:r w:rsidRPr="009A5515">
        <w:rPr>
          <w:rFonts w:ascii="Trebuchet MS" w:hAnsi="Trebuchet MS" w:cstheme="minorHAnsi"/>
          <w:b/>
          <w:sz w:val="22"/>
          <w:szCs w:val="22"/>
        </w:rPr>
        <w:t xml:space="preserve"> </w:t>
      </w:r>
      <w:r w:rsidR="0004635A" w:rsidRPr="009A5515">
        <w:rPr>
          <w:rFonts w:ascii="Trebuchet MS" w:hAnsi="Trebuchet MS" w:cstheme="minorHAnsi"/>
          <w:sz w:val="22"/>
          <w:szCs w:val="22"/>
        </w:rPr>
        <w:t>(obligatorie</w:t>
      </w:r>
      <w:r w:rsidRPr="009A5515">
        <w:rPr>
          <w:rFonts w:ascii="Trebuchet MS" w:hAnsi="Trebuchet MS" w:cstheme="minorHAnsi"/>
          <w:sz w:val="22"/>
          <w:szCs w:val="22"/>
        </w:rPr>
        <w:t xml:space="preserve"> pentru toate proiectele);</w:t>
      </w:r>
    </w:p>
    <w:p w14:paraId="05F2E606" w14:textId="77777777" w:rsidR="009A5515" w:rsidRPr="009A5515" w:rsidRDefault="009A5515" w:rsidP="009C0831">
      <w:pPr>
        <w:pStyle w:val="BodyText"/>
        <w:numPr>
          <w:ilvl w:val="0"/>
          <w:numId w:val="29"/>
        </w:numPr>
        <w:spacing w:before="0"/>
        <w:rPr>
          <w:rFonts w:ascii="Trebuchet MS" w:hAnsi="Trebuchet MS" w:cstheme="minorHAnsi"/>
          <w:sz w:val="22"/>
          <w:szCs w:val="22"/>
          <w:lang w:val="en-US"/>
        </w:rPr>
      </w:pPr>
      <w:proofErr w:type="spellStart"/>
      <w:r w:rsidRPr="009A5515">
        <w:rPr>
          <w:rFonts w:ascii="Trebuchet MS" w:hAnsi="Trebuchet MS" w:cstheme="minorHAnsi"/>
          <w:b/>
          <w:sz w:val="22"/>
          <w:szCs w:val="22"/>
          <w:lang w:val="en-US"/>
        </w:rPr>
        <w:t>Declarație</w:t>
      </w:r>
      <w:proofErr w:type="spellEnd"/>
      <w:r w:rsidRPr="009A5515">
        <w:rPr>
          <w:rFonts w:ascii="Trebuchet MS" w:hAnsi="Trebuchet MS" w:cstheme="minorHAnsi"/>
          <w:b/>
          <w:sz w:val="22"/>
          <w:szCs w:val="22"/>
          <w:lang w:val="en-US"/>
        </w:rPr>
        <w:t xml:space="preserve"> </w:t>
      </w:r>
      <w:proofErr w:type="spellStart"/>
      <w:r w:rsidRPr="009A5515">
        <w:rPr>
          <w:rFonts w:ascii="Trebuchet MS" w:hAnsi="Trebuchet MS" w:cstheme="minorHAnsi"/>
          <w:b/>
          <w:sz w:val="22"/>
          <w:szCs w:val="22"/>
          <w:lang w:val="en-US"/>
        </w:rPr>
        <w:t>privind</w:t>
      </w:r>
      <w:proofErr w:type="spellEnd"/>
      <w:r w:rsidRPr="009A5515">
        <w:rPr>
          <w:rFonts w:ascii="Trebuchet MS" w:hAnsi="Trebuchet MS" w:cstheme="minorHAnsi"/>
          <w:b/>
          <w:sz w:val="22"/>
          <w:szCs w:val="22"/>
          <w:lang w:val="en-US"/>
        </w:rPr>
        <w:t xml:space="preserve"> </w:t>
      </w:r>
      <w:proofErr w:type="spellStart"/>
      <w:r w:rsidRPr="009A5515">
        <w:rPr>
          <w:rFonts w:ascii="Trebuchet MS" w:hAnsi="Trebuchet MS" w:cstheme="minorHAnsi"/>
          <w:b/>
          <w:sz w:val="22"/>
          <w:szCs w:val="22"/>
          <w:lang w:val="en-US"/>
        </w:rPr>
        <w:t>prelucrarea</w:t>
      </w:r>
      <w:proofErr w:type="spellEnd"/>
      <w:r w:rsidRPr="009A5515">
        <w:rPr>
          <w:rFonts w:ascii="Trebuchet MS" w:hAnsi="Trebuchet MS" w:cstheme="minorHAnsi"/>
          <w:b/>
          <w:sz w:val="22"/>
          <w:szCs w:val="22"/>
          <w:lang w:val="en-US"/>
        </w:rPr>
        <w:t xml:space="preserve"> </w:t>
      </w:r>
      <w:proofErr w:type="spellStart"/>
      <w:r w:rsidRPr="009A5515">
        <w:rPr>
          <w:rFonts w:ascii="Trebuchet MS" w:hAnsi="Trebuchet MS" w:cstheme="minorHAnsi"/>
          <w:b/>
          <w:sz w:val="22"/>
          <w:szCs w:val="22"/>
          <w:lang w:val="en-US"/>
        </w:rPr>
        <w:t>datelor</w:t>
      </w:r>
      <w:proofErr w:type="spellEnd"/>
      <w:r w:rsidRPr="009A5515">
        <w:rPr>
          <w:rFonts w:ascii="Trebuchet MS" w:hAnsi="Trebuchet MS" w:cstheme="minorHAnsi"/>
          <w:b/>
          <w:sz w:val="22"/>
          <w:szCs w:val="22"/>
          <w:lang w:val="en-US"/>
        </w:rPr>
        <w:t xml:space="preserve"> cu </w:t>
      </w:r>
      <w:proofErr w:type="spellStart"/>
      <w:r w:rsidRPr="009A5515">
        <w:rPr>
          <w:rFonts w:ascii="Trebuchet MS" w:hAnsi="Trebuchet MS" w:cstheme="minorHAnsi"/>
          <w:b/>
          <w:sz w:val="22"/>
          <w:szCs w:val="22"/>
          <w:lang w:val="en-US"/>
        </w:rPr>
        <w:t>caracter</w:t>
      </w:r>
      <w:proofErr w:type="spellEnd"/>
      <w:r w:rsidRPr="009A5515">
        <w:rPr>
          <w:rFonts w:ascii="Trebuchet MS" w:hAnsi="Trebuchet MS" w:cstheme="minorHAnsi"/>
          <w:b/>
          <w:sz w:val="22"/>
          <w:szCs w:val="22"/>
          <w:lang w:val="en-US"/>
        </w:rPr>
        <w:t xml:space="preserve"> personal – </w:t>
      </w:r>
      <w:proofErr w:type="spellStart"/>
      <w:r w:rsidRPr="009A5515">
        <w:rPr>
          <w:rFonts w:ascii="Trebuchet MS" w:hAnsi="Trebuchet MS" w:cstheme="minorHAnsi"/>
          <w:b/>
          <w:sz w:val="22"/>
          <w:szCs w:val="22"/>
          <w:lang w:val="en-US"/>
        </w:rPr>
        <w:t>Anexa</w:t>
      </w:r>
      <w:proofErr w:type="spellEnd"/>
      <w:r w:rsidRPr="009A5515">
        <w:rPr>
          <w:rFonts w:ascii="Trebuchet MS" w:hAnsi="Trebuchet MS" w:cstheme="minorHAnsi"/>
          <w:b/>
          <w:sz w:val="22"/>
          <w:szCs w:val="22"/>
          <w:lang w:val="en-US"/>
        </w:rPr>
        <w:t xml:space="preserve"> 19</w:t>
      </w:r>
      <w:r w:rsidRPr="009A5515">
        <w:rPr>
          <w:rFonts w:ascii="Trebuchet MS" w:hAnsi="Trebuchet MS" w:cstheme="minorHAnsi"/>
          <w:sz w:val="22"/>
          <w:szCs w:val="22"/>
          <w:lang w:val="en-US"/>
        </w:rPr>
        <w:t xml:space="preserve"> (</w:t>
      </w:r>
      <w:proofErr w:type="spellStart"/>
      <w:r w:rsidRPr="009A5515">
        <w:rPr>
          <w:rFonts w:ascii="Trebuchet MS" w:hAnsi="Trebuchet MS" w:cstheme="minorHAnsi"/>
          <w:sz w:val="22"/>
          <w:szCs w:val="22"/>
          <w:lang w:val="en-US"/>
        </w:rPr>
        <w:t>obligatorie</w:t>
      </w:r>
      <w:proofErr w:type="spellEnd"/>
      <w:r w:rsidRPr="009A5515">
        <w:rPr>
          <w:rFonts w:ascii="Trebuchet MS" w:hAnsi="Trebuchet MS" w:cstheme="minorHAnsi"/>
          <w:sz w:val="22"/>
          <w:szCs w:val="22"/>
          <w:lang w:val="en-US"/>
        </w:rPr>
        <w:t xml:space="preserve"> </w:t>
      </w:r>
      <w:proofErr w:type="spellStart"/>
      <w:r w:rsidRPr="009A5515">
        <w:rPr>
          <w:rFonts w:ascii="Trebuchet MS" w:hAnsi="Trebuchet MS" w:cstheme="minorHAnsi"/>
          <w:sz w:val="22"/>
          <w:szCs w:val="22"/>
          <w:lang w:val="en-US"/>
        </w:rPr>
        <w:t>pentru</w:t>
      </w:r>
      <w:proofErr w:type="spellEnd"/>
      <w:r w:rsidRPr="009A5515">
        <w:rPr>
          <w:rFonts w:ascii="Trebuchet MS" w:hAnsi="Trebuchet MS" w:cstheme="minorHAnsi"/>
          <w:sz w:val="22"/>
          <w:szCs w:val="22"/>
          <w:lang w:val="en-US"/>
        </w:rPr>
        <w:t xml:space="preserve"> </w:t>
      </w:r>
      <w:proofErr w:type="spellStart"/>
      <w:r w:rsidRPr="009A5515">
        <w:rPr>
          <w:rFonts w:ascii="Trebuchet MS" w:hAnsi="Trebuchet MS" w:cstheme="minorHAnsi"/>
          <w:sz w:val="22"/>
          <w:szCs w:val="22"/>
          <w:lang w:val="en-US"/>
        </w:rPr>
        <w:t>toate</w:t>
      </w:r>
      <w:proofErr w:type="spellEnd"/>
      <w:r w:rsidRPr="009A5515">
        <w:rPr>
          <w:rFonts w:ascii="Trebuchet MS" w:hAnsi="Trebuchet MS" w:cstheme="minorHAnsi"/>
          <w:sz w:val="22"/>
          <w:szCs w:val="22"/>
          <w:lang w:val="en-US"/>
        </w:rPr>
        <w:t xml:space="preserve"> </w:t>
      </w:r>
      <w:proofErr w:type="spellStart"/>
      <w:r w:rsidRPr="009A5515">
        <w:rPr>
          <w:rFonts w:ascii="Trebuchet MS" w:hAnsi="Trebuchet MS" w:cstheme="minorHAnsi"/>
          <w:sz w:val="22"/>
          <w:szCs w:val="22"/>
          <w:lang w:val="en-US"/>
        </w:rPr>
        <w:t>proiectele</w:t>
      </w:r>
      <w:proofErr w:type="spellEnd"/>
      <w:proofErr w:type="gramStart"/>
      <w:r w:rsidRPr="009A5515">
        <w:rPr>
          <w:rFonts w:ascii="Trebuchet MS" w:hAnsi="Trebuchet MS" w:cstheme="minorHAnsi"/>
          <w:sz w:val="22"/>
          <w:szCs w:val="22"/>
          <w:lang w:val="en-US"/>
        </w:rPr>
        <w:t>);</w:t>
      </w:r>
      <w:proofErr w:type="gramEnd"/>
    </w:p>
    <w:p w14:paraId="526F318C" w14:textId="77777777" w:rsidR="009A5515" w:rsidRPr="009A5515" w:rsidRDefault="009A5515" w:rsidP="009C0831">
      <w:pPr>
        <w:pStyle w:val="ListParagraph"/>
        <w:widowControl/>
        <w:tabs>
          <w:tab w:val="left" w:pos="8789"/>
        </w:tabs>
        <w:autoSpaceDE w:val="0"/>
        <w:autoSpaceDN w:val="0"/>
        <w:adjustRightInd w:val="0"/>
        <w:spacing w:before="0"/>
        <w:ind w:left="720" w:right="3" w:firstLine="0"/>
        <w:jc w:val="both"/>
        <w:rPr>
          <w:rFonts w:ascii="Trebuchet MS" w:hAnsi="Trebuchet MS"/>
        </w:rPr>
      </w:pPr>
      <w:r w:rsidRPr="009A5515">
        <w:rPr>
          <w:rFonts w:ascii="Trebuchet MS" w:hAnsi="Trebuchet MS"/>
        </w:rPr>
        <w:t xml:space="preserve">Având în vedere prevederile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începând cu data de 25 mai </w:t>
      </w:r>
      <w:proofErr w:type="spellStart"/>
      <w:r w:rsidRPr="009A5515">
        <w:rPr>
          <w:rFonts w:ascii="Trebuchet MS" w:hAnsi="Trebuchet MS"/>
        </w:rPr>
        <w:t>a.c</w:t>
      </w:r>
      <w:proofErr w:type="spellEnd"/>
      <w:r w:rsidRPr="009A5515">
        <w:rPr>
          <w:rFonts w:ascii="Trebuchet MS" w:hAnsi="Trebuchet MS"/>
        </w:rPr>
        <w:t>, toate Cererile de finanțare depuse la AFIR, trebuie să fie însoțite de ” Declarație privind prelucrarea datelor cu caracter personal.”, Anexa 19. la Ghidul solicitantului, semnată și datată de către reprezentantul legal al solicitantului.</w:t>
      </w:r>
    </w:p>
    <w:p w14:paraId="0ECC98A3" w14:textId="77777777" w:rsidR="008E539E" w:rsidRPr="009A5515" w:rsidRDefault="00702685" w:rsidP="009C0831">
      <w:pPr>
        <w:pStyle w:val="BodyText"/>
        <w:numPr>
          <w:ilvl w:val="0"/>
          <w:numId w:val="29"/>
        </w:numPr>
        <w:spacing w:before="0"/>
        <w:rPr>
          <w:rFonts w:ascii="Trebuchet MS" w:hAnsi="Trebuchet MS" w:cstheme="minorHAnsi"/>
          <w:sz w:val="22"/>
          <w:szCs w:val="22"/>
        </w:rPr>
      </w:pPr>
      <w:r w:rsidRPr="009A5515">
        <w:rPr>
          <w:rFonts w:ascii="Trebuchet MS" w:hAnsi="Trebuchet MS" w:cstheme="minorHAnsi"/>
          <w:b/>
          <w:sz w:val="22"/>
          <w:szCs w:val="22"/>
        </w:rPr>
        <w:t>Acordul de parteneriat, dacă este cazul</w:t>
      </w:r>
      <w:r w:rsidR="00982270" w:rsidRPr="009A5515">
        <w:rPr>
          <w:rFonts w:ascii="Trebuchet MS" w:hAnsi="Trebuchet MS" w:cstheme="minorHAnsi"/>
          <w:b/>
          <w:sz w:val="22"/>
          <w:szCs w:val="22"/>
        </w:rPr>
        <w:t>,</w:t>
      </w:r>
      <w:r w:rsidRPr="009A5515">
        <w:rPr>
          <w:rFonts w:ascii="Trebuchet MS" w:hAnsi="Trebuchet MS" w:cstheme="minorHAnsi"/>
          <w:b/>
          <w:sz w:val="22"/>
          <w:szCs w:val="22"/>
        </w:rPr>
        <w:t xml:space="preserve"> pentru proiecte realizate în parteneriat</w:t>
      </w:r>
      <w:r w:rsidR="008E539E" w:rsidRPr="009A5515">
        <w:rPr>
          <w:rFonts w:ascii="Trebuchet MS" w:hAnsi="Trebuchet MS" w:cstheme="minorHAnsi"/>
          <w:b/>
          <w:sz w:val="22"/>
          <w:szCs w:val="22"/>
        </w:rPr>
        <w:t xml:space="preserve"> </w:t>
      </w:r>
      <w:r w:rsidR="008E539E" w:rsidRPr="009A5515">
        <w:rPr>
          <w:rFonts w:ascii="Trebuchet MS" w:hAnsi="Trebuchet MS" w:cstheme="minorHAnsi"/>
          <w:sz w:val="22"/>
          <w:szCs w:val="22"/>
        </w:rPr>
        <w:t>(obligatoriu dacă se pun</w:t>
      </w:r>
      <w:r w:rsidR="00930932" w:rsidRPr="009A5515">
        <w:rPr>
          <w:rFonts w:ascii="Trebuchet MS" w:hAnsi="Trebuchet MS" w:cstheme="minorHAnsi"/>
          <w:sz w:val="22"/>
          <w:szCs w:val="22"/>
        </w:rPr>
        <w:t>ctează criteriul de selecție CS3</w:t>
      </w:r>
      <w:r w:rsidR="008E539E" w:rsidRPr="009A5515">
        <w:rPr>
          <w:rFonts w:ascii="Trebuchet MS" w:hAnsi="Trebuchet MS" w:cstheme="minorHAnsi"/>
          <w:sz w:val="22"/>
          <w:szCs w:val="22"/>
        </w:rPr>
        <w:t>)</w:t>
      </w:r>
      <w:r w:rsidR="00EA7091" w:rsidRPr="009A5515">
        <w:rPr>
          <w:rFonts w:ascii="Trebuchet MS" w:hAnsi="Trebuchet MS" w:cstheme="minorHAnsi"/>
          <w:sz w:val="22"/>
          <w:szCs w:val="22"/>
        </w:rPr>
        <w:t>;</w:t>
      </w:r>
    </w:p>
    <w:p w14:paraId="5A085159" w14:textId="77777777" w:rsidR="009A5515" w:rsidRDefault="007B46BB" w:rsidP="009C0831">
      <w:pPr>
        <w:pStyle w:val="BodyText"/>
        <w:numPr>
          <w:ilvl w:val="0"/>
          <w:numId w:val="29"/>
        </w:numPr>
        <w:spacing w:before="0"/>
        <w:rPr>
          <w:rFonts w:ascii="Trebuchet MS" w:hAnsi="Trebuchet MS" w:cstheme="minorHAnsi"/>
          <w:sz w:val="22"/>
          <w:szCs w:val="22"/>
        </w:rPr>
      </w:pPr>
      <w:r w:rsidRPr="009A5515">
        <w:rPr>
          <w:rFonts w:ascii="Trebuchet MS" w:hAnsi="Trebuchet MS" w:cstheme="minorHAnsi"/>
          <w:b/>
          <w:sz w:val="22"/>
          <w:szCs w:val="22"/>
        </w:rPr>
        <w:t>Alte documente justificative (se vor specifica de către solicitant, după caz).</w:t>
      </w:r>
    </w:p>
    <w:p w14:paraId="0C259CA6" w14:textId="77777777" w:rsidR="009C0831" w:rsidRPr="009C0831" w:rsidRDefault="009C0831" w:rsidP="009C0831">
      <w:pPr>
        <w:pStyle w:val="BodyText"/>
        <w:numPr>
          <w:ilvl w:val="0"/>
          <w:numId w:val="29"/>
        </w:numPr>
        <w:spacing w:before="0"/>
        <w:rPr>
          <w:rFonts w:ascii="Trebuchet MS" w:hAnsi="Trebuchet MS" w:cstheme="minorHAnsi"/>
          <w:sz w:val="22"/>
          <w:szCs w:val="22"/>
        </w:rPr>
      </w:pPr>
    </w:p>
    <w:p w14:paraId="19F75390" w14:textId="77777777" w:rsidR="009A5515" w:rsidRPr="009A5515" w:rsidRDefault="009A5515" w:rsidP="009C0831">
      <w:pPr>
        <w:pStyle w:val="BodyText"/>
        <w:shd w:val="clear" w:color="auto" w:fill="D9D9D9" w:themeFill="background1" w:themeFillShade="D9"/>
        <w:spacing w:before="0"/>
        <w:ind w:left="0"/>
        <w:rPr>
          <w:rFonts w:ascii="Trebuchet MS" w:hAnsi="Trebuchet MS"/>
          <w:b/>
          <w:i/>
          <w:color w:val="000000" w:themeColor="text1"/>
          <w:sz w:val="22"/>
          <w:szCs w:val="22"/>
        </w:rPr>
      </w:pPr>
      <w:r w:rsidRPr="009A5515">
        <w:rPr>
          <w:rFonts w:ascii="Trebuchet MS" w:hAnsi="Trebuchet MS"/>
          <w:b/>
          <w:color w:val="000000" w:themeColor="text1"/>
          <w:sz w:val="22"/>
          <w:szCs w:val="22"/>
        </w:rPr>
        <w:t>Documente specifice solicitanților</w:t>
      </w:r>
      <w:r w:rsidRPr="009A5515">
        <w:rPr>
          <w:rFonts w:ascii="Trebuchet MS" w:hAnsi="Trebuchet MS"/>
          <w:b/>
          <w:i/>
          <w:color w:val="000000" w:themeColor="text1"/>
          <w:sz w:val="22"/>
          <w:szCs w:val="22"/>
        </w:rPr>
        <w:t xml:space="preserve"> care se încadrează în categoria întreprinderilor (așa cum sunt definite în Ordinul nr. 107/24.04.2017 privind aprobarea schemei de ajutor de </w:t>
      </w:r>
      <w:proofErr w:type="spellStart"/>
      <w:r w:rsidRPr="009A5515">
        <w:rPr>
          <w:rFonts w:ascii="Trebuchet MS" w:hAnsi="Trebuchet MS"/>
          <w:b/>
          <w:i/>
          <w:color w:val="000000" w:themeColor="text1"/>
          <w:sz w:val="22"/>
          <w:szCs w:val="22"/>
        </w:rPr>
        <w:t>minimis</w:t>
      </w:r>
      <w:proofErr w:type="spellEnd"/>
      <w:r w:rsidRPr="009A5515">
        <w:rPr>
          <w:rFonts w:ascii="Trebuchet MS" w:hAnsi="Trebuchet MS"/>
          <w:b/>
          <w:i/>
          <w:color w:val="000000" w:themeColor="text1"/>
          <w:sz w:val="22"/>
          <w:szCs w:val="22"/>
        </w:rPr>
        <w:t xml:space="preserve"> „Sprijin pentru implementarea acțiunilor în cadrul strategiei de dezvoltare locală“):</w:t>
      </w:r>
    </w:p>
    <w:p w14:paraId="404D8B30" w14:textId="77777777" w:rsidR="009A5515" w:rsidRPr="009A5515" w:rsidRDefault="009A5515" w:rsidP="009C0831">
      <w:pPr>
        <w:pStyle w:val="ListParagraph"/>
        <w:numPr>
          <w:ilvl w:val="0"/>
          <w:numId w:val="29"/>
        </w:numPr>
        <w:spacing w:before="0"/>
        <w:jc w:val="both"/>
        <w:rPr>
          <w:rFonts w:ascii="Trebuchet MS" w:hAnsi="Trebuchet MS"/>
          <w:color w:val="000000" w:themeColor="text1"/>
        </w:rPr>
      </w:pPr>
      <w:proofErr w:type="spellStart"/>
      <w:r w:rsidRPr="009A5515">
        <w:rPr>
          <w:rFonts w:ascii="Trebuchet MS" w:hAnsi="Trebuchet MS"/>
          <w:color w:val="000000" w:themeColor="text1"/>
        </w:rPr>
        <w:t>Declaraţia</w:t>
      </w:r>
      <w:proofErr w:type="spellEnd"/>
      <w:r w:rsidRPr="009A5515">
        <w:rPr>
          <w:rFonts w:ascii="Trebuchet MS" w:hAnsi="Trebuchet MS"/>
          <w:color w:val="000000" w:themeColor="text1"/>
        </w:rPr>
        <w:t xml:space="preserve"> pe propria răspundere că beneficiarii nu se încadrează în </w:t>
      </w:r>
      <w:proofErr w:type="spellStart"/>
      <w:r w:rsidRPr="009A5515">
        <w:rPr>
          <w:rFonts w:ascii="Trebuchet MS" w:hAnsi="Trebuchet MS"/>
          <w:color w:val="000000" w:themeColor="text1"/>
        </w:rPr>
        <w:t>definiţia</w:t>
      </w:r>
      <w:proofErr w:type="spellEnd"/>
      <w:r w:rsidRPr="009A5515">
        <w:rPr>
          <w:rFonts w:ascii="Trebuchet MS" w:hAnsi="Trebuchet MS"/>
          <w:color w:val="000000" w:themeColor="text1"/>
        </w:rPr>
        <w:t xml:space="preserve"> întreprinderii în dificultate;</w:t>
      </w:r>
    </w:p>
    <w:p w14:paraId="79E17C09" w14:textId="77777777" w:rsidR="009A5515" w:rsidRPr="009A5515" w:rsidRDefault="009A5515" w:rsidP="009C0831">
      <w:pPr>
        <w:pStyle w:val="ListParagraph"/>
        <w:numPr>
          <w:ilvl w:val="0"/>
          <w:numId w:val="29"/>
        </w:numPr>
        <w:spacing w:before="0"/>
        <w:jc w:val="both"/>
        <w:rPr>
          <w:rFonts w:ascii="Trebuchet MS" w:hAnsi="Trebuchet MS"/>
          <w:color w:val="000000" w:themeColor="text1"/>
        </w:rPr>
      </w:pPr>
      <w:r w:rsidRPr="009A5515">
        <w:rPr>
          <w:rFonts w:ascii="Trebuchet MS" w:hAnsi="Trebuchet MS"/>
          <w:color w:val="000000" w:themeColor="text1"/>
        </w:rPr>
        <w:t xml:space="preserve">Situațiile financiare aferente ultimului </w:t>
      </w:r>
      <w:proofErr w:type="spellStart"/>
      <w:r w:rsidRPr="009A5515">
        <w:rPr>
          <w:rFonts w:ascii="Trebuchet MS" w:hAnsi="Trebuchet MS"/>
          <w:color w:val="000000" w:themeColor="text1"/>
        </w:rPr>
        <w:t>şi</w:t>
      </w:r>
      <w:proofErr w:type="spellEnd"/>
      <w:r w:rsidRPr="009A5515">
        <w:rPr>
          <w:rFonts w:ascii="Trebuchet MS" w:hAnsi="Trebuchet MS"/>
          <w:color w:val="000000" w:themeColor="text1"/>
        </w:rPr>
        <w:t xml:space="preserve"> penultimului exercițiu financiar anual încheiat, depuse la organele financiare competente, cu excepția întreprinderilor încadrate în categoria start-</w:t>
      </w:r>
      <w:proofErr w:type="spellStart"/>
      <w:r w:rsidRPr="009A5515">
        <w:rPr>
          <w:rFonts w:ascii="Trebuchet MS" w:hAnsi="Trebuchet MS"/>
          <w:color w:val="000000" w:themeColor="text1"/>
        </w:rPr>
        <w:t>up</w:t>
      </w:r>
      <w:proofErr w:type="spellEnd"/>
      <w:r w:rsidRPr="009A5515">
        <w:rPr>
          <w:rFonts w:ascii="Trebuchet MS" w:hAnsi="Trebuchet MS"/>
          <w:color w:val="000000" w:themeColor="text1"/>
        </w:rPr>
        <w:t>;</w:t>
      </w:r>
    </w:p>
    <w:p w14:paraId="5A607009" w14:textId="77777777" w:rsidR="009A5515" w:rsidRPr="009A5515" w:rsidRDefault="009A5515" w:rsidP="009C0831">
      <w:pPr>
        <w:pStyle w:val="ListParagraph"/>
        <w:numPr>
          <w:ilvl w:val="0"/>
          <w:numId w:val="29"/>
        </w:numPr>
        <w:spacing w:before="0"/>
        <w:jc w:val="both"/>
        <w:rPr>
          <w:rFonts w:ascii="Trebuchet MS" w:hAnsi="Trebuchet MS"/>
          <w:color w:val="000000" w:themeColor="text1"/>
        </w:rPr>
      </w:pPr>
      <w:r w:rsidRPr="009A5515">
        <w:rPr>
          <w:rFonts w:ascii="Trebuchet MS" w:hAnsi="Trebuchet MS"/>
          <w:color w:val="000000" w:themeColor="text1"/>
        </w:rPr>
        <w:t>Declarația de inactivitate înregistrată la Administrația Financiară, în cazul solicitanților care nu au desfășurat activitate anterior depunerii proiectului;</w:t>
      </w:r>
    </w:p>
    <w:p w14:paraId="40B6F265" w14:textId="77777777" w:rsidR="005F6308" w:rsidRPr="009C0831" w:rsidRDefault="009A5515" w:rsidP="009C0831">
      <w:pPr>
        <w:pStyle w:val="BodyText"/>
        <w:numPr>
          <w:ilvl w:val="0"/>
          <w:numId w:val="29"/>
        </w:numPr>
        <w:spacing w:before="0"/>
        <w:rPr>
          <w:rFonts w:ascii="Trebuchet MS" w:hAnsi="Trebuchet MS"/>
          <w:b/>
          <w:color w:val="000000" w:themeColor="text1"/>
          <w:sz w:val="22"/>
          <w:szCs w:val="22"/>
        </w:rPr>
      </w:pPr>
      <w:proofErr w:type="spellStart"/>
      <w:r w:rsidRPr="009A5515">
        <w:rPr>
          <w:rFonts w:ascii="Trebuchet MS" w:hAnsi="Trebuchet MS"/>
          <w:color w:val="000000" w:themeColor="text1"/>
          <w:sz w:val="22"/>
          <w:szCs w:val="22"/>
        </w:rPr>
        <w:t>Declaraţie</w:t>
      </w:r>
      <w:proofErr w:type="spellEnd"/>
      <w:r w:rsidRPr="009A5515">
        <w:rPr>
          <w:rFonts w:ascii="Trebuchet MS" w:hAnsi="Trebuchet MS"/>
          <w:color w:val="000000" w:themeColor="text1"/>
          <w:sz w:val="22"/>
          <w:szCs w:val="22"/>
        </w:rPr>
        <w:t xml:space="preserve"> pe propria răspundere a solicitantului cu privire la respectarea regulii privind cumulul ajutoarelor, în conformitate cu prevederile Ordinului nr. 107/24.04.2017 al ministrului agriculturii și dezvoltării rurale.</w:t>
      </w:r>
    </w:p>
    <w:bookmarkEnd w:id="49"/>
    <w:p w14:paraId="457DE076" w14:textId="77777777" w:rsidR="005F6308" w:rsidRPr="009A5515" w:rsidRDefault="005F6308" w:rsidP="009C0831">
      <w:pPr>
        <w:pStyle w:val="BodyText"/>
        <w:spacing w:before="0"/>
        <w:ind w:left="0"/>
        <w:rPr>
          <w:rFonts w:ascii="Trebuchet MS" w:hAnsi="Trebuchet MS" w:cstheme="minorHAnsi"/>
          <w:sz w:val="22"/>
          <w:szCs w:val="22"/>
        </w:rPr>
      </w:pPr>
      <w:r w:rsidRPr="009A5515">
        <w:rPr>
          <w:rFonts w:ascii="Trebuchet MS" w:hAnsi="Trebuchet MS" w:cstheme="minorHAnsi"/>
          <w:sz w:val="22"/>
          <w:szCs w:val="22"/>
        </w:rPr>
        <w:t>ATENŢIE!</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Documentele</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trebuie</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să</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fie</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valabile</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la</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data</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depunerii</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Cererii</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de</w:t>
      </w:r>
      <w:r w:rsidR="007472D9" w:rsidRPr="009A5515">
        <w:rPr>
          <w:rFonts w:ascii="Trebuchet MS" w:hAnsi="Trebuchet MS" w:cstheme="minorHAnsi"/>
          <w:sz w:val="22"/>
          <w:szCs w:val="22"/>
        </w:rPr>
        <w:t xml:space="preserve"> </w:t>
      </w:r>
      <w:proofErr w:type="spellStart"/>
      <w:r w:rsidRPr="009A5515">
        <w:rPr>
          <w:rFonts w:ascii="Trebuchet MS" w:hAnsi="Trebuchet MS" w:cstheme="minorHAnsi"/>
          <w:sz w:val="22"/>
          <w:szCs w:val="22"/>
        </w:rPr>
        <w:t>Finanţare</w:t>
      </w:r>
      <w:proofErr w:type="spellEnd"/>
      <w:r w:rsidRPr="009A5515">
        <w:rPr>
          <w:rFonts w:ascii="Trebuchet MS" w:hAnsi="Trebuchet MS" w:cstheme="minorHAnsi"/>
          <w:sz w:val="22"/>
          <w:szCs w:val="22"/>
        </w:rPr>
        <w:t>,</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termenul</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de</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valabilitate</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al</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acestora</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fiind</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în</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conformitate</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cu</w:t>
      </w:r>
      <w:r w:rsidR="007472D9" w:rsidRPr="009A5515">
        <w:rPr>
          <w:rFonts w:ascii="Trebuchet MS" w:hAnsi="Trebuchet MS" w:cstheme="minorHAnsi"/>
          <w:sz w:val="22"/>
          <w:szCs w:val="22"/>
        </w:rPr>
        <w:t xml:space="preserve"> </w:t>
      </w:r>
      <w:proofErr w:type="spellStart"/>
      <w:r w:rsidRPr="009A5515">
        <w:rPr>
          <w:rFonts w:ascii="Trebuchet MS" w:hAnsi="Trebuchet MS" w:cstheme="minorHAnsi"/>
          <w:sz w:val="22"/>
          <w:szCs w:val="22"/>
        </w:rPr>
        <w:t>legislaţia</w:t>
      </w:r>
      <w:proofErr w:type="spellEnd"/>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în</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vigoare.</w:t>
      </w:r>
    </w:p>
    <w:p w14:paraId="0918EB8F" w14:textId="77777777" w:rsidR="005F6308" w:rsidRPr="009A5515" w:rsidRDefault="005F6308" w:rsidP="009C0831">
      <w:pPr>
        <w:pStyle w:val="BodyText"/>
        <w:spacing w:before="0"/>
        <w:ind w:left="0"/>
        <w:rPr>
          <w:rFonts w:ascii="Trebuchet MS" w:hAnsi="Trebuchet MS" w:cstheme="minorHAnsi"/>
          <w:sz w:val="22"/>
          <w:szCs w:val="22"/>
        </w:rPr>
      </w:pPr>
    </w:p>
    <w:p w14:paraId="1C117484" w14:textId="77777777" w:rsidR="005F6308" w:rsidRPr="009A5515" w:rsidRDefault="005F6308" w:rsidP="009C0831">
      <w:pPr>
        <w:pStyle w:val="Subtitle"/>
        <w:spacing w:after="0" w:line="240" w:lineRule="auto"/>
        <w:jc w:val="both"/>
        <w:rPr>
          <w:rFonts w:ascii="Trebuchet MS" w:hAnsi="Trebuchet MS"/>
          <w:sz w:val="22"/>
        </w:rPr>
      </w:pPr>
      <w:bookmarkStart w:id="50" w:name="_Toc506280553"/>
      <w:r w:rsidRPr="009A5515">
        <w:rPr>
          <w:rFonts w:ascii="Trebuchet MS" w:hAnsi="Trebuchet MS"/>
          <w:sz w:val="22"/>
        </w:rPr>
        <w:t>16.2</w:t>
      </w:r>
      <w:r w:rsidR="00B62AA8" w:rsidRPr="009A5515">
        <w:rPr>
          <w:rFonts w:ascii="Trebuchet MS" w:hAnsi="Trebuchet MS"/>
          <w:sz w:val="22"/>
        </w:rPr>
        <w:t>.</w:t>
      </w:r>
      <w:r w:rsidR="007472D9" w:rsidRPr="009A5515">
        <w:rPr>
          <w:rFonts w:ascii="Trebuchet MS" w:hAnsi="Trebuchet MS"/>
          <w:sz w:val="22"/>
        </w:rPr>
        <w:t xml:space="preserve"> </w:t>
      </w:r>
      <w:r w:rsidRPr="009A5515">
        <w:rPr>
          <w:rFonts w:ascii="Trebuchet MS" w:hAnsi="Trebuchet MS"/>
          <w:sz w:val="22"/>
        </w:rPr>
        <w:t>Lista</w:t>
      </w:r>
      <w:r w:rsidR="007472D9" w:rsidRPr="009A5515">
        <w:rPr>
          <w:rFonts w:ascii="Trebuchet MS" w:hAnsi="Trebuchet MS"/>
          <w:sz w:val="22"/>
        </w:rPr>
        <w:t xml:space="preserve"> </w:t>
      </w:r>
      <w:r w:rsidRPr="009A5515">
        <w:rPr>
          <w:rFonts w:ascii="Trebuchet MS" w:hAnsi="Trebuchet MS"/>
          <w:sz w:val="22"/>
        </w:rPr>
        <w:t>documentelor</w:t>
      </w:r>
      <w:r w:rsidR="007472D9" w:rsidRPr="009A5515">
        <w:rPr>
          <w:rFonts w:ascii="Trebuchet MS" w:hAnsi="Trebuchet MS"/>
          <w:sz w:val="22"/>
        </w:rPr>
        <w:t xml:space="preserve"> </w:t>
      </w:r>
      <w:r w:rsidRPr="009A5515">
        <w:rPr>
          <w:rFonts w:ascii="Trebuchet MS" w:hAnsi="Trebuchet MS"/>
          <w:sz w:val="22"/>
        </w:rPr>
        <w:t>și</w:t>
      </w:r>
      <w:r w:rsidR="007472D9" w:rsidRPr="009A5515">
        <w:rPr>
          <w:rFonts w:ascii="Trebuchet MS" w:hAnsi="Trebuchet MS"/>
          <w:sz w:val="22"/>
        </w:rPr>
        <w:t xml:space="preserve"> </w:t>
      </w:r>
      <w:r w:rsidRPr="009A5515">
        <w:rPr>
          <w:rFonts w:ascii="Trebuchet MS" w:hAnsi="Trebuchet MS"/>
          <w:sz w:val="22"/>
        </w:rPr>
        <w:t>formularelor</w:t>
      </w:r>
      <w:r w:rsidR="007472D9" w:rsidRPr="009A5515">
        <w:rPr>
          <w:rFonts w:ascii="Trebuchet MS" w:hAnsi="Trebuchet MS"/>
          <w:sz w:val="22"/>
        </w:rPr>
        <w:t xml:space="preserve"> </w:t>
      </w:r>
      <w:r w:rsidRPr="009A5515">
        <w:rPr>
          <w:rFonts w:ascii="Trebuchet MS" w:hAnsi="Trebuchet MS"/>
          <w:sz w:val="22"/>
        </w:rPr>
        <w:t>disponibile</w:t>
      </w:r>
      <w:r w:rsidR="007472D9" w:rsidRPr="009A5515">
        <w:rPr>
          <w:rFonts w:ascii="Trebuchet MS" w:hAnsi="Trebuchet MS"/>
          <w:sz w:val="22"/>
        </w:rPr>
        <w:t xml:space="preserve"> </w:t>
      </w:r>
      <w:r w:rsidRPr="009A5515">
        <w:rPr>
          <w:rFonts w:ascii="Trebuchet MS" w:hAnsi="Trebuchet MS"/>
          <w:sz w:val="22"/>
        </w:rPr>
        <w:t>pe</w:t>
      </w:r>
      <w:r w:rsidR="007472D9" w:rsidRPr="009A5515">
        <w:rPr>
          <w:rFonts w:ascii="Trebuchet MS" w:hAnsi="Trebuchet MS"/>
          <w:sz w:val="22"/>
        </w:rPr>
        <w:t xml:space="preserve"> </w:t>
      </w:r>
      <w:r w:rsidRPr="009A5515">
        <w:rPr>
          <w:rFonts w:ascii="Trebuchet MS" w:hAnsi="Trebuchet MS"/>
          <w:sz w:val="22"/>
        </w:rPr>
        <w:t>site-ul</w:t>
      </w:r>
      <w:r w:rsidR="007472D9" w:rsidRPr="009A5515">
        <w:rPr>
          <w:rFonts w:ascii="Trebuchet MS" w:hAnsi="Trebuchet MS"/>
          <w:sz w:val="22"/>
        </w:rPr>
        <w:t xml:space="preserve"> </w:t>
      </w:r>
      <w:r w:rsidRPr="009A5515">
        <w:rPr>
          <w:rFonts w:ascii="Trebuchet MS" w:hAnsi="Trebuchet MS"/>
          <w:sz w:val="22"/>
        </w:rPr>
        <w:t>GAL</w:t>
      </w:r>
      <w:r w:rsidR="007472D9" w:rsidRPr="009A5515">
        <w:rPr>
          <w:rFonts w:ascii="Trebuchet MS" w:hAnsi="Trebuchet MS"/>
          <w:sz w:val="22"/>
        </w:rPr>
        <w:t xml:space="preserve"> </w:t>
      </w:r>
      <w:r w:rsidR="00672F2B" w:rsidRPr="009A5515">
        <w:rPr>
          <w:rFonts w:ascii="Trebuchet MS" w:hAnsi="Trebuchet MS"/>
          <w:sz w:val="22"/>
        </w:rPr>
        <w:t>SUDUL GORJULUI</w:t>
      </w:r>
      <w:bookmarkEnd w:id="50"/>
    </w:p>
    <w:p w14:paraId="64AF9BD5" w14:textId="77777777" w:rsidR="005F6308" w:rsidRPr="009A5515" w:rsidRDefault="005F6308" w:rsidP="009C0831">
      <w:pPr>
        <w:pStyle w:val="BodyText"/>
        <w:spacing w:before="0"/>
        <w:ind w:left="0"/>
        <w:rPr>
          <w:rFonts w:ascii="Trebuchet MS" w:hAnsi="Trebuchet MS" w:cstheme="minorHAnsi"/>
          <w:sz w:val="22"/>
          <w:szCs w:val="22"/>
        </w:rPr>
      </w:pPr>
    </w:p>
    <w:p w14:paraId="3FFA16D7" w14:textId="77777777" w:rsidR="006F38BE" w:rsidRPr="009A5515" w:rsidRDefault="005F6308" w:rsidP="009C0831">
      <w:pPr>
        <w:pStyle w:val="BodyText"/>
        <w:spacing w:before="0"/>
        <w:ind w:left="0"/>
        <w:rPr>
          <w:rFonts w:ascii="Trebuchet MS" w:hAnsi="Trebuchet MS"/>
          <w:sz w:val="22"/>
          <w:szCs w:val="22"/>
        </w:rPr>
      </w:pPr>
      <w:r w:rsidRPr="009A5515">
        <w:rPr>
          <w:rFonts w:ascii="Trebuchet MS" w:hAnsi="Trebuchet MS" w:cstheme="minorHAnsi"/>
          <w:sz w:val="22"/>
          <w:szCs w:val="22"/>
        </w:rPr>
        <w:t>Formularele</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cadru</w:t>
      </w:r>
      <w:r w:rsidR="007472D9" w:rsidRPr="009A5515">
        <w:rPr>
          <w:rFonts w:ascii="Trebuchet MS" w:hAnsi="Trebuchet MS" w:cstheme="minorHAnsi"/>
          <w:sz w:val="22"/>
          <w:szCs w:val="22"/>
        </w:rPr>
        <w:t xml:space="preserve"> </w:t>
      </w:r>
      <w:proofErr w:type="spellStart"/>
      <w:r w:rsidRPr="009A5515">
        <w:rPr>
          <w:rFonts w:ascii="Trebuchet MS" w:hAnsi="Trebuchet MS" w:cstheme="minorHAnsi"/>
          <w:sz w:val="22"/>
          <w:szCs w:val="22"/>
        </w:rPr>
        <w:t>ncesare</w:t>
      </w:r>
      <w:proofErr w:type="spellEnd"/>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întocmirii</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dosarului</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cererii</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de</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finanțare,</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precum</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și</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documentele</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suport</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sunt</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disponibile</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pe</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site-ul</w:t>
      </w:r>
      <w:r w:rsidR="007472D9" w:rsidRPr="009A5515">
        <w:rPr>
          <w:rFonts w:ascii="Trebuchet MS" w:hAnsi="Trebuchet MS" w:cstheme="minorHAnsi"/>
          <w:sz w:val="22"/>
          <w:szCs w:val="22"/>
        </w:rPr>
        <w:t xml:space="preserve"> </w:t>
      </w:r>
      <w:hyperlink r:id="rId25" w:history="1">
        <w:r w:rsidR="006F38BE" w:rsidRPr="009A5515">
          <w:rPr>
            <w:rStyle w:val="Hyperlink"/>
            <w:rFonts w:ascii="Trebuchet MS" w:hAnsi="Trebuchet MS"/>
            <w:sz w:val="22"/>
            <w:szCs w:val="22"/>
          </w:rPr>
          <w:t>www.galsudulgorjului.ro</w:t>
        </w:r>
      </w:hyperlink>
    </w:p>
    <w:p w14:paraId="784B157C" w14:textId="77777777" w:rsidR="006F38BE" w:rsidRPr="009A5515" w:rsidRDefault="006F38BE" w:rsidP="009C0831">
      <w:pPr>
        <w:pStyle w:val="BodyText"/>
        <w:spacing w:before="0"/>
        <w:ind w:left="0"/>
        <w:rPr>
          <w:rFonts w:ascii="Trebuchet MS" w:hAnsi="Trebuchet MS"/>
          <w:sz w:val="22"/>
          <w:szCs w:val="22"/>
        </w:rPr>
      </w:pPr>
    </w:p>
    <w:p w14:paraId="73843F03" w14:textId="422E7600" w:rsidR="005F6308" w:rsidRPr="009A5515" w:rsidRDefault="005F6308" w:rsidP="009C0831">
      <w:pPr>
        <w:pStyle w:val="BodyText"/>
        <w:numPr>
          <w:ilvl w:val="3"/>
          <w:numId w:val="42"/>
        </w:numPr>
        <w:spacing w:before="0"/>
        <w:ind w:left="567"/>
        <w:rPr>
          <w:rFonts w:ascii="Trebuchet MS" w:hAnsi="Trebuchet MS" w:cstheme="minorHAnsi"/>
          <w:sz w:val="22"/>
          <w:szCs w:val="22"/>
        </w:rPr>
      </w:pPr>
      <w:r w:rsidRPr="009A5515">
        <w:rPr>
          <w:rFonts w:ascii="Trebuchet MS" w:hAnsi="Trebuchet MS" w:cstheme="minorHAnsi"/>
          <w:sz w:val="22"/>
          <w:szCs w:val="22"/>
        </w:rPr>
        <w:t>Anexa</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nr.</w:t>
      </w:r>
      <w:r w:rsidR="007472D9" w:rsidRPr="009A5515">
        <w:rPr>
          <w:rFonts w:ascii="Trebuchet MS" w:hAnsi="Trebuchet MS" w:cstheme="minorHAnsi"/>
          <w:sz w:val="22"/>
          <w:szCs w:val="22"/>
        </w:rPr>
        <w:t xml:space="preserve"> </w:t>
      </w:r>
      <w:r w:rsidR="001A7C8C" w:rsidRPr="009A5515">
        <w:rPr>
          <w:rFonts w:ascii="Trebuchet MS" w:hAnsi="Trebuchet MS" w:cstheme="minorHAnsi"/>
          <w:sz w:val="22"/>
          <w:szCs w:val="22"/>
        </w:rPr>
        <w:t>1</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Cer</w:t>
      </w:r>
      <w:r w:rsidR="001A2410" w:rsidRPr="009A5515">
        <w:rPr>
          <w:rFonts w:ascii="Trebuchet MS" w:hAnsi="Trebuchet MS" w:cstheme="minorHAnsi"/>
          <w:sz w:val="22"/>
          <w:szCs w:val="22"/>
        </w:rPr>
        <w:t>er</w:t>
      </w:r>
      <w:r w:rsidRPr="009A5515">
        <w:rPr>
          <w:rFonts w:ascii="Trebuchet MS" w:hAnsi="Trebuchet MS" w:cstheme="minorHAnsi"/>
          <w:sz w:val="22"/>
          <w:szCs w:val="22"/>
        </w:rPr>
        <w:t>ea</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de</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Finanțare</w:t>
      </w:r>
      <w:r w:rsidR="007472D9" w:rsidRPr="009A5515">
        <w:rPr>
          <w:rFonts w:ascii="Trebuchet MS" w:hAnsi="Trebuchet MS" w:cstheme="minorHAnsi"/>
          <w:sz w:val="22"/>
          <w:szCs w:val="22"/>
        </w:rPr>
        <w:t xml:space="preserve"> </w:t>
      </w:r>
      <w:r w:rsidR="008D35D1" w:rsidRPr="009A5515">
        <w:rPr>
          <w:rFonts w:ascii="Trebuchet MS" w:hAnsi="Trebuchet MS" w:cstheme="minorHAnsi"/>
          <w:sz w:val="22"/>
          <w:szCs w:val="22"/>
        </w:rPr>
        <w:t xml:space="preserve">M </w:t>
      </w:r>
      <w:r w:rsidR="005137E0">
        <w:rPr>
          <w:rFonts w:ascii="Trebuchet MS" w:hAnsi="Trebuchet MS" w:cstheme="minorHAnsi"/>
          <w:sz w:val="22"/>
          <w:szCs w:val="22"/>
        </w:rPr>
        <w:t>3.2/6B EURI</w:t>
      </w:r>
      <w:r w:rsidRPr="009A5515">
        <w:rPr>
          <w:rFonts w:ascii="Trebuchet MS" w:hAnsi="Trebuchet MS" w:cstheme="minorHAnsi"/>
          <w:sz w:val="22"/>
          <w:szCs w:val="22"/>
        </w:rPr>
        <w:t>;</w:t>
      </w:r>
      <w:r w:rsidR="007472D9" w:rsidRPr="009A5515">
        <w:rPr>
          <w:rFonts w:ascii="Trebuchet MS" w:hAnsi="Trebuchet MS" w:cstheme="minorHAnsi"/>
          <w:sz w:val="22"/>
          <w:szCs w:val="22"/>
        </w:rPr>
        <w:t xml:space="preserve"> </w:t>
      </w:r>
    </w:p>
    <w:p w14:paraId="337257CB" w14:textId="77777777" w:rsidR="000D1F7B" w:rsidRPr="009A5515" w:rsidRDefault="000D1F7B" w:rsidP="009C0831">
      <w:pPr>
        <w:pStyle w:val="BodyText"/>
        <w:numPr>
          <w:ilvl w:val="3"/>
          <w:numId w:val="42"/>
        </w:numPr>
        <w:spacing w:before="0"/>
        <w:ind w:left="567"/>
        <w:rPr>
          <w:rFonts w:ascii="Trebuchet MS" w:hAnsi="Trebuchet MS" w:cstheme="minorHAnsi"/>
          <w:sz w:val="22"/>
          <w:szCs w:val="22"/>
        </w:rPr>
      </w:pPr>
      <w:r w:rsidRPr="009A5515">
        <w:rPr>
          <w:rFonts w:ascii="Trebuchet MS" w:hAnsi="Trebuchet MS" w:cstheme="minorHAnsi"/>
          <w:sz w:val="22"/>
          <w:szCs w:val="22"/>
        </w:rPr>
        <w:t>Anexa nr. 2 – Procedura de evaluare și selecție a proiectelor</w:t>
      </w:r>
      <w:r w:rsidR="001A7C8C" w:rsidRPr="009A5515">
        <w:rPr>
          <w:rFonts w:ascii="Trebuchet MS" w:hAnsi="Trebuchet MS" w:cstheme="minorHAnsi"/>
          <w:sz w:val="22"/>
          <w:szCs w:val="22"/>
        </w:rPr>
        <w:t xml:space="preserve"> și pentru soluționarea contestațiilor în cadrul GAL </w:t>
      </w:r>
      <w:r w:rsidR="00672F2B" w:rsidRPr="009A5515">
        <w:rPr>
          <w:rFonts w:ascii="Trebuchet MS" w:hAnsi="Trebuchet MS" w:cstheme="minorHAnsi"/>
          <w:sz w:val="22"/>
          <w:szCs w:val="22"/>
        </w:rPr>
        <w:t>SUDUL GORJULUI</w:t>
      </w:r>
      <w:r w:rsidRPr="009A5515">
        <w:rPr>
          <w:rFonts w:ascii="Trebuchet MS" w:hAnsi="Trebuchet MS" w:cstheme="minorHAnsi"/>
          <w:sz w:val="22"/>
          <w:szCs w:val="22"/>
        </w:rPr>
        <w:t>;</w:t>
      </w:r>
    </w:p>
    <w:p w14:paraId="449ECA68" w14:textId="2472DE1C" w:rsidR="009A34F5" w:rsidRPr="009A5515" w:rsidRDefault="000D1F7B" w:rsidP="009C0831">
      <w:pPr>
        <w:pStyle w:val="BodyText"/>
        <w:numPr>
          <w:ilvl w:val="3"/>
          <w:numId w:val="42"/>
        </w:numPr>
        <w:spacing w:before="0"/>
        <w:ind w:left="567"/>
        <w:rPr>
          <w:rFonts w:ascii="Trebuchet MS" w:hAnsi="Trebuchet MS" w:cstheme="minorHAnsi"/>
          <w:sz w:val="22"/>
          <w:szCs w:val="22"/>
        </w:rPr>
      </w:pPr>
      <w:r w:rsidRPr="009A5515">
        <w:rPr>
          <w:rFonts w:ascii="Trebuchet MS" w:hAnsi="Trebuchet MS" w:cstheme="minorHAnsi"/>
          <w:sz w:val="22"/>
          <w:szCs w:val="22"/>
        </w:rPr>
        <w:t>Anexa nr. 3</w:t>
      </w:r>
      <w:r w:rsidR="008D35D1" w:rsidRPr="009A5515">
        <w:rPr>
          <w:rFonts w:ascii="Trebuchet MS" w:hAnsi="Trebuchet MS" w:cstheme="minorHAnsi"/>
          <w:sz w:val="22"/>
          <w:szCs w:val="22"/>
        </w:rPr>
        <w:t xml:space="preserve"> – Fișa Măsurii </w:t>
      </w:r>
      <w:r w:rsidR="005137E0">
        <w:rPr>
          <w:rFonts w:ascii="Trebuchet MS" w:hAnsi="Trebuchet MS" w:cstheme="minorHAnsi"/>
          <w:sz w:val="22"/>
          <w:szCs w:val="22"/>
        </w:rPr>
        <w:t>3.2/6B EURI</w:t>
      </w:r>
      <w:r w:rsidR="006F38BE" w:rsidRPr="009A5515">
        <w:rPr>
          <w:rFonts w:ascii="Trebuchet MS" w:hAnsi="Trebuchet MS" w:cstheme="minorHAnsi"/>
          <w:sz w:val="22"/>
          <w:szCs w:val="22"/>
        </w:rPr>
        <w:t>;</w:t>
      </w:r>
    </w:p>
    <w:p w14:paraId="1AC7D272" w14:textId="77777777" w:rsidR="009A34F5" w:rsidRPr="009A5515" w:rsidRDefault="005F6308" w:rsidP="009C0831">
      <w:pPr>
        <w:pStyle w:val="BodyText"/>
        <w:numPr>
          <w:ilvl w:val="3"/>
          <w:numId w:val="42"/>
        </w:numPr>
        <w:spacing w:before="0"/>
        <w:ind w:left="567"/>
        <w:rPr>
          <w:rFonts w:ascii="Trebuchet MS" w:hAnsi="Trebuchet MS" w:cstheme="minorHAnsi"/>
          <w:sz w:val="22"/>
          <w:szCs w:val="22"/>
        </w:rPr>
      </w:pPr>
      <w:r w:rsidRPr="009A5515">
        <w:rPr>
          <w:rFonts w:ascii="Trebuchet MS" w:hAnsi="Trebuchet MS" w:cstheme="minorHAnsi"/>
          <w:sz w:val="22"/>
          <w:szCs w:val="22"/>
        </w:rPr>
        <w:t>Anexa</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nr.</w:t>
      </w:r>
      <w:r w:rsidR="007472D9" w:rsidRPr="009A5515">
        <w:rPr>
          <w:rFonts w:ascii="Trebuchet MS" w:hAnsi="Trebuchet MS" w:cstheme="minorHAnsi"/>
          <w:sz w:val="22"/>
          <w:szCs w:val="22"/>
        </w:rPr>
        <w:t xml:space="preserve"> </w:t>
      </w:r>
      <w:r w:rsidR="000D1F7B" w:rsidRPr="009A5515">
        <w:rPr>
          <w:rFonts w:ascii="Trebuchet MS" w:hAnsi="Trebuchet MS" w:cstheme="minorHAnsi"/>
          <w:sz w:val="22"/>
          <w:szCs w:val="22"/>
        </w:rPr>
        <w:t>4</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w:t>
      </w:r>
      <w:r w:rsidR="007472D9" w:rsidRPr="009A5515">
        <w:rPr>
          <w:rFonts w:ascii="Trebuchet MS" w:hAnsi="Trebuchet MS" w:cstheme="minorHAnsi"/>
          <w:sz w:val="22"/>
          <w:szCs w:val="22"/>
        </w:rPr>
        <w:t xml:space="preserve"> </w:t>
      </w:r>
      <w:r w:rsidR="009A34F5" w:rsidRPr="009A5515">
        <w:rPr>
          <w:rFonts w:ascii="Trebuchet MS" w:hAnsi="Trebuchet MS" w:cstheme="minorHAnsi"/>
          <w:sz w:val="22"/>
          <w:szCs w:val="22"/>
        </w:rPr>
        <w:t xml:space="preserve">Model </w:t>
      </w:r>
      <w:r w:rsidRPr="009A5515">
        <w:rPr>
          <w:rFonts w:ascii="Trebuchet MS" w:hAnsi="Trebuchet MS" w:cstheme="minorHAnsi"/>
          <w:sz w:val="22"/>
          <w:szCs w:val="22"/>
        </w:rPr>
        <w:t>Studiu</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de</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Fezabilitate;</w:t>
      </w:r>
    </w:p>
    <w:p w14:paraId="7EE13102" w14:textId="77777777" w:rsidR="005F6308" w:rsidRPr="009A5515" w:rsidRDefault="005F6308" w:rsidP="003E2C55">
      <w:pPr>
        <w:pStyle w:val="BodyText"/>
        <w:numPr>
          <w:ilvl w:val="3"/>
          <w:numId w:val="42"/>
        </w:numPr>
        <w:spacing w:before="0"/>
        <w:ind w:left="567"/>
        <w:rPr>
          <w:rFonts w:ascii="Trebuchet MS" w:hAnsi="Trebuchet MS" w:cstheme="minorHAnsi"/>
          <w:sz w:val="22"/>
          <w:szCs w:val="22"/>
        </w:rPr>
      </w:pPr>
      <w:r w:rsidRPr="009A5515">
        <w:rPr>
          <w:rFonts w:ascii="Trebuchet MS" w:hAnsi="Trebuchet MS" w:cstheme="minorHAnsi"/>
          <w:sz w:val="22"/>
          <w:szCs w:val="22"/>
        </w:rPr>
        <w:t>Anexa</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nr.</w:t>
      </w:r>
      <w:r w:rsidR="007472D9" w:rsidRPr="009A5515">
        <w:rPr>
          <w:rFonts w:ascii="Trebuchet MS" w:hAnsi="Trebuchet MS" w:cstheme="minorHAnsi"/>
          <w:sz w:val="22"/>
          <w:szCs w:val="22"/>
        </w:rPr>
        <w:t xml:space="preserve"> </w:t>
      </w:r>
      <w:r w:rsidR="000D1F7B" w:rsidRPr="009A5515">
        <w:rPr>
          <w:rFonts w:ascii="Trebuchet MS" w:hAnsi="Trebuchet MS" w:cstheme="minorHAnsi"/>
          <w:sz w:val="22"/>
          <w:szCs w:val="22"/>
        </w:rPr>
        <w:t>5</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Recomandări</w:t>
      </w:r>
      <w:r w:rsidR="007472D9" w:rsidRPr="009A5515">
        <w:rPr>
          <w:rFonts w:ascii="Trebuchet MS" w:hAnsi="Trebuchet MS" w:cstheme="minorHAnsi"/>
          <w:sz w:val="22"/>
          <w:szCs w:val="22"/>
        </w:rPr>
        <w:t xml:space="preserve"> </w:t>
      </w:r>
      <w:r w:rsidR="008B0259" w:rsidRPr="009A5515">
        <w:rPr>
          <w:rFonts w:ascii="Trebuchet MS" w:hAnsi="Trebuchet MS" w:cstheme="minorHAnsi"/>
          <w:sz w:val="22"/>
          <w:szCs w:val="22"/>
        </w:rPr>
        <w:t>privind elaborarea analizei</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cost-beneficiu;</w:t>
      </w:r>
    </w:p>
    <w:p w14:paraId="20221283" w14:textId="77777777" w:rsidR="009A34F5" w:rsidRPr="009A5515" w:rsidRDefault="009A34F5" w:rsidP="003E2C55">
      <w:pPr>
        <w:pStyle w:val="BodyText"/>
        <w:numPr>
          <w:ilvl w:val="3"/>
          <w:numId w:val="42"/>
        </w:numPr>
        <w:spacing w:before="0"/>
        <w:ind w:left="567"/>
        <w:rPr>
          <w:rFonts w:ascii="Trebuchet MS" w:hAnsi="Trebuchet MS" w:cstheme="minorHAnsi"/>
          <w:sz w:val="22"/>
          <w:szCs w:val="22"/>
        </w:rPr>
      </w:pPr>
      <w:r w:rsidRPr="009A5515">
        <w:rPr>
          <w:rFonts w:ascii="Trebuchet MS" w:hAnsi="Trebuchet MS" w:cstheme="minorHAnsi"/>
          <w:sz w:val="22"/>
          <w:szCs w:val="22"/>
        </w:rPr>
        <w:t xml:space="preserve">Anexa nr. </w:t>
      </w:r>
      <w:r w:rsidR="000D1F7B" w:rsidRPr="009A5515">
        <w:rPr>
          <w:rFonts w:ascii="Trebuchet MS" w:hAnsi="Trebuchet MS" w:cstheme="minorHAnsi"/>
          <w:sz w:val="22"/>
          <w:szCs w:val="22"/>
        </w:rPr>
        <w:t>6</w:t>
      </w:r>
      <w:r w:rsidR="001A2410" w:rsidRPr="009A5515">
        <w:rPr>
          <w:rFonts w:ascii="Trebuchet MS" w:hAnsi="Trebuchet MS" w:cstheme="minorHAnsi"/>
          <w:sz w:val="22"/>
          <w:szCs w:val="22"/>
        </w:rPr>
        <w:t xml:space="preserve"> – Model Memoriu justificativ;</w:t>
      </w:r>
    </w:p>
    <w:p w14:paraId="562CFDEF" w14:textId="77777777" w:rsidR="008D26FF" w:rsidRPr="009A5515" w:rsidRDefault="008D26FF" w:rsidP="003E2C55">
      <w:pPr>
        <w:pStyle w:val="BodyText"/>
        <w:numPr>
          <w:ilvl w:val="3"/>
          <w:numId w:val="42"/>
        </w:numPr>
        <w:spacing w:before="0"/>
        <w:ind w:left="567"/>
        <w:rPr>
          <w:rFonts w:ascii="Trebuchet MS" w:hAnsi="Trebuchet MS" w:cstheme="minorHAnsi"/>
          <w:sz w:val="22"/>
          <w:szCs w:val="22"/>
        </w:rPr>
      </w:pPr>
      <w:r w:rsidRPr="009A5515">
        <w:rPr>
          <w:rFonts w:ascii="Trebuchet MS" w:hAnsi="Trebuchet MS" w:cstheme="minorHAnsi"/>
          <w:sz w:val="22"/>
          <w:szCs w:val="22"/>
        </w:rPr>
        <w:t>Anexa</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nr.</w:t>
      </w:r>
      <w:r w:rsidR="007472D9" w:rsidRPr="009A5515">
        <w:rPr>
          <w:rFonts w:ascii="Trebuchet MS" w:hAnsi="Trebuchet MS" w:cstheme="minorHAnsi"/>
          <w:sz w:val="22"/>
          <w:szCs w:val="22"/>
        </w:rPr>
        <w:t xml:space="preserve"> </w:t>
      </w:r>
      <w:r w:rsidR="000D1F7B" w:rsidRPr="009A5515">
        <w:rPr>
          <w:rFonts w:ascii="Trebuchet MS" w:hAnsi="Trebuchet MS" w:cstheme="minorHAnsi"/>
          <w:sz w:val="22"/>
          <w:szCs w:val="22"/>
        </w:rPr>
        <w:t>7</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w:t>
      </w:r>
      <w:r w:rsidR="007472D9" w:rsidRPr="009A5515">
        <w:rPr>
          <w:rFonts w:ascii="Trebuchet MS" w:hAnsi="Trebuchet MS" w:cstheme="minorHAnsi"/>
          <w:sz w:val="22"/>
          <w:szCs w:val="22"/>
        </w:rPr>
        <w:t xml:space="preserve"> </w:t>
      </w:r>
      <w:r w:rsidR="009A5515" w:rsidRPr="009A5515">
        <w:rPr>
          <w:rFonts w:ascii="Trebuchet MS" w:hAnsi="Trebuchet MS" w:cstheme="minorHAnsi"/>
          <w:sz w:val="22"/>
          <w:szCs w:val="22"/>
        </w:rPr>
        <w:t xml:space="preserve"> Model </w:t>
      </w:r>
      <w:r w:rsidRPr="009A5515">
        <w:rPr>
          <w:rFonts w:ascii="Trebuchet MS" w:hAnsi="Trebuchet MS" w:cstheme="minorHAnsi"/>
          <w:sz w:val="22"/>
          <w:szCs w:val="22"/>
        </w:rPr>
        <w:t>Contract</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de</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Finanțare</w:t>
      </w:r>
      <w:r w:rsidR="009A34F5" w:rsidRPr="009A5515">
        <w:rPr>
          <w:rFonts w:ascii="Trebuchet MS" w:hAnsi="Trebuchet MS" w:cstheme="minorHAnsi"/>
          <w:sz w:val="22"/>
          <w:szCs w:val="22"/>
        </w:rPr>
        <w:t>;</w:t>
      </w:r>
      <w:r w:rsidR="007472D9" w:rsidRPr="009A5515">
        <w:rPr>
          <w:rFonts w:ascii="Trebuchet MS" w:hAnsi="Trebuchet MS" w:cstheme="minorHAnsi"/>
          <w:sz w:val="22"/>
          <w:szCs w:val="22"/>
        </w:rPr>
        <w:t xml:space="preserve"> </w:t>
      </w:r>
    </w:p>
    <w:p w14:paraId="1716AB91" w14:textId="77777777" w:rsidR="008D26FF" w:rsidRPr="009A5515" w:rsidRDefault="008D26FF" w:rsidP="003E2C55">
      <w:pPr>
        <w:pStyle w:val="BodyText"/>
        <w:numPr>
          <w:ilvl w:val="3"/>
          <w:numId w:val="42"/>
        </w:numPr>
        <w:spacing w:before="0"/>
        <w:ind w:left="567"/>
        <w:rPr>
          <w:rFonts w:ascii="Trebuchet MS" w:hAnsi="Trebuchet MS" w:cstheme="minorHAnsi"/>
          <w:sz w:val="22"/>
          <w:szCs w:val="22"/>
        </w:rPr>
      </w:pPr>
      <w:r w:rsidRPr="009A5515">
        <w:rPr>
          <w:rFonts w:ascii="Trebuchet MS" w:hAnsi="Trebuchet MS" w:cstheme="minorHAnsi"/>
          <w:sz w:val="22"/>
          <w:szCs w:val="22"/>
        </w:rPr>
        <w:t>Anexa</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nr.</w:t>
      </w:r>
      <w:r w:rsidR="007472D9" w:rsidRPr="009A5515">
        <w:rPr>
          <w:rFonts w:ascii="Trebuchet MS" w:hAnsi="Trebuchet MS" w:cstheme="minorHAnsi"/>
          <w:sz w:val="22"/>
          <w:szCs w:val="22"/>
        </w:rPr>
        <w:t xml:space="preserve"> </w:t>
      </w:r>
      <w:r w:rsidR="009A34F5" w:rsidRPr="009A5515">
        <w:rPr>
          <w:rFonts w:ascii="Trebuchet MS" w:hAnsi="Trebuchet MS" w:cstheme="minorHAnsi"/>
          <w:sz w:val="22"/>
          <w:szCs w:val="22"/>
        </w:rPr>
        <w:t>8</w:t>
      </w:r>
      <w:r w:rsidR="00B62AA8" w:rsidRPr="009A5515">
        <w:rPr>
          <w:rFonts w:ascii="Trebuchet MS" w:hAnsi="Trebuchet MS" w:cstheme="minorHAnsi"/>
          <w:sz w:val="22"/>
          <w:szCs w:val="22"/>
        </w:rPr>
        <w:t xml:space="preserve"> </w:t>
      </w:r>
      <w:r w:rsidRPr="009A5515">
        <w:rPr>
          <w:rFonts w:ascii="Trebuchet MS" w:hAnsi="Trebuchet MS" w:cstheme="minorHAnsi"/>
          <w:sz w:val="22"/>
          <w:szCs w:val="22"/>
        </w:rPr>
        <w:t>–</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Rezultate</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finale</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recensământ</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populație</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2011</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Tabelul</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nr.3;</w:t>
      </w:r>
    </w:p>
    <w:p w14:paraId="5BC0A92C" w14:textId="77777777" w:rsidR="008D26FF" w:rsidRPr="009A5515" w:rsidRDefault="008D26FF" w:rsidP="003E2C55">
      <w:pPr>
        <w:pStyle w:val="BodyText"/>
        <w:numPr>
          <w:ilvl w:val="3"/>
          <w:numId w:val="42"/>
        </w:numPr>
        <w:spacing w:before="0"/>
        <w:ind w:left="567"/>
        <w:rPr>
          <w:rFonts w:ascii="Trebuchet MS" w:hAnsi="Trebuchet MS" w:cstheme="minorHAnsi"/>
          <w:sz w:val="22"/>
          <w:szCs w:val="22"/>
        </w:rPr>
      </w:pPr>
      <w:r w:rsidRPr="009A5515">
        <w:rPr>
          <w:rFonts w:ascii="Trebuchet MS" w:hAnsi="Trebuchet MS" w:cstheme="minorHAnsi"/>
          <w:sz w:val="22"/>
          <w:szCs w:val="22"/>
        </w:rPr>
        <w:t>Anexa</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nr.</w:t>
      </w:r>
      <w:r w:rsidR="007472D9" w:rsidRPr="009A5515">
        <w:rPr>
          <w:rFonts w:ascii="Trebuchet MS" w:hAnsi="Trebuchet MS" w:cstheme="minorHAnsi"/>
          <w:sz w:val="22"/>
          <w:szCs w:val="22"/>
        </w:rPr>
        <w:t xml:space="preserve"> </w:t>
      </w:r>
      <w:r w:rsidR="009A34F5" w:rsidRPr="009A5515">
        <w:rPr>
          <w:rFonts w:ascii="Trebuchet MS" w:hAnsi="Trebuchet MS" w:cstheme="minorHAnsi"/>
          <w:sz w:val="22"/>
          <w:szCs w:val="22"/>
        </w:rPr>
        <w:t>9</w:t>
      </w:r>
      <w:r w:rsidR="007472D9" w:rsidRPr="009A5515">
        <w:rPr>
          <w:rFonts w:ascii="Trebuchet MS" w:hAnsi="Trebuchet MS" w:cstheme="minorHAnsi"/>
          <w:sz w:val="22"/>
          <w:szCs w:val="22"/>
        </w:rPr>
        <w:t xml:space="preserve"> </w:t>
      </w:r>
      <w:r w:rsidR="00B62AA8" w:rsidRPr="009A5515">
        <w:rPr>
          <w:rFonts w:ascii="Trebuchet MS" w:hAnsi="Trebuchet MS" w:cstheme="minorHAnsi"/>
          <w:sz w:val="22"/>
          <w:szCs w:val="22"/>
        </w:rPr>
        <w:t xml:space="preserve">– </w:t>
      </w:r>
      <w:r w:rsidRPr="009A5515">
        <w:rPr>
          <w:rFonts w:ascii="Trebuchet MS" w:hAnsi="Trebuchet MS" w:cstheme="minorHAnsi"/>
          <w:sz w:val="22"/>
          <w:szCs w:val="22"/>
        </w:rPr>
        <w:t>Studiu</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potențial</w:t>
      </w:r>
      <w:r w:rsidR="007472D9" w:rsidRPr="009A5515">
        <w:rPr>
          <w:rFonts w:ascii="Trebuchet MS" w:hAnsi="Trebuchet MS" w:cstheme="minorHAnsi"/>
          <w:sz w:val="22"/>
          <w:szCs w:val="22"/>
        </w:rPr>
        <w:t xml:space="preserve"> </w:t>
      </w:r>
      <w:proofErr w:type="spellStart"/>
      <w:r w:rsidRPr="009A5515">
        <w:rPr>
          <w:rFonts w:ascii="Trebuchet MS" w:hAnsi="Trebuchet MS" w:cstheme="minorHAnsi"/>
          <w:sz w:val="22"/>
          <w:szCs w:val="22"/>
        </w:rPr>
        <w:t>socio</w:t>
      </w:r>
      <w:proofErr w:type="spellEnd"/>
      <w:r w:rsidRPr="009A5515">
        <w:rPr>
          <w:rFonts w:ascii="Trebuchet MS" w:hAnsi="Trebuchet MS" w:cstheme="minorHAnsi"/>
          <w:sz w:val="22"/>
          <w:szCs w:val="22"/>
        </w:rPr>
        <w:t>-economic</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de</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dezvoltare</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zone</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rurale;</w:t>
      </w:r>
      <w:r w:rsidR="007472D9" w:rsidRPr="009A5515">
        <w:rPr>
          <w:rFonts w:ascii="Trebuchet MS" w:hAnsi="Trebuchet MS" w:cstheme="minorHAnsi"/>
          <w:sz w:val="22"/>
          <w:szCs w:val="22"/>
        </w:rPr>
        <w:t xml:space="preserve"> </w:t>
      </w:r>
    </w:p>
    <w:p w14:paraId="0926F27A" w14:textId="77777777" w:rsidR="00691FAF" w:rsidRPr="009A5515" w:rsidRDefault="00691FAF" w:rsidP="003E2C55">
      <w:pPr>
        <w:pStyle w:val="BodyText"/>
        <w:numPr>
          <w:ilvl w:val="3"/>
          <w:numId w:val="42"/>
        </w:numPr>
        <w:spacing w:before="0"/>
        <w:ind w:left="567"/>
        <w:rPr>
          <w:rFonts w:ascii="Trebuchet MS" w:hAnsi="Trebuchet MS" w:cstheme="minorHAnsi"/>
          <w:sz w:val="22"/>
          <w:szCs w:val="22"/>
        </w:rPr>
      </w:pPr>
      <w:r w:rsidRPr="009A5515">
        <w:rPr>
          <w:rFonts w:ascii="Trebuchet MS" w:hAnsi="Trebuchet MS" w:cstheme="minorHAnsi"/>
          <w:sz w:val="22"/>
          <w:szCs w:val="22"/>
        </w:rPr>
        <w:t>Anexa nr. 10 – Lista-UAT-urilor-cu-valorile-IDUL-</w:t>
      </w:r>
      <w:proofErr w:type="spellStart"/>
      <w:r w:rsidRPr="009A5515">
        <w:rPr>
          <w:rFonts w:ascii="Trebuchet MS" w:hAnsi="Trebuchet MS" w:cstheme="minorHAnsi"/>
          <w:sz w:val="22"/>
          <w:szCs w:val="22"/>
        </w:rPr>
        <w:t>corespunzatoare</w:t>
      </w:r>
      <w:proofErr w:type="spellEnd"/>
      <w:r w:rsidR="008B0259" w:rsidRPr="009A5515">
        <w:rPr>
          <w:rFonts w:ascii="Trebuchet MS" w:hAnsi="Trebuchet MS" w:cstheme="minorHAnsi"/>
          <w:sz w:val="22"/>
          <w:szCs w:val="22"/>
        </w:rPr>
        <w:t>;</w:t>
      </w:r>
    </w:p>
    <w:p w14:paraId="3630DE9B" w14:textId="77777777" w:rsidR="00691FAF" w:rsidRPr="009A5515" w:rsidRDefault="00691FAF" w:rsidP="003E2C55">
      <w:pPr>
        <w:pStyle w:val="BodyText"/>
        <w:numPr>
          <w:ilvl w:val="3"/>
          <w:numId w:val="42"/>
        </w:numPr>
        <w:spacing w:before="0"/>
        <w:ind w:left="567"/>
        <w:rPr>
          <w:rFonts w:ascii="Trebuchet MS" w:hAnsi="Trebuchet MS" w:cstheme="minorHAnsi"/>
          <w:sz w:val="22"/>
          <w:szCs w:val="22"/>
        </w:rPr>
      </w:pPr>
      <w:r w:rsidRPr="009A5515">
        <w:rPr>
          <w:rFonts w:ascii="Trebuchet MS" w:hAnsi="Trebuchet MS" w:cstheme="minorHAnsi"/>
          <w:sz w:val="22"/>
          <w:szCs w:val="22"/>
        </w:rPr>
        <w:t>Anexa nr. 11 – Model Hotărâre Consiliu Loc</w:t>
      </w:r>
      <w:r w:rsidR="008B0259" w:rsidRPr="009A5515">
        <w:rPr>
          <w:rFonts w:ascii="Trebuchet MS" w:hAnsi="Trebuchet MS" w:cstheme="minorHAnsi"/>
          <w:sz w:val="22"/>
          <w:szCs w:val="22"/>
        </w:rPr>
        <w:t>al privind implementare proiect;</w:t>
      </w:r>
      <w:r w:rsidRPr="009A5515">
        <w:rPr>
          <w:rFonts w:ascii="Trebuchet MS" w:hAnsi="Trebuchet MS" w:cstheme="minorHAnsi"/>
          <w:sz w:val="22"/>
          <w:szCs w:val="22"/>
        </w:rPr>
        <w:t xml:space="preserve"> </w:t>
      </w:r>
    </w:p>
    <w:p w14:paraId="0BD8A133" w14:textId="044E2396" w:rsidR="00691FAF" w:rsidRPr="009A5515" w:rsidRDefault="00AA5FB5" w:rsidP="003E2C55">
      <w:pPr>
        <w:pStyle w:val="BodyText"/>
        <w:numPr>
          <w:ilvl w:val="3"/>
          <w:numId w:val="42"/>
        </w:numPr>
        <w:spacing w:before="0"/>
        <w:ind w:left="567"/>
        <w:rPr>
          <w:rFonts w:ascii="Trebuchet MS" w:hAnsi="Trebuchet MS" w:cstheme="minorHAnsi"/>
          <w:sz w:val="22"/>
          <w:szCs w:val="22"/>
        </w:rPr>
      </w:pPr>
      <w:r w:rsidRPr="009A5515">
        <w:rPr>
          <w:rFonts w:ascii="Trebuchet MS" w:hAnsi="Trebuchet MS" w:cstheme="minorHAnsi"/>
          <w:sz w:val="22"/>
          <w:szCs w:val="22"/>
        </w:rPr>
        <w:t>Anexa nr. 1</w:t>
      </w:r>
      <w:r w:rsidR="00DC4302" w:rsidRPr="009A5515">
        <w:rPr>
          <w:rFonts w:ascii="Trebuchet MS" w:hAnsi="Trebuchet MS" w:cstheme="minorHAnsi"/>
          <w:sz w:val="22"/>
          <w:szCs w:val="22"/>
        </w:rPr>
        <w:t>2</w:t>
      </w:r>
      <w:r w:rsidR="00691FAF" w:rsidRPr="009A5515">
        <w:rPr>
          <w:rFonts w:ascii="Trebuchet MS" w:hAnsi="Trebuchet MS" w:cstheme="minorHAnsi"/>
          <w:sz w:val="22"/>
          <w:szCs w:val="22"/>
        </w:rPr>
        <w:t xml:space="preserve"> – Fișa de verificare a conformității și metodologia de verificare</w:t>
      </w:r>
      <w:r w:rsidR="005832E3" w:rsidRPr="009A5515">
        <w:rPr>
          <w:rFonts w:ascii="Trebuchet MS" w:hAnsi="Trebuchet MS" w:cstheme="minorHAnsi"/>
          <w:sz w:val="22"/>
          <w:szCs w:val="22"/>
        </w:rPr>
        <w:t xml:space="preserve"> M</w:t>
      </w:r>
      <w:r w:rsidR="005137E0">
        <w:rPr>
          <w:rFonts w:ascii="Trebuchet MS" w:hAnsi="Trebuchet MS" w:cstheme="minorHAnsi"/>
          <w:sz w:val="22"/>
          <w:szCs w:val="22"/>
        </w:rPr>
        <w:t>3.2/6B EURI</w:t>
      </w:r>
      <w:r w:rsidR="00691FAF" w:rsidRPr="009A5515">
        <w:rPr>
          <w:rFonts w:ascii="Trebuchet MS" w:hAnsi="Trebuchet MS" w:cstheme="minorHAnsi"/>
          <w:sz w:val="22"/>
          <w:szCs w:val="22"/>
        </w:rPr>
        <w:t>;</w:t>
      </w:r>
    </w:p>
    <w:p w14:paraId="10ACE08C" w14:textId="5F789D03" w:rsidR="00691FAF" w:rsidRPr="009A5515" w:rsidRDefault="00AA5FB5" w:rsidP="003E2C55">
      <w:pPr>
        <w:pStyle w:val="BodyText"/>
        <w:numPr>
          <w:ilvl w:val="3"/>
          <w:numId w:val="42"/>
        </w:numPr>
        <w:spacing w:before="0"/>
        <w:ind w:left="567"/>
        <w:rPr>
          <w:rFonts w:ascii="Trebuchet MS" w:hAnsi="Trebuchet MS" w:cstheme="minorHAnsi"/>
          <w:sz w:val="22"/>
          <w:szCs w:val="22"/>
        </w:rPr>
      </w:pPr>
      <w:r w:rsidRPr="009A5515">
        <w:rPr>
          <w:rFonts w:ascii="Trebuchet MS" w:hAnsi="Trebuchet MS" w:cstheme="minorHAnsi"/>
          <w:sz w:val="22"/>
          <w:szCs w:val="22"/>
        </w:rPr>
        <w:t>Anexa nr. 1</w:t>
      </w:r>
      <w:r w:rsidR="00DC4302" w:rsidRPr="009A5515">
        <w:rPr>
          <w:rFonts w:ascii="Trebuchet MS" w:hAnsi="Trebuchet MS" w:cstheme="minorHAnsi"/>
          <w:sz w:val="22"/>
          <w:szCs w:val="22"/>
        </w:rPr>
        <w:t>3</w:t>
      </w:r>
      <w:r w:rsidR="00691FAF" w:rsidRPr="009A5515">
        <w:rPr>
          <w:rFonts w:ascii="Trebuchet MS" w:hAnsi="Trebuchet MS" w:cstheme="minorHAnsi"/>
          <w:sz w:val="22"/>
          <w:szCs w:val="22"/>
        </w:rPr>
        <w:t xml:space="preserve"> – Fișa de verificare a </w:t>
      </w:r>
      <w:r w:rsidR="00316488" w:rsidRPr="009A5515">
        <w:rPr>
          <w:rFonts w:ascii="Trebuchet MS" w:hAnsi="Trebuchet MS" w:cstheme="minorHAnsi"/>
          <w:sz w:val="22"/>
          <w:szCs w:val="22"/>
        </w:rPr>
        <w:t>eligibilității proiectului</w:t>
      </w:r>
      <w:r w:rsidR="00691FAF" w:rsidRPr="009A5515">
        <w:rPr>
          <w:rFonts w:ascii="Trebuchet MS" w:hAnsi="Trebuchet MS" w:cstheme="minorHAnsi"/>
          <w:sz w:val="22"/>
          <w:szCs w:val="22"/>
        </w:rPr>
        <w:t xml:space="preserve"> și metodologia de verificare</w:t>
      </w:r>
      <w:r w:rsidR="005832E3" w:rsidRPr="009A5515">
        <w:rPr>
          <w:rFonts w:ascii="Trebuchet MS" w:hAnsi="Trebuchet MS" w:cstheme="minorHAnsi"/>
          <w:sz w:val="22"/>
          <w:szCs w:val="22"/>
        </w:rPr>
        <w:t xml:space="preserve"> M</w:t>
      </w:r>
      <w:r w:rsidR="005137E0">
        <w:rPr>
          <w:rFonts w:ascii="Trebuchet MS" w:hAnsi="Trebuchet MS" w:cstheme="minorHAnsi"/>
          <w:sz w:val="22"/>
          <w:szCs w:val="22"/>
        </w:rPr>
        <w:t>3.2/6B EURI</w:t>
      </w:r>
      <w:r w:rsidR="00691FAF" w:rsidRPr="009A5515">
        <w:rPr>
          <w:rFonts w:ascii="Trebuchet MS" w:hAnsi="Trebuchet MS" w:cstheme="minorHAnsi"/>
          <w:sz w:val="22"/>
          <w:szCs w:val="22"/>
        </w:rPr>
        <w:t>;</w:t>
      </w:r>
    </w:p>
    <w:p w14:paraId="532F051E" w14:textId="0F47E1D9" w:rsidR="00610A61" w:rsidRPr="009A5515" w:rsidRDefault="00610A61" w:rsidP="003E2C55">
      <w:pPr>
        <w:pStyle w:val="BodyText"/>
        <w:numPr>
          <w:ilvl w:val="3"/>
          <w:numId w:val="42"/>
        </w:numPr>
        <w:spacing w:before="0"/>
        <w:ind w:left="567"/>
        <w:rPr>
          <w:rFonts w:ascii="Trebuchet MS" w:hAnsi="Trebuchet MS" w:cstheme="minorHAnsi"/>
          <w:sz w:val="22"/>
          <w:szCs w:val="22"/>
        </w:rPr>
      </w:pPr>
      <w:r w:rsidRPr="009A5515">
        <w:rPr>
          <w:rFonts w:ascii="Trebuchet MS" w:hAnsi="Trebuchet MS" w:cstheme="minorHAnsi"/>
          <w:sz w:val="22"/>
          <w:szCs w:val="22"/>
        </w:rPr>
        <w:t>Anexa nr. 14 – Fișa de verificare pe teren și metodologia de verificare M</w:t>
      </w:r>
      <w:r w:rsidR="005137E0">
        <w:rPr>
          <w:rFonts w:ascii="Trebuchet MS" w:hAnsi="Trebuchet MS" w:cstheme="minorHAnsi"/>
          <w:sz w:val="22"/>
          <w:szCs w:val="22"/>
        </w:rPr>
        <w:t>3.2/6B EURI</w:t>
      </w:r>
      <w:r w:rsidRPr="009A5515">
        <w:rPr>
          <w:rFonts w:ascii="Trebuchet MS" w:hAnsi="Trebuchet MS" w:cstheme="minorHAnsi"/>
          <w:sz w:val="22"/>
          <w:szCs w:val="22"/>
        </w:rPr>
        <w:t>;</w:t>
      </w:r>
    </w:p>
    <w:p w14:paraId="4DE43AD2" w14:textId="223CF409" w:rsidR="00691FAF" w:rsidRPr="009A5515" w:rsidRDefault="00AA5FB5" w:rsidP="003E2C55">
      <w:pPr>
        <w:pStyle w:val="BodyText"/>
        <w:numPr>
          <w:ilvl w:val="3"/>
          <w:numId w:val="42"/>
        </w:numPr>
        <w:spacing w:before="0"/>
        <w:ind w:left="567"/>
        <w:rPr>
          <w:rFonts w:ascii="Trebuchet MS" w:hAnsi="Trebuchet MS" w:cstheme="minorHAnsi"/>
          <w:sz w:val="22"/>
          <w:szCs w:val="22"/>
        </w:rPr>
      </w:pPr>
      <w:r w:rsidRPr="009A5515">
        <w:rPr>
          <w:rFonts w:ascii="Trebuchet MS" w:hAnsi="Trebuchet MS" w:cstheme="minorHAnsi"/>
          <w:sz w:val="22"/>
          <w:szCs w:val="22"/>
        </w:rPr>
        <w:t>Anexa nr. 1</w:t>
      </w:r>
      <w:r w:rsidR="00610A61" w:rsidRPr="009A5515">
        <w:rPr>
          <w:rFonts w:ascii="Trebuchet MS" w:hAnsi="Trebuchet MS" w:cstheme="minorHAnsi"/>
          <w:sz w:val="22"/>
          <w:szCs w:val="22"/>
        </w:rPr>
        <w:t>5</w:t>
      </w:r>
      <w:r w:rsidR="00691FAF" w:rsidRPr="009A5515">
        <w:rPr>
          <w:rFonts w:ascii="Trebuchet MS" w:hAnsi="Trebuchet MS" w:cstheme="minorHAnsi"/>
          <w:sz w:val="22"/>
          <w:szCs w:val="22"/>
        </w:rPr>
        <w:t xml:space="preserve"> – Fișa de evaluare a criteriilor de selecție și metodologia de verificare</w:t>
      </w:r>
      <w:r w:rsidR="005832E3" w:rsidRPr="009A5515">
        <w:rPr>
          <w:rFonts w:ascii="Trebuchet MS" w:hAnsi="Trebuchet MS" w:cstheme="minorHAnsi"/>
          <w:sz w:val="22"/>
          <w:szCs w:val="22"/>
        </w:rPr>
        <w:t xml:space="preserve"> M</w:t>
      </w:r>
      <w:r w:rsidR="005137E0">
        <w:rPr>
          <w:rFonts w:ascii="Trebuchet MS" w:hAnsi="Trebuchet MS" w:cstheme="minorHAnsi"/>
          <w:sz w:val="22"/>
          <w:szCs w:val="22"/>
        </w:rPr>
        <w:t>3.2/6B EURI</w:t>
      </w:r>
      <w:r w:rsidR="00691FAF" w:rsidRPr="009A5515">
        <w:rPr>
          <w:rFonts w:ascii="Trebuchet MS" w:hAnsi="Trebuchet MS" w:cstheme="minorHAnsi"/>
          <w:sz w:val="22"/>
          <w:szCs w:val="22"/>
        </w:rPr>
        <w:t>;</w:t>
      </w:r>
    </w:p>
    <w:p w14:paraId="47B16BD8" w14:textId="77777777" w:rsidR="00AA5FB5" w:rsidRPr="009A5515" w:rsidRDefault="0002577D" w:rsidP="003E2C55">
      <w:pPr>
        <w:pStyle w:val="BodyText"/>
        <w:numPr>
          <w:ilvl w:val="3"/>
          <w:numId w:val="42"/>
        </w:numPr>
        <w:spacing w:before="0"/>
        <w:ind w:left="567"/>
        <w:rPr>
          <w:rFonts w:ascii="Trebuchet MS" w:hAnsi="Trebuchet MS" w:cstheme="minorHAnsi"/>
          <w:sz w:val="22"/>
          <w:szCs w:val="22"/>
        </w:rPr>
      </w:pPr>
      <w:r w:rsidRPr="009A5515">
        <w:rPr>
          <w:rFonts w:ascii="Trebuchet MS" w:hAnsi="Trebuchet MS" w:cstheme="minorHAnsi"/>
          <w:sz w:val="22"/>
          <w:szCs w:val="22"/>
        </w:rPr>
        <w:t>Anexa nr. 1</w:t>
      </w:r>
      <w:r w:rsidR="0004635A" w:rsidRPr="009A5515">
        <w:rPr>
          <w:rFonts w:ascii="Trebuchet MS" w:hAnsi="Trebuchet MS" w:cstheme="minorHAnsi"/>
          <w:sz w:val="22"/>
          <w:szCs w:val="22"/>
        </w:rPr>
        <w:t>6</w:t>
      </w:r>
      <w:r w:rsidR="00AA5FB5" w:rsidRPr="009A5515">
        <w:rPr>
          <w:rFonts w:ascii="Trebuchet MS" w:hAnsi="Trebuchet MS" w:cstheme="minorHAnsi"/>
          <w:sz w:val="22"/>
          <w:szCs w:val="22"/>
        </w:rPr>
        <w:t xml:space="preserve"> – Declarație</w:t>
      </w:r>
      <w:r w:rsidR="00B526B7" w:rsidRPr="009A5515">
        <w:rPr>
          <w:rFonts w:ascii="Trebuchet MS" w:hAnsi="Trebuchet MS" w:cstheme="minorHAnsi"/>
          <w:sz w:val="22"/>
          <w:szCs w:val="22"/>
        </w:rPr>
        <w:t xml:space="preserve"> privind</w:t>
      </w:r>
      <w:r w:rsidR="00AA5FB5" w:rsidRPr="009A5515">
        <w:rPr>
          <w:rFonts w:ascii="Trebuchet MS" w:hAnsi="Trebuchet MS" w:cstheme="minorHAnsi"/>
          <w:sz w:val="22"/>
          <w:szCs w:val="22"/>
        </w:rPr>
        <w:t xml:space="preserve"> </w:t>
      </w:r>
      <w:r w:rsidR="00DC4302" w:rsidRPr="009A5515">
        <w:rPr>
          <w:rFonts w:ascii="Trebuchet MS" w:hAnsi="Trebuchet MS" w:cstheme="minorHAnsi"/>
          <w:sz w:val="22"/>
          <w:szCs w:val="22"/>
        </w:rPr>
        <w:t xml:space="preserve">raportare către </w:t>
      </w:r>
      <w:r w:rsidR="00AA5FB5" w:rsidRPr="009A5515">
        <w:rPr>
          <w:rFonts w:ascii="Trebuchet MS" w:hAnsi="Trebuchet MS" w:cstheme="minorHAnsi"/>
          <w:sz w:val="22"/>
          <w:szCs w:val="22"/>
        </w:rPr>
        <w:t xml:space="preserve">GAL </w:t>
      </w:r>
      <w:r w:rsidR="00672F2B" w:rsidRPr="009A5515">
        <w:rPr>
          <w:rFonts w:ascii="Trebuchet MS" w:hAnsi="Trebuchet MS" w:cstheme="minorHAnsi"/>
          <w:sz w:val="22"/>
          <w:szCs w:val="22"/>
        </w:rPr>
        <w:t>SUDUL GORJULUI</w:t>
      </w:r>
      <w:r w:rsidR="00DC4302" w:rsidRPr="009A5515">
        <w:rPr>
          <w:rFonts w:ascii="Trebuchet MS" w:hAnsi="Trebuchet MS" w:cstheme="minorHAnsi"/>
          <w:sz w:val="22"/>
          <w:szCs w:val="22"/>
        </w:rPr>
        <w:t>;</w:t>
      </w:r>
    </w:p>
    <w:p w14:paraId="7C832A56" w14:textId="77777777" w:rsidR="00457B31" w:rsidRDefault="0004635A" w:rsidP="003E2C55">
      <w:pPr>
        <w:pStyle w:val="BodyText"/>
        <w:numPr>
          <w:ilvl w:val="3"/>
          <w:numId w:val="42"/>
        </w:numPr>
        <w:spacing w:before="0"/>
        <w:ind w:left="567"/>
        <w:rPr>
          <w:rFonts w:ascii="Trebuchet MS" w:hAnsi="Trebuchet MS" w:cstheme="minorHAnsi"/>
          <w:sz w:val="22"/>
          <w:szCs w:val="22"/>
        </w:rPr>
      </w:pPr>
      <w:r w:rsidRPr="009A5515">
        <w:rPr>
          <w:rFonts w:ascii="Trebuchet MS" w:hAnsi="Trebuchet MS" w:cstheme="minorHAnsi"/>
          <w:sz w:val="22"/>
          <w:szCs w:val="22"/>
        </w:rPr>
        <w:t>Anexa nr. 17</w:t>
      </w:r>
      <w:r w:rsidR="00A65B6B">
        <w:rPr>
          <w:rFonts w:ascii="Trebuchet MS" w:hAnsi="Trebuchet MS" w:cstheme="minorHAnsi"/>
          <w:sz w:val="22"/>
          <w:szCs w:val="22"/>
        </w:rPr>
        <w:t xml:space="preserve"> – Declarație cu privire la neîncadrarea în firme in </w:t>
      </w:r>
      <w:r w:rsidR="00457B31" w:rsidRPr="009A5515">
        <w:rPr>
          <w:rFonts w:ascii="Trebuchet MS" w:hAnsi="Trebuchet MS" w:cstheme="minorHAnsi"/>
          <w:sz w:val="22"/>
          <w:szCs w:val="22"/>
        </w:rPr>
        <w:t>dificultate;</w:t>
      </w:r>
    </w:p>
    <w:p w14:paraId="4EFC2286" w14:textId="77777777" w:rsidR="00457B31" w:rsidRPr="00A65B6B" w:rsidRDefault="0004635A" w:rsidP="00A65B6B">
      <w:pPr>
        <w:pStyle w:val="BodyText"/>
        <w:numPr>
          <w:ilvl w:val="3"/>
          <w:numId w:val="42"/>
        </w:numPr>
        <w:spacing w:before="0"/>
        <w:ind w:left="567"/>
        <w:rPr>
          <w:rFonts w:ascii="Trebuchet MS" w:hAnsi="Trebuchet MS" w:cstheme="minorHAnsi"/>
          <w:sz w:val="22"/>
          <w:szCs w:val="22"/>
        </w:rPr>
      </w:pPr>
      <w:r w:rsidRPr="00A65B6B">
        <w:rPr>
          <w:rFonts w:ascii="Trebuchet MS" w:hAnsi="Trebuchet MS" w:cstheme="minorHAnsi"/>
          <w:sz w:val="22"/>
          <w:szCs w:val="22"/>
        </w:rPr>
        <w:t>Anexa nr. 18</w:t>
      </w:r>
      <w:r w:rsidR="00457B31" w:rsidRPr="00A65B6B">
        <w:rPr>
          <w:rFonts w:ascii="Trebuchet MS" w:hAnsi="Trebuchet MS" w:cstheme="minorHAnsi"/>
          <w:sz w:val="22"/>
          <w:szCs w:val="22"/>
        </w:rPr>
        <w:t xml:space="preserve"> </w:t>
      </w:r>
      <w:r w:rsidR="00A65B6B">
        <w:rPr>
          <w:rFonts w:ascii="Trebuchet MS" w:hAnsi="Trebuchet MS" w:cstheme="minorHAnsi"/>
          <w:sz w:val="22"/>
          <w:szCs w:val="22"/>
        </w:rPr>
        <w:t>–</w:t>
      </w:r>
      <w:r w:rsidR="00457B31" w:rsidRPr="00A65B6B">
        <w:rPr>
          <w:rFonts w:ascii="Trebuchet MS" w:hAnsi="Trebuchet MS" w:cstheme="minorHAnsi"/>
          <w:sz w:val="22"/>
          <w:szCs w:val="22"/>
        </w:rPr>
        <w:t xml:space="preserve"> </w:t>
      </w:r>
      <w:r w:rsidR="00A65B6B">
        <w:rPr>
          <w:rFonts w:ascii="Trebuchet MS" w:hAnsi="Trebuchet MS" w:cstheme="minorHAnsi"/>
          <w:sz w:val="22"/>
          <w:szCs w:val="22"/>
        </w:rPr>
        <w:t xml:space="preserve">Declarație privind respectarea regulii de </w:t>
      </w:r>
      <w:r w:rsidR="00A65B6B" w:rsidRPr="00A65B6B">
        <w:rPr>
          <w:rFonts w:ascii="Trebuchet MS" w:hAnsi="Trebuchet MS" w:cstheme="minorHAnsi"/>
          <w:sz w:val="22"/>
          <w:szCs w:val="22"/>
        </w:rPr>
        <w:t>cumul</w:t>
      </w:r>
      <w:r w:rsidR="009A5515" w:rsidRPr="00A65B6B">
        <w:rPr>
          <w:rFonts w:ascii="Trebuchet MS" w:hAnsi="Trebuchet MS" w:cstheme="minorHAnsi"/>
          <w:sz w:val="22"/>
          <w:szCs w:val="22"/>
        </w:rPr>
        <w:t>;</w:t>
      </w:r>
    </w:p>
    <w:p w14:paraId="39C53D21" w14:textId="77777777" w:rsidR="009A5515" w:rsidRPr="009A5515" w:rsidRDefault="009A5515" w:rsidP="003E2C55">
      <w:pPr>
        <w:pStyle w:val="BodyText"/>
        <w:numPr>
          <w:ilvl w:val="3"/>
          <w:numId w:val="42"/>
        </w:numPr>
        <w:spacing w:before="0"/>
        <w:ind w:left="567"/>
        <w:rPr>
          <w:rFonts w:ascii="Trebuchet MS" w:hAnsi="Trebuchet MS" w:cstheme="minorHAnsi"/>
          <w:sz w:val="22"/>
          <w:szCs w:val="22"/>
        </w:rPr>
      </w:pPr>
      <w:r w:rsidRPr="009A5515">
        <w:rPr>
          <w:rFonts w:ascii="Trebuchet MS" w:hAnsi="Trebuchet MS"/>
          <w:sz w:val="22"/>
          <w:szCs w:val="22"/>
        </w:rPr>
        <w:t>Anexa nr. 19 - Declarație privind prelucrarea datelor cu caracter personal;</w:t>
      </w:r>
    </w:p>
    <w:p w14:paraId="5EC6FBA5" w14:textId="77777777" w:rsidR="009A5515" w:rsidRPr="009A5515" w:rsidRDefault="009A5515" w:rsidP="003E2C55">
      <w:pPr>
        <w:pStyle w:val="BodyText"/>
        <w:numPr>
          <w:ilvl w:val="3"/>
          <w:numId w:val="42"/>
        </w:numPr>
        <w:spacing w:before="0"/>
        <w:ind w:left="567"/>
        <w:rPr>
          <w:rFonts w:ascii="Trebuchet MS" w:hAnsi="Trebuchet MS" w:cstheme="minorHAnsi"/>
          <w:sz w:val="22"/>
          <w:szCs w:val="22"/>
        </w:rPr>
      </w:pPr>
      <w:r w:rsidRPr="009A5515">
        <w:rPr>
          <w:rFonts w:ascii="Trebuchet MS" w:hAnsi="Trebuchet MS"/>
          <w:sz w:val="22"/>
          <w:szCs w:val="22"/>
        </w:rPr>
        <w:t xml:space="preserve">Anexa nr. 20 – </w:t>
      </w:r>
      <w:proofErr w:type="spellStart"/>
      <w:r w:rsidRPr="009A5515">
        <w:rPr>
          <w:rFonts w:ascii="Trebuchet MS" w:hAnsi="Trebuchet MS"/>
          <w:sz w:val="22"/>
          <w:szCs w:val="22"/>
        </w:rPr>
        <w:t>Nomeclatorul</w:t>
      </w:r>
      <w:proofErr w:type="spellEnd"/>
      <w:r w:rsidRPr="009A5515">
        <w:rPr>
          <w:rFonts w:ascii="Trebuchet MS" w:hAnsi="Trebuchet MS"/>
          <w:sz w:val="22"/>
          <w:szCs w:val="22"/>
        </w:rPr>
        <w:t xml:space="preserve"> serviciilor sociale (HG 867/2015).</w:t>
      </w:r>
    </w:p>
    <w:p w14:paraId="12B0CEEC" w14:textId="77777777" w:rsidR="009A5515" w:rsidRPr="009A5515" w:rsidRDefault="009A5515" w:rsidP="009A5515">
      <w:pPr>
        <w:pStyle w:val="BodyText"/>
        <w:spacing w:before="0"/>
        <w:ind w:left="0"/>
        <w:rPr>
          <w:rFonts w:ascii="Trebuchet MS" w:hAnsi="Trebuchet MS" w:cstheme="minorHAnsi"/>
          <w:sz w:val="22"/>
          <w:szCs w:val="22"/>
        </w:rPr>
      </w:pPr>
    </w:p>
    <w:p w14:paraId="23FEEF61" w14:textId="77777777" w:rsidR="00D96D23" w:rsidRPr="009A5515" w:rsidRDefault="00D96D23" w:rsidP="00D27640">
      <w:pPr>
        <w:jc w:val="center"/>
        <w:rPr>
          <w:rFonts w:ascii="Trebuchet MS" w:hAnsi="Trebuchet MS" w:cstheme="minorHAnsi"/>
        </w:rPr>
      </w:pPr>
    </w:p>
    <w:p w14:paraId="06322632" w14:textId="77777777" w:rsidR="00D96D23" w:rsidRPr="008263A5" w:rsidRDefault="00D96D23" w:rsidP="00D27640">
      <w:pPr>
        <w:jc w:val="center"/>
        <w:rPr>
          <w:rFonts w:ascii="Trebuchet MS" w:hAnsi="Trebuchet MS" w:cstheme="minorHAnsi"/>
        </w:rPr>
      </w:pPr>
    </w:p>
    <w:p w14:paraId="4CF00A5B" w14:textId="77777777" w:rsidR="00D96D23" w:rsidRPr="008263A5" w:rsidRDefault="00D96D23" w:rsidP="00D27640">
      <w:pPr>
        <w:jc w:val="center"/>
        <w:rPr>
          <w:rFonts w:ascii="Trebuchet MS" w:hAnsi="Trebuchet MS" w:cstheme="minorHAnsi"/>
        </w:rPr>
      </w:pPr>
    </w:p>
    <w:p w14:paraId="2FCA15C2" w14:textId="77777777" w:rsidR="00D96D23" w:rsidRPr="008263A5" w:rsidRDefault="00D96D23" w:rsidP="00D27640">
      <w:pPr>
        <w:jc w:val="center"/>
        <w:rPr>
          <w:rFonts w:ascii="Trebuchet MS" w:hAnsi="Trebuchet MS" w:cstheme="minorHAnsi"/>
          <w:b/>
          <w:color w:val="FF0000"/>
        </w:rPr>
      </w:pPr>
    </w:p>
    <w:sectPr w:rsidR="00D96D23" w:rsidRPr="008263A5" w:rsidSect="005137E0">
      <w:headerReference w:type="default" r:id="rId26"/>
      <w:footerReference w:type="default" r:id="rId27"/>
      <w:headerReference w:type="first" r:id="rId28"/>
      <w:pgSz w:w="11910" w:h="16840" w:code="9"/>
      <w:pgMar w:top="1134" w:right="995" w:bottom="1134" w:left="1559" w:header="658" w:footer="45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CD938" w14:textId="77777777" w:rsidR="00902099" w:rsidRDefault="00902099">
      <w:r>
        <w:separator/>
      </w:r>
    </w:p>
  </w:endnote>
  <w:endnote w:type="continuationSeparator" w:id="0">
    <w:p w14:paraId="0A800B70" w14:textId="77777777" w:rsidR="00902099" w:rsidRDefault="0090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59733" w14:textId="77777777" w:rsidR="00563363" w:rsidRDefault="00563363" w:rsidP="008E7535">
    <w:pPr>
      <w:pStyle w:val="Footer"/>
      <w:jc w:val="right"/>
    </w:pPr>
    <w:r>
      <w:t xml:space="preserve">                                    </w:t>
    </w:r>
    <w:r>
      <w:fldChar w:fldCharType="begin"/>
    </w:r>
    <w:r>
      <w:instrText xml:space="preserve"> PAGE   \* MERGEFORMAT </w:instrText>
    </w:r>
    <w:r>
      <w:fldChar w:fldCharType="separate"/>
    </w:r>
    <w:r>
      <w:rPr>
        <w:noProof/>
      </w:rPr>
      <w:t>5</w:t>
    </w:r>
    <w:r>
      <w:rPr>
        <w:noProof/>
      </w:rPr>
      <w:t>2</w:t>
    </w:r>
    <w:r>
      <w:rPr>
        <w:noProof/>
      </w:rPr>
      <w:fldChar w:fldCharType="end"/>
    </w:r>
    <w:r w:rsidRPr="008E7535">
      <w:rPr>
        <w:rFonts w:ascii="Trebuchet MS" w:hAnsi="Trebuchet MS" w:cs="Trebuchet MS"/>
        <w:b/>
        <w:bCs/>
        <w:i/>
        <w:color w:val="80808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ascii="Trebuchet MS" w:hAnsi="Trebuchet MS" w:cs="Trebuchet MS"/>
        <w:b/>
        <w:bCs/>
        <w:i/>
        <w:color w:val="80808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MĂSURA 3.2/6B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F9CC6" w14:textId="77777777" w:rsidR="00902099" w:rsidRDefault="00902099">
      <w:r>
        <w:separator/>
      </w:r>
    </w:p>
  </w:footnote>
  <w:footnote w:type="continuationSeparator" w:id="0">
    <w:p w14:paraId="67AD3C17" w14:textId="77777777" w:rsidR="00902099" w:rsidRDefault="00902099">
      <w:r>
        <w:continuationSeparator/>
      </w:r>
    </w:p>
  </w:footnote>
  <w:footnote w:id="1">
    <w:p w14:paraId="7CC1725C" w14:textId="77777777" w:rsidR="00563363" w:rsidRPr="006848B0" w:rsidRDefault="00563363" w:rsidP="00792AE7">
      <w:pPr>
        <w:pStyle w:val="FootnoteText"/>
        <w:jc w:val="both"/>
        <w:rPr>
          <w:rFonts w:ascii="Trebuchet MS" w:hAnsi="Trebuchet MS"/>
          <w:lang w:val="ro-RO"/>
        </w:rPr>
      </w:pPr>
      <w:r w:rsidRPr="006848B0">
        <w:rPr>
          <w:rStyle w:val="FootnoteReference"/>
          <w:rFonts w:ascii="Trebuchet MS" w:hAnsi="Trebuchet MS"/>
        </w:rPr>
        <w:footnoteRef/>
      </w:r>
      <w:r w:rsidRPr="006848B0">
        <w:rPr>
          <w:rFonts w:ascii="Trebuchet MS" w:hAnsi="Trebuchet MS"/>
        </w:rPr>
        <w:t xml:space="preserve"> În lipsa unei confirmări, în cazul în care solicitarea se face pe cale poştală, se va transmite prin intermediul unei scrisori recomandate, cu confirmare de primire şi se consideră primită de destinatar la data menţionată de oficiul poştal primitor pe această confirmare. Dacă solicitarea este transmisă prin e-mail sau fax, aceasta se consideră primită în prima zi lucrătoare după ziua în care a fost expediată. În calcularea perioadei nu se vor lua în considerare data luării la cunoștință/ data comunicării în cazul lipsei confirmării de primire și data trimiterii răspunsului către AFIR</w:t>
      </w:r>
      <w:r w:rsidRPr="006848B0">
        <w:rPr>
          <w:rFonts w:ascii="Trebuchet MS" w:hAnsi="Trebuchet MS"/>
          <w:lang w:val="ro-RO"/>
        </w:rPr>
        <w:t>.</w:t>
      </w:r>
    </w:p>
  </w:footnote>
  <w:footnote w:id="2">
    <w:p w14:paraId="244D39FF" w14:textId="77777777" w:rsidR="00563363" w:rsidRDefault="00563363" w:rsidP="00792AE7">
      <w:pPr>
        <w:pStyle w:val="FootnoteText"/>
        <w:jc w:val="both"/>
        <w:rPr>
          <w:lang w:val="ro-RO"/>
        </w:rPr>
      </w:pPr>
      <w:r>
        <w:rPr>
          <w:rStyle w:val="FootnoteReference"/>
        </w:rPr>
        <w:footnoteRef/>
      </w:r>
      <w:r>
        <w:t xml:space="preserve"> </w:t>
      </w:r>
      <w:r>
        <w:rPr>
          <w:sz w:val="18"/>
          <w:szCs w:val="18"/>
        </w:rPr>
        <w:t>în cazul în care notificarea se face pe cale poştală, se va transmite prin intermediul unei scrisori recomandate, cu confirmare de primire şi se consideră primită de destinatar la data menţionată de oficiul poştal primitor pe această confirmare. Dacă notificarea este transmisă prin e-mail sau fax, aceasta se consideră primită în prima zi lucrătoare după ziua în care a fost expediată.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9356"/>
    </w:tblGrid>
    <w:tr w:rsidR="00563363" w14:paraId="1EAA93F0" w14:textId="77777777" w:rsidTr="005E128B">
      <w:trPr>
        <w:trHeight w:val="462"/>
      </w:trPr>
      <w:tc>
        <w:tcPr>
          <w:tcW w:w="9217" w:type="dxa"/>
          <w:shd w:val="clear" w:color="auto" w:fill="8064A2" w:themeFill="accent4"/>
          <w:vAlign w:val="center"/>
        </w:tcPr>
        <w:p w14:paraId="3CBFA1AF" w14:textId="77777777" w:rsidR="00563363" w:rsidRDefault="00563363" w:rsidP="005E128B">
          <w:pPr>
            <w:pStyle w:val="Header"/>
            <w:tabs>
              <w:tab w:val="clear" w:pos="4536"/>
              <w:tab w:val="center" w:pos="5202"/>
            </w:tabs>
            <w:ind w:left="-108" w:right="-54"/>
            <w:jc w:val="center"/>
            <w:rPr>
              <w:caps/>
              <w:color w:val="FFFFFF" w:themeColor="background1"/>
            </w:rPr>
          </w:pPr>
          <w:r w:rsidRPr="00EA01C1">
            <w:rPr>
              <w:rFonts w:ascii="Trebuchet MS" w:hAnsi="Trebuchet MS"/>
              <w:b/>
              <w:color w:val="FFFFFF" w:themeColor="background1"/>
              <w:sz w:val="21"/>
              <w:szCs w:val="21"/>
            </w:rPr>
            <w:t xml:space="preserve">ASOCIAȚIA GRUP DE ACȚIUNE LOCALĂ-SUDUL GORJULUI </w:t>
          </w:r>
          <w:sdt>
            <w:sdtPr>
              <w:rPr>
                <w:rFonts w:ascii="Trebuchet MS" w:hAnsi="Trebuchet MS"/>
                <w:b/>
                <w:color w:val="FFFFFF" w:themeColor="background1"/>
                <w:sz w:val="21"/>
                <w:szCs w:val="21"/>
              </w:rPr>
              <w:alias w:val="Title"/>
              <w:id w:val="16934782"/>
              <w:showingPlcHdr/>
              <w:dataBinding w:prefixMappings="xmlns:ns0='http://schemas.openxmlformats.org/package/2006/metadata/core-properties' xmlns:ns1='http://purl.org/dc/elements/1.1/'" w:xpath="/ns0:coreProperties[1]/ns1:title[1]" w:storeItemID="{6C3C8BC8-F283-45AE-878A-BAB7291924A1}"/>
              <w:text/>
            </w:sdtPr>
            <w:sdtContent>
              <w:r>
                <w:rPr>
                  <w:rFonts w:ascii="Trebuchet MS" w:hAnsi="Trebuchet MS"/>
                  <w:b/>
                  <w:color w:val="FFFFFF" w:themeColor="background1"/>
                  <w:sz w:val="21"/>
                  <w:szCs w:val="21"/>
                </w:rPr>
                <w:t xml:space="preserve">     </w:t>
              </w:r>
            </w:sdtContent>
          </w:sdt>
        </w:p>
      </w:tc>
    </w:tr>
  </w:tbl>
  <w:p w14:paraId="10FA1E1B" w14:textId="77777777" w:rsidR="00563363" w:rsidRDefault="005633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3C7BD" w14:textId="77777777" w:rsidR="00563363" w:rsidRDefault="00563363">
    <w:pPr>
      <w:pStyle w:val="Header"/>
    </w:pPr>
    <w:r>
      <w:rPr>
        <w:b/>
        <w:noProof/>
        <w:sz w:val="28"/>
        <w:lang w:eastAsia="ro-RO"/>
      </w:rPr>
      <mc:AlternateContent>
        <mc:Choice Requires="wpg">
          <w:drawing>
            <wp:anchor distT="0" distB="0" distL="114300" distR="114300" simplePos="0" relativeHeight="251659264" behindDoc="0" locked="0" layoutInCell="1" allowOverlap="1" wp14:anchorId="208E52EE" wp14:editId="0F103B59">
              <wp:simplePos x="0" y="0"/>
              <wp:positionH relativeFrom="page">
                <wp:align>center</wp:align>
              </wp:positionH>
              <wp:positionV relativeFrom="paragraph">
                <wp:posOffset>-191135</wp:posOffset>
              </wp:positionV>
              <wp:extent cx="6877050" cy="857250"/>
              <wp:effectExtent l="0" t="0" r="0" b="0"/>
              <wp:wrapNone/>
              <wp:docPr id="2" name="Group 2"/>
              <wp:cNvGraphicFramePr/>
              <a:graphic xmlns:a="http://schemas.openxmlformats.org/drawingml/2006/main">
                <a:graphicData uri="http://schemas.microsoft.com/office/word/2010/wordprocessingGroup">
                  <wpg:wgp>
                    <wpg:cNvGrpSpPr/>
                    <wpg:grpSpPr>
                      <a:xfrm>
                        <a:off x="0" y="0"/>
                        <a:ext cx="6877050" cy="857250"/>
                        <a:chOff x="0" y="0"/>
                        <a:chExt cx="6952615" cy="815340"/>
                      </a:xfrm>
                    </wpg:grpSpPr>
                    <pic:pic xmlns:pic="http://schemas.openxmlformats.org/drawingml/2006/picture">
                      <pic:nvPicPr>
                        <pic:cNvPr id="8" name="Picture 2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28575"/>
                          <a:ext cx="857250" cy="732790"/>
                        </a:xfrm>
                        <a:prstGeom prst="rect">
                          <a:avLst/>
                        </a:prstGeom>
                      </pic:spPr>
                    </pic:pic>
                    <pic:pic xmlns:pic="http://schemas.openxmlformats.org/drawingml/2006/picture">
                      <pic:nvPicPr>
                        <pic:cNvPr id="10" name="Picture 2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104900" y="0"/>
                          <a:ext cx="2295525" cy="733425"/>
                        </a:xfrm>
                        <a:prstGeom prst="rect">
                          <a:avLst/>
                        </a:prstGeom>
                      </pic:spPr>
                    </pic:pic>
                    <pic:pic xmlns:pic="http://schemas.openxmlformats.org/drawingml/2006/picture">
                      <pic:nvPicPr>
                        <pic:cNvPr id="11" name="Picture 25"/>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3638550" y="47625"/>
                          <a:ext cx="619125" cy="620395"/>
                        </a:xfrm>
                        <a:prstGeom prst="rect">
                          <a:avLst/>
                        </a:prstGeom>
                      </pic:spPr>
                    </pic:pic>
                    <pic:pic xmlns:pic="http://schemas.openxmlformats.org/drawingml/2006/picture">
                      <pic:nvPicPr>
                        <pic:cNvPr id="12" name="Picture 2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4733925" y="66675"/>
                          <a:ext cx="914400" cy="603885"/>
                        </a:xfrm>
                        <a:prstGeom prst="rect">
                          <a:avLst/>
                        </a:prstGeom>
                      </pic:spPr>
                    </pic:pic>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934075" y="0"/>
                          <a:ext cx="1018540" cy="81534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C088A7D" id="Group 2" o:spid="_x0000_s1026" style="position:absolute;margin-left:0;margin-top:-15.05pt;width:541.5pt;height:67.5pt;z-index:251659264;mso-position-horizontal:center;mso-position-horizontal-relative:page;mso-width-relative:margin;mso-height-relative:margin" coordsize="69526,815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H/2VBLAwQKAAAAAAAA&#10;ACEAisDVH4UrAACFKwAAFQAAAGRycy9tZWRpYS9pbWFnZTMuanBlZ//Y/+AAEEpGSUYAAQEBANwA&#10;3AAA/9sAQwACAQEBAQECAQEBAgICAgIEAwICAgIFBAQDBAYFBgYGBQYGBgcJCAYHCQcGBggLCAkK&#10;CgoKCgYICwwLCgwJCgoK/9sAQwECAgICAgIFAwMFCgcGBwoKCgoKCgoKCgoKCgoKCgoKCgoKCgoK&#10;CgoKCgoKCgoKCgoKCgoKCgoKCgoKCgoKCgoK/8AAEQgAlQCV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top:285;width:8572;height:7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">
                <v:imagedata r:id="rId6" o:title=""/>
              </v:shape>
              <v:shape id="Picture 26" o:spid="_x0000_s1028" type="#_x0000_t75" style="position:absolute;left:11049;width:22955;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">
                <v:imagedata r:id="rId7" o:title=""/>
              </v:shape>
              <v:shape id="Picture 25" o:spid="_x0000_s1029" type="#_x0000_t75" style="position:absolute;left:36385;top:476;width:6191;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">
                <v:imagedata r:id="rId8" o:title=""/>
              </v:shape>
              <v:shape id="Picture 24" o:spid="_x0000_s1030" type="#_x0000_t75" style="position:absolute;left:47339;top:666;width:9144;height:6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">
                <v:imagedata r:id="rId9" o:title=""/>
              </v:shape>
              <v:shape id="Picture 1" o:spid="_x0000_s1031" type="#_x0000_t75" style="position:absolute;left:59340;width:10186;height:8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">
                <v:imagedata r:id="rId10" o:title=""/>
              </v:shape>
              <w10:wrap anchorx="page"/>
            </v:group>
          </w:pict>
        </mc:Fallback>
      </mc:AlternateContent>
    </w:r>
  </w:p>
  <w:p w14:paraId="57B289DB" w14:textId="77777777" w:rsidR="00563363" w:rsidRDefault="005633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55FC"/>
    <w:multiLevelType w:val="hybridMultilevel"/>
    <w:tmpl w:val="133C4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9975A8"/>
    <w:multiLevelType w:val="hybridMultilevel"/>
    <w:tmpl w:val="DC42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E3DFB"/>
    <w:multiLevelType w:val="hybridMultilevel"/>
    <w:tmpl w:val="7F486338"/>
    <w:lvl w:ilvl="0" w:tplc="395A797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86158"/>
    <w:multiLevelType w:val="hybridMultilevel"/>
    <w:tmpl w:val="87F09C7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F2A5F66"/>
    <w:multiLevelType w:val="hybridMultilevel"/>
    <w:tmpl w:val="0B483BA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FBC476B"/>
    <w:multiLevelType w:val="hybridMultilevel"/>
    <w:tmpl w:val="291ED3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0386F0C"/>
    <w:multiLevelType w:val="hybridMultilevel"/>
    <w:tmpl w:val="4AB0D5D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DF6B7E"/>
    <w:multiLevelType w:val="hybridMultilevel"/>
    <w:tmpl w:val="6ED8E0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1A80D64"/>
    <w:multiLevelType w:val="hybridMultilevel"/>
    <w:tmpl w:val="DD160F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2FC0101"/>
    <w:multiLevelType w:val="hybridMultilevel"/>
    <w:tmpl w:val="844CBC9C"/>
    <w:lvl w:ilvl="0" w:tplc="04180019">
      <w:start w:val="1"/>
      <w:numFmt w:val="lowerLetter"/>
      <w:lvlText w:val="%1."/>
      <w:lvlJc w:val="left"/>
      <w:pPr>
        <w:ind w:left="2498" w:hanging="360"/>
      </w:pPr>
      <w:rPr>
        <w:rFonts w:hint="default"/>
      </w:rPr>
    </w:lvl>
    <w:lvl w:ilvl="1" w:tplc="04180019" w:tentative="1">
      <w:start w:val="1"/>
      <w:numFmt w:val="lowerLetter"/>
      <w:lvlText w:val="%2."/>
      <w:lvlJc w:val="left"/>
      <w:pPr>
        <w:ind w:left="3218" w:hanging="360"/>
      </w:pPr>
    </w:lvl>
    <w:lvl w:ilvl="2" w:tplc="0418001B" w:tentative="1">
      <w:start w:val="1"/>
      <w:numFmt w:val="lowerRoman"/>
      <w:lvlText w:val="%3."/>
      <w:lvlJc w:val="right"/>
      <w:pPr>
        <w:ind w:left="3938" w:hanging="180"/>
      </w:pPr>
    </w:lvl>
    <w:lvl w:ilvl="3" w:tplc="0418000F" w:tentative="1">
      <w:start w:val="1"/>
      <w:numFmt w:val="decimal"/>
      <w:lvlText w:val="%4."/>
      <w:lvlJc w:val="left"/>
      <w:pPr>
        <w:ind w:left="4658" w:hanging="360"/>
      </w:pPr>
    </w:lvl>
    <w:lvl w:ilvl="4" w:tplc="04180019" w:tentative="1">
      <w:start w:val="1"/>
      <w:numFmt w:val="lowerLetter"/>
      <w:lvlText w:val="%5."/>
      <w:lvlJc w:val="left"/>
      <w:pPr>
        <w:ind w:left="5378" w:hanging="360"/>
      </w:pPr>
    </w:lvl>
    <w:lvl w:ilvl="5" w:tplc="0418001B" w:tentative="1">
      <w:start w:val="1"/>
      <w:numFmt w:val="lowerRoman"/>
      <w:lvlText w:val="%6."/>
      <w:lvlJc w:val="right"/>
      <w:pPr>
        <w:ind w:left="6098" w:hanging="180"/>
      </w:pPr>
    </w:lvl>
    <w:lvl w:ilvl="6" w:tplc="0418000F" w:tentative="1">
      <w:start w:val="1"/>
      <w:numFmt w:val="decimal"/>
      <w:lvlText w:val="%7."/>
      <w:lvlJc w:val="left"/>
      <w:pPr>
        <w:ind w:left="6818" w:hanging="360"/>
      </w:pPr>
    </w:lvl>
    <w:lvl w:ilvl="7" w:tplc="04180019" w:tentative="1">
      <w:start w:val="1"/>
      <w:numFmt w:val="lowerLetter"/>
      <w:lvlText w:val="%8."/>
      <w:lvlJc w:val="left"/>
      <w:pPr>
        <w:ind w:left="7538" w:hanging="360"/>
      </w:pPr>
    </w:lvl>
    <w:lvl w:ilvl="8" w:tplc="0418001B" w:tentative="1">
      <w:start w:val="1"/>
      <w:numFmt w:val="lowerRoman"/>
      <w:lvlText w:val="%9."/>
      <w:lvlJc w:val="right"/>
      <w:pPr>
        <w:ind w:left="8258" w:hanging="180"/>
      </w:pPr>
    </w:lvl>
  </w:abstractNum>
  <w:abstractNum w:abstractNumId="10" w15:restartNumberingAfterBreak="0">
    <w:nsid w:val="177C2687"/>
    <w:multiLevelType w:val="hybridMultilevel"/>
    <w:tmpl w:val="76725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66781B"/>
    <w:multiLevelType w:val="hybridMultilevel"/>
    <w:tmpl w:val="CCF2DA78"/>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12" w15:restartNumberingAfterBreak="0">
    <w:nsid w:val="1D6F53C9"/>
    <w:multiLevelType w:val="hybridMultilevel"/>
    <w:tmpl w:val="38E03EF6"/>
    <w:lvl w:ilvl="0" w:tplc="04180001">
      <w:start w:val="1"/>
      <w:numFmt w:val="bullet"/>
      <w:lvlText w:val=""/>
      <w:lvlJc w:val="left"/>
      <w:pPr>
        <w:tabs>
          <w:tab w:val="num" w:pos="780"/>
        </w:tabs>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3" w15:restartNumberingAfterBreak="0">
    <w:nsid w:val="23B50E0C"/>
    <w:multiLevelType w:val="hybridMultilevel"/>
    <w:tmpl w:val="360A76FC"/>
    <w:lvl w:ilvl="0" w:tplc="48CAC05A">
      <w:numFmt w:val="bullet"/>
      <w:lvlText w:val="-"/>
      <w:lvlJc w:val="left"/>
      <w:pPr>
        <w:ind w:left="720" w:hanging="360"/>
      </w:pPr>
      <w:rPr>
        <w:rFonts w:ascii="Calibri" w:eastAsia="Times New Roman" w:hAnsi="Calibri" w:cs="Calibri"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45F1CB8"/>
    <w:multiLevelType w:val="hybridMultilevel"/>
    <w:tmpl w:val="EDC09FE2"/>
    <w:lvl w:ilvl="0" w:tplc="6F081EE8">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5" w15:restartNumberingAfterBreak="0">
    <w:nsid w:val="248F3B27"/>
    <w:multiLevelType w:val="hybridMultilevel"/>
    <w:tmpl w:val="042EB2F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8724E7B"/>
    <w:multiLevelType w:val="hybridMultilevel"/>
    <w:tmpl w:val="2F5E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95ED1"/>
    <w:multiLevelType w:val="hybridMultilevel"/>
    <w:tmpl w:val="A66CF146"/>
    <w:lvl w:ilvl="0" w:tplc="E6AE3A9A">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7D0503"/>
    <w:multiLevelType w:val="hybridMultilevel"/>
    <w:tmpl w:val="F9FA71AC"/>
    <w:lvl w:ilvl="0" w:tplc="04090005">
      <w:start w:val="1"/>
      <w:numFmt w:val="bullet"/>
      <w:lvlText w:val=""/>
      <w:lvlJc w:val="left"/>
      <w:pPr>
        <w:tabs>
          <w:tab w:val="num" w:pos="360"/>
        </w:tabs>
        <w:ind w:left="360" w:hanging="360"/>
      </w:pPr>
      <w:rPr>
        <w:rFonts w:ascii="Symbol" w:hAnsi="Symbol" w:hint="default"/>
      </w:rPr>
    </w:lvl>
    <w:lvl w:ilvl="1" w:tplc="D870E888">
      <w:start w:val="1"/>
      <w:numFmt w:val="bullet"/>
      <w:lvlText w:val="-"/>
      <w:lvlJc w:val="left"/>
      <w:pPr>
        <w:tabs>
          <w:tab w:val="num" w:pos="720"/>
        </w:tabs>
        <w:ind w:left="720" w:hanging="360"/>
      </w:pPr>
      <w:rPr>
        <w:rFonts w:ascii="Calibri" w:eastAsia="Calibri" w:hAnsi="Calibri" w:cs="Times New Roman" w:hint="default"/>
        <w:b w:val="0"/>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2EC61AC6"/>
    <w:multiLevelType w:val="hybridMultilevel"/>
    <w:tmpl w:val="C8DA0E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2FC005B3"/>
    <w:multiLevelType w:val="hybridMultilevel"/>
    <w:tmpl w:val="C9708C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34055C6"/>
    <w:multiLevelType w:val="multilevel"/>
    <w:tmpl w:val="B698903E"/>
    <w:lvl w:ilvl="0">
      <w:start w:val="1"/>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22" w15:restartNumberingAfterBreak="0">
    <w:nsid w:val="35AB131D"/>
    <w:multiLevelType w:val="hybridMultilevel"/>
    <w:tmpl w:val="D9228F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ADE1B18"/>
    <w:multiLevelType w:val="hybridMultilevel"/>
    <w:tmpl w:val="1C762238"/>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24" w15:restartNumberingAfterBreak="0">
    <w:nsid w:val="3DB17C80"/>
    <w:multiLevelType w:val="hybridMultilevel"/>
    <w:tmpl w:val="0E30C27E"/>
    <w:lvl w:ilvl="0" w:tplc="72F82034">
      <w:numFmt w:val="bullet"/>
      <w:lvlText w:val="•"/>
      <w:lvlJc w:val="left"/>
      <w:pPr>
        <w:ind w:left="3135" w:hanging="360"/>
      </w:pPr>
      <w:rPr>
        <w:rFonts w:hint="default"/>
      </w:rPr>
    </w:lvl>
    <w:lvl w:ilvl="1" w:tplc="04180003" w:tentative="1">
      <w:start w:val="1"/>
      <w:numFmt w:val="bullet"/>
      <w:lvlText w:val="o"/>
      <w:lvlJc w:val="left"/>
      <w:pPr>
        <w:ind w:left="3855" w:hanging="360"/>
      </w:pPr>
      <w:rPr>
        <w:rFonts w:ascii="Courier New" w:hAnsi="Courier New" w:cs="Courier New" w:hint="default"/>
      </w:rPr>
    </w:lvl>
    <w:lvl w:ilvl="2" w:tplc="04180005" w:tentative="1">
      <w:start w:val="1"/>
      <w:numFmt w:val="bullet"/>
      <w:lvlText w:val=""/>
      <w:lvlJc w:val="left"/>
      <w:pPr>
        <w:ind w:left="4575" w:hanging="360"/>
      </w:pPr>
      <w:rPr>
        <w:rFonts w:ascii="Wingdings" w:hAnsi="Wingdings" w:hint="default"/>
      </w:rPr>
    </w:lvl>
    <w:lvl w:ilvl="3" w:tplc="04180001" w:tentative="1">
      <w:start w:val="1"/>
      <w:numFmt w:val="bullet"/>
      <w:lvlText w:val=""/>
      <w:lvlJc w:val="left"/>
      <w:pPr>
        <w:ind w:left="5295" w:hanging="360"/>
      </w:pPr>
      <w:rPr>
        <w:rFonts w:ascii="Symbol" w:hAnsi="Symbol" w:hint="default"/>
      </w:rPr>
    </w:lvl>
    <w:lvl w:ilvl="4" w:tplc="04180003" w:tentative="1">
      <w:start w:val="1"/>
      <w:numFmt w:val="bullet"/>
      <w:lvlText w:val="o"/>
      <w:lvlJc w:val="left"/>
      <w:pPr>
        <w:ind w:left="6015" w:hanging="360"/>
      </w:pPr>
      <w:rPr>
        <w:rFonts w:ascii="Courier New" w:hAnsi="Courier New" w:cs="Courier New" w:hint="default"/>
      </w:rPr>
    </w:lvl>
    <w:lvl w:ilvl="5" w:tplc="04180005" w:tentative="1">
      <w:start w:val="1"/>
      <w:numFmt w:val="bullet"/>
      <w:lvlText w:val=""/>
      <w:lvlJc w:val="left"/>
      <w:pPr>
        <w:ind w:left="6735" w:hanging="360"/>
      </w:pPr>
      <w:rPr>
        <w:rFonts w:ascii="Wingdings" w:hAnsi="Wingdings" w:hint="default"/>
      </w:rPr>
    </w:lvl>
    <w:lvl w:ilvl="6" w:tplc="04180001" w:tentative="1">
      <w:start w:val="1"/>
      <w:numFmt w:val="bullet"/>
      <w:lvlText w:val=""/>
      <w:lvlJc w:val="left"/>
      <w:pPr>
        <w:ind w:left="7455" w:hanging="360"/>
      </w:pPr>
      <w:rPr>
        <w:rFonts w:ascii="Symbol" w:hAnsi="Symbol" w:hint="default"/>
      </w:rPr>
    </w:lvl>
    <w:lvl w:ilvl="7" w:tplc="04180003" w:tentative="1">
      <w:start w:val="1"/>
      <w:numFmt w:val="bullet"/>
      <w:lvlText w:val="o"/>
      <w:lvlJc w:val="left"/>
      <w:pPr>
        <w:ind w:left="8175" w:hanging="360"/>
      </w:pPr>
      <w:rPr>
        <w:rFonts w:ascii="Courier New" w:hAnsi="Courier New" w:cs="Courier New" w:hint="default"/>
      </w:rPr>
    </w:lvl>
    <w:lvl w:ilvl="8" w:tplc="04180005" w:tentative="1">
      <w:start w:val="1"/>
      <w:numFmt w:val="bullet"/>
      <w:lvlText w:val=""/>
      <w:lvlJc w:val="left"/>
      <w:pPr>
        <w:ind w:left="8895" w:hanging="360"/>
      </w:pPr>
      <w:rPr>
        <w:rFonts w:ascii="Wingdings" w:hAnsi="Wingdings" w:hint="default"/>
      </w:rPr>
    </w:lvl>
  </w:abstractNum>
  <w:abstractNum w:abstractNumId="25" w15:restartNumberingAfterBreak="0">
    <w:nsid w:val="431364EB"/>
    <w:multiLevelType w:val="hybridMultilevel"/>
    <w:tmpl w:val="945E450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5A50695"/>
    <w:multiLevelType w:val="hybridMultilevel"/>
    <w:tmpl w:val="4440972A"/>
    <w:lvl w:ilvl="0" w:tplc="7EB446E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6EF03DA"/>
    <w:multiLevelType w:val="multilevel"/>
    <w:tmpl w:val="C74C5338"/>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8" w15:restartNumberingAfterBreak="0">
    <w:nsid w:val="478C08CE"/>
    <w:multiLevelType w:val="multilevel"/>
    <w:tmpl w:val="0E7E481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abstractNum w:abstractNumId="29" w15:restartNumberingAfterBreak="0">
    <w:nsid w:val="4CE0748B"/>
    <w:multiLevelType w:val="hybridMultilevel"/>
    <w:tmpl w:val="B4CC7B88"/>
    <w:lvl w:ilvl="0" w:tplc="D870E888">
      <w:start w:val="1"/>
      <w:numFmt w:val="bullet"/>
      <w:lvlText w:val="-"/>
      <w:lvlJc w:val="left"/>
      <w:pPr>
        <w:ind w:left="1287" w:hanging="360"/>
      </w:pPr>
      <w:rPr>
        <w:rFonts w:ascii="Calibri" w:eastAsia="Calibri" w:hAnsi="Calibri" w:cs="Times New Roman" w:hint="default"/>
        <w:b w:val="0"/>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0" w15:restartNumberingAfterBreak="0">
    <w:nsid w:val="4D73057E"/>
    <w:multiLevelType w:val="hybridMultilevel"/>
    <w:tmpl w:val="C592F0B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4F8B3C2D"/>
    <w:multiLevelType w:val="hybridMultilevel"/>
    <w:tmpl w:val="93CC8550"/>
    <w:lvl w:ilvl="0" w:tplc="04180001">
      <w:start w:val="1"/>
      <w:numFmt w:val="bullet"/>
      <w:lvlText w:val=""/>
      <w:lvlJc w:val="left"/>
      <w:pPr>
        <w:ind w:left="2498" w:hanging="360"/>
      </w:pPr>
      <w:rPr>
        <w:rFonts w:ascii="Symbol" w:hAnsi="Symbol" w:hint="default"/>
      </w:rPr>
    </w:lvl>
    <w:lvl w:ilvl="1" w:tplc="04180003" w:tentative="1">
      <w:start w:val="1"/>
      <w:numFmt w:val="bullet"/>
      <w:lvlText w:val="o"/>
      <w:lvlJc w:val="left"/>
      <w:pPr>
        <w:ind w:left="3218" w:hanging="360"/>
      </w:pPr>
      <w:rPr>
        <w:rFonts w:ascii="Courier New" w:hAnsi="Courier New" w:cs="Courier New" w:hint="default"/>
      </w:rPr>
    </w:lvl>
    <w:lvl w:ilvl="2" w:tplc="04180005" w:tentative="1">
      <w:start w:val="1"/>
      <w:numFmt w:val="bullet"/>
      <w:lvlText w:val=""/>
      <w:lvlJc w:val="left"/>
      <w:pPr>
        <w:ind w:left="3938" w:hanging="360"/>
      </w:pPr>
      <w:rPr>
        <w:rFonts w:ascii="Wingdings" w:hAnsi="Wingdings" w:hint="default"/>
      </w:rPr>
    </w:lvl>
    <w:lvl w:ilvl="3" w:tplc="04180001" w:tentative="1">
      <w:start w:val="1"/>
      <w:numFmt w:val="bullet"/>
      <w:lvlText w:val=""/>
      <w:lvlJc w:val="left"/>
      <w:pPr>
        <w:ind w:left="4658" w:hanging="360"/>
      </w:pPr>
      <w:rPr>
        <w:rFonts w:ascii="Symbol" w:hAnsi="Symbol" w:hint="default"/>
      </w:rPr>
    </w:lvl>
    <w:lvl w:ilvl="4" w:tplc="04180003" w:tentative="1">
      <w:start w:val="1"/>
      <w:numFmt w:val="bullet"/>
      <w:lvlText w:val="o"/>
      <w:lvlJc w:val="left"/>
      <w:pPr>
        <w:ind w:left="5378" w:hanging="360"/>
      </w:pPr>
      <w:rPr>
        <w:rFonts w:ascii="Courier New" w:hAnsi="Courier New" w:cs="Courier New" w:hint="default"/>
      </w:rPr>
    </w:lvl>
    <w:lvl w:ilvl="5" w:tplc="04180005" w:tentative="1">
      <w:start w:val="1"/>
      <w:numFmt w:val="bullet"/>
      <w:lvlText w:val=""/>
      <w:lvlJc w:val="left"/>
      <w:pPr>
        <w:ind w:left="6098" w:hanging="360"/>
      </w:pPr>
      <w:rPr>
        <w:rFonts w:ascii="Wingdings" w:hAnsi="Wingdings" w:hint="default"/>
      </w:rPr>
    </w:lvl>
    <w:lvl w:ilvl="6" w:tplc="04180001" w:tentative="1">
      <w:start w:val="1"/>
      <w:numFmt w:val="bullet"/>
      <w:lvlText w:val=""/>
      <w:lvlJc w:val="left"/>
      <w:pPr>
        <w:ind w:left="6818" w:hanging="360"/>
      </w:pPr>
      <w:rPr>
        <w:rFonts w:ascii="Symbol" w:hAnsi="Symbol" w:hint="default"/>
      </w:rPr>
    </w:lvl>
    <w:lvl w:ilvl="7" w:tplc="04180003" w:tentative="1">
      <w:start w:val="1"/>
      <w:numFmt w:val="bullet"/>
      <w:lvlText w:val="o"/>
      <w:lvlJc w:val="left"/>
      <w:pPr>
        <w:ind w:left="7538" w:hanging="360"/>
      </w:pPr>
      <w:rPr>
        <w:rFonts w:ascii="Courier New" w:hAnsi="Courier New" w:cs="Courier New" w:hint="default"/>
      </w:rPr>
    </w:lvl>
    <w:lvl w:ilvl="8" w:tplc="04180005" w:tentative="1">
      <w:start w:val="1"/>
      <w:numFmt w:val="bullet"/>
      <w:lvlText w:val=""/>
      <w:lvlJc w:val="left"/>
      <w:pPr>
        <w:ind w:left="8258" w:hanging="360"/>
      </w:pPr>
      <w:rPr>
        <w:rFonts w:ascii="Wingdings" w:hAnsi="Wingdings" w:hint="default"/>
      </w:rPr>
    </w:lvl>
  </w:abstractNum>
  <w:abstractNum w:abstractNumId="32" w15:restartNumberingAfterBreak="0">
    <w:nsid w:val="50B04986"/>
    <w:multiLevelType w:val="hybridMultilevel"/>
    <w:tmpl w:val="CFDE32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552366B3"/>
    <w:multiLevelType w:val="hybridMultilevel"/>
    <w:tmpl w:val="5F76C95C"/>
    <w:lvl w:ilvl="0" w:tplc="E6AE3A9A">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44021B"/>
    <w:multiLevelType w:val="hybridMultilevel"/>
    <w:tmpl w:val="DE68F2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57645C4B"/>
    <w:multiLevelType w:val="hybridMultilevel"/>
    <w:tmpl w:val="91B07BD4"/>
    <w:lvl w:ilvl="0" w:tplc="04180009">
      <w:start w:val="1"/>
      <w:numFmt w:val="bullet"/>
      <w:lvlText w:val=""/>
      <w:lvlJc w:val="left"/>
      <w:pPr>
        <w:ind w:left="2138" w:hanging="360"/>
      </w:pPr>
      <w:rPr>
        <w:rFonts w:ascii="Wingdings" w:hAnsi="Wingdings" w:hint="default"/>
      </w:rPr>
    </w:lvl>
    <w:lvl w:ilvl="1" w:tplc="04180003">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36" w15:restartNumberingAfterBreak="0">
    <w:nsid w:val="57A521DD"/>
    <w:multiLevelType w:val="multilevel"/>
    <w:tmpl w:val="A7586832"/>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5BE11F93"/>
    <w:multiLevelType w:val="hybridMultilevel"/>
    <w:tmpl w:val="110403AC"/>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38" w15:restartNumberingAfterBreak="0">
    <w:nsid w:val="5D2A5AF0"/>
    <w:multiLevelType w:val="hybridMultilevel"/>
    <w:tmpl w:val="DB86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A83F70"/>
    <w:multiLevelType w:val="hybridMultilevel"/>
    <w:tmpl w:val="D1C4E7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5F603CA6"/>
    <w:multiLevelType w:val="hybridMultilevel"/>
    <w:tmpl w:val="1460ED7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6142640F"/>
    <w:multiLevelType w:val="hybridMultilevel"/>
    <w:tmpl w:val="ACBE86B8"/>
    <w:lvl w:ilvl="0" w:tplc="E6AE3A9A">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5920B4"/>
    <w:multiLevelType w:val="hybridMultilevel"/>
    <w:tmpl w:val="ACEA03BC"/>
    <w:lvl w:ilvl="0" w:tplc="91B42038">
      <w:numFmt w:val="bullet"/>
      <w:lvlText w:val="–"/>
      <w:lvlJc w:val="left"/>
      <w:pPr>
        <w:ind w:left="150" w:hanging="190"/>
      </w:pPr>
      <w:rPr>
        <w:rFonts w:ascii="Calibri" w:eastAsia="Calibri" w:hAnsi="Calibri" w:cs="Calibri" w:hint="default"/>
        <w:w w:val="103"/>
        <w:sz w:val="20"/>
        <w:szCs w:val="20"/>
      </w:rPr>
    </w:lvl>
    <w:lvl w:ilvl="1" w:tplc="5896C512">
      <w:numFmt w:val="bullet"/>
      <w:lvlText w:val=""/>
      <w:lvlJc w:val="left"/>
      <w:pPr>
        <w:ind w:left="828" w:hanging="340"/>
      </w:pPr>
      <w:rPr>
        <w:rFonts w:ascii="Symbol" w:eastAsia="Symbol" w:hAnsi="Symbol" w:cs="Symbol" w:hint="default"/>
        <w:w w:val="103"/>
        <w:sz w:val="20"/>
        <w:szCs w:val="20"/>
      </w:rPr>
    </w:lvl>
    <w:lvl w:ilvl="2" w:tplc="DFD8DF5A">
      <w:numFmt w:val="bullet"/>
      <w:lvlText w:val="•"/>
      <w:lvlJc w:val="left"/>
      <w:pPr>
        <w:ind w:left="1786" w:hanging="340"/>
      </w:pPr>
      <w:rPr>
        <w:rFonts w:hint="default"/>
      </w:rPr>
    </w:lvl>
    <w:lvl w:ilvl="3" w:tplc="2AF6AE48">
      <w:numFmt w:val="bullet"/>
      <w:lvlText w:val="•"/>
      <w:lvlJc w:val="left"/>
      <w:pPr>
        <w:ind w:left="2753" w:hanging="340"/>
      </w:pPr>
      <w:rPr>
        <w:rFonts w:hint="default"/>
      </w:rPr>
    </w:lvl>
    <w:lvl w:ilvl="4" w:tplc="9EDA9F26">
      <w:numFmt w:val="bullet"/>
      <w:lvlText w:val="•"/>
      <w:lvlJc w:val="left"/>
      <w:pPr>
        <w:ind w:left="3720" w:hanging="340"/>
      </w:pPr>
      <w:rPr>
        <w:rFonts w:hint="default"/>
      </w:rPr>
    </w:lvl>
    <w:lvl w:ilvl="5" w:tplc="DBB67A44">
      <w:numFmt w:val="bullet"/>
      <w:lvlText w:val="•"/>
      <w:lvlJc w:val="left"/>
      <w:pPr>
        <w:ind w:left="4686" w:hanging="340"/>
      </w:pPr>
      <w:rPr>
        <w:rFonts w:hint="default"/>
      </w:rPr>
    </w:lvl>
    <w:lvl w:ilvl="6" w:tplc="14A2FA7A">
      <w:numFmt w:val="bullet"/>
      <w:lvlText w:val="•"/>
      <w:lvlJc w:val="left"/>
      <w:pPr>
        <w:ind w:left="5653" w:hanging="340"/>
      </w:pPr>
      <w:rPr>
        <w:rFonts w:hint="default"/>
      </w:rPr>
    </w:lvl>
    <w:lvl w:ilvl="7" w:tplc="E788E8EA">
      <w:numFmt w:val="bullet"/>
      <w:lvlText w:val="•"/>
      <w:lvlJc w:val="left"/>
      <w:pPr>
        <w:ind w:left="6620" w:hanging="340"/>
      </w:pPr>
      <w:rPr>
        <w:rFonts w:hint="default"/>
      </w:rPr>
    </w:lvl>
    <w:lvl w:ilvl="8" w:tplc="1DA6B730">
      <w:numFmt w:val="bullet"/>
      <w:lvlText w:val="•"/>
      <w:lvlJc w:val="left"/>
      <w:pPr>
        <w:ind w:left="7586" w:hanging="340"/>
      </w:pPr>
      <w:rPr>
        <w:rFonts w:hint="default"/>
      </w:rPr>
    </w:lvl>
  </w:abstractNum>
  <w:abstractNum w:abstractNumId="43" w15:restartNumberingAfterBreak="0">
    <w:nsid w:val="666C1219"/>
    <w:multiLevelType w:val="hybridMultilevel"/>
    <w:tmpl w:val="87286D36"/>
    <w:lvl w:ilvl="0" w:tplc="E6AE3A9A">
      <w:start w:val="2"/>
      <w:numFmt w:val="bullet"/>
      <w:lvlText w:val="-"/>
      <w:lvlJc w:val="left"/>
      <w:pPr>
        <w:ind w:left="1701" w:hanging="360"/>
      </w:pPr>
      <w:rPr>
        <w:rFonts w:ascii="Times New Roman" w:eastAsia="Times New Roman" w:hAnsi="Times New Roman" w:cs="Times New Roman" w:hint="default"/>
        <w:b w:val="0"/>
      </w:rPr>
    </w:lvl>
    <w:lvl w:ilvl="1" w:tplc="04180003" w:tentative="1">
      <w:start w:val="1"/>
      <w:numFmt w:val="bullet"/>
      <w:lvlText w:val="o"/>
      <w:lvlJc w:val="left"/>
      <w:pPr>
        <w:ind w:left="2421" w:hanging="360"/>
      </w:pPr>
      <w:rPr>
        <w:rFonts w:ascii="Courier New" w:hAnsi="Courier New" w:cs="Courier New" w:hint="default"/>
      </w:rPr>
    </w:lvl>
    <w:lvl w:ilvl="2" w:tplc="04180005" w:tentative="1">
      <w:start w:val="1"/>
      <w:numFmt w:val="bullet"/>
      <w:lvlText w:val=""/>
      <w:lvlJc w:val="left"/>
      <w:pPr>
        <w:ind w:left="3141" w:hanging="360"/>
      </w:pPr>
      <w:rPr>
        <w:rFonts w:ascii="Wingdings" w:hAnsi="Wingdings" w:hint="default"/>
      </w:rPr>
    </w:lvl>
    <w:lvl w:ilvl="3" w:tplc="04180001" w:tentative="1">
      <w:start w:val="1"/>
      <w:numFmt w:val="bullet"/>
      <w:lvlText w:val=""/>
      <w:lvlJc w:val="left"/>
      <w:pPr>
        <w:ind w:left="3861" w:hanging="360"/>
      </w:pPr>
      <w:rPr>
        <w:rFonts w:ascii="Symbol" w:hAnsi="Symbol" w:hint="default"/>
      </w:rPr>
    </w:lvl>
    <w:lvl w:ilvl="4" w:tplc="04180003" w:tentative="1">
      <w:start w:val="1"/>
      <w:numFmt w:val="bullet"/>
      <w:lvlText w:val="o"/>
      <w:lvlJc w:val="left"/>
      <w:pPr>
        <w:ind w:left="4581" w:hanging="360"/>
      </w:pPr>
      <w:rPr>
        <w:rFonts w:ascii="Courier New" w:hAnsi="Courier New" w:cs="Courier New" w:hint="default"/>
      </w:rPr>
    </w:lvl>
    <w:lvl w:ilvl="5" w:tplc="04180005" w:tentative="1">
      <w:start w:val="1"/>
      <w:numFmt w:val="bullet"/>
      <w:lvlText w:val=""/>
      <w:lvlJc w:val="left"/>
      <w:pPr>
        <w:ind w:left="5301" w:hanging="360"/>
      </w:pPr>
      <w:rPr>
        <w:rFonts w:ascii="Wingdings" w:hAnsi="Wingdings" w:hint="default"/>
      </w:rPr>
    </w:lvl>
    <w:lvl w:ilvl="6" w:tplc="04180001" w:tentative="1">
      <w:start w:val="1"/>
      <w:numFmt w:val="bullet"/>
      <w:lvlText w:val=""/>
      <w:lvlJc w:val="left"/>
      <w:pPr>
        <w:ind w:left="6021" w:hanging="360"/>
      </w:pPr>
      <w:rPr>
        <w:rFonts w:ascii="Symbol" w:hAnsi="Symbol" w:hint="default"/>
      </w:rPr>
    </w:lvl>
    <w:lvl w:ilvl="7" w:tplc="04180003" w:tentative="1">
      <w:start w:val="1"/>
      <w:numFmt w:val="bullet"/>
      <w:lvlText w:val="o"/>
      <w:lvlJc w:val="left"/>
      <w:pPr>
        <w:ind w:left="6741" w:hanging="360"/>
      </w:pPr>
      <w:rPr>
        <w:rFonts w:ascii="Courier New" w:hAnsi="Courier New" w:cs="Courier New" w:hint="default"/>
      </w:rPr>
    </w:lvl>
    <w:lvl w:ilvl="8" w:tplc="04180005" w:tentative="1">
      <w:start w:val="1"/>
      <w:numFmt w:val="bullet"/>
      <w:lvlText w:val=""/>
      <w:lvlJc w:val="left"/>
      <w:pPr>
        <w:ind w:left="7461" w:hanging="360"/>
      </w:pPr>
      <w:rPr>
        <w:rFonts w:ascii="Wingdings" w:hAnsi="Wingdings" w:hint="default"/>
      </w:rPr>
    </w:lvl>
  </w:abstractNum>
  <w:abstractNum w:abstractNumId="44" w15:restartNumberingAfterBreak="0">
    <w:nsid w:val="690541A0"/>
    <w:multiLevelType w:val="hybridMultilevel"/>
    <w:tmpl w:val="3A96171A"/>
    <w:lvl w:ilvl="0" w:tplc="04180009">
      <w:start w:val="1"/>
      <w:numFmt w:val="bullet"/>
      <w:lvlText w:val=""/>
      <w:lvlJc w:val="left"/>
      <w:pPr>
        <w:ind w:left="2138" w:hanging="360"/>
      </w:pPr>
      <w:rPr>
        <w:rFonts w:ascii="Wingdings" w:hAnsi="Wingdings" w:hint="default"/>
        <w:b w:val="0"/>
      </w:rPr>
    </w:lvl>
    <w:lvl w:ilvl="1" w:tplc="04180003">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45" w15:restartNumberingAfterBreak="0">
    <w:nsid w:val="6D936E3E"/>
    <w:multiLevelType w:val="hybridMultilevel"/>
    <w:tmpl w:val="4094DDD6"/>
    <w:lvl w:ilvl="0" w:tplc="D870E888">
      <w:start w:val="1"/>
      <w:numFmt w:val="bullet"/>
      <w:lvlText w:val="-"/>
      <w:lvlJc w:val="left"/>
      <w:pPr>
        <w:ind w:left="720" w:hanging="360"/>
      </w:pPr>
      <w:rPr>
        <w:rFonts w:ascii="Calibri" w:eastAsia="Calibri"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8E5B28"/>
    <w:multiLevelType w:val="hybridMultilevel"/>
    <w:tmpl w:val="A57E3B3A"/>
    <w:lvl w:ilvl="0" w:tplc="04180001">
      <w:start w:val="1"/>
      <w:numFmt w:val="bullet"/>
      <w:lvlText w:val=""/>
      <w:lvlJc w:val="left"/>
      <w:pPr>
        <w:ind w:left="2421" w:hanging="360"/>
      </w:pPr>
      <w:rPr>
        <w:rFonts w:ascii="Symbol" w:hAnsi="Symbol" w:hint="default"/>
      </w:rPr>
    </w:lvl>
    <w:lvl w:ilvl="1" w:tplc="04180003" w:tentative="1">
      <w:start w:val="1"/>
      <w:numFmt w:val="bullet"/>
      <w:lvlText w:val="o"/>
      <w:lvlJc w:val="left"/>
      <w:pPr>
        <w:ind w:left="3141" w:hanging="360"/>
      </w:pPr>
      <w:rPr>
        <w:rFonts w:ascii="Courier New" w:hAnsi="Courier New" w:cs="Courier New" w:hint="default"/>
      </w:rPr>
    </w:lvl>
    <w:lvl w:ilvl="2" w:tplc="04180005" w:tentative="1">
      <w:start w:val="1"/>
      <w:numFmt w:val="bullet"/>
      <w:lvlText w:val=""/>
      <w:lvlJc w:val="left"/>
      <w:pPr>
        <w:ind w:left="3861" w:hanging="360"/>
      </w:pPr>
      <w:rPr>
        <w:rFonts w:ascii="Wingdings" w:hAnsi="Wingdings" w:hint="default"/>
      </w:rPr>
    </w:lvl>
    <w:lvl w:ilvl="3" w:tplc="04180001" w:tentative="1">
      <w:start w:val="1"/>
      <w:numFmt w:val="bullet"/>
      <w:lvlText w:val=""/>
      <w:lvlJc w:val="left"/>
      <w:pPr>
        <w:ind w:left="4581" w:hanging="360"/>
      </w:pPr>
      <w:rPr>
        <w:rFonts w:ascii="Symbol" w:hAnsi="Symbol" w:hint="default"/>
      </w:rPr>
    </w:lvl>
    <w:lvl w:ilvl="4" w:tplc="04180003" w:tentative="1">
      <w:start w:val="1"/>
      <w:numFmt w:val="bullet"/>
      <w:lvlText w:val="o"/>
      <w:lvlJc w:val="left"/>
      <w:pPr>
        <w:ind w:left="5301" w:hanging="360"/>
      </w:pPr>
      <w:rPr>
        <w:rFonts w:ascii="Courier New" w:hAnsi="Courier New" w:cs="Courier New" w:hint="default"/>
      </w:rPr>
    </w:lvl>
    <w:lvl w:ilvl="5" w:tplc="04180005" w:tentative="1">
      <w:start w:val="1"/>
      <w:numFmt w:val="bullet"/>
      <w:lvlText w:val=""/>
      <w:lvlJc w:val="left"/>
      <w:pPr>
        <w:ind w:left="6021" w:hanging="360"/>
      </w:pPr>
      <w:rPr>
        <w:rFonts w:ascii="Wingdings" w:hAnsi="Wingdings" w:hint="default"/>
      </w:rPr>
    </w:lvl>
    <w:lvl w:ilvl="6" w:tplc="04180001" w:tentative="1">
      <w:start w:val="1"/>
      <w:numFmt w:val="bullet"/>
      <w:lvlText w:val=""/>
      <w:lvlJc w:val="left"/>
      <w:pPr>
        <w:ind w:left="6741" w:hanging="360"/>
      </w:pPr>
      <w:rPr>
        <w:rFonts w:ascii="Symbol" w:hAnsi="Symbol" w:hint="default"/>
      </w:rPr>
    </w:lvl>
    <w:lvl w:ilvl="7" w:tplc="04180003" w:tentative="1">
      <w:start w:val="1"/>
      <w:numFmt w:val="bullet"/>
      <w:lvlText w:val="o"/>
      <w:lvlJc w:val="left"/>
      <w:pPr>
        <w:ind w:left="7461" w:hanging="360"/>
      </w:pPr>
      <w:rPr>
        <w:rFonts w:ascii="Courier New" w:hAnsi="Courier New" w:cs="Courier New" w:hint="default"/>
      </w:rPr>
    </w:lvl>
    <w:lvl w:ilvl="8" w:tplc="04180005" w:tentative="1">
      <w:start w:val="1"/>
      <w:numFmt w:val="bullet"/>
      <w:lvlText w:val=""/>
      <w:lvlJc w:val="left"/>
      <w:pPr>
        <w:ind w:left="8181" w:hanging="360"/>
      </w:pPr>
      <w:rPr>
        <w:rFonts w:ascii="Wingdings" w:hAnsi="Wingdings" w:hint="default"/>
      </w:rPr>
    </w:lvl>
  </w:abstractNum>
  <w:abstractNum w:abstractNumId="47" w15:restartNumberingAfterBreak="0">
    <w:nsid w:val="73F552AF"/>
    <w:multiLevelType w:val="hybridMultilevel"/>
    <w:tmpl w:val="88B6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237D00"/>
    <w:multiLevelType w:val="hybridMultilevel"/>
    <w:tmpl w:val="9F24949C"/>
    <w:lvl w:ilvl="0" w:tplc="04180017">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49" w15:restartNumberingAfterBreak="0">
    <w:nsid w:val="7B3C0F6B"/>
    <w:multiLevelType w:val="multilevel"/>
    <w:tmpl w:val="C054068E"/>
    <w:lvl w:ilvl="0">
      <w:start w:val="1"/>
      <w:numFmt w:val="decimal"/>
      <w:lvlText w:val="%1."/>
      <w:lvlJc w:val="left"/>
      <w:pPr>
        <w:ind w:left="720" w:hanging="360"/>
      </w:pPr>
    </w:lvl>
    <w:lvl w:ilvl="1">
      <w:start w:val="2"/>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82291746">
    <w:abstractNumId w:val="43"/>
  </w:num>
  <w:num w:numId="2" w16cid:durableId="1301227311">
    <w:abstractNumId w:val="46"/>
  </w:num>
  <w:num w:numId="3" w16cid:durableId="523783309">
    <w:abstractNumId w:val="44"/>
  </w:num>
  <w:num w:numId="4" w16cid:durableId="336926167">
    <w:abstractNumId w:val="24"/>
  </w:num>
  <w:num w:numId="5" w16cid:durableId="1169829014">
    <w:abstractNumId w:val="31"/>
  </w:num>
  <w:num w:numId="6" w16cid:durableId="1133598393">
    <w:abstractNumId w:val="35"/>
  </w:num>
  <w:num w:numId="7" w16cid:durableId="1788352411">
    <w:abstractNumId w:val="27"/>
  </w:num>
  <w:num w:numId="8" w16cid:durableId="1771773845">
    <w:abstractNumId w:val="26"/>
  </w:num>
  <w:num w:numId="9" w16cid:durableId="454376582">
    <w:abstractNumId w:val="5"/>
  </w:num>
  <w:num w:numId="10" w16cid:durableId="989553313">
    <w:abstractNumId w:val="48"/>
  </w:num>
  <w:num w:numId="11" w16cid:durableId="46879233">
    <w:abstractNumId w:val="34"/>
  </w:num>
  <w:num w:numId="12" w16cid:durableId="271472093">
    <w:abstractNumId w:val="40"/>
  </w:num>
  <w:num w:numId="13" w16cid:durableId="1396053505">
    <w:abstractNumId w:val="15"/>
  </w:num>
  <w:num w:numId="14" w16cid:durableId="1274358694">
    <w:abstractNumId w:val="25"/>
  </w:num>
  <w:num w:numId="15" w16cid:durableId="909969975">
    <w:abstractNumId w:val="11"/>
  </w:num>
  <w:num w:numId="16" w16cid:durableId="938610678">
    <w:abstractNumId w:val="9"/>
  </w:num>
  <w:num w:numId="17" w16cid:durableId="2145156688">
    <w:abstractNumId w:val="23"/>
  </w:num>
  <w:num w:numId="18" w16cid:durableId="434785127">
    <w:abstractNumId w:val="3"/>
  </w:num>
  <w:num w:numId="19" w16cid:durableId="1516774169">
    <w:abstractNumId w:val="37"/>
  </w:num>
  <w:num w:numId="20" w16cid:durableId="1352998835">
    <w:abstractNumId w:val="14"/>
  </w:num>
  <w:num w:numId="21" w16cid:durableId="1945265125">
    <w:abstractNumId w:val="20"/>
  </w:num>
  <w:num w:numId="22" w16cid:durableId="1431778409">
    <w:abstractNumId w:val="29"/>
  </w:num>
  <w:num w:numId="23" w16cid:durableId="559751035">
    <w:abstractNumId w:val="4"/>
  </w:num>
  <w:num w:numId="24" w16cid:durableId="1952004457">
    <w:abstractNumId w:val="12"/>
  </w:num>
  <w:num w:numId="25" w16cid:durableId="1910144007">
    <w:abstractNumId w:val="18"/>
  </w:num>
  <w:num w:numId="26" w16cid:durableId="243073799">
    <w:abstractNumId w:val="32"/>
  </w:num>
  <w:num w:numId="27" w16cid:durableId="355275035">
    <w:abstractNumId w:val="21"/>
  </w:num>
  <w:num w:numId="28" w16cid:durableId="1523396304">
    <w:abstractNumId w:val="19"/>
  </w:num>
  <w:num w:numId="29" w16cid:durableId="1982802650">
    <w:abstractNumId w:val="30"/>
  </w:num>
  <w:num w:numId="30" w16cid:durableId="140583207">
    <w:abstractNumId w:val="42"/>
  </w:num>
  <w:num w:numId="31" w16cid:durableId="1286615110">
    <w:abstractNumId w:val="28"/>
  </w:num>
  <w:num w:numId="32" w16cid:durableId="872964366">
    <w:abstractNumId w:val="8"/>
  </w:num>
  <w:num w:numId="33" w16cid:durableId="1887718525">
    <w:abstractNumId w:val="41"/>
  </w:num>
  <w:num w:numId="34" w16cid:durableId="262304793">
    <w:abstractNumId w:val="33"/>
  </w:num>
  <w:num w:numId="35" w16cid:durableId="207186380">
    <w:abstractNumId w:val="2"/>
  </w:num>
  <w:num w:numId="36" w16cid:durableId="1697464268">
    <w:abstractNumId w:val="10"/>
  </w:num>
  <w:num w:numId="37" w16cid:durableId="168178997">
    <w:abstractNumId w:val="45"/>
  </w:num>
  <w:num w:numId="38" w16cid:durableId="1488980366">
    <w:abstractNumId w:val="47"/>
  </w:num>
  <w:num w:numId="39" w16cid:durableId="2144610742">
    <w:abstractNumId w:val="38"/>
  </w:num>
  <w:num w:numId="40" w16cid:durableId="46805286">
    <w:abstractNumId w:val="17"/>
  </w:num>
  <w:num w:numId="41" w16cid:durableId="1835418195">
    <w:abstractNumId w:val="1"/>
  </w:num>
  <w:num w:numId="42" w16cid:durableId="640234101">
    <w:abstractNumId w:val="16"/>
  </w:num>
  <w:num w:numId="43" w16cid:durableId="1177769298">
    <w:abstractNumId w:val="6"/>
  </w:num>
  <w:num w:numId="44" w16cid:durableId="2676654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80961439">
    <w:abstractNumId w:val="13"/>
  </w:num>
  <w:num w:numId="46" w16cid:durableId="1127775875">
    <w:abstractNumId w:val="7"/>
  </w:num>
  <w:num w:numId="47" w16cid:durableId="2072119505">
    <w:abstractNumId w:val="0"/>
  </w:num>
  <w:num w:numId="48" w16cid:durableId="153760737">
    <w:abstractNumId w:val="49"/>
  </w:num>
  <w:num w:numId="49" w16cid:durableId="2062050166">
    <w:abstractNumId w:val="36"/>
  </w:num>
  <w:num w:numId="50" w16cid:durableId="464078485">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B93"/>
    <w:rsid w:val="00001434"/>
    <w:rsid w:val="0000239E"/>
    <w:rsid w:val="00002E84"/>
    <w:rsid w:val="0000337C"/>
    <w:rsid w:val="000034B1"/>
    <w:rsid w:val="000041D1"/>
    <w:rsid w:val="0000455F"/>
    <w:rsid w:val="00004823"/>
    <w:rsid w:val="000072D8"/>
    <w:rsid w:val="00007A09"/>
    <w:rsid w:val="00012106"/>
    <w:rsid w:val="000130D6"/>
    <w:rsid w:val="00013250"/>
    <w:rsid w:val="00014495"/>
    <w:rsid w:val="00014706"/>
    <w:rsid w:val="00014B12"/>
    <w:rsid w:val="0001564B"/>
    <w:rsid w:val="000160DE"/>
    <w:rsid w:val="000163DC"/>
    <w:rsid w:val="000165DD"/>
    <w:rsid w:val="000176EB"/>
    <w:rsid w:val="000202CA"/>
    <w:rsid w:val="00020648"/>
    <w:rsid w:val="000209CE"/>
    <w:rsid w:val="00022185"/>
    <w:rsid w:val="000229C8"/>
    <w:rsid w:val="00024B8A"/>
    <w:rsid w:val="0002577D"/>
    <w:rsid w:val="00027B37"/>
    <w:rsid w:val="000303C7"/>
    <w:rsid w:val="00031626"/>
    <w:rsid w:val="0003212B"/>
    <w:rsid w:val="00032222"/>
    <w:rsid w:val="00033A58"/>
    <w:rsid w:val="0003420F"/>
    <w:rsid w:val="00034971"/>
    <w:rsid w:val="000350D7"/>
    <w:rsid w:val="00035E87"/>
    <w:rsid w:val="00036BC6"/>
    <w:rsid w:val="00036D3C"/>
    <w:rsid w:val="00041061"/>
    <w:rsid w:val="0004220D"/>
    <w:rsid w:val="00042833"/>
    <w:rsid w:val="00043655"/>
    <w:rsid w:val="000442CB"/>
    <w:rsid w:val="0004490A"/>
    <w:rsid w:val="000459E5"/>
    <w:rsid w:val="00045A83"/>
    <w:rsid w:val="00045FB4"/>
    <w:rsid w:val="0004635A"/>
    <w:rsid w:val="0004714E"/>
    <w:rsid w:val="00047A0D"/>
    <w:rsid w:val="00047D6E"/>
    <w:rsid w:val="00050D67"/>
    <w:rsid w:val="00052FED"/>
    <w:rsid w:val="000539B9"/>
    <w:rsid w:val="00053EB2"/>
    <w:rsid w:val="0005450E"/>
    <w:rsid w:val="00054BB7"/>
    <w:rsid w:val="00055679"/>
    <w:rsid w:val="00056367"/>
    <w:rsid w:val="00056968"/>
    <w:rsid w:val="00057436"/>
    <w:rsid w:val="000615FF"/>
    <w:rsid w:val="00061B5E"/>
    <w:rsid w:val="0006589B"/>
    <w:rsid w:val="00066166"/>
    <w:rsid w:val="000672E6"/>
    <w:rsid w:val="0007040B"/>
    <w:rsid w:val="000709A4"/>
    <w:rsid w:val="0007267B"/>
    <w:rsid w:val="00072851"/>
    <w:rsid w:val="00072D15"/>
    <w:rsid w:val="0007374E"/>
    <w:rsid w:val="0007760B"/>
    <w:rsid w:val="00077E55"/>
    <w:rsid w:val="0008039A"/>
    <w:rsid w:val="00080902"/>
    <w:rsid w:val="00080C48"/>
    <w:rsid w:val="000810ED"/>
    <w:rsid w:val="000819CC"/>
    <w:rsid w:val="00081B09"/>
    <w:rsid w:val="0008221F"/>
    <w:rsid w:val="00082E1D"/>
    <w:rsid w:val="0008335C"/>
    <w:rsid w:val="000835F4"/>
    <w:rsid w:val="0008372F"/>
    <w:rsid w:val="00085F33"/>
    <w:rsid w:val="00086253"/>
    <w:rsid w:val="00086E11"/>
    <w:rsid w:val="0009070F"/>
    <w:rsid w:val="00091019"/>
    <w:rsid w:val="000911B6"/>
    <w:rsid w:val="0009142E"/>
    <w:rsid w:val="0009151F"/>
    <w:rsid w:val="00092F49"/>
    <w:rsid w:val="00095271"/>
    <w:rsid w:val="000952F9"/>
    <w:rsid w:val="00095341"/>
    <w:rsid w:val="00095611"/>
    <w:rsid w:val="00095D78"/>
    <w:rsid w:val="00097124"/>
    <w:rsid w:val="000A09D8"/>
    <w:rsid w:val="000A118E"/>
    <w:rsid w:val="000A191B"/>
    <w:rsid w:val="000A2463"/>
    <w:rsid w:val="000A2F47"/>
    <w:rsid w:val="000A3816"/>
    <w:rsid w:val="000A66E2"/>
    <w:rsid w:val="000A6AC4"/>
    <w:rsid w:val="000A6C68"/>
    <w:rsid w:val="000A6E87"/>
    <w:rsid w:val="000B268B"/>
    <w:rsid w:val="000B47BD"/>
    <w:rsid w:val="000B655B"/>
    <w:rsid w:val="000B66D3"/>
    <w:rsid w:val="000C0DC0"/>
    <w:rsid w:val="000C118E"/>
    <w:rsid w:val="000C121E"/>
    <w:rsid w:val="000C386D"/>
    <w:rsid w:val="000C39AE"/>
    <w:rsid w:val="000C3C5C"/>
    <w:rsid w:val="000C42E4"/>
    <w:rsid w:val="000C52D2"/>
    <w:rsid w:val="000C7526"/>
    <w:rsid w:val="000C7FEB"/>
    <w:rsid w:val="000D1F7B"/>
    <w:rsid w:val="000D2816"/>
    <w:rsid w:val="000D4713"/>
    <w:rsid w:val="000D5318"/>
    <w:rsid w:val="000D596C"/>
    <w:rsid w:val="000E022B"/>
    <w:rsid w:val="000E0D5B"/>
    <w:rsid w:val="000E3A90"/>
    <w:rsid w:val="000E474A"/>
    <w:rsid w:val="000E4A2E"/>
    <w:rsid w:val="000E5179"/>
    <w:rsid w:val="000E5EA7"/>
    <w:rsid w:val="000E670A"/>
    <w:rsid w:val="000F01F5"/>
    <w:rsid w:val="000F0ACA"/>
    <w:rsid w:val="000F0FB7"/>
    <w:rsid w:val="000F2E7D"/>
    <w:rsid w:val="000F352E"/>
    <w:rsid w:val="000F3C9E"/>
    <w:rsid w:val="000F5D53"/>
    <w:rsid w:val="000F62B3"/>
    <w:rsid w:val="000F65C7"/>
    <w:rsid w:val="000F686C"/>
    <w:rsid w:val="000F739C"/>
    <w:rsid w:val="000F7509"/>
    <w:rsid w:val="000F786D"/>
    <w:rsid w:val="000F7B9B"/>
    <w:rsid w:val="00103BC9"/>
    <w:rsid w:val="00103C00"/>
    <w:rsid w:val="001057EF"/>
    <w:rsid w:val="0010635A"/>
    <w:rsid w:val="00107BA6"/>
    <w:rsid w:val="00112D65"/>
    <w:rsid w:val="0011576B"/>
    <w:rsid w:val="001167A2"/>
    <w:rsid w:val="00116E47"/>
    <w:rsid w:val="00120574"/>
    <w:rsid w:val="00120B41"/>
    <w:rsid w:val="00120DC6"/>
    <w:rsid w:val="00121A71"/>
    <w:rsid w:val="00122285"/>
    <w:rsid w:val="00122A6C"/>
    <w:rsid w:val="0012402F"/>
    <w:rsid w:val="00125850"/>
    <w:rsid w:val="00125C66"/>
    <w:rsid w:val="00127515"/>
    <w:rsid w:val="001315D8"/>
    <w:rsid w:val="001319EA"/>
    <w:rsid w:val="00132591"/>
    <w:rsid w:val="00132A4B"/>
    <w:rsid w:val="00133A66"/>
    <w:rsid w:val="00133EFC"/>
    <w:rsid w:val="0013516C"/>
    <w:rsid w:val="00135529"/>
    <w:rsid w:val="00137F18"/>
    <w:rsid w:val="00140AAF"/>
    <w:rsid w:val="00140D34"/>
    <w:rsid w:val="001451E7"/>
    <w:rsid w:val="00145418"/>
    <w:rsid w:val="0014559E"/>
    <w:rsid w:val="00145BC1"/>
    <w:rsid w:val="00145D20"/>
    <w:rsid w:val="00147117"/>
    <w:rsid w:val="00150ECB"/>
    <w:rsid w:val="00150FF3"/>
    <w:rsid w:val="00151004"/>
    <w:rsid w:val="001521B5"/>
    <w:rsid w:val="00152911"/>
    <w:rsid w:val="00152C9E"/>
    <w:rsid w:val="001539D7"/>
    <w:rsid w:val="00154DC4"/>
    <w:rsid w:val="001555C5"/>
    <w:rsid w:val="00155A3D"/>
    <w:rsid w:val="00157AE4"/>
    <w:rsid w:val="00157C23"/>
    <w:rsid w:val="00160EEE"/>
    <w:rsid w:val="00161144"/>
    <w:rsid w:val="0016131E"/>
    <w:rsid w:val="001618CE"/>
    <w:rsid w:val="00161AD8"/>
    <w:rsid w:val="0016276A"/>
    <w:rsid w:val="001632AD"/>
    <w:rsid w:val="001634F3"/>
    <w:rsid w:val="00164013"/>
    <w:rsid w:val="001643EB"/>
    <w:rsid w:val="00164AB9"/>
    <w:rsid w:val="00165796"/>
    <w:rsid w:val="00165BE2"/>
    <w:rsid w:val="001660CC"/>
    <w:rsid w:val="001717AA"/>
    <w:rsid w:val="0017187A"/>
    <w:rsid w:val="00172475"/>
    <w:rsid w:val="00173DCC"/>
    <w:rsid w:val="001744AA"/>
    <w:rsid w:val="00174875"/>
    <w:rsid w:val="00174F51"/>
    <w:rsid w:val="00175413"/>
    <w:rsid w:val="00175F3E"/>
    <w:rsid w:val="00176485"/>
    <w:rsid w:val="001774EB"/>
    <w:rsid w:val="001777DC"/>
    <w:rsid w:val="001802DC"/>
    <w:rsid w:val="0018071D"/>
    <w:rsid w:val="001832EB"/>
    <w:rsid w:val="00183CC7"/>
    <w:rsid w:val="00185FBB"/>
    <w:rsid w:val="001862EF"/>
    <w:rsid w:val="00186BAA"/>
    <w:rsid w:val="00191232"/>
    <w:rsid w:val="00191B1B"/>
    <w:rsid w:val="00191E79"/>
    <w:rsid w:val="00195595"/>
    <w:rsid w:val="00197929"/>
    <w:rsid w:val="00197EE4"/>
    <w:rsid w:val="001A1C8B"/>
    <w:rsid w:val="001A2410"/>
    <w:rsid w:val="001A4F64"/>
    <w:rsid w:val="001A4FC2"/>
    <w:rsid w:val="001A5073"/>
    <w:rsid w:val="001A5F23"/>
    <w:rsid w:val="001A6B13"/>
    <w:rsid w:val="001A6B5A"/>
    <w:rsid w:val="001A6C1D"/>
    <w:rsid w:val="001A6D8E"/>
    <w:rsid w:val="001A6E8C"/>
    <w:rsid w:val="001A7C8C"/>
    <w:rsid w:val="001B0B86"/>
    <w:rsid w:val="001B155F"/>
    <w:rsid w:val="001B1CDD"/>
    <w:rsid w:val="001B1F36"/>
    <w:rsid w:val="001B28AE"/>
    <w:rsid w:val="001B2E08"/>
    <w:rsid w:val="001B3A8B"/>
    <w:rsid w:val="001B42A6"/>
    <w:rsid w:val="001B49C0"/>
    <w:rsid w:val="001C0FBF"/>
    <w:rsid w:val="001C180E"/>
    <w:rsid w:val="001C19D2"/>
    <w:rsid w:val="001C1C3F"/>
    <w:rsid w:val="001C2BD0"/>
    <w:rsid w:val="001C34AD"/>
    <w:rsid w:val="001C44E7"/>
    <w:rsid w:val="001C51A4"/>
    <w:rsid w:val="001C6CED"/>
    <w:rsid w:val="001D00EF"/>
    <w:rsid w:val="001D0514"/>
    <w:rsid w:val="001D0C8E"/>
    <w:rsid w:val="001D109B"/>
    <w:rsid w:val="001D161A"/>
    <w:rsid w:val="001D1DF3"/>
    <w:rsid w:val="001D39B8"/>
    <w:rsid w:val="001D5889"/>
    <w:rsid w:val="001D59DC"/>
    <w:rsid w:val="001D7355"/>
    <w:rsid w:val="001E0040"/>
    <w:rsid w:val="001E004C"/>
    <w:rsid w:val="001E072C"/>
    <w:rsid w:val="001E0939"/>
    <w:rsid w:val="001E16BC"/>
    <w:rsid w:val="001E25A1"/>
    <w:rsid w:val="001E36C6"/>
    <w:rsid w:val="001E3C0E"/>
    <w:rsid w:val="001E51CC"/>
    <w:rsid w:val="001E58CB"/>
    <w:rsid w:val="001E7382"/>
    <w:rsid w:val="001F1203"/>
    <w:rsid w:val="001F1926"/>
    <w:rsid w:val="001F1BF0"/>
    <w:rsid w:val="001F24D5"/>
    <w:rsid w:val="001F2CA7"/>
    <w:rsid w:val="001F4240"/>
    <w:rsid w:val="001F4881"/>
    <w:rsid w:val="001F54D7"/>
    <w:rsid w:val="00201C7D"/>
    <w:rsid w:val="00201D43"/>
    <w:rsid w:val="00202A94"/>
    <w:rsid w:val="002032B1"/>
    <w:rsid w:val="00203613"/>
    <w:rsid w:val="002041A3"/>
    <w:rsid w:val="00205148"/>
    <w:rsid w:val="00206D6B"/>
    <w:rsid w:val="002076CB"/>
    <w:rsid w:val="0020784D"/>
    <w:rsid w:val="00207D69"/>
    <w:rsid w:val="00214B99"/>
    <w:rsid w:val="002164F7"/>
    <w:rsid w:val="00216862"/>
    <w:rsid w:val="00217D83"/>
    <w:rsid w:val="002200DD"/>
    <w:rsid w:val="0022143B"/>
    <w:rsid w:val="0022162A"/>
    <w:rsid w:val="00221FE4"/>
    <w:rsid w:val="0022258F"/>
    <w:rsid w:val="00222B66"/>
    <w:rsid w:val="00223018"/>
    <w:rsid w:val="0022400E"/>
    <w:rsid w:val="00225F86"/>
    <w:rsid w:val="002266C9"/>
    <w:rsid w:val="00226DF2"/>
    <w:rsid w:val="00230265"/>
    <w:rsid w:val="00230680"/>
    <w:rsid w:val="00230968"/>
    <w:rsid w:val="00231A7E"/>
    <w:rsid w:val="002328D9"/>
    <w:rsid w:val="0023316F"/>
    <w:rsid w:val="002331AD"/>
    <w:rsid w:val="00233AF9"/>
    <w:rsid w:val="00234E25"/>
    <w:rsid w:val="00237322"/>
    <w:rsid w:val="0023741A"/>
    <w:rsid w:val="00237A59"/>
    <w:rsid w:val="002400D6"/>
    <w:rsid w:val="00242369"/>
    <w:rsid w:val="002425FA"/>
    <w:rsid w:val="00243B84"/>
    <w:rsid w:val="00245DB9"/>
    <w:rsid w:val="00246F02"/>
    <w:rsid w:val="0024773E"/>
    <w:rsid w:val="00250C62"/>
    <w:rsid w:val="00251F4E"/>
    <w:rsid w:val="002531EB"/>
    <w:rsid w:val="002546F6"/>
    <w:rsid w:val="00254FF0"/>
    <w:rsid w:val="00255F52"/>
    <w:rsid w:val="00256522"/>
    <w:rsid w:val="00257D18"/>
    <w:rsid w:val="00257D8C"/>
    <w:rsid w:val="00260B5D"/>
    <w:rsid w:val="0026107E"/>
    <w:rsid w:val="00261D5C"/>
    <w:rsid w:val="002647A7"/>
    <w:rsid w:val="002700DF"/>
    <w:rsid w:val="002718AD"/>
    <w:rsid w:val="00272EA1"/>
    <w:rsid w:val="002730D6"/>
    <w:rsid w:val="00273380"/>
    <w:rsid w:val="002734C3"/>
    <w:rsid w:val="00274B26"/>
    <w:rsid w:val="00277D90"/>
    <w:rsid w:val="0028006B"/>
    <w:rsid w:val="002806D6"/>
    <w:rsid w:val="00280B5C"/>
    <w:rsid w:val="00280E89"/>
    <w:rsid w:val="002813E5"/>
    <w:rsid w:val="00282034"/>
    <w:rsid w:val="00282490"/>
    <w:rsid w:val="002824DA"/>
    <w:rsid w:val="00283038"/>
    <w:rsid w:val="002830F2"/>
    <w:rsid w:val="0028313A"/>
    <w:rsid w:val="0028362B"/>
    <w:rsid w:val="00283DEB"/>
    <w:rsid w:val="00283FA9"/>
    <w:rsid w:val="00284220"/>
    <w:rsid w:val="00285C4E"/>
    <w:rsid w:val="0028632F"/>
    <w:rsid w:val="00286434"/>
    <w:rsid w:val="00287F9B"/>
    <w:rsid w:val="002901F6"/>
    <w:rsid w:val="002916BA"/>
    <w:rsid w:val="002922CF"/>
    <w:rsid w:val="00292AB6"/>
    <w:rsid w:val="00292B8E"/>
    <w:rsid w:val="0029303F"/>
    <w:rsid w:val="002945F7"/>
    <w:rsid w:val="0029595B"/>
    <w:rsid w:val="00296338"/>
    <w:rsid w:val="00296EC3"/>
    <w:rsid w:val="002A028A"/>
    <w:rsid w:val="002A0374"/>
    <w:rsid w:val="002A20C5"/>
    <w:rsid w:val="002A2B33"/>
    <w:rsid w:val="002A323F"/>
    <w:rsid w:val="002A3FF7"/>
    <w:rsid w:val="002A41D7"/>
    <w:rsid w:val="002A5E9D"/>
    <w:rsid w:val="002A66C2"/>
    <w:rsid w:val="002A6782"/>
    <w:rsid w:val="002A7A9D"/>
    <w:rsid w:val="002B313B"/>
    <w:rsid w:val="002B3537"/>
    <w:rsid w:val="002B3574"/>
    <w:rsid w:val="002B3622"/>
    <w:rsid w:val="002B45FA"/>
    <w:rsid w:val="002B5AB5"/>
    <w:rsid w:val="002B5B0C"/>
    <w:rsid w:val="002B7902"/>
    <w:rsid w:val="002C08A1"/>
    <w:rsid w:val="002C0E1D"/>
    <w:rsid w:val="002C1586"/>
    <w:rsid w:val="002C2AD4"/>
    <w:rsid w:val="002C4592"/>
    <w:rsid w:val="002C5A90"/>
    <w:rsid w:val="002C5AAE"/>
    <w:rsid w:val="002C7354"/>
    <w:rsid w:val="002D043E"/>
    <w:rsid w:val="002D0585"/>
    <w:rsid w:val="002D093F"/>
    <w:rsid w:val="002D0E74"/>
    <w:rsid w:val="002D268C"/>
    <w:rsid w:val="002D3C89"/>
    <w:rsid w:val="002D419D"/>
    <w:rsid w:val="002D42D8"/>
    <w:rsid w:val="002D44F2"/>
    <w:rsid w:val="002D6291"/>
    <w:rsid w:val="002D630E"/>
    <w:rsid w:val="002E0CF1"/>
    <w:rsid w:val="002E0E95"/>
    <w:rsid w:val="002E2660"/>
    <w:rsid w:val="002E2C49"/>
    <w:rsid w:val="002E43A8"/>
    <w:rsid w:val="002E47A8"/>
    <w:rsid w:val="002E56F0"/>
    <w:rsid w:val="002E6607"/>
    <w:rsid w:val="002F1554"/>
    <w:rsid w:val="002F3027"/>
    <w:rsid w:val="002F3AD7"/>
    <w:rsid w:val="002F4919"/>
    <w:rsid w:val="002F6836"/>
    <w:rsid w:val="002F6C38"/>
    <w:rsid w:val="002F6F71"/>
    <w:rsid w:val="00300129"/>
    <w:rsid w:val="00300C6C"/>
    <w:rsid w:val="0030132F"/>
    <w:rsid w:val="00301657"/>
    <w:rsid w:val="00302BBD"/>
    <w:rsid w:val="00304047"/>
    <w:rsid w:val="00307970"/>
    <w:rsid w:val="0030797A"/>
    <w:rsid w:val="003079C5"/>
    <w:rsid w:val="00307CFE"/>
    <w:rsid w:val="00310562"/>
    <w:rsid w:val="0031068D"/>
    <w:rsid w:val="00311018"/>
    <w:rsid w:val="00311F6F"/>
    <w:rsid w:val="00312E23"/>
    <w:rsid w:val="003139C5"/>
    <w:rsid w:val="003149FF"/>
    <w:rsid w:val="00314BC6"/>
    <w:rsid w:val="00315543"/>
    <w:rsid w:val="00316488"/>
    <w:rsid w:val="00316679"/>
    <w:rsid w:val="0031692E"/>
    <w:rsid w:val="00316EEC"/>
    <w:rsid w:val="00317DA0"/>
    <w:rsid w:val="0032189B"/>
    <w:rsid w:val="00322289"/>
    <w:rsid w:val="003228B3"/>
    <w:rsid w:val="00322AF1"/>
    <w:rsid w:val="00322B93"/>
    <w:rsid w:val="003247A3"/>
    <w:rsid w:val="0032610D"/>
    <w:rsid w:val="003263C8"/>
    <w:rsid w:val="003266CC"/>
    <w:rsid w:val="00330C7B"/>
    <w:rsid w:val="00332BF4"/>
    <w:rsid w:val="0033580E"/>
    <w:rsid w:val="00335F4C"/>
    <w:rsid w:val="003376F5"/>
    <w:rsid w:val="00337E67"/>
    <w:rsid w:val="00340566"/>
    <w:rsid w:val="00340DF5"/>
    <w:rsid w:val="00341693"/>
    <w:rsid w:val="00341779"/>
    <w:rsid w:val="00341C46"/>
    <w:rsid w:val="00342175"/>
    <w:rsid w:val="0034278F"/>
    <w:rsid w:val="0034366F"/>
    <w:rsid w:val="0034397F"/>
    <w:rsid w:val="00343C04"/>
    <w:rsid w:val="00343E20"/>
    <w:rsid w:val="00345803"/>
    <w:rsid w:val="00345B73"/>
    <w:rsid w:val="0034769D"/>
    <w:rsid w:val="00350B16"/>
    <w:rsid w:val="003519C8"/>
    <w:rsid w:val="0035202A"/>
    <w:rsid w:val="0035214E"/>
    <w:rsid w:val="0035221E"/>
    <w:rsid w:val="003523ED"/>
    <w:rsid w:val="00352779"/>
    <w:rsid w:val="003529F0"/>
    <w:rsid w:val="00354424"/>
    <w:rsid w:val="00354D11"/>
    <w:rsid w:val="00354EDF"/>
    <w:rsid w:val="00355190"/>
    <w:rsid w:val="0035667D"/>
    <w:rsid w:val="00357839"/>
    <w:rsid w:val="003603AF"/>
    <w:rsid w:val="003604E0"/>
    <w:rsid w:val="0036268B"/>
    <w:rsid w:val="003629AD"/>
    <w:rsid w:val="00363CFF"/>
    <w:rsid w:val="00364466"/>
    <w:rsid w:val="00364C30"/>
    <w:rsid w:val="00364E60"/>
    <w:rsid w:val="00366A8B"/>
    <w:rsid w:val="003719D4"/>
    <w:rsid w:val="003729EE"/>
    <w:rsid w:val="003731DB"/>
    <w:rsid w:val="00373E54"/>
    <w:rsid w:val="00374ADD"/>
    <w:rsid w:val="00376C68"/>
    <w:rsid w:val="00377C85"/>
    <w:rsid w:val="00380925"/>
    <w:rsid w:val="00382BA2"/>
    <w:rsid w:val="003834A6"/>
    <w:rsid w:val="00384419"/>
    <w:rsid w:val="003857E7"/>
    <w:rsid w:val="00385B0E"/>
    <w:rsid w:val="0038682D"/>
    <w:rsid w:val="00386A4D"/>
    <w:rsid w:val="00386EBE"/>
    <w:rsid w:val="00386FC6"/>
    <w:rsid w:val="0038737F"/>
    <w:rsid w:val="00387730"/>
    <w:rsid w:val="00387DDC"/>
    <w:rsid w:val="00390950"/>
    <w:rsid w:val="0039141E"/>
    <w:rsid w:val="003915D8"/>
    <w:rsid w:val="00391FA3"/>
    <w:rsid w:val="00392629"/>
    <w:rsid w:val="00393BE8"/>
    <w:rsid w:val="0039433A"/>
    <w:rsid w:val="00394814"/>
    <w:rsid w:val="0039534E"/>
    <w:rsid w:val="00395788"/>
    <w:rsid w:val="00397399"/>
    <w:rsid w:val="00397618"/>
    <w:rsid w:val="003977B1"/>
    <w:rsid w:val="003A0681"/>
    <w:rsid w:val="003A0F88"/>
    <w:rsid w:val="003A264E"/>
    <w:rsid w:val="003A2C53"/>
    <w:rsid w:val="003A2FD0"/>
    <w:rsid w:val="003A444C"/>
    <w:rsid w:val="003A60A2"/>
    <w:rsid w:val="003A6375"/>
    <w:rsid w:val="003A701D"/>
    <w:rsid w:val="003A7190"/>
    <w:rsid w:val="003B0204"/>
    <w:rsid w:val="003B021A"/>
    <w:rsid w:val="003B31D6"/>
    <w:rsid w:val="003B618C"/>
    <w:rsid w:val="003B63FA"/>
    <w:rsid w:val="003B7219"/>
    <w:rsid w:val="003B7498"/>
    <w:rsid w:val="003B7E8B"/>
    <w:rsid w:val="003C0994"/>
    <w:rsid w:val="003C2B4F"/>
    <w:rsid w:val="003C2B96"/>
    <w:rsid w:val="003C377F"/>
    <w:rsid w:val="003C3913"/>
    <w:rsid w:val="003C5589"/>
    <w:rsid w:val="003C60CE"/>
    <w:rsid w:val="003C6A2A"/>
    <w:rsid w:val="003D0C4D"/>
    <w:rsid w:val="003D12B9"/>
    <w:rsid w:val="003D2D11"/>
    <w:rsid w:val="003D3DEC"/>
    <w:rsid w:val="003D5661"/>
    <w:rsid w:val="003D7EE1"/>
    <w:rsid w:val="003D7F4E"/>
    <w:rsid w:val="003E2C35"/>
    <w:rsid w:val="003E2C55"/>
    <w:rsid w:val="003E453B"/>
    <w:rsid w:val="003E4D6A"/>
    <w:rsid w:val="003E5040"/>
    <w:rsid w:val="003E6D7B"/>
    <w:rsid w:val="003E7BF8"/>
    <w:rsid w:val="003F0972"/>
    <w:rsid w:val="003F09D0"/>
    <w:rsid w:val="003F0E9B"/>
    <w:rsid w:val="003F1BF5"/>
    <w:rsid w:val="003F2926"/>
    <w:rsid w:val="003F2994"/>
    <w:rsid w:val="003F32B8"/>
    <w:rsid w:val="003F34C9"/>
    <w:rsid w:val="003F4241"/>
    <w:rsid w:val="003F460E"/>
    <w:rsid w:val="003F5139"/>
    <w:rsid w:val="003F60C0"/>
    <w:rsid w:val="003F6109"/>
    <w:rsid w:val="003F6B96"/>
    <w:rsid w:val="004009E5"/>
    <w:rsid w:val="00402D7B"/>
    <w:rsid w:val="0040306D"/>
    <w:rsid w:val="004042C8"/>
    <w:rsid w:val="004045FC"/>
    <w:rsid w:val="004062F6"/>
    <w:rsid w:val="0040630C"/>
    <w:rsid w:val="00406A83"/>
    <w:rsid w:val="00406ADB"/>
    <w:rsid w:val="00407298"/>
    <w:rsid w:val="004074AB"/>
    <w:rsid w:val="004074EB"/>
    <w:rsid w:val="004102F4"/>
    <w:rsid w:val="00411B38"/>
    <w:rsid w:val="00411EBA"/>
    <w:rsid w:val="0041349E"/>
    <w:rsid w:val="00413B80"/>
    <w:rsid w:val="004143FC"/>
    <w:rsid w:val="00414AE8"/>
    <w:rsid w:val="004151AD"/>
    <w:rsid w:val="00417FCF"/>
    <w:rsid w:val="004201C2"/>
    <w:rsid w:val="00420616"/>
    <w:rsid w:val="004207EF"/>
    <w:rsid w:val="00421977"/>
    <w:rsid w:val="00422D22"/>
    <w:rsid w:val="0042391B"/>
    <w:rsid w:val="00423DE4"/>
    <w:rsid w:val="00424230"/>
    <w:rsid w:val="00424375"/>
    <w:rsid w:val="004250F4"/>
    <w:rsid w:val="004259BF"/>
    <w:rsid w:val="004302B8"/>
    <w:rsid w:val="00430F67"/>
    <w:rsid w:val="00431DD1"/>
    <w:rsid w:val="004322F7"/>
    <w:rsid w:val="004329C3"/>
    <w:rsid w:val="00432BF6"/>
    <w:rsid w:val="00434E23"/>
    <w:rsid w:val="0043544F"/>
    <w:rsid w:val="0043610F"/>
    <w:rsid w:val="00437028"/>
    <w:rsid w:val="00437980"/>
    <w:rsid w:val="00437E6F"/>
    <w:rsid w:val="00440884"/>
    <w:rsid w:val="00442499"/>
    <w:rsid w:val="00442F1A"/>
    <w:rsid w:val="004432E4"/>
    <w:rsid w:val="00443D7A"/>
    <w:rsid w:val="0044464A"/>
    <w:rsid w:val="00445761"/>
    <w:rsid w:val="00446E00"/>
    <w:rsid w:val="00452E45"/>
    <w:rsid w:val="00452FAE"/>
    <w:rsid w:val="00454E6C"/>
    <w:rsid w:val="00456023"/>
    <w:rsid w:val="0045762D"/>
    <w:rsid w:val="00457B31"/>
    <w:rsid w:val="00460A10"/>
    <w:rsid w:val="00460E03"/>
    <w:rsid w:val="00461C4C"/>
    <w:rsid w:val="00461F7B"/>
    <w:rsid w:val="00462E68"/>
    <w:rsid w:val="0046321A"/>
    <w:rsid w:val="00464701"/>
    <w:rsid w:val="00465E1B"/>
    <w:rsid w:val="004665F0"/>
    <w:rsid w:val="00466D2B"/>
    <w:rsid w:val="004675A1"/>
    <w:rsid w:val="00467901"/>
    <w:rsid w:val="00470533"/>
    <w:rsid w:val="00470971"/>
    <w:rsid w:val="00470F3B"/>
    <w:rsid w:val="00472369"/>
    <w:rsid w:val="004731D3"/>
    <w:rsid w:val="004745A3"/>
    <w:rsid w:val="0047685F"/>
    <w:rsid w:val="00477098"/>
    <w:rsid w:val="00477428"/>
    <w:rsid w:val="00480B4F"/>
    <w:rsid w:val="0048476F"/>
    <w:rsid w:val="00485465"/>
    <w:rsid w:val="004860AB"/>
    <w:rsid w:val="00491C99"/>
    <w:rsid w:val="00492706"/>
    <w:rsid w:val="00493B4A"/>
    <w:rsid w:val="00493F1D"/>
    <w:rsid w:val="004978B1"/>
    <w:rsid w:val="004A2C15"/>
    <w:rsid w:val="004A37AE"/>
    <w:rsid w:val="004A40EF"/>
    <w:rsid w:val="004A7646"/>
    <w:rsid w:val="004B0DF9"/>
    <w:rsid w:val="004B1C0B"/>
    <w:rsid w:val="004B5549"/>
    <w:rsid w:val="004B5A9E"/>
    <w:rsid w:val="004B5D5A"/>
    <w:rsid w:val="004B674B"/>
    <w:rsid w:val="004C17A6"/>
    <w:rsid w:val="004C1E61"/>
    <w:rsid w:val="004C25BF"/>
    <w:rsid w:val="004C2E66"/>
    <w:rsid w:val="004C3AE7"/>
    <w:rsid w:val="004C3C30"/>
    <w:rsid w:val="004C4679"/>
    <w:rsid w:val="004C47BE"/>
    <w:rsid w:val="004C5210"/>
    <w:rsid w:val="004C6EE5"/>
    <w:rsid w:val="004C70DE"/>
    <w:rsid w:val="004C7B32"/>
    <w:rsid w:val="004C7D5F"/>
    <w:rsid w:val="004D0181"/>
    <w:rsid w:val="004D1239"/>
    <w:rsid w:val="004D15E4"/>
    <w:rsid w:val="004D2CC6"/>
    <w:rsid w:val="004D43D0"/>
    <w:rsid w:val="004D53BE"/>
    <w:rsid w:val="004D5AA1"/>
    <w:rsid w:val="004D6C37"/>
    <w:rsid w:val="004D6EB0"/>
    <w:rsid w:val="004D7527"/>
    <w:rsid w:val="004E049E"/>
    <w:rsid w:val="004E1624"/>
    <w:rsid w:val="004E20C9"/>
    <w:rsid w:val="004E33ED"/>
    <w:rsid w:val="004E3A01"/>
    <w:rsid w:val="004E3A56"/>
    <w:rsid w:val="004E3E9B"/>
    <w:rsid w:val="004E3EB3"/>
    <w:rsid w:val="004E57D8"/>
    <w:rsid w:val="004E6A79"/>
    <w:rsid w:val="004E7480"/>
    <w:rsid w:val="004E762B"/>
    <w:rsid w:val="004F0418"/>
    <w:rsid w:val="004F0A44"/>
    <w:rsid w:val="004F23CF"/>
    <w:rsid w:val="004F2FA2"/>
    <w:rsid w:val="004F42F1"/>
    <w:rsid w:val="004F5B29"/>
    <w:rsid w:val="004F62AC"/>
    <w:rsid w:val="004F6356"/>
    <w:rsid w:val="004F686C"/>
    <w:rsid w:val="00502880"/>
    <w:rsid w:val="00502ABE"/>
    <w:rsid w:val="005039C7"/>
    <w:rsid w:val="00503C20"/>
    <w:rsid w:val="00503EFD"/>
    <w:rsid w:val="00504A57"/>
    <w:rsid w:val="005056EF"/>
    <w:rsid w:val="00507464"/>
    <w:rsid w:val="00507C27"/>
    <w:rsid w:val="005113EF"/>
    <w:rsid w:val="00512034"/>
    <w:rsid w:val="005137E0"/>
    <w:rsid w:val="00514051"/>
    <w:rsid w:val="00514D63"/>
    <w:rsid w:val="00515460"/>
    <w:rsid w:val="00515AB3"/>
    <w:rsid w:val="00516DC8"/>
    <w:rsid w:val="0052190C"/>
    <w:rsid w:val="00522A76"/>
    <w:rsid w:val="00522CEE"/>
    <w:rsid w:val="005238E8"/>
    <w:rsid w:val="00523E9A"/>
    <w:rsid w:val="00525137"/>
    <w:rsid w:val="00525B8D"/>
    <w:rsid w:val="005266AA"/>
    <w:rsid w:val="00526BC8"/>
    <w:rsid w:val="00527B8F"/>
    <w:rsid w:val="005305C4"/>
    <w:rsid w:val="00531736"/>
    <w:rsid w:val="00531CD7"/>
    <w:rsid w:val="00531DD1"/>
    <w:rsid w:val="0053368F"/>
    <w:rsid w:val="0053579B"/>
    <w:rsid w:val="00536609"/>
    <w:rsid w:val="005404DE"/>
    <w:rsid w:val="005409C8"/>
    <w:rsid w:val="00543D0B"/>
    <w:rsid w:val="00544FFA"/>
    <w:rsid w:val="0054551B"/>
    <w:rsid w:val="00547129"/>
    <w:rsid w:val="0054718D"/>
    <w:rsid w:val="005472A5"/>
    <w:rsid w:val="00547687"/>
    <w:rsid w:val="00547FF3"/>
    <w:rsid w:val="0055151F"/>
    <w:rsid w:val="00552628"/>
    <w:rsid w:val="00552D6F"/>
    <w:rsid w:val="005533EA"/>
    <w:rsid w:val="00555337"/>
    <w:rsid w:val="00555BA4"/>
    <w:rsid w:val="00556662"/>
    <w:rsid w:val="005569C9"/>
    <w:rsid w:val="00556BDF"/>
    <w:rsid w:val="00560979"/>
    <w:rsid w:val="005619E0"/>
    <w:rsid w:val="00562E02"/>
    <w:rsid w:val="00563363"/>
    <w:rsid w:val="00567567"/>
    <w:rsid w:val="005675B3"/>
    <w:rsid w:val="005677EA"/>
    <w:rsid w:val="00570B30"/>
    <w:rsid w:val="00570DBE"/>
    <w:rsid w:val="00571838"/>
    <w:rsid w:val="0057291D"/>
    <w:rsid w:val="00573B03"/>
    <w:rsid w:val="0057404F"/>
    <w:rsid w:val="005742C1"/>
    <w:rsid w:val="00574A77"/>
    <w:rsid w:val="0057743A"/>
    <w:rsid w:val="00577AC1"/>
    <w:rsid w:val="00581AB0"/>
    <w:rsid w:val="00581E98"/>
    <w:rsid w:val="0058234C"/>
    <w:rsid w:val="005827BC"/>
    <w:rsid w:val="005832E3"/>
    <w:rsid w:val="005836AC"/>
    <w:rsid w:val="00583C58"/>
    <w:rsid w:val="005840A1"/>
    <w:rsid w:val="00584472"/>
    <w:rsid w:val="00584E0A"/>
    <w:rsid w:val="00585112"/>
    <w:rsid w:val="00585344"/>
    <w:rsid w:val="00586BAD"/>
    <w:rsid w:val="00586CCD"/>
    <w:rsid w:val="00586D05"/>
    <w:rsid w:val="00586EF9"/>
    <w:rsid w:val="005875EC"/>
    <w:rsid w:val="0059199F"/>
    <w:rsid w:val="0059217E"/>
    <w:rsid w:val="00592D33"/>
    <w:rsid w:val="00593142"/>
    <w:rsid w:val="0059447B"/>
    <w:rsid w:val="00594D40"/>
    <w:rsid w:val="00594E37"/>
    <w:rsid w:val="00595DE6"/>
    <w:rsid w:val="00596C23"/>
    <w:rsid w:val="00596E52"/>
    <w:rsid w:val="005974D1"/>
    <w:rsid w:val="005A0627"/>
    <w:rsid w:val="005A08C0"/>
    <w:rsid w:val="005A1C3A"/>
    <w:rsid w:val="005A2045"/>
    <w:rsid w:val="005A229B"/>
    <w:rsid w:val="005A268B"/>
    <w:rsid w:val="005A2F34"/>
    <w:rsid w:val="005A3835"/>
    <w:rsid w:val="005A55FF"/>
    <w:rsid w:val="005A5716"/>
    <w:rsid w:val="005A580C"/>
    <w:rsid w:val="005A741F"/>
    <w:rsid w:val="005A770E"/>
    <w:rsid w:val="005A79EB"/>
    <w:rsid w:val="005A7FCB"/>
    <w:rsid w:val="005B05C9"/>
    <w:rsid w:val="005B0B70"/>
    <w:rsid w:val="005B0C19"/>
    <w:rsid w:val="005B13FB"/>
    <w:rsid w:val="005B1BEA"/>
    <w:rsid w:val="005B35CD"/>
    <w:rsid w:val="005B609F"/>
    <w:rsid w:val="005B6349"/>
    <w:rsid w:val="005B73E1"/>
    <w:rsid w:val="005B7712"/>
    <w:rsid w:val="005C005B"/>
    <w:rsid w:val="005C1518"/>
    <w:rsid w:val="005C1A7E"/>
    <w:rsid w:val="005C2357"/>
    <w:rsid w:val="005C3863"/>
    <w:rsid w:val="005C3C92"/>
    <w:rsid w:val="005C3F48"/>
    <w:rsid w:val="005C4421"/>
    <w:rsid w:val="005C51FC"/>
    <w:rsid w:val="005C6897"/>
    <w:rsid w:val="005C6ED9"/>
    <w:rsid w:val="005C77FF"/>
    <w:rsid w:val="005D01EF"/>
    <w:rsid w:val="005D1983"/>
    <w:rsid w:val="005D22AC"/>
    <w:rsid w:val="005D331A"/>
    <w:rsid w:val="005D4E0D"/>
    <w:rsid w:val="005D5D19"/>
    <w:rsid w:val="005D6CE3"/>
    <w:rsid w:val="005E0342"/>
    <w:rsid w:val="005E128B"/>
    <w:rsid w:val="005E33A6"/>
    <w:rsid w:val="005E3727"/>
    <w:rsid w:val="005E4653"/>
    <w:rsid w:val="005E7372"/>
    <w:rsid w:val="005E7DAC"/>
    <w:rsid w:val="005F02C2"/>
    <w:rsid w:val="005F1658"/>
    <w:rsid w:val="005F20B6"/>
    <w:rsid w:val="005F327E"/>
    <w:rsid w:val="005F3FC6"/>
    <w:rsid w:val="005F5185"/>
    <w:rsid w:val="005F522A"/>
    <w:rsid w:val="005F58FD"/>
    <w:rsid w:val="005F6308"/>
    <w:rsid w:val="006034DB"/>
    <w:rsid w:val="006038B6"/>
    <w:rsid w:val="00605432"/>
    <w:rsid w:val="006065CD"/>
    <w:rsid w:val="006068E4"/>
    <w:rsid w:val="006068E8"/>
    <w:rsid w:val="00606B3B"/>
    <w:rsid w:val="00610A61"/>
    <w:rsid w:val="006117AE"/>
    <w:rsid w:val="0061181A"/>
    <w:rsid w:val="006119EE"/>
    <w:rsid w:val="00612C94"/>
    <w:rsid w:val="00615CC9"/>
    <w:rsid w:val="00616421"/>
    <w:rsid w:val="0061690E"/>
    <w:rsid w:val="006171A8"/>
    <w:rsid w:val="00621AFE"/>
    <w:rsid w:val="0062285C"/>
    <w:rsid w:val="00623ED7"/>
    <w:rsid w:val="0062493B"/>
    <w:rsid w:val="006249F2"/>
    <w:rsid w:val="00625C0C"/>
    <w:rsid w:val="00626135"/>
    <w:rsid w:val="006263BF"/>
    <w:rsid w:val="0062641E"/>
    <w:rsid w:val="006267C3"/>
    <w:rsid w:val="00626BEE"/>
    <w:rsid w:val="00627292"/>
    <w:rsid w:val="00627574"/>
    <w:rsid w:val="00627E30"/>
    <w:rsid w:val="006309EE"/>
    <w:rsid w:val="00630E10"/>
    <w:rsid w:val="00631E42"/>
    <w:rsid w:val="00632161"/>
    <w:rsid w:val="00632336"/>
    <w:rsid w:val="006329C6"/>
    <w:rsid w:val="00632AF1"/>
    <w:rsid w:val="00632E49"/>
    <w:rsid w:val="006335C0"/>
    <w:rsid w:val="00633791"/>
    <w:rsid w:val="006339EC"/>
    <w:rsid w:val="006340BF"/>
    <w:rsid w:val="00634350"/>
    <w:rsid w:val="00634B9B"/>
    <w:rsid w:val="00637D69"/>
    <w:rsid w:val="0064003C"/>
    <w:rsid w:val="006407DD"/>
    <w:rsid w:val="006432C5"/>
    <w:rsid w:val="00643803"/>
    <w:rsid w:val="00647B6E"/>
    <w:rsid w:val="0065014E"/>
    <w:rsid w:val="00650467"/>
    <w:rsid w:val="006549AE"/>
    <w:rsid w:val="00654CBD"/>
    <w:rsid w:val="00656876"/>
    <w:rsid w:val="00657C8B"/>
    <w:rsid w:val="00660B88"/>
    <w:rsid w:val="00660D86"/>
    <w:rsid w:val="00661CF8"/>
    <w:rsid w:val="006622FE"/>
    <w:rsid w:val="00663E20"/>
    <w:rsid w:val="0066441D"/>
    <w:rsid w:val="006647F3"/>
    <w:rsid w:val="0066496D"/>
    <w:rsid w:val="00664F36"/>
    <w:rsid w:val="00665126"/>
    <w:rsid w:val="006659A3"/>
    <w:rsid w:val="00665DE5"/>
    <w:rsid w:val="00666585"/>
    <w:rsid w:val="006710F6"/>
    <w:rsid w:val="00671941"/>
    <w:rsid w:val="00671AD0"/>
    <w:rsid w:val="00672F2B"/>
    <w:rsid w:val="0067313A"/>
    <w:rsid w:val="006735EC"/>
    <w:rsid w:val="006747C5"/>
    <w:rsid w:val="00674B98"/>
    <w:rsid w:val="006768F5"/>
    <w:rsid w:val="0067799D"/>
    <w:rsid w:val="0068039E"/>
    <w:rsid w:val="006805A5"/>
    <w:rsid w:val="00680E59"/>
    <w:rsid w:val="00684878"/>
    <w:rsid w:val="006848B0"/>
    <w:rsid w:val="006849E8"/>
    <w:rsid w:val="0068561D"/>
    <w:rsid w:val="006861C2"/>
    <w:rsid w:val="00686751"/>
    <w:rsid w:val="00687130"/>
    <w:rsid w:val="00691FAF"/>
    <w:rsid w:val="006922FE"/>
    <w:rsid w:val="0069265B"/>
    <w:rsid w:val="00692D1C"/>
    <w:rsid w:val="00693327"/>
    <w:rsid w:val="0069340B"/>
    <w:rsid w:val="006965E4"/>
    <w:rsid w:val="00696BF7"/>
    <w:rsid w:val="00696E44"/>
    <w:rsid w:val="00697605"/>
    <w:rsid w:val="00697732"/>
    <w:rsid w:val="006A0C83"/>
    <w:rsid w:val="006A14FC"/>
    <w:rsid w:val="006A16E9"/>
    <w:rsid w:val="006A3251"/>
    <w:rsid w:val="006A538A"/>
    <w:rsid w:val="006A68ED"/>
    <w:rsid w:val="006B093E"/>
    <w:rsid w:val="006B1B7C"/>
    <w:rsid w:val="006B40D6"/>
    <w:rsid w:val="006B5896"/>
    <w:rsid w:val="006B5AFE"/>
    <w:rsid w:val="006C15EC"/>
    <w:rsid w:val="006C2C3C"/>
    <w:rsid w:val="006C2E9D"/>
    <w:rsid w:val="006C4F64"/>
    <w:rsid w:val="006C68B1"/>
    <w:rsid w:val="006C6C09"/>
    <w:rsid w:val="006C73B3"/>
    <w:rsid w:val="006C7451"/>
    <w:rsid w:val="006D0A61"/>
    <w:rsid w:val="006D39F4"/>
    <w:rsid w:val="006D4086"/>
    <w:rsid w:val="006D4E33"/>
    <w:rsid w:val="006D5A77"/>
    <w:rsid w:val="006D6177"/>
    <w:rsid w:val="006D65D2"/>
    <w:rsid w:val="006D678C"/>
    <w:rsid w:val="006D744B"/>
    <w:rsid w:val="006D77B4"/>
    <w:rsid w:val="006D7BDE"/>
    <w:rsid w:val="006D7E27"/>
    <w:rsid w:val="006E007D"/>
    <w:rsid w:val="006E151A"/>
    <w:rsid w:val="006E1AF3"/>
    <w:rsid w:val="006E29F9"/>
    <w:rsid w:val="006E3D73"/>
    <w:rsid w:val="006E4F31"/>
    <w:rsid w:val="006E5865"/>
    <w:rsid w:val="006E61EB"/>
    <w:rsid w:val="006E6B63"/>
    <w:rsid w:val="006E79FB"/>
    <w:rsid w:val="006E7DF3"/>
    <w:rsid w:val="006F10AD"/>
    <w:rsid w:val="006F1197"/>
    <w:rsid w:val="006F125C"/>
    <w:rsid w:val="006F2C54"/>
    <w:rsid w:val="006F2C72"/>
    <w:rsid w:val="006F33B6"/>
    <w:rsid w:val="006F38BE"/>
    <w:rsid w:val="006F3C60"/>
    <w:rsid w:val="006F4381"/>
    <w:rsid w:val="006F6372"/>
    <w:rsid w:val="006F6D9D"/>
    <w:rsid w:val="0070071A"/>
    <w:rsid w:val="00700DF3"/>
    <w:rsid w:val="00700E13"/>
    <w:rsid w:val="007017B2"/>
    <w:rsid w:val="00702685"/>
    <w:rsid w:val="00702F9F"/>
    <w:rsid w:val="0070304C"/>
    <w:rsid w:val="007039F1"/>
    <w:rsid w:val="00704BC4"/>
    <w:rsid w:val="007069A5"/>
    <w:rsid w:val="00711372"/>
    <w:rsid w:val="00711D7D"/>
    <w:rsid w:val="00712475"/>
    <w:rsid w:val="00712819"/>
    <w:rsid w:val="00713332"/>
    <w:rsid w:val="0071391F"/>
    <w:rsid w:val="00713981"/>
    <w:rsid w:val="00714750"/>
    <w:rsid w:val="007164D7"/>
    <w:rsid w:val="0071770C"/>
    <w:rsid w:val="00717EDE"/>
    <w:rsid w:val="00717EFB"/>
    <w:rsid w:val="00726C3B"/>
    <w:rsid w:val="0073020B"/>
    <w:rsid w:val="007322A7"/>
    <w:rsid w:val="00733A09"/>
    <w:rsid w:val="00733AD8"/>
    <w:rsid w:val="007341E0"/>
    <w:rsid w:val="00734227"/>
    <w:rsid w:val="007345E8"/>
    <w:rsid w:val="007350F4"/>
    <w:rsid w:val="007353F8"/>
    <w:rsid w:val="007362AE"/>
    <w:rsid w:val="0073722E"/>
    <w:rsid w:val="00737D57"/>
    <w:rsid w:val="0074215F"/>
    <w:rsid w:val="00743163"/>
    <w:rsid w:val="00745E74"/>
    <w:rsid w:val="007465C3"/>
    <w:rsid w:val="007472D9"/>
    <w:rsid w:val="007473AC"/>
    <w:rsid w:val="00747704"/>
    <w:rsid w:val="007504B0"/>
    <w:rsid w:val="007511FB"/>
    <w:rsid w:val="00751B95"/>
    <w:rsid w:val="00751C90"/>
    <w:rsid w:val="0075270A"/>
    <w:rsid w:val="007530DC"/>
    <w:rsid w:val="00753283"/>
    <w:rsid w:val="00753E71"/>
    <w:rsid w:val="00760063"/>
    <w:rsid w:val="00761252"/>
    <w:rsid w:val="00761D79"/>
    <w:rsid w:val="00762810"/>
    <w:rsid w:val="00763C2A"/>
    <w:rsid w:val="00764A3F"/>
    <w:rsid w:val="00766107"/>
    <w:rsid w:val="0076724B"/>
    <w:rsid w:val="00770A43"/>
    <w:rsid w:val="007737B4"/>
    <w:rsid w:val="007743C4"/>
    <w:rsid w:val="00774A4E"/>
    <w:rsid w:val="007753BF"/>
    <w:rsid w:val="00775517"/>
    <w:rsid w:val="00775DA1"/>
    <w:rsid w:val="007764A2"/>
    <w:rsid w:val="00776F54"/>
    <w:rsid w:val="007830A4"/>
    <w:rsid w:val="00785D66"/>
    <w:rsid w:val="00787454"/>
    <w:rsid w:val="00790A1E"/>
    <w:rsid w:val="00790CF3"/>
    <w:rsid w:val="007910EE"/>
    <w:rsid w:val="00791593"/>
    <w:rsid w:val="00792AE7"/>
    <w:rsid w:val="00792B69"/>
    <w:rsid w:val="0079590F"/>
    <w:rsid w:val="00795E67"/>
    <w:rsid w:val="00796D50"/>
    <w:rsid w:val="007A02D9"/>
    <w:rsid w:val="007A08BA"/>
    <w:rsid w:val="007A25D9"/>
    <w:rsid w:val="007A3FF8"/>
    <w:rsid w:val="007A525D"/>
    <w:rsid w:val="007A61D4"/>
    <w:rsid w:val="007A7955"/>
    <w:rsid w:val="007A7A36"/>
    <w:rsid w:val="007B05E6"/>
    <w:rsid w:val="007B0B17"/>
    <w:rsid w:val="007B113E"/>
    <w:rsid w:val="007B20AB"/>
    <w:rsid w:val="007B46BB"/>
    <w:rsid w:val="007B50CA"/>
    <w:rsid w:val="007B5B82"/>
    <w:rsid w:val="007B5FB5"/>
    <w:rsid w:val="007B6521"/>
    <w:rsid w:val="007C0856"/>
    <w:rsid w:val="007C253A"/>
    <w:rsid w:val="007C2758"/>
    <w:rsid w:val="007C292A"/>
    <w:rsid w:val="007C4735"/>
    <w:rsid w:val="007C4D75"/>
    <w:rsid w:val="007C60FB"/>
    <w:rsid w:val="007C65C6"/>
    <w:rsid w:val="007C6A35"/>
    <w:rsid w:val="007C6E9A"/>
    <w:rsid w:val="007D0190"/>
    <w:rsid w:val="007D0BB5"/>
    <w:rsid w:val="007D2AF5"/>
    <w:rsid w:val="007D3826"/>
    <w:rsid w:val="007D3902"/>
    <w:rsid w:val="007D4320"/>
    <w:rsid w:val="007D45C0"/>
    <w:rsid w:val="007D5095"/>
    <w:rsid w:val="007D52F1"/>
    <w:rsid w:val="007D5445"/>
    <w:rsid w:val="007D588E"/>
    <w:rsid w:val="007D59FF"/>
    <w:rsid w:val="007D6B62"/>
    <w:rsid w:val="007D6DD7"/>
    <w:rsid w:val="007D7F9A"/>
    <w:rsid w:val="007E165F"/>
    <w:rsid w:val="007E18DB"/>
    <w:rsid w:val="007E1E27"/>
    <w:rsid w:val="007E37E7"/>
    <w:rsid w:val="007E4896"/>
    <w:rsid w:val="007E5AF7"/>
    <w:rsid w:val="007E74C7"/>
    <w:rsid w:val="007E7838"/>
    <w:rsid w:val="007F0732"/>
    <w:rsid w:val="007F0AFE"/>
    <w:rsid w:val="007F1CF7"/>
    <w:rsid w:val="007F23C4"/>
    <w:rsid w:val="007F308E"/>
    <w:rsid w:val="007F4604"/>
    <w:rsid w:val="007F64CE"/>
    <w:rsid w:val="00801D8D"/>
    <w:rsid w:val="00801DAE"/>
    <w:rsid w:val="00803CF6"/>
    <w:rsid w:val="008053E4"/>
    <w:rsid w:val="00811057"/>
    <w:rsid w:val="00811136"/>
    <w:rsid w:val="008113B0"/>
    <w:rsid w:val="00812BA6"/>
    <w:rsid w:val="00812CC3"/>
    <w:rsid w:val="008147C2"/>
    <w:rsid w:val="0081744E"/>
    <w:rsid w:val="00817BE8"/>
    <w:rsid w:val="00820EB0"/>
    <w:rsid w:val="00823BBC"/>
    <w:rsid w:val="00824089"/>
    <w:rsid w:val="00824B7B"/>
    <w:rsid w:val="008263A5"/>
    <w:rsid w:val="00827AB6"/>
    <w:rsid w:val="0083084C"/>
    <w:rsid w:val="00830DF6"/>
    <w:rsid w:val="00831FD4"/>
    <w:rsid w:val="0083269A"/>
    <w:rsid w:val="008329E1"/>
    <w:rsid w:val="00832E07"/>
    <w:rsid w:val="00834401"/>
    <w:rsid w:val="0083449F"/>
    <w:rsid w:val="00836B2F"/>
    <w:rsid w:val="0083775E"/>
    <w:rsid w:val="0084183A"/>
    <w:rsid w:val="00841AAC"/>
    <w:rsid w:val="00842643"/>
    <w:rsid w:val="00842E66"/>
    <w:rsid w:val="00842FCF"/>
    <w:rsid w:val="008437F0"/>
    <w:rsid w:val="00843D89"/>
    <w:rsid w:val="00845060"/>
    <w:rsid w:val="0084647C"/>
    <w:rsid w:val="008464E0"/>
    <w:rsid w:val="008469C4"/>
    <w:rsid w:val="00847CD0"/>
    <w:rsid w:val="008508EC"/>
    <w:rsid w:val="00850A24"/>
    <w:rsid w:val="008512F3"/>
    <w:rsid w:val="00852AFE"/>
    <w:rsid w:val="0085329C"/>
    <w:rsid w:val="008532CF"/>
    <w:rsid w:val="00853EEE"/>
    <w:rsid w:val="00855DCF"/>
    <w:rsid w:val="00856BA1"/>
    <w:rsid w:val="0085705B"/>
    <w:rsid w:val="00857956"/>
    <w:rsid w:val="0086067C"/>
    <w:rsid w:val="00860912"/>
    <w:rsid w:val="00860B9E"/>
    <w:rsid w:val="00861D8C"/>
    <w:rsid w:val="008624B4"/>
    <w:rsid w:val="008626E6"/>
    <w:rsid w:val="00863224"/>
    <w:rsid w:val="008643B0"/>
    <w:rsid w:val="00864439"/>
    <w:rsid w:val="008644FD"/>
    <w:rsid w:val="008651F7"/>
    <w:rsid w:val="0086554F"/>
    <w:rsid w:val="00866D5B"/>
    <w:rsid w:val="00870B20"/>
    <w:rsid w:val="0087277B"/>
    <w:rsid w:val="008729EE"/>
    <w:rsid w:val="00873265"/>
    <w:rsid w:val="008755F8"/>
    <w:rsid w:val="008760DA"/>
    <w:rsid w:val="0087648F"/>
    <w:rsid w:val="00876833"/>
    <w:rsid w:val="00877B2F"/>
    <w:rsid w:val="00880BEB"/>
    <w:rsid w:val="00880F92"/>
    <w:rsid w:val="008814AC"/>
    <w:rsid w:val="00882A96"/>
    <w:rsid w:val="008835BD"/>
    <w:rsid w:val="008841BA"/>
    <w:rsid w:val="008842F9"/>
    <w:rsid w:val="00885C52"/>
    <w:rsid w:val="00886555"/>
    <w:rsid w:val="00886D4C"/>
    <w:rsid w:val="00886F99"/>
    <w:rsid w:val="008905CB"/>
    <w:rsid w:val="008907EE"/>
    <w:rsid w:val="0089215F"/>
    <w:rsid w:val="00892DD6"/>
    <w:rsid w:val="00892EBB"/>
    <w:rsid w:val="00894175"/>
    <w:rsid w:val="00894DE4"/>
    <w:rsid w:val="0089555D"/>
    <w:rsid w:val="008956B1"/>
    <w:rsid w:val="00895AA2"/>
    <w:rsid w:val="00896D32"/>
    <w:rsid w:val="00897734"/>
    <w:rsid w:val="008A3A98"/>
    <w:rsid w:val="008A3CCF"/>
    <w:rsid w:val="008A413B"/>
    <w:rsid w:val="008A4426"/>
    <w:rsid w:val="008A5A98"/>
    <w:rsid w:val="008A5DFB"/>
    <w:rsid w:val="008A5E82"/>
    <w:rsid w:val="008A605D"/>
    <w:rsid w:val="008A6624"/>
    <w:rsid w:val="008A7117"/>
    <w:rsid w:val="008A7411"/>
    <w:rsid w:val="008A7EDE"/>
    <w:rsid w:val="008B0073"/>
    <w:rsid w:val="008B0259"/>
    <w:rsid w:val="008B13B7"/>
    <w:rsid w:val="008B2259"/>
    <w:rsid w:val="008B27D1"/>
    <w:rsid w:val="008B3B12"/>
    <w:rsid w:val="008B3E8F"/>
    <w:rsid w:val="008B4254"/>
    <w:rsid w:val="008B4482"/>
    <w:rsid w:val="008B5902"/>
    <w:rsid w:val="008B59C8"/>
    <w:rsid w:val="008C03D4"/>
    <w:rsid w:val="008C0544"/>
    <w:rsid w:val="008C1C71"/>
    <w:rsid w:val="008C3714"/>
    <w:rsid w:val="008C3961"/>
    <w:rsid w:val="008C3B75"/>
    <w:rsid w:val="008C4389"/>
    <w:rsid w:val="008C53E4"/>
    <w:rsid w:val="008C582E"/>
    <w:rsid w:val="008C5AE5"/>
    <w:rsid w:val="008C6CAD"/>
    <w:rsid w:val="008C6D6D"/>
    <w:rsid w:val="008C707B"/>
    <w:rsid w:val="008C75D1"/>
    <w:rsid w:val="008D0F2F"/>
    <w:rsid w:val="008D26FF"/>
    <w:rsid w:val="008D35D1"/>
    <w:rsid w:val="008D3740"/>
    <w:rsid w:val="008D3C21"/>
    <w:rsid w:val="008D3DD5"/>
    <w:rsid w:val="008D492B"/>
    <w:rsid w:val="008D768E"/>
    <w:rsid w:val="008D7A00"/>
    <w:rsid w:val="008E051C"/>
    <w:rsid w:val="008E28E6"/>
    <w:rsid w:val="008E4520"/>
    <w:rsid w:val="008E45A7"/>
    <w:rsid w:val="008E539E"/>
    <w:rsid w:val="008E59DF"/>
    <w:rsid w:val="008E5A30"/>
    <w:rsid w:val="008E7535"/>
    <w:rsid w:val="008E7ACA"/>
    <w:rsid w:val="008F0CB1"/>
    <w:rsid w:val="008F2030"/>
    <w:rsid w:val="008F2572"/>
    <w:rsid w:val="008F34C8"/>
    <w:rsid w:val="008F35EB"/>
    <w:rsid w:val="008F4455"/>
    <w:rsid w:val="008F5833"/>
    <w:rsid w:val="008F78AD"/>
    <w:rsid w:val="008F7A67"/>
    <w:rsid w:val="008F7F2A"/>
    <w:rsid w:val="00900FCC"/>
    <w:rsid w:val="00901403"/>
    <w:rsid w:val="00901A74"/>
    <w:rsid w:val="00902099"/>
    <w:rsid w:val="00902611"/>
    <w:rsid w:val="00902A42"/>
    <w:rsid w:val="00903815"/>
    <w:rsid w:val="009055D4"/>
    <w:rsid w:val="00906601"/>
    <w:rsid w:val="00906AE3"/>
    <w:rsid w:val="00910340"/>
    <w:rsid w:val="00910B8B"/>
    <w:rsid w:val="0091185C"/>
    <w:rsid w:val="0091276B"/>
    <w:rsid w:val="00912936"/>
    <w:rsid w:val="009136E7"/>
    <w:rsid w:val="00914A01"/>
    <w:rsid w:val="00914B76"/>
    <w:rsid w:val="00914D60"/>
    <w:rsid w:val="009151F2"/>
    <w:rsid w:val="009157A0"/>
    <w:rsid w:val="009168E0"/>
    <w:rsid w:val="009174BA"/>
    <w:rsid w:val="00921F50"/>
    <w:rsid w:val="009232A0"/>
    <w:rsid w:val="009243B3"/>
    <w:rsid w:val="00925B3B"/>
    <w:rsid w:val="009265D6"/>
    <w:rsid w:val="00927401"/>
    <w:rsid w:val="00930932"/>
    <w:rsid w:val="009347C1"/>
    <w:rsid w:val="00934985"/>
    <w:rsid w:val="00934E93"/>
    <w:rsid w:val="009354BA"/>
    <w:rsid w:val="00935893"/>
    <w:rsid w:val="00935BD3"/>
    <w:rsid w:val="00936532"/>
    <w:rsid w:val="009372E2"/>
    <w:rsid w:val="0093735C"/>
    <w:rsid w:val="009375B9"/>
    <w:rsid w:val="0094015E"/>
    <w:rsid w:val="0094024E"/>
    <w:rsid w:val="0094043B"/>
    <w:rsid w:val="00940724"/>
    <w:rsid w:val="009419B1"/>
    <w:rsid w:val="009423CC"/>
    <w:rsid w:val="0094330E"/>
    <w:rsid w:val="009434EF"/>
    <w:rsid w:val="00944718"/>
    <w:rsid w:val="00945F11"/>
    <w:rsid w:val="009464C6"/>
    <w:rsid w:val="00947E6A"/>
    <w:rsid w:val="00950291"/>
    <w:rsid w:val="00951850"/>
    <w:rsid w:val="00951A5F"/>
    <w:rsid w:val="00951D18"/>
    <w:rsid w:val="0095200C"/>
    <w:rsid w:val="00952EC0"/>
    <w:rsid w:val="0095314C"/>
    <w:rsid w:val="0095508C"/>
    <w:rsid w:val="00956848"/>
    <w:rsid w:val="00956AB5"/>
    <w:rsid w:val="009572BC"/>
    <w:rsid w:val="0095736B"/>
    <w:rsid w:val="0096056C"/>
    <w:rsid w:val="00961993"/>
    <w:rsid w:val="00961F58"/>
    <w:rsid w:val="009627CA"/>
    <w:rsid w:val="009636FB"/>
    <w:rsid w:val="009651D6"/>
    <w:rsid w:val="009660E0"/>
    <w:rsid w:val="0096696F"/>
    <w:rsid w:val="00967486"/>
    <w:rsid w:val="00967B0D"/>
    <w:rsid w:val="009704BA"/>
    <w:rsid w:val="00972CEE"/>
    <w:rsid w:val="0097359A"/>
    <w:rsid w:val="00974A77"/>
    <w:rsid w:val="00974B25"/>
    <w:rsid w:val="00974E12"/>
    <w:rsid w:val="00975AA2"/>
    <w:rsid w:val="00975B06"/>
    <w:rsid w:val="0097765E"/>
    <w:rsid w:val="00977DDE"/>
    <w:rsid w:val="009813A5"/>
    <w:rsid w:val="00981EEA"/>
    <w:rsid w:val="00982270"/>
    <w:rsid w:val="00983731"/>
    <w:rsid w:val="0098376A"/>
    <w:rsid w:val="00983AC1"/>
    <w:rsid w:val="00984965"/>
    <w:rsid w:val="00985024"/>
    <w:rsid w:val="009861EA"/>
    <w:rsid w:val="009864B4"/>
    <w:rsid w:val="00986BCF"/>
    <w:rsid w:val="00986E62"/>
    <w:rsid w:val="0098745F"/>
    <w:rsid w:val="00987EC0"/>
    <w:rsid w:val="00990FD7"/>
    <w:rsid w:val="0099106C"/>
    <w:rsid w:val="00994324"/>
    <w:rsid w:val="009949DF"/>
    <w:rsid w:val="009957F9"/>
    <w:rsid w:val="00995919"/>
    <w:rsid w:val="009961AA"/>
    <w:rsid w:val="00996E13"/>
    <w:rsid w:val="009973F4"/>
    <w:rsid w:val="00997779"/>
    <w:rsid w:val="00997899"/>
    <w:rsid w:val="009A0450"/>
    <w:rsid w:val="009A09F7"/>
    <w:rsid w:val="009A0E08"/>
    <w:rsid w:val="009A10BB"/>
    <w:rsid w:val="009A11B2"/>
    <w:rsid w:val="009A147A"/>
    <w:rsid w:val="009A1586"/>
    <w:rsid w:val="009A1617"/>
    <w:rsid w:val="009A17C2"/>
    <w:rsid w:val="009A28CB"/>
    <w:rsid w:val="009A34F5"/>
    <w:rsid w:val="009A5493"/>
    <w:rsid w:val="009A5515"/>
    <w:rsid w:val="009A5CD9"/>
    <w:rsid w:val="009A6D14"/>
    <w:rsid w:val="009A7392"/>
    <w:rsid w:val="009B01AF"/>
    <w:rsid w:val="009B0EAC"/>
    <w:rsid w:val="009B131E"/>
    <w:rsid w:val="009B1EE8"/>
    <w:rsid w:val="009B3B40"/>
    <w:rsid w:val="009B3D5C"/>
    <w:rsid w:val="009B3DEF"/>
    <w:rsid w:val="009B3F67"/>
    <w:rsid w:val="009B4779"/>
    <w:rsid w:val="009B4979"/>
    <w:rsid w:val="009B4B94"/>
    <w:rsid w:val="009B5BE2"/>
    <w:rsid w:val="009B788E"/>
    <w:rsid w:val="009C0831"/>
    <w:rsid w:val="009C0A2C"/>
    <w:rsid w:val="009C11DE"/>
    <w:rsid w:val="009C22D8"/>
    <w:rsid w:val="009C2BC1"/>
    <w:rsid w:val="009C4B73"/>
    <w:rsid w:val="009C5D84"/>
    <w:rsid w:val="009C7AEF"/>
    <w:rsid w:val="009D0C97"/>
    <w:rsid w:val="009D230A"/>
    <w:rsid w:val="009D31E9"/>
    <w:rsid w:val="009D427A"/>
    <w:rsid w:val="009D4C84"/>
    <w:rsid w:val="009D521E"/>
    <w:rsid w:val="009D635A"/>
    <w:rsid w:val="009E01E2"/>
    <w:rsid w:val="009E0987"/>
    <w:rsid w:val="009E0F47"/>
    <w:rsid w:val="009E11EA"/>
    <w:rsid w:val="009E34A2"/>
    <w:rsid w:val="009E4BDB"/>
    <w:rsid w:val="009E5DEB"/>
    <w:rsid w:val="009E6808"/>
    <w:rsid w:val="009E7D50"/>
    <w:rsid w:val="009E7E4C"/>
    <w:rsid w:val="009F202F"/>
    <w:rsid w:val="009F3FDA"/>
    <w:rsid w:val="009F4156"/>
    <w:rsid w:val="009F4A5D"/>
    <w:rsid w:val="009F55C5"/>
    <w:rsid w:val="009F627A"/>
    <w:rsid w:val="009F73C9"/>
    <w:rsid w:val="009F7693"/>
    <w:rsid w:val="009F7942"/>
    <w:rsid w:val="00A01B06"/>
    <w:rsid w:val="00A0249F"/>
    <w:rsid w:val="00A0258F"/>
    <w:rsid w:val="00A043EA"/>
    <w:rsid w:val="00A05933"/>
    <w:rsid w:val="00A05EAF"/>
    <w:rsid w:val="00A0793B"/>
    <w:rsid w:val="00A1000C"/>
    <w:rsid w:val="00A103D0"/>
    <w:rsid w:val="00A1213E"/>
    <w:rsid w:val="00A12EE8"/>
    <w:rsid w:val="00A12F1F"/>
    <w:rsid w:val="00A13844"/>
    <w:rsid w:val="00A14917"/>
    <w:rsid w:val="00A16F61"/>
    <w:rsid w:val="00A17C4A"/>
    <w:rsid w:val="00A21974"/>
    <w:rsid w:val="00A219AF"/>
    <w:rsid w:val="00A21C19"/>
    <w:rsid w:val="00A21D70"/>
    <w:rsid w:val="00A22EFD"/>
    <w:rsid w:val="00A23429"/>
    <w:rsid w:val="00A23D45"/>
    <w:rsid w:val="00A255E2"/>
    <w:rsid w:val="00A255F9"/>
    <w:rsid w:val="00A27614"/>
    <w:rsid w:val="00A303A8"/>
    <w:rsid w:val="00A31A87"/>
    <w:rsid w:val="00A32011"/>
    <w:rsid w:val="00A321D6"/>
    <w:rsid w:val="00A325F6"/>
    <w:rsid w:val="00A333E2"/>
    <w:rsid w:val="00A34D22"/>
    <w:rsid w:val="00A34DC4"/>
    <w:rsid w:val="00A354CC"/>
    <w:rsid w:val="00A361AC"/>
    <w:rsid w:val="00A36AE1"/>
    <w:rsid w:val="00A37E76"/>
    <w:rsid w:val="00A40C08"/>
    <w:rsid w:val="00A41486"/>
    <w:rsid w:val="00A42228"/>
    <w:rsid w:val="00A4237D"/>
    <w:rsid w:val="00A44AD9"/>
    <w:rsid w:val="00A45807"/>
    <w:rsid w:val="00A47CC2"/>
    <w:rsid w:val="00A529DB"/>
    <w:rsid w:val="00A52A5A"/>
    <w:rsid w:val="00A52C67"/>
    <w:rsid w:val="00A53E4A"/>
    <w:rsid w:val="00A54AF9"/>
    <w:rsid w:val="00A55207"/>
    <w:rsid w:val="00A572EA"/>
    <w:rsid w:val="00A6112D"/>
    <w:rsid w:val="00A61678"/>
    <w:rsid w:val="00A627FE"/>
    <w:rsid w:val="00A62B39"/>
    <w:rsid w:val="00A62C2F"/>
    <w:rsid w:val="00A65B6B"/>
    <w:rsid w:val="00A67F03"/>
    <w:rsid w:val="00A747A7"/>
    <w:rsid w:val="00A75B04"/>
    <w:rsid w:val="00A75BE1"/>
    <w:rsid w:val="00A75EC7"/>
    <w:rsid w:val="00A7613C"/>
    <w:rsid w:val="00A7720C"/>
    <w:rsid w:val="00A77A4B"/>
    <w:rsid w:val="00A77AFC"/>
    <w:rsid w:val="00A77F8F"/>
    <w:rsid w:val="00A804E1"/>
    <w:rsid w:val="00A80F75"/>
    <w:rsid w:val="00A8252E"/>
    <w:rsid w:val="00A82804"/>
    <w:rsid w:val="00A83990"/>
    <w:rsid w:val="00A83F7E"/>
    <w:rsid w:val="00A8424C"/>
    <w:rsid w:val="00A84F9F"/>
    <w:rsid w:val="00A864EE"/>
    <w:rsid w:val="00A86D71"/>
    <w:rsid w:val="00A87D4A"/>
    <w:rsid w:val="00A903A9"/>
    <w:rsid w:val="00A904E0"/>
    <w:rsid w:val="00A90510"/>
    <w:rsid w:val="00A90D94"/>
    <w:rsid w:val="00A911B1"/>
    <w:rsid w:val="00A9324B"/>
    <w:rsid w:val="00A93797"/>
    <w:rsid w:val="00A9568D"/>
    <w:rsid w:val="00A95FFC"/>
    <w:rsid w:val="00A97F3E"/>
    <w:rsid w:val="00AA0299"/>
    <w:rsid w:val="00AA0D5A"/>
    <w:rsid w:val="00AA2218"/>
    <w:rsid w:val="00AA4CFC"/>
    <w:rsid w:val="00AA4EC2"/>
    <w:rsid w:val="00AA4ECE"/>
    <w:rsid w:val="00AA5FB5"/>
    <w:rsid w:val="00AA6947"/>
    <w:rsid w:val="00AA6BB0"/>
    <w:rsid w:val="00AB0518"/>
    <w:rsid w:val="00AB36ED"/>
    <w:rsid w:val="00AB3E2B"/>
    <w:rsid w:val="00AB5685"/>
    <w:rsid w:val="00AB5B91"/>
    <w:rsid w:val="00AB697C"/>
    <w:rsid w:val="00AB6F6D"/>
    <w:rsid w:val="00AB7A65"/>
    <w:rsid w:val="00AC1CB1"/>
    <w:rsid w:val="00AC6EDD"/>
    <w:rsid w:val="00AD23A1"/>
    <w:rsid w:val="00AD43CF"/>
    <w:rsid w:val="00AD5D03"/>
    <w:rsid w:val="00AD5D3D"/>
    <w:rsid w:val="00AD67E7"/>
    <w:rsid w:val="00AD68A9"/>
    <w:rsid w:val="00AD6EE1"/>
    <w:rsid w:val="00AE17DE"/>
    <w:rsid w:val="00AE26F1"/>
    <w:rsid w:val="00AE316A"/>
    <w:rsid w:val="00AE5243"/>
    <w:rsid w:val="00AE5944"/>
    <w:rsid w:val="00AE5A5F"/>
    <w:rsid w:val="00AE5BBB"/>
    <w:rsid w:val="00AE7138"/>
    <w:rsid w:val="00AF193F"/>
    <w:rsid w:val="00AF21D9"/>
    <w:rsid w:val="00AF29D0"/>
    <w:rsid w:val="00AF2FA1"/>
    <w:rsid w:val="00AF351A"/>
    <w:rsid w:val="00AF7C49"/>
    <w:rsid w:val="00B0256C"/>
    <w:rsid w:val="00B02E93"/>
    <w:rsid w:val="00B033DB"/>
    <w:rsid w:val="00B03C36"/>
    <w:rsid w:val="00B04C32"/>
    <w:rsid w:val="00B04ECA"/>
    <w:rsid w:val="00B06311"/>
    <w:rsid w:val="00B074B5"/>
    <w:rsid w:val="00B10ABE"/>
    <w:rsid w:val="00B120C3"/>
    <w:rsid w:val="00B12762"/>
    <w:rsid w:val="00B14C15"/>
    <w:rsid w:val="00B15185"/>
    <w:rsid w:val="00B16022"/>
    <w:rsid w:val="00B167BC"/>
    <w:rsid w:val="00B21C40"/>
    <w:rsid w:val="00B22C15"/>
    <w:rsid w:val="00B2315F"/>
    <w:rsid w:val="00B23826"/>
    <w:rsid w:val="00B24B20"/>
    <w:rsid w:val="00B255A7"/>
    <w:rsid w:val="00B2725E"/>
    <w:rsid w:val="00B32847"/>
    <w:rsid w:val="00B328A9"/>
    <w:rsid w:val="00B329FC"/>
    <w:rsid w:val="00B337A8"/>
    <w:rsid w:val="00B34B0B"/>
    <w:rsid w:val="00B361AA"/>
    <w:rsid w:val="00B368F5"/>
    <w:rsid w:val="00B37014"/>
    <w:rsid w:val="00B3714F"/>
    <w:rsid w:val="00B37F50"/>
    <w:rsid w:val="00B41DEF"/>
    <w:rsid w:val="00B424EF"/>
    <w:rsid w:val="00B42C7D"/>
    <w:rsid w:val="00B43788"/>
    <w:rsid w:val="00B44941"/>
    <w:rsid w:val="00B45163"/>
    <w:rsid w:val="00B452E1"/>
    <w:rsid w:val="00B47118"/>
    <w:rsid w:val="00B47279"/>
    <w:rsid w:val="00B47290"/>
    <w:rsid w:val="00B506FB"/>
    <w:rsid w:val="00B515CB"/>
    <w:rsid w:val="00B52283"/>
    <w:rsid w:val="00B526B7"/>
    <w:rsid w:val="00B52ED2"/>
    <w:rsid w:val="00B53DC8"/>
    <w:rsid w:val="00B53FBB"/>
    <w:rsid w:val="00B54761"/>
    <w:rsid w:val="00B54B72"/>
    <w:rsid w:val="00B557A5"/>
    <w:rsid w:val="00B559D6"/>
    <w:rsid w:val="00B55D35"/>
    <w:rsid w:val="00B570F0"/>
    <w:rsid w:val="00B60F5B"/>
    <w:rsid w:val="00B61CB9"/>
    <w:rsid w:val="00B61F84"/>
    <w:rsid w:val="00B627C3"/>
    <w:rsid w:val="00B62AA8"/>
    <w:rsid w:val="00B62D95"/>
    <w:rsid w:val="00B633AE"/>
    <w:rsid w:val="00B63539"/>
    <w:rsid w:val="00B63658"/>
    <w:rsid w:val="00B66458"/>
    <w:rsid w:val="00B6704C"/>
    <w:rsid w:val="00B67377"/>
    <w:rsid w:val="00B67846"/>
    <w:rsid w:val="00B67ADF"/>
    <w:rsid w:val="00B7165B"/>
    <w:rsid w:val="00B716FB"/>
    <w:rsid w:val="00B72E84"/>
    <w:rsid w:val="00B736F8"/>
    <w:rsid w:val="00B74C31"/>
    <w:rsid w:val="00B756FA"/>
    <w:rsid w:val="00B772C9"/>
    <w:rsid w:val="00B7736F"/>
    <w:rsid w:val="00B77C0A"/>
    <w:rsid w:val="00B80807"/>
    <w:rsid w:val="00B82C52"/>
    <w:rsid w:val="00B83DE1"/>
    <w:rsid w:val="00B84759"/>
    <w:rsid w:val="00B85602"/>
    <w:rsid w:val="00B85722"/>
    <w:rsid w:val="00B86C13"/>
    <w:rsid w:val="00B9043E"/>
    <w:rsid w:val="00B920F3"/>
    <w:rsid w:val="00B937C6"/>
    <w:rsid w:val="00B94B54"/>
    <w:rsid w:val="00B95A25"/>
    <w:rsid w:val="00B95AAE"/>
    <w:rsid w:val="00B95ADD"/>
    <w:rsid w:val="00B96FC8"/>
    <w:rsid w:val="00B97B58"/>
    <w:rsid w:val="00BA118F"/>
    <w:rsid w:val="00BA1B81"/>
    <w:rsid w:val="00BA1C12"/>
    <w:rsid w:val="00BA3F3C"/>
    <w:rsid w:val="00BA40BE"/>
    <w:rsid w:val="00BA5973"/>
    <w:rsid w:val="00BA67BF"/>
    <w:rsid w:val="00BB18D8"/>
    <w:rsid w:val="00BB2682"/>
    <w:rsid w:val="00BB269A"/>
    <w:rsid w:val="00BB2E62"/>
    <w:rsid w:val="00BB32BD"/>
    <w:rsid w:val="00BB341F"/>
    <w:rsid w:val="00BB3EA2"/>
    <w:rsid w:val="00BB4801"/>
    <w:rsid w:val="00BB6C7E"/>
    <w:rsid w:val="00BB77E4"/>
    <w:rsid w:val="00BB79D0"/>
    <w:rsid w:val="00BC02C3"/>
    <w:rsid w:val="00BC0378"/>
    <w:rsid w:val="00BC185D"/>
    <w:rsid w:val="00BC1D3B"/>
    <w:rsid w:val="00BC2AC0"/>
    <w:rsid w:val="00BC575C"/>
    <w:rsid w:val="00BC5CB4"/>
    <w:rsid w:val="00BC5D98"/>
    <w:rsid w:val="00BC6104"/>
    <w:rsid w:val="00BC6989"/>
    <w:rsid w:val="00BD1A3B"/>
    <w:rsid w:val="00BD1F56"/>
    <w:rsid w:val="00BD358E"/>
    <w:rsid w:val="00BD3CDB"/>
    <w:rsid w:val="00BE15A5"/>
    <w:rsid w:val="00BE2B2B"/>
    <w:rsid w:val="00BE311B"/>
    <w:rsid w:val="00BE4122"/>
    <w:rsid w:val="00BE4250"/>
    <w:rsid w:val="00BE5F5C"/>
    <w:rsid w:val="00BE6C85"/>
    <w:rsid w:val="00BE7DCE"/>
    <w:rsid w:val="00BE7EFB"/>
    <w:rsid w:val="00BF0582"/>
    <w:rsid w:val="00BF1981"/>
    <w:rsid w:val="00BF1DD1"/>
    <w:rsid w:val="00BF230D"/>
    <w:rsid w:val="00BF2B0C"/>
    <w:rsid w:val="00BF2EDB"/>
    <w:rsid w:val="00BF2EF6"/>
    <w:rsid w:val="00BF43B5"/>
    <w:rsid w:val="00BF4A0F"/>
    <w:rsid w:val="00BF4E02"/>
    <w:rsid w:val="00BF5807"/>
    <w:rsid w:val="00BF5CAC"/>
    <w:rsid w:val="00C00584"/>
    <w:rsid w:val="00C00783"/>
    <w:rsid w:val="00C02BDF"/>
    <w:rsid w:val="00C036A6"/>
    <w:rsid w:val="00C05754"/>
    <w:rsid w:val="00C05A38"/>
    <w:rsid w:val="00C069FF"/>
    <w:rsid w:val="00C0761F"/>
    <w:rsid w:val="00C07936"/>
    <w:rsid w:val="00C1016B"/>
    <w:rsid w:val="00C1020E"/>
    <w:rsid w:val="00C115A3"/>
    <w:rsid w:val="00C136FD"/>
    <w:rsid w:val="00C13882"/>
    <w:rsid w:val="00C143EE"/>
    <w:rsid w:val="00C15299"/>
    <w:rsid w:val="00C15EA0"/>
    <w:rsid w:val="00C20349"/>
    <w:rsid w:val="00C204EC"/>
    <w:rsid w:val="00C2364B"/>
    <w:rsid w:val="00C23CC5"/>
    <w:rsid w:val="00C30C9B"/>
    <w:rsid w:val="00C31DF1"/>
    <w:rsid w:val="00C33A6A"/>
    <w:rsid w:val="00C34E33"/>
    <w:rsid w:val="00C356A0"/>
    <w:rsid w:val="00C35B55"/>
    <w:rsid w:val="00C36E49"/>
    <w:rsid w:val="00C36F93"/>
    <w:rsid w:val="00C37482"/>
    <w:rsid w:val="00C40960"/>
    <w:rsid w:val="00C4161C"/>
    <w:rsid w:val="00C41926"/>
    <w:rsid w:val="00C41AF6"/>
    <w:rsid w:val="00C41CA6"/>
    <w:rsid w:val="00C4250A"/>
    <w:rsid w:val="00C42E7F"/>
    <w:rsid w:val="00C44470"/>
    <w:rsid w:val="00C4480F"/>
    <w:rsid w:val="00C45F5D"/>
    <w:rsid w:val="00C46A14"/>
    <w:rsid w:val="00C4725D"/>
    <w:rsid w:val="00C50799"/>
    <w:rsid w:val="00C51290"/>
    <w:rsid w:val="00C51BBA"/>
    <w:rsid w:val="00C51BC9"/>
    <w:rsid w:val="00C51D40"/>
    <w:rsid w:val="00C5201C"/>
    <w:rsid w:val="00C52045"/>
    <w:rsid w:val="00C53E52"/>
    <w:rsid w:val="00C54771"/>
    <w:rsid w:val="00C54B45"/>
    <w:rsid w:val="00C55083"/>
    <w:rsid w:val="00C55339"/>
    <w:rsid w:val="00C555EF"/>
    <w:rsid w:val="00C57EA4"/>
    <w:rsid w:val="00C607DC"/>
    <w:rsid w:val="00C61CC6"/>
    <w:rsid w:val="00C621F6"/>
    <w:rsid w:val="00C62560"/>
    <w:rsid w:val="00C6325A"/>
    <w:rsid w:val="00C63DD4"/>
    <w:rsid w:val="00C651DC"/>
    <w:rsid w:val="00C65E76"/>
    <w:rsid w:val="00C66459"/>
    <w:rsid w:val="00C66E07"/>
    <w:rsid w:val="00C67BBF"/>
    <w:rsid w:val="00C703E2"/>
    <w:rsid w:val="00C704AB"/>
    <w:rsid w:val="00C70EDA"/>
    <w:rsid w:val="00C73974"/>
    <w:rsid w:val="00C74DD7"/>
    <w:rsid w:val="00C74EB6"/>
    <w:rsid w:val="00C76137"/>
    <w:rsid w:val="00C76649"/>
    <w:rsid w:val="00C76691"/>
    <w:rsid w:val="00C77977"/>
    <w:rsid w:val="00C80D34"/>
    <w:rsid w:val="00C81585"/>
    <w:rsid w:val="00C8223C"/>
    <w:rsid w:val="00C82540"/>
    <w:rsid w:val="00C82993"/>
    <w:rsid w:val="00C85049"/>
    <w:rsid w:val="00C85376"/>
    <w:rsid w:val="00C8740A"/>
    <w:rsid w:val="00C87425"/>
    <w:rsid w:val="00C87F01"/>
    <w:rsid w:val="00C932FB"/>
    <w:rsid w:val="00C93F72"/>
    <w:rsid w:val="00C947F5"/>
    <w:rsid w:val="00C948E6"/>
    <w:rsid w:val="00C953C1"/>
    <w:rsid w:val="00C96D06"/>
    <w:rsid w:val="00CA0230"/>
    <w:rsid w:val="00CA06E3"/>
    <w:rsid w:val="00CA21D8"/>
    <w:rsid w:val="00CA29D5"/>
    <w:rsid w:val="00CA2B01"/>
    <w:rsid w:val="00CA4F89"/>
    <w:rsid w:val="00CA59BF"/>
    <w:rsid w:val="00CA5C48"/>
    <w:rsid w:val="00CA5E3D"/>
    <w:rsid w:val="00CA60F2"/>
    <w:rsid w:val="00CA6BFE"/>
    <w:rsid w:val="00CA6C6C"/>
    <w:rsid w:val="00CB21DB"/>
    <w:rsid w:val="00CB3C08"/>
    <w:rsid w:val="00CB4318"/>
    <w:rsid w:val="00CB4FE0"/>
    <w:rsid w:val="00CB5C09"/>
    <w:rsid w:val="00CC1E13"/>
    <w:rsid w:val="00CC1F55"/>
    <w:rsid w:val="00CC2855"/>
    <w:rsid w:val="00CC2F3E"/>
    <w:rsid w:val="00CC370F"/>
    <w:rsid w:val="00CC3CB3"/>
    <w:rsid w:val="00CC4499"/>
    <w:rsid w:val="00CC4A3D"/>
    <w:rsid w:val="00CC509D"/>
    <w:rsid w:val="00CC6B8E"/>
    <w:rsid w:val="00CC7C4D"/>
    <w:rsid w:val="00CD11C3"/>
    <w:rsid w:val="00CD17E9"/>
    <w:rsid w:val="00CD1BC9"/>
    <w:rsid w:val="00CD6C9C"/>
    <w:rsid w:val="00CD753A"/>
    <w:rsid w:val="00CE0B39"/>
    <w:rsid w:val="00CE0C65"/>
    <w:rsid w:val="00CE16CD"/>
    <w:rsid w:val="00CE2C9A"/>
    <w:rsid w:val="00CE36B3"/>
    <w:rsid w:val="00CE3879"/>
    <w:rsid w:val="00CE4F83"/>
    <w:rsid w:val="00CE5104"/>
    <w:rsid w:val="00CE5B25"/>
    <w:rsid w:val="00CE660A"/>
    <w:rsid w:val="00CF0723"/>
    <w:rsid w:val="00CF0FD0"/>
    <w:rsid w:val="00CF14DF"/>
    <w:rsid w:val="00CF2AF6"/>
    <w:rsid w:val="00CF2EE0"/>
    <w:rsid w:val="00CF4002"/>
    <w:rsid w:val="00CF5B83"/>
    <w:rsid w:val="00CF6019"/>
    <w:rsid w:val="00CF609D"/>
    <w:rsid w:val="00D001B7"/>
    <w:rsid w:val="00D001FE"/>
    <w:rsid w:val="00D018CB"/>
    <w:rsid w:val="00D01A20"/>
    <w:rsid w:val="00D01A7F"/>
    <w:rsid w:val="00D01AD1"/>
    <w:rsid w:val="00D02190"/>
    <w:rsid w:val="00D02775"/>
    <w:rsid w:val="00D02C27"/>
    <w:rsid w:val="00D03790"/>
    <w:rsid w:val="00D03BDC"/>
    <w:rsid w:val="00D03CDA"/>
    <w:rsid w:val="00D06D03"/>
    <w:rsid w:val="00D13E73"/>
    <w:rsid w:val="00D14477"/>
    <w:rsid w:val="00D14D19"/>
    <w:rsid w:val="00D15035"/>
    <w:rsid w:val="00D165CD"/>
    <w:rsid w:val="00D21032"/>
    <w:rsid w:val="00D21B48"/>
    <w:rsid w:val="00D22682"/>
    <w:rsid w:val="00D22A07"/>
    <w:rsid w:val="00D238CC"/>
    <w:rsid w:val="00D23966"/>
    <w:rsid w:val="00D23C77"/>
    <w:rsid w:val="00D25A3C"/>
    <w:rsid w:val="00D27640"/>
    <w:rsid w:val="00D30714"/>
    <w:rsid w:val="00D317D8"/>
    <w:rsid w:val="00D328DB"/>
    <w:rsid w:val="00D3310F"/>
    <w:rsid w:val="00D34397"/>
    <w:rsid w:val="00D344F8"/>
    <w:rsid w:val="00D3467D"/>
    <w:rsid w:val="00D350D9"/>
    <w:rsid w:val="00D37379"/>
    <w:rsid w:val="00D3738E"/>
    <w:rsid w:val="00D40366"/>
    <w:rsid w:val="00D40761"/>
    <w:rsid w:val="00D41B14"/>
    <w:rsid w:val="00D43567"/>
    <w:rsid w:val="00D44C18"/>
    <w:rsid w:val="00D47549"/>
    <w:rsid w:val="00D47A12"/>
    <w:rsid w:val="00D5135F"/>
    <w:rsid w:val="00D51B72"/>
    <w:rsid w:val="00D525A4"/>
    <w:rsid w:val="00D54DBE"/>
    <w:rsid w:val="00D567E3"/>
    <w:rsid w:val="00D56884"/>
    <w:rsid w:val="00D56ECC"/>
    <w:rsid w:val="00D579DA"/>
    <w:rsid w:val="00D602E6"/>
    <w:rsid w:val="00D62A4A"/>
    <w:rsid w:val="00D63CBC"/>
    <w:rsid w:val="00D646E9"/>
    <w:rsid w:val="00D64A8F"/>
    <w:rsid w:val="00D663F5"/>
    <w:rsid w:val="00D66574"/>
    <w:rsid w:val="00D66FA1"/>
    <w:rsid w:val="00D67055"/>
    <w:rsid w:val="00D7019A"/>
    <w:rsid w:val="00D704B7"/>
    <w:rsid w:val="00D71032"/>
    <w:rsid w:val="00D71120"/>
    <w:rsid w:val="00D71123"/>
    <w:rsid w:val="00D71F21"/>
    <w:rsid w:val="00D72CFA"/>
    <w:rsid w:val="00D73709"/>
    <w:rsid w:val="00D749E1"/>
    <w:rsid w:val="00D75B58"/>
    <w:rsid w:val="00D75D99"/>
    <w:rsid w:val="00D76713"/>
    <w:rsid w:val="00D76730"/>
    <w:rsid w:val="00D800F9"/>
    <w:rsid w:val="00D802FD"/>
    <w:rsid w:val="00D80523"/>
    <w:rsid w:val="00D81A63"/>
    <w:rsid w:val="00D8207E"/>
    <w:rsid w:val="00D82CD4"/>
    <w:rsid w:val="00D82F81"/>
    <w:rsid w:val="00D8334B"/>
    <w:rsid w:val="00D85A05"/>
    <w:rsid w:val="00D861CC"/>
    <w:rsid w:val="00D9465F"/>
    <w:rsid w:val="00D94973"/>
    <w:rsid w:val="00D94C69"/>
    <w:rsid w:val="00D96D23"/>
    <w:rsid w:val="00DA026A"/>
    <w:rsid w:val="00DA0B2D"/>
    <w:rsid w:val="00DA209F"/>
    <w:rsid w:val="00DA33BC"/>
    <w:rsid w:val="00DA3F14"/>
    <w:rsid w:val="00DA4044"/>
    <w:rsid w:val="00DA45AF"/>
    <w:rsid w:val="00DA5AC0"/>
    <w:rsid w:val="00DA64C3"/>
    <w:rsid w:val="00DA65F0"/>
    <w:rsid w:val="00DA6882"/>
    <w:rsid w:val="00DB0500"/>
    <w:rsid w:val="00DB1180"/>
    <w:rsid w:val="00DB14DD"/>
    <w:rsid w:val="00DB205B"/>
    <w:rsid w:val="00DB5146"/>
    <w:rsid w:val="00DB5E18"/>
    <w:rsid w:val="00DB6CF4"/>
    <w:rsid w:val="00DB6DA8"/>
    <w:rsid w:val="00DB70C5"/>
    <w:rsid w:val="00DB76FF"/>
    <w:rsid w:val="00DB7C49"/>
    <w:rsid w:val="00DC0426"/>
    <w:rsid w:val="00DC05B1"/>
    <w:rsid w:val="00DC1909"/>
    <w:rsid w:val="00DC4302"/>
    <w:rsid w:val="00DC683B"/>
    <w:rsid w:val="00DC6ED7"/>
    <w:rsid w:val="00DC7748"/>
    <w:rsid w:val="00DD000E"/>
    <w:rsid w:val="00DD3962"/>
    <w:rsid w:val="00DD5ED0"/>
    <w:rsid w:val="00DD63BE"/>
    <w:rsid w:val="00DD6800"/>
    <w:rsid w:val="00DE0BD9"/>
    <w:rsid w:val="00DE11D3"/>
    <w:rsid w:val="00DE2F14"/>
    <w:rsid w:val="00DE3161"/>
    <w:rsid w:val="00DE4350"/>
    <w:rsid w:val="00DE4634"/>
    <w:rsid w:val="00DE4A62"/>
    <w:rsid w:val="00DE51CE"/>
    <w:rsid w:val="00DE5BEF"/>
    <w:rsid w:val="00DF0D69"/>
    <w:rsid w:val="00DF1525"/>
    <w:rsid w:val="00DF2C67"/>
    <w:rsid w:val="00DF337B"/>
    <w:rsid w:val="00DF3B6B"/>
    <w:rsid w:val="00DF4EE6"/>
    <w:rsid w:val="00E01355"/>
    <w:rsid w:val="00E01A85"/>
    <w:rsid w:val="00E0241C"/>
    <w:rsid w:val="00E036B8"/>
    <w:rsid w:val="00E03907"/>
    <w:rsid w:val="00E04BBC"/>
    <w:rsid w:val="00E05AA3"/>
    <w:rsid w:val="00E10043"/>
    <w:rsid w:val="00E1027C"/>
    <w:rsid w:val="00E1126C"/>
    <w:rsid w:val="00E113BD"/>
    <w:rsid w:val="00E11FAF"/>
    <w:rsid w:val="00E12A4D"/>
    <w:rsid w:val="00E12AEF"/>
    <w:rsid w:val="00E13D9E"/>
    <w:rsid w:val="00E14579"/>
    <w:rsid w:val="00E1457C"/>
    <w:rsid w:val="00E15E22"/>
    <w:rsid w:val="00E167FA"/>
    <w:rsid w:val="00E20632"/>
    <w:rsid w:val="00E21F67"/>
    <w:rsid w:val="00E22451"/>
    <w:rsid w:val="00E232BE"/>
    <w:rsid w:val="00E24213"/>
    <w:rsid w:val="00E24523"/>
    <w:rsid w:val="00E24AE7"/>
    <w:rsid w:val="00E24DD6"/>
    <w:rsid w:val="00E25B49"/>
    <w:rsid w:val="00E25D94"/>
    <w:rsid w:val="00E25DDD"/>
    <w:rsid w:val="00E26D27"/>
    <w:rsid w:val="00E27E93"/>
    <w:rsid w:val="00E30047"/>
    <w:rsid w:val="00E30065"/>
    <w:rsid w:val="00E30846"/>
    <w:rsid w:val="00E3112D"/>
    <w:rsid w:val="00E32B27"/>
    <w:rsid w:val="00E32D87"/>
    <w:rsid w:val="00E33867"/>
    <w:rsid w:val="00E34DEC"/>
    <w:rsid w:val="00E34F0A"/>
    <w:rsid w:val="00E35021"/>
    <w:rsid w:val="00E351E2"/>
    <w:rsid w:val="00E371A9"/>
    <w:rsid w:val="00E376C3"/>
    <w:rsid w:val="00E41BDD"/>
    <w:rsid w:val="00E41FDA"/>
    <w:rsid w:val="00E42512"/>
    <w:rsid w:val="00E44048"/>
    <w:rsid w:val="00E44462"/>
    <w:rsid w:val="00E4579B"/>
    <w:rsid w:val="00E45F39"/>
    <w:rsid w:val="00E47616"/>
    <w:rsid w:val="00E478EF"/>
    <w:rsid w:val="00E50531"/>
    <w:rsid w:val="00E52728"/>
    <w:rsid w:val="00E55860"/>
    <w:rsid w:val="00E55C0B"/>
    <w:rsid w:val="00E56000"/>
    <w:rsid w:val="00E5650C"/>
    <w:rsid w:val="00E606C0"/>
    <w:rsid w:val="00E61122"/>
    <w:rsid w:val="00E6272F"/>
    <w:rsid w:val="00E641A8"/>
    <w:rsid w:val="00E6422C"/>
    <w:rsid w:val="00E65002"/>
    <w:rsid w:val="00E657E2"/>
    <w:rsid w:val="00E65F26"/>
    <w:rsid w:val="00E65F50"/>
    <w:rsid w:val="00E66342"/>
    <w:rsid w:val="00E66EB7"/>
    <w:rsid w:val="00E677B4"/>
    <w:rsid w:val="00E67BD7"/>
    <w:rsid w:val="00E70581"/>
    <w:rsid w:val="00E72206"/>
    <w:rsid w:val="00E727DA"/>
    <w:rsid w:val="00E728C1"/>
    <w:rsid w:val="00E728F7"/>
    <w:rsid w:val="00E72D5D"/>
    <w:rsid w:val="00E73945"/>
    <w:rsid w:val="00E74B29"/>
    <w:rsid w:val="00E74E85"/>
    <w:rsid w:val="00E74F95"/>
    <w:rsid w:val="00E7519F"/>
    <w:rsid w:val="00E80CFB"/>
    <w:rsid w:val="00E824D8"/>
    <w:rsid w:val="00E828F9"/>
    <w:rsid w:val="00E848DD"/>
    <w:rsid w:val="00E8515E"/>
    <w:rsid w:val="00E8654D"/>
    <w:rsid w:val="00E872C7"/>
    <w:rsid w:val="00E90001"/>
    <w:rsid w:val="00E9048F"/>
    <w:rsid w:val="00E906CB"/>
    <w:rsid w:val="00E91CC2"/>
    <w:rsid w:val="00E9281D"/>
    <w:rsid w:val="00E9362C"/>
    <w:rsid w:val="00E946AF"/>
    <w:rsid w:val="00E9543F"/>
    <w:rsid w:val="00E95736"/>
    <w:rsid w:val="00E95889"/>
    <w:rsid w:val="00E95F07"/>
    <w:rsid w:val="00E95F19"/>
    <w:rsid w:val="00E97CD8"/>
    <w:rsid w:val="00EA01C1"/>
    <w:rsid w:val="00EA03CD"/>
    <w:rsid w:val="00EA0A32"/>
    <w:rsid w:val="00EA2C77"/>
    <w:rsid w:val="00EA3155"/>
    <w:rsid w:val="00EA4B6B"/>
    <w:rsid w:val="00EA6B76"/>
    <w:rsid w:val="00EA6CEB"/>
    <w:rsid w:val="00EA7091"/>
    <w:rsid w:val="00EA7A7E"/>
    <w:rsid w:val="00EA7B5A"/>
    <w:rsid w:val="00EB0505"/>
    <w:rsid w:val="00EB1F00"/>
    <w:rsid w:val="00EB3D7B"/>
    <w:rsid w:val="00EB43F7"/>
    <w:rsid w:val="00EB4D90"/>
    <w:rsid w:val="00EB677F"/>
    <w:rsid w:val="00EB6A11"/>
    <w:rsid w:val="00EB76CD"/>
    <w:rsid w:val="00EC05D9"/>
    <w:rsid w:val="00EC1113"/>
    <w:rsid w:val="00EC2233"/>
    <w:rsid w:val="00EC2C80"/>
    <w:rsid w:val="00EC34D2"/>
    <w:rsid w:val="00EC3F49"/>
    <w:rsid w:val="00EC4079"/>
    <w:rsid w:val="00EC75EB"/>
    <w:rsid w:val="00EC76EF"/>
    <w:rsid w:val="00EC7AD2"/>
    <w:rsid w:val="00ED0CB0"/>
    <w:rsid w:val="00ED1A05"/>
    <w:rsid w:val="00ED1CA0"/>
    <w:rsid w:val="00ED27FC"/>
    <w:rsid w:val="00ED2956"/>
    <w:rsid w:val="00ED304C"/>
    <w:rsid w:val="00ED4EBA"/>
    <w:rsid w:val="00ED560C"/>
    <w:rsid w:val="00ED6D0B"/>
    <w:rsid w:val="00EE1D4E"/>
    <w:rsid w:val="00EE2754"/>
    <w:rsid w:val="00EE353A"/>
    <w:rsid w:val="00EE3B15"/>
    <w:rsid w:val="00EE4837"/>
    <w:rsid w:val="00EE5196"/>
    <w:rsid w:val="00EE5476"/>
    <w:rsid w:val="00EE7ED6"/>
    <w:rsid w:val="00EF1ED9"/>
    <w:rsid w:val="00EF2840"/>
    <w:rsid w:val="00EF3D81"/>
    <w:rsid w:val="00EF400F"/>
    <w:rsid w:val="00EF412E"/>
    <w:rsid w:val="00EF50DF"/>
    <w:rsid w:val="00EF5A93"/>
    <w:rsid w:val="00EF778F"/>
    <w:rsid w:val="00EF7DF6"/>
    <w:rsid w:val="00F004CC"/>
    <w:rsid w:val="00F0137C"/>
    <w:rsid w:val="00F01A90"/>
    <w:rsid w:val="00F01FCE"/>
    <w:rsid w:val="00F02D34"/>
    <w:rsid w:val="00F03F14"/>
    <w:rsid w:val="00F04070"/>
    <w:rsid w:val="00F04D69"/>
    <w:rsid w:val="00F068F2"/>
    <w:rsid w:val="00F07A54"/>
    <w:rsid w:val="00F11A09"/>
    <w:rsid w:val="00F12896"/>
    <w:rsid w:val="00F12FDF"/>
    <w:rsid w:val="00F13061"/>
    <w:rsid w:val="00F1393B"/>
    <w:rsid w:val="00F13C7D"/>
    <w:rsid w:val="00F158C3"/>
    <w:rsid w:val="00F1593E"/>
    <w:rsid w:val="00F15EBF"/>
    <w:rsid w:val="00F22C27"/>
    <w:rsid w:val="00F241C1"/>
    <w:rsid w:val="00F24674"/>
    <w:rsid w:val="00F25173"/>
    <w:rsid w:val="00F25C8B"/>
    <w:rsid w:val="00F25E8F"/>
    <w:rsid w:val="00F26241"/>
    <w:rsid w:val="00F27120"/>
    <w:rsid w:val="00F3089C"/>
    <w:rsid w:val="00F30E40"/>
    <w:rsid w:val="00F32240"/>
    <w:rsid w:val="00F326BD"/>
    <w:rsid w:val="00F32A44"/>
    <w:rsid w:val="00F340ED"/>
    <w:rsid w:val="00F35E6B"/>
    <w:rsid w:val="00F36317"/>
    <w:rsid w:val="00F363A1"/>
    <w:rsid w:val="00F37A7B"/>
    <w:rsid w:val="00F37E84"/>
    <w:rsid w:val="00F40827"/>
    <w:rsid w:val="00F422F2"/>
    <w:rsid w:val="00F4249D"/>
    <w:rsid w:val="00F42E84"/>
    <w:rsid w:val="00F43B31"/>
    <w:rsid w:val="00F45746"/>
    <w:rsid w:val="00F45B7D"/>
    <w:rsid w:val="00F468FF"/>
    <w:rsid w:val="00F47317"/>
    <w:rsid w:val="00F47462"/>
    <w:rsid w:val="00F52F16"/>
    <w:rsid w:val="00F52F26"/>
    <w:rsid w:val="00F543E0"/>
    <w:rsid w:val="00F546B6"/>
    <w:rsid w:val="00F554E1"/>
    <w:rsid w:val="00F5685C"/>
    <w:rsid w:val="00F56F95"/>
    <w:rsid w:val="00F57AE4"/>
    <w:rsid w:val="00F57B07"/>
    <w:rsid w:val="00F60CBF"/>
    <w:rsid w:val="00F60D32"/>
    <w:rsid w:val="00F61114"/>
    <w:rsid w:val="00F674E8"/>
    <w:rsid w:val="00F67812"/>
    <w:rsid w:val="00F70825"/>
    <w:rsid w:val="00F71C7A"/>
    <w:rsid w:val="00F71D22"/>
    <w:rsid w:val="00F72115"/>
    <w:rsid w:val="00F74183"/>
    <w:rsid w:val="00F742B7"/>
    <w:rsid w:val="00F74866"/>
    <w:rsid w:val="00F74D2D"/>
    <w:rsid w:val="00F75234"/>
    <w:rsid w:val="00F761C1"/>
    <w:rsid w:val="00F77321"/>
    <w:rsid w:val="00F7763B"/>
    <w:rsid w:val="00F81D5A"/>
    <w:rsid w:val="00F8201C"/>
    <w:rsid w:val="00F82A44"/>
    <w:rsid w:val="00F8319D"/>
    <w:rsid w:val="00F847A8"/>
    <w:rsid w:val="00F85310"/>
    <w:rsid w:val="00F86532"/>
    <w:rsid w:val="00F87571"/>
    <w:rsid w:val="00F87808"/>
    <w:rsid w:val="00F9014E"/>
    <w:rsid w:val="00F90D14"/>
    <w:rsid w:val="00F91F31"/>
    <w:rsid w:val="00F92604"/>
    <w:rsid w:val="00F9566F"/>
    <w:rsid w:val="00F96A90"/>
    <w:rsid w:val="00F96AF2"/>
    <w:rsid w:val="00F97435"/>
    <w:rsid w:val="00FA00AE"/>
    <w:rsid w:val="00FA1E2A"/>
    <w:rsid w:val="00FA2430"/>
    <w:rsid w:val="00FA580F"/>
    <w:rsid w:val="00FA5C62"/>
    <w:rsid w:val="00FA67DA"/>
    <w:rsid w:val="00FB1704"/>
    <w:rsid w:val="00FB208E"/>
    <w:rsid w:val="00FB45AE"/>
    <w:rsid w:val="00FB4FAD"/>
    <w:rsid w:val="00FB511D"/>
    <w:rsid w:val="00FB7652"/>
    <w:rsid w:val="00FC091C"/>
    <w:rsid w:val="00FC0CC4"/>
    <w:rsid w:val="00FC12E4"/>
    <w:rsid w:val="00FC2339"/>
    <w:rsid w:val="00FC2682"/>
    <w:rsid w:val="00FC4C68"/>
    <w:rsid w:val="00FC5312"/>
    <w:rsid w:val="00FC5733"/>
    <w:rsid w:val="00FC6025"/>
    <w:rsid w:val="00FC7C94"/>
    <w:rsid w:val="00FC7D84"/>
    <w:rsid w:val="00FD0900"/>
    <w:rsid w:val="00FD2FBA"/>
    <w:rsid w:val="00FD319B"/>
    <w:rsid w:val="00FD4421"/>
    <w:rsid w:val="00FD4999"/>
    <w:rsid w:val="00FD5392"/>
    <w:rsid w:val="00FD56B9"/>
    <w:rsid w:val="00FD5C46"/>
    <w:rsid w:val="00FE1894"/>
    <w:rsid w:val="00FE1CB6"/>
    <w:rsid w:val="00FE2801"/>
    <w:rsid w:val="00FE2D70"/>
    <w:rsid w:val="00FE3E6C"/>
    <w:rsid w:val="00FE4000"/>
    <w:rsid w:val="00FE4B6A"/>
    <w:rsid w:val="00FE671F"/>
    <w:rsid w:val="00FE68D2"/>
    <w:rsid w:val="00FE6A0E"/>
    <w:rsid w:val="00FE6E6C"/>
    <w:rsid w:val="00FE6EB0"/>
    <w:rsid w:val="00FE7195"/>
    <w:rsid w:val="00FE77CD"/>
    <w:rsid w:val="00FE79CE"/>
    <w:rsid w:val="00FF037A"/>
    <w:rsid w:val="00FF0FE5"/>
    <w:rsid w:val="00FF1208"/>
    <w:rsid w:val="00FF151F"/>
    <w:rsid w:val="00FF22DA"/>
    <w:rsid w:val="00FF23FD"/>
    <w:rsid w:val="00FF3CDF"/>
    <w:rsid w:val="00FF3F60"/>
    <w:rsid w:val="00FF4319"/>
    <w:rsid w:val="00FF4488"/>
    <w:rsid w:val="00FF4C84"/>
    <w:rsid w:val="00FF5563"/>
    <w:rsid w:val="00FF5DF0"/>
    <w:rsid w:val="00FF6118"/>
    <w:rsid w:val="00FF6A23"/>
    <w:rsid w:val="00FF7B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856B0"/>
  <w15:docId w15:val="{E48D1141-697C-452F-8D1A-7EF52280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2E45"/>
    <w:rPr>
      <w:rFonts w:ascii="Times New Roman" w:eastAsia="Times New Roman" w:hAnsi="Times New Roman" w:cs="Times New Roman"/>
      <w:lang w:val="ro-RO"/>
    </w:rPr>
  </w:style>
  <w:style w:type="paragraph" w:styleId="Heading1">
    <w:name w:val="heading 1"/>
    <w:basedOn w:val="Normal"/>
    <w:link w:val="Heading1Char"/>
    <w:uiPriority w:val="1"/>
    <w:qFormat/>
    <w:rsid w:val="00424230"/>
    <w:pPr>
      <w:ind w:left="1416"/>
      <w:outlineLvl w:val="0"/>
    </w:pPr>
    <w:rPr>
      <w:rFonts w:asciiTheme="minorHAnsi" w:hAnsiTheme="minorHAnsi"/>
      <w:b/>
      <w:bCs/>
      <w:sz w:val="28"/>
      <w:szCs w:val="24"/>
    </w:rPr>
  </w:style>
  <w:style w:type="paragraph" w:styleId="Heading2">
    <w:name w:val="heading 2"/>
    <w:aliases w:val="Titlu 2_SUBSUBCAP"/>
    <w:basedOn w:val="Normal"/>
    <w:next w:val="Normal"/>
    <w:link w:val="Heading2Char"/>
    <w:uiPriority w:val="9"/>
    <w:unhideWhenUsed/>
    <w:qFormat/>
    <w:rsid w:val="005A2045"/>
    <w:pPr>
      <w:keepNext/>
      <w:keepLines/>
      <w:spacing w:before="40"/>
      <w:outlineLvl w:val="1"/>
    </w:pPr>
    <w:rPr>
      <w:rFonts w:asciiTheme="minorHAnsi" w:eastAsiaTheme="majorEastAsia" w:hAnsiTheme="minorHAnsi" w:cstheme="majorBidi"/>
      <w:b/>
      <w:sz w:val="24"/>
      <w:szCs w:val="26"/>
    </w:rPr>
  </w:style>
  <w:style w:type="paragraph" w:styleId="Heading3">
    <w:name w:val="heading 3"/>
    <w:basedOn w:val="Normal"/>
    <w:next w:val="Normal"/>
    <w:link w:val="Heading3Char"/>
    <w:uiPriority w:val="9"/>
    <w:semiHidden/>
    <w:unhideWhenUsed/>
    <w:qFormat/>
    <w:rsid w:val="001167A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D0CB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06A8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F3C60"/>
    <w:pPr>
      <w:spacing w:before="1"/>
      <w:ind w:left="1416"/>
      <w:jc w:val="both"/>
    </w:pPr>
    <w:rPr>
      <w:rFonts w:asciiTheme="minorHAnsi" w:hAnsiTheme="minorHAnsi"/>
      <w:sz w:val="24"/>
      <w:szCs w:val="24"/>
    </w:rPr>
  </w:style>
  <w:style w:type="paragraph" w:styleId="ListParagraph">
    <w:name w:val="List Paragraph"/>
    <w:aliases w:val="Normal bullet 2,Antes de enumeración,body 2,List Paragraph1,List Paragraph11,Listă colorată - Accentuare 11,Bullet,Citation List,List Paragraph111,lp1,Heading x1"/>
    <w:basedOn w:val="Normal"/>
    <w:link w:val="ListParagraphChar"/>
    <w:uiPriority w:val="34"/>
    <w:qFormat/>
    <w:pPr>
      <w:spacing w:before="41"/>
      <w:ind w:left="2702" w:hanging="360"/>
    </w:pPr>
  </w:style>
  <w:style w:type="paragraph" w:customStyle="1" w:styleId="TableParagraph">
    <w:name w:val="Table Paragraph"/>
    <w:basedOn w:val="Normal"/>
    <w:uiPriority w:val="1"/>
    <w:qFormat/>
    <w:pPr>
      <w:spacing w:line="270" w:lineRule="exact"/>
      <w:ind w:left="103"/>
    </w:pPr>
  </w:style>
  <w:style w:type="paragraph" w:styleId="Header">
    <w:name w:val="header"/>
    <w:aliases w:val=" Char1, Char1 Char,Header Char Char,Char1 Char1 Char Char,Char1 Char Char,Char1 Char1 Char,Char1 Char,Glava - napis,Char1"/>
    <w:basedOn w:val="Normal"/>
    <w:link w:val="HeaderChar"/>
    <w:uiPriority w:val="99"/>
    <w:unhideWhenUsed/>
    <w:rsid w:val="00437980"/>
    <w:pPr>
      <w:tabs>
        <w:tab w:val="center" w:pos="4536"/>
        <w:tab w:val="right" w:pos="9072"/>
      </w:tabs>
    </w:pPr>
  </w:style>
  <w:style w:type="character" w:customStyle="1" w:styleId="HeaderChar">
    <w:name w:val="Header Char"/>
    <w:aliases w:val=" Char1 Char1, Char1 Char Char,Header Char Char Char,Char1 Char1 Char Char Char,Char1 Char Char Char,Char1 Char1 Char Char1,Char1 Char Char1,Glava - napis Char,Char1 Char1"/>
    <w:basedOn w:val="DefaultParagraphFont"/>
    <w:link w:val="Header"/>
    <w:uiPriority w:val="99"/>
    <w:qFormat/>
    <w:rsid w:val="00437980"/>
    <w:rPr>
      <w:rFonts w:ascii="Times New Roman" w:eastAsia="Times New Roman" w:hAnsi="Times New Roman" w:cs="Times New Roman"/>
    </w:rPr>
  </w:style>
  <w:style w:type="paragraph" w:styleId="Footer">
    <w:name w:val="footer"/>
    <w:basedOn w:val="Normal"/>
    <w:link w:val="FooterChar"/>
    <w:unhideWhenUsed/>
    <w:rsid w:val="00437980"/>
    <w:pPr>
      <w:tabs>
        <w:tab w:val="center" w:pos="4536"/>
        <w:tab w:val="right" w:pos="9072"/>
      </w:tabs>
    </w:pPr>
  </w:style>
  <w:style w:type="character" w:customStyle="1" w:styleId="FooterChar">
    <w:name w:val="Footer Char"/>
    <w:basedOn w:val="DefaultParagraphFont"/>
    <w:link w:val="Footer"/>
    <w:uiPriority w:val="99"/>
    <w:rsid w:val="00437980"/>
    <w:rPr>
      <w:rFonts w:ascii="Times New Roman" w:eastAsia="Times New Roman" w:hAnsi="Times New Roman" w:cs="Times New Roman"/>
    </w:rPr>
  </w:style>
  <w:style w:type="character" w:styleId="Hyperlink">
    <w:name w:val="Hyperlink"/>
    <w:basedOn w:val="DefaultParagraphFont"/>
    <w:uiPriority w:val="99"/>
    <w:unhideWhenUsed/>
    <w:rsid w:val="000A6E87"/>
    <w:rPr>
      <w:color w:val="0000FF" w:themeColor="hyperlink"/>
      <w:u w:val="single"/>
    </w:rPr>
  </w:style>
  <w:style w:type="character" w:customStyle="1" w:styleId="Heading5Char">
    <w:name w:val="Heading 5 Char"/>
    <w:basedOn w:val="DefaultParagraphFont"/>
    <w:link w:val="Heading5"/>
    <w:uiPriority w:val="9"/>
    <w:rsid w:val="00406A83"/>
    <w:rPr>
      <w:rFonts w:asciiTheme="majorHAnsi" w:eastAsiaTheme="majorEastAsia" w:hAnsiTheme="majorHAnsi" w:cstheme="majorBidi"/>
      <w:color w:val="365F91" w:themeColor="accent1" w:themeShade="BF"/>
    </w:rPr>
  </w:style>
  <w:style w:type="paragraph" w:customStyle="1" w:styleId="Default">
    <w:name w:val="Default"/>
    <w:qFormat/>
    <w:rsid w:val="0096056C"/>
    <w:pPr>
      <w:widowControl/>
      <w:autoSpaceDE w:val="0"/>
      <w:autoSpaceDN w:val="0"/>
      <w:adjustRightInd w:val="0"/>
    </w:pPr>
    <w:rPr>
      <w:rFonts w:ascii="Trebuchet MS" w:hAnsi="Trebuchet MS" w:cs="Trebuchet MS"/>
      <w:color w:val="000000"/>
      <w:sz w:val="24"/>
      <w:szCs w:val="24"/>
    </w:rPr>
  </w:style>
  <w:style w:type="character" w:customStyle="1" w:styleId="Heading4Char">
    <w:name w:val="Heading 4 Char"/>
    <w:basedOn w:val="DefaultParagraphFont"/>
    <w:link w:val="Heading4"/>
    <w:uiPriority w:val="9"/>
    <w:semiHidden/>
    <w:rsid w:val="00ED0CB0"/>
    <w:rPr>
      <w:rFonts w:asciiTheme="majorHAnsi" w:eastAsiaTheme="majorEastAsia" w:hAnsiTheme="majorHAnsi" w:cstheme="majorBidi"/>
      <w:i/>
      <w:iCs/>
      <w:color w:val="365F91" w:themeColor="accent1" w:themeShade="BF"/>
    </w:rPr>
  </w:style>
  <w:style w:type="paragraph" w:styleId="TOC1">
    <w:name w:val="toc 1"/>
    <w:basedOn w:val="Normal"/>
    <w:uiPriority w:val="39"/>
    <w:qFormat/>
    <w:rsid w:val="009957F9"/>
    <w:pPr>
      <w:spacing w:before="7"/>
      <w:ind w:left="896" w:hanging="762"/>
      <w:jc w:val="both"/>
    </w:pPr>
    <w:rPr>
      <w:rFonts w:ascii="Calibri" w:eastAsia="Calibri" w:hAnsi="Calibri" w:cs="Calibri"/>
      <w:b/>
      <w:sz w:val="24"/>
    </w:rPr>
  </w:style>
  <w:style w:type="table" w:styleId="TableGrid">
    <w:name w:val="Table Grid"/>
    <w:basedOn w:val="TableNormal"/>
    <w:uiPriority w:val="39"/>
    <w:rsid w:val="00F57AE4"/>
    <w:pPr>
      <w:widowControl/>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lp1 Char,Heading x1 Char"/>
    <w:link w:val="ListParagraph"/>
    <w:uiPriority w:val="34"/>
    <w:qFormat/>
    <w:locked/>
    <w:rsid w:val="00F57AE4"/>
    <w:rPr>
      <w:rFonts w:ascii="Times New Roman" w:eastAsia="Times New Roman" w:hAnsi="Times New Roman" w:cs="Times New Roman"/>
    </w:rPr>
  </w:style>
  <w:style w:type="paragraph" w:styleId="NoSpacing">
    <w:name w:val="No Spacing"/>
    <w:link w:val="NoSpacingChar"/>
    <w:uiPriority w:val="1"/>
    <w:qFormat/>
    <w:rsid w:val="008644FD"/>
    <w:pPr>
      <w:widowControl/>
    </w:pPr>
    <w:rPr>
      <w:rFonts w:ascii="Arial" w:eastAsia="Times New Roman" w:hAnsi="Arial" w:cs="Times New Roman"/>
      <w:sz w:val="28"/>
      <w:szCs w:val="28"/>
      <w:lang w:val="ro-RO"/>
    </w:rPr>
  </w:style>
  <w:style w:type="character" w:customStyle="1" w:styleId="NoSpacingChar">
    <w:name w:val="No Spacing Char"/>
    <w:link w:val="NoSpacing"/>
    <w:uiPriority w:val="1"/>
    <w:rsid w:val="008644FD"/>
    <w:rPr>
      <w:rFonts w:ascii="Arial" w:eastAsia="Times New Roman" w:hAnsi="Arial" w:cs="Times New Roman"/>
      <w:sz w:val="28"/>
      <w:szCs w:val="28"/>
      <w:lang w:val="ro-RO"/>
    </w:rPr>
  </w:style>
  <w:style w:type="character" w:customStyle="1" w:styleId="BodyTextChar">
    <w:name w:val="Body Text Char"/>
    <w:basedOn w:val="DefaultParagraphFont"/>
    <w:link w:val="BodyText"/>
    <w:uiPriority w:val="1"/>
    <w:rsid w:val="006F3C60"/>
    <w:rPr>
      <w:rFonts w:eastAsia="Times New Roman" w:cs="Times New Roman"/>
      <w:sz w:val="24"/>
      <w:szCs w:val="24"/>
      <w:lang w:val="ro-RO"/>
    </w:rPr>
  </w:style>
  <w:style w:type="character" w:customStyle="1" w:styleId="UnresolvedMention1">
    <w:name w:val="Unresolved Mention1"/>
    <w:basedOn w:val="DefaultParagraphFont"/>
    <w:uiPriority w:val="99"/>
    <w:semiHidden/>
    <w:unhideWhenUsed/>
    <w:rsid w:val="00A572EA"/>
    <w:rPr>
      <w:color w:val="808080"/>
      <w:shd w:val="clear" w:color="auto" w:fill="E6E6E6"/>
    </w:rPr>
  </w:style>
  <w:style w:type="table" w:styleId="MediumShading1-Accent2">
    <w:name w:val="Medium Shading 1 Accent 2"/>
    <w:basedOn w:val="TableNormal"/>
    <w:uiPriority w:val="63"/>
    <w:rsid w:val="006340BF"/>
    <w:pPr>
      <w:widowControl/>
    </w:pPr>
    <w:rPr>
      <w:rFonts w:ascii="Liberation Serif" w:eastAsia="SimSun" w:hAnsi="Liberation Serif" w:cs="Mangal"/>
      <w:sz w:val="20"/>
      <w:szCs w:val="24"/>
      <w:lang w:val="ro-RO" w:eastAsia="zh-CN" w:bidi="hi-I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Subtitle">
    <w:name w:val="Subtitle"/>
    <w:basedOn w:val="Normal"/>
    <w:next w:val="Normal"/>
    <w:link w:val="SubtitleChar"/>
    <w:uiPriority w:val="11"/>
    <w:qFormat/>
    <w:rsid w:val="003B63FA"/>
    <w:pPr>
      <w:widowControl/>
      <w:numPr>
        <w:ilvl w:val="1"/>
      </w:numPr>
      <w:spacing w:after="160" w:line="259" w:lineRule="auto"/>
    </w:pPr>
    <w:rPr>
      <w:rFonts w:ascii="Calibri Light" w:eastAsiaTheme="minorEastAsia" w:hAnsi="Calibri Light" w:cstheme="minorBidi"/>
      <w:b/>
      <w:spacing w:val="15"/>
      <w:sz w:val="24"/>
    </w:rPr>
  </w:style>
  <w:style w:type="character" w:customStyle="1" w:styleId="SubtitleChar">
    <w:name w:val="Subtitle Char"/>
    <w:basedOn w:val="DefaultParagraphFont"/>
    <w:link w:val="Subtitle"/>
    <w:uiPriority w:val="11"/>
    <w:rsid w:val="003B63FA"/>
    <w:rPr>
      <w:rFonts w:ascii="Calibri Light" w:eastAsiaTheme="minorEastAsia" w:hAnsi="Calibri Light"/>
      <w:b/>
      <w:spacing w:val="15"/>
      <w:sz w:val="24"/>
      <w:lang w:val="ro-RO"/>
    </w:rPr>
  </w:style>
  <w:style w:type="paragraph" w:styleId="Title">
    <w:name w:val="Title"/>
    <w:basedOn w:val="Normal"/>
    <w:next w:val="Normal"/>
    <w:link w:val="TitleChar"/>
    <w:uiPriority w:val="10"/>
    <w:qFormat/>
    <w:rsid w:val="003B63F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63FA"/>
    <w:rPr>
      <w:rFonts w:asciiTheme="majorHAnsi" w:eastAsiaTheme="majorEastAsia" w:hAnsiTheme="majorHAnsi" w:cstheme="majorBidi"/>
      <w:spacing w:val="-10"/>
      <w:kern w:val="28"/>
      <w:sz w:val="56"/>
      <w:szCs w:val="56"/>
      <w:lang w:val="ro-RO"/>
    </w:rPr>
  </w:style>
  <w:style w:type="character" w:customStyle="1" w:styleId="Heading2Char">
    <w:name w:val="Heading 2 Char"/>
    <w:aliases w:val="Titlu 2_SUBSUBCAP Char"/>
    <w:basedOn w:val="DefaultParagraphFont"/>
    <w:link w:val="Heading2"/>
    <w:uiPriority w:val="9"/>
    <w:rsid w:val="005A2045"/>
    <w:rPr>
      <w:rFonts w:eastAsiaTheme="majorEastAsia" w:cstheme="majorBidi"/>
      <w:b/>
      <w:sz w:val="24"/>
      <w:szCs w:val="26"/>
      <w:lang w:val="ro-RO"/>
    </w:rPr>
  </w:style>
  <w:style w:type="character" w:customStyle="1" w:styleId="Heading3Char">
    <w:name w:val="Heading 3 Char"/>
    <w:basedOn w:val="DefaultParagraphFont"/>
    <w:link w:val="Heading3"/>
    <w:uiPriority w:val="9"/>
    <w:semiHidden/>
    <w:rsid w:val="001167A2"/>
    <w:rPr>
      <w:rFonts w:asciiTheme="majorHAnsi" w:eastAsiaTheme="majorEastAsia" w:hAnsiTheme="majorHAnsi" w:cstheme="majorBidi"/>
      <w:color w:val="243F60" w:themeColor="accent1" w:themeShade="7F"/>
      <w:sz w:val="24"/>
      <w:szCs w:val="24"/>
      <w:lang w:val="ro-RO"/>
    </w:rPr>
  </w:style>
  <w:style w:type="paragraph" w:styleId="TOC2">
    <w:name w:val="toc 2"/>
    <w:basedOn w:val="Normal"/>
    <w:next w:val="Normal"/>
    <w:autoRedefine/>
    <w:uiPriority w:val="39"/>
    <w:unhideWhenUsed/>
    <w:rsid w:val="001167A2"/>
    <w:pPr>
      <w:spacing w:after="100"/>
      <w:ind w:left="220"/>
    </w:pPr>
  </w:style>
  <w:style w:type="paragraph" w:styleId="TOC3">
    <w:name w:val="toc 3"/>
    <w:basedOn w:val="Normal"/>
    <w:next w:val="Normal"/>
    <w:autoRedefine/>
    <w:uiPriority w:val="39"/>
    <w:unhideWhenUsed/>
    <w:rsid w:val="001167A2"/>
    <w:pPr>
      <w:spacing w:after="100"/>
      <w:ind w:left="440"/>
    </w:pPr>
  </w:style>
  <w:style w:type="paragraph" w:styleId="BalloonText">
    <w:name w:val="Balloon Text"/>
    <w:basedOn w:val="Normal"/>
    <w:link w:val="BalloonTextChar"/>
    <w:uiPriority w:val="99"/>
    <w:semiHidden/>
    <w:unhideWhenUsed/>
    <w:rsid w:val="00847C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CD0"/>
    <w:rPr>
      <w:rFonts w:ascii="Segoe UI" w:eastAsia="Times New Roman" w:hAnsi="Segoe UI" w:cs="Segoe UI"/>
      <w:sz w:val="18"/>
      <w:szCs w:val="18"/>
      <w:lang w:val="ro-RO"/>
    </w:rPr>
  </w:style>
  <w:style w:type="character" w:customStyle="1" w:styleId="Heading1Char">
    <w:name w:val="Heading 1 Char"/>
    <w:basedOn w:val="DefaultParagraphFont"/>
    <w:link w:val="Heading1"/>
    <w:uiPriority w:val="1"/>
    <w:qFormat/>
    <w:rsid w:val="00787454"/>
    <w:rPr>
      <w:rFonts w:eastAsia="Times New Roman" w:cs="Times New Roman"/>
      <w:b/>
      <w:bCs/>
      <w:sz w:val="28"/>
      <w:szCs w:val="24"/>
      <w:lang w:val="ro-RO"/>
    </w:rPr>
  </w:style>
  <w:style w:type="character" w:customStyle="1" w:styleId="MeniuneNerezolvat1">
    <w:name w:val="Mențiune Nerezolvat1"/>
    <w:basedOn w:val="DefaultParagraphFont"/>
    <w:uiPriority w:val="99"/>
    <w:semiHidden/>
    <w:unhideWhenUsed/>
    <w:rsid w:val="006F38BE"/>
    <w:rPr>
      <w:color w:val="808080"/>
      <w:shd w:val="clear" w:color="auto" w:fill="E6E6E6"/>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semiHidden/>
    <w:locked/>
    <w:rsid w:val="00792AE7"/>
    <w:rPr>
      <w:rFonts w:ascii="Calibri" w:eastAsia="Calibri" w:hAnsi="Calibri" w:cs="Times New Roman"/>
      <w:sz w:val="20"/>
      <w:szCs w:val="20"/>
      <w:lang w:val="x-none" w:eastAsia="x-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Char2"/>
    <w:basedOn w:val="Normal"/>
    <w:link w:val="FootnoteTextChar"/>
    <w:semiHidden/>
    <w:unhideWhenUsed/>
    <w:rsid w:val="00792AE7"/>
    <w:pPr>
      <w:widowControl/>
    </w:pPr>
    <w:rPr>
      <w:rFonts w:ascii="Calibri" w:eastAsia="Calibri" w:hAnsi="Calibri"/>
      <w:sz w:val="20"/>
      <w:szCs w:val="20"/>
      <w:lang w:val="x-none" w:eastAsia="x-none"/>
    </w:rPr>
  </w:style>
  <w:style w:type="character" w:customStyle="1" w:styleId="FootnoteTextChar1">
    <w:name w:val="Footnote Text Char1"/>
    <w:basedOn w:val="DefaultParagraphFont"/>
    <w:uiPriority w:val="99"/>
    <w:semiHidden/>
    <w:rsid w:val="00792AE7"/>
    <w:rPr>
      <w:rFonts w:ascii="Times New Roman" w:eastAsia="Times New Roman" w:hAnsi="Times New Roman" w:cs="Times New Roman"/>
      <w:sz w:val="20"/>
      <w:szCs w:val="20"/>
      <w:lang w:val="ro-RO"/>
    </w:rPr>
  </w:style>
  <w:style w:type="character" w:styleId="FootnoteReference">
    <w:name w:val="footnote reference"/>
    <w:aliases w:val="Footnote,Footnote symbol,Fussnota,ftref"/>
    <w:semiHidden/>
    <w:unhideWhenUsed/>
    <w:rsid w:val="00792A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7442">
      <w:bodyDiv w:val="1"/>
      <w:marLeft w:val="0"/>
      <w:marRight w:val="0"/>
      <w:marTop w:val="0"/>
      <w:marBottom w:val="0"/>
      <w:divBdr>
        <w:top w:val="none" w:sz="0" w:space="0" w:color="auto"/>
        <w:left w:val="none" w:sz="0" w:space="0" w:color="auto"/>
        <w:bottom w:val="none" w:sz="0" w:space="0" w:color="auto"/>
        <w:right w:val="none" w:sz="0" w:space="0" w:color="auto"/>
      </w:divBdr>
    </w:div>
    <w:div w:id="141242153">
      <w:bodyDiv w:val="1"/>
      <w:marLeft w:val="0"/>
      <w:marRight w:val="0"/>
      <w:marTop w:val="0"/>
      <w:marBottom w:val="0"/>
      <w:divBdr>
        <w:top w:val="none" w:sz="0" w:space="0" w:color="auto"/>
        <w:left w:val="none" w:sz="0" w:space="0" w:color="auto"/>
        <w:bottom w:val="none" w:sz="0" w:space="0" w:color="auto"/>
        <w:right w:val="none" w:sz="0" w:space="0" w:color="auto"/>
      </w:divBdr>
    </w:div>
    <w:div w:id="222831207">
      <w:bodyDiv w:val="1"/>
      <w:marLeft w:val="0"/>
      <w:marRight w:val="0"/>
      <w:marTop w:val="0"/>
      <w:marBottom w:val="0"/>
      <w:divBdr>
        <w:top w:val="none" w:sz="0" w:space="0" w:color="auto"/>
        <w:left w:val="none" w:sz="0" w:space="0" w:color="auto"/>
        <w:bottom w:val="none" w:sz="0" w:space="0" w:color="auto"/>
        <w:right w:val="none" w:sz="0" w:space="0" w:color="auto"/>
      </w:divBdr>
    </w:div>
    <w:div w:id="269047599">
      <w:bodyDiv w:val="1"/>
      <w:marLeft w:val="0"/>
      <w:marRight w:val="0"/>
      <w:marTop w:val="0"/>
      <w:marBottom w:val="0"/>
      <w:divBdr>
        <w:top w:val="none" w:sz="0" w:space="0" w:color="auto"/>
        <w:left w:val="none" w:sz="0" w:space="0" w:color="auto"/>
        <w:bottom w:val="none" w:sz="0" w:space="0" w:color="auto"/>
        <w:right w:val="none" w:sz="0" w:space="0" w:color="auto"/>
      </w:divBdr>
    </w:div>
    <w:div w:id="282925314">
      <w:bodyDiv w:val="1"/>
      <w:marLeft w:val="0"/>
      <w:marRight w:val="0"/>
      <w:marTop w:val="0"/>
      <w:marBottom w:val="0"/>
      <w:divBdr>
        <w:top w:val="none" w:sz="0" w:space="0" w:color="auto"/>
        <w:left w:val="none" w:sz="0" w:space="0" w:color="auto"/>
        <w:bottom w:val="none" w:sz="0" w:space="0" w:color="auto"/>
        <w:right w:val="none" w:sz="0" w:space="0" w:color="auto"/>
      </w:divBdr>
    </w:div>
    <w:div w:id="427507708">
      <w:bodyDiv w:val="1"/>
      <w:marLeft w:val="0"/>
      <w:marRight w:val="0"/>
      <w:marTop w:val="0"/>
      <w:marBottom w:val="0"/>
      <w:divBdr>
        <w:top w:val="none" w:sz="0" w:space="0" w:color="auto"/>
        <w:left w:val="none" w:sz="0" w:space="0" w:color="auto"/>
        <w:bottom w:val="none" w:sz="0" w:space="0" w:color="auto"/>
        <w:right w:val="none" w:sz="0" w:space="0" w:color="auto"/>
      </w:divBdr>
    </w:div>
    <w:div w:id="474762548">
      <w:bodyDiv w:val="1"/>
      <w:marLeft w:val="0"/>
      <w:marRight w:val="0"/>
      <w:marTop w:val="0"/>
      <w:marBottom w:val="0"/>
      <w:divBdr>
        <w:top w:val="none" w:sz="0" w:space="0" w:color="auto"/>
        <w:left w:val="none" w:sz="0" w:space="0" w:color="auto"/>
        <w:bottom w:val="none" w:sz="0" w:space="0" w:color="auto"/>
        <w:right w:val="none" w:sz="0" w:space="0" w:color="auto"/>
      </w:divBdr>
    </w:div>
    <w:div w:id="544483396">
      <w:bodyDiv w:val="1"/>
      <w:marLeft w:val="0"/>
      <w:marRight w:val="0"/>
      <w:marTop w:val="0"/>
      <w:marBottom w:val="0"/>
      <w:divBdr>
        <w:top w:val="none" w:sz="0" w:space="0" w:color="auto"/>
        <w:left w:val="none" w:sz="0" w:space="0" w:color="auto"/>
        <w:bottom w:val="none" w:sz="0" w:space="0" w:color="auto"/>
        <w:right w:val="none" w:sz="0" w:space="0" w:color="auto"/>
      </w:divBdr>
      <w:divsChild>
        <w:div w:id="2067758567">
          <w:marLeft w:val="0"/>
          <w:marRight w:val="0"/>
          <w:marTop w:val="0"/>
          <w:marBottom w:val="0"/>
          <w:divBdr>
            <w:top w:val="none" w:sz="0" w:space="0" w:color="auto"/>
            <w:left w:val="none" w:sz="0" w:space="0" w:color="auto"/>
            <w:bottom w:val="none" w:sz="0" w:space="0" w:color="auto"/>
            <w:right w:val="none" w:sz="0" w:space="0" w:color="auto"/>
          </w:divBdr>
        </w:div>
        <w:div w:id="667249862">
          <w:marLeft w:val="0"/>
          <w:marRight w:val="0"/>
          <w:marTop w:val="0"/>
          <w:marBottom w:val="0"/>
          <w:divBdr>
            <w:top w:val="none" w:sz="0" w:space="0" w:color="auto"/>
            <w:left w:val="none" w:sz="0" w:space="0" w:color="auto"/>
            <w:bottom w:val="none" w:sz="0" w:space="0" w:color="auto"/>
            <w:right w:val="none" w:sz="0" w:space="0" w:color="auto"/>
          </w:divBdr>
        </w:div>
      </w:divsChild>
    </w:div>
    <w:div w:id="599217502">
      <w:bodyDiv w:val="1"/>
      <w:marLeft w:val="0"/>
      <w:marRight w:val="0"/>
      <w:marTop w:val="0"/>
      <w:marBottom w:val="0"/>
      <w:divBdr>
        <w:top w:val="none" w:sz="0" w:space="0" w:color="auto"/>
        <w:left w:val="none" w:sz="0" w:space="0" w:color="auto"/>
        <w:bottom w:val="none" w:sz="0" w:space="0" w:color="auto"/>
        <w:right w:val="none" w:sz="0" w:space="0" w:color="auto"/>
      </w:divBdr>
    </w:div>
    <w:div w:id="626007476">
      <w:bodyDiv w:val="1"/>
      <w:marLeft w:val="0"/>
      <w:marRight w:val="0"/>
      <w:marTop w:val="0"/>
      <w:marBottom w:val="0"/>
      <w:divBdr>
        <w:top w:val="none" w:sz="0" w:space="0" w:color="auto"/>
        <w:left w:val="none" w:sz="0" w:space="0" w:color="auto"/>
        <w:bottom w:val="none" w:sz="0" w:space="0" w:color="auto"/>
        <w:right w:val="none" w:sz="0" w:space="0" w:color="auto"/>
      </w:divBdr>
    </w:div>
    <w:div w:id="1203254367">
      <w:bodyDiv w:val="1"/>
      <w:marLeft w:val="0"/>
      <w:marRight w:val="0"/>
      <w:marTop w:val="0"/>
      <w:marBottom w:val="0"/>
      <w:divBdr>
        <w:top w:val="none" w:sz="0" w:space="0" w:color="auto"/>
        <w:left w:val="none" w:sz="0" w:space="0" w:color="auto"/>
        <w:bottom w:val="none" w:sz="0" w:space="0" w:color="auto"/>
        <w:right w:val="none" w:sz="0" w:space="0" w:color="auto"/>
      </w:divBdr>
    </w:div>
    <w:div w:id="1414201646">
      <w:bodyDiv w:val="1"/>
      <w:marLeft w:val="0"/>
      <w:marRight w:val="0"/>
      <w:marTop w:val="0"/>
      <w:marBottom w:val="0"/>
      <w:divBdr>
        <w:top w:val="none" w:sz="0" w:space="0" w:color="auto"/>
        <w:left w:val="none" w:sz="0" w:space="0" w:color="auto"/>
        <w:bottom w:val="none" w:sz="0" w:space="0" w:color="auto"/>
        <w:right w:val="none" w:sz="0" w:space="0" w:color="auto"/>
      </w:divBdr>
      <w:divsChild>
        <w:div w:id="1954284933">
          <w:marLeft w:val="547"/>
          <w:marRight w:val="0"/>
          <w:marTop w:val="0"/>
          <w:marBottom w:val="0"/>
          <w:divBdr>
            <w:top w:val="none" w:sz="0" w:space="0" w:color="auto"/>
            <w:left w:val="none" w:sz="0" w:space="0" w:color="auto"/>
            <w:bottom w:val="none" w:sz="0" w:space="0" w:color="auto"/>
            <w:right w:val="none" w:sz="0" w:space="0" w:color="auto"/>
          </w:divBdr>
        </w:div>
        <w:div w:id="2040818361">
          <w:marLeft w:val="547"/>
          <w:marRight w:val="0"/>
          <w:marTop w:val="0"/>
          <w:marBottom w:val="0"/>
          <w:divBdr>
            <w:top w:val="none" w:sz="0" w:space="0" w:color="auto"/>
            <w:left w:val="none" w:sz="0" w:space="0" w:color="auto"/>
            <w:bottom w:val="none" w:sz="0" w:space="0" w:color="auto"/>
            <w:right w:val="none" w:sz="0" w:space="0" w:color="auto"/>
          </w:divBdr>
        </w:div>
      </w:divsChild>
    </w:div>
    <w:div w:id="1557202977">
      <w:bodyDiv w:val="1"/>
      <w:marLeft w:val="0"/>
      <w:marRight w:val="0"/>
      <w:marTop w:val="0"/>
      <w:marBottom w:val="0"/>
      <w:divBdr>
        <w:top w:val="none" w:sz="0" w:space="0" w:color="auto"/>
        <w:left w:val="none" w:sz="0" w:space="0" w:color="auto"/>
        <w:bottom w:val="none" w:sz="0" w:space="0" w:color="auto"/>
        <w:right w:val="none" w:sz="0" w:space="0" w:color="auto"/>
      </w:divBdr>
    </w:div>
    <w:div w:id="1648053741">
      <w:bodyDiv w:val="1"/>
      <w:marLeft w:val="0"/>
      <w:marRight w:val="0"/>
      <w:marTop w:val="0"/>
      <w:marBottom w:val="0"/>
      <w:divBdr>
        <w:top w:val="none" w:sz="0" w:space="0" w:color="auto"/>
        <w:left w:val="none" w:sz="0" w:space="0" w:color="auto"/>
        <w:bottom w:val="none" w:sz="0" w:space="0" w:color="auto"/>
        <w:right w:val="none" w:sz="0" w:space="0" w:color="auto"/>
      </w:divBdr>
    </w:div>
    <w:div w:id="1775051619">
      <w:bodyDiv w:val="1"/>
      <w:marLeft w:val="0"/>
      <w:marRight w:val="0"/>
      <w:marTop w:val="0"/>
      <w:marBottom w:val="0"/>
      <w:divBdr>
        <w:top w:val="none" w:sz="0" w:space="0" w:color="auto"/>
        <w:left w:val="none" w:sz="0" w:space="0" w:color="auto"/>
        <w:bottom w:val="none" w:sz="0" w:space="0" w:color="auto"/>
        <w:right w:val="none" w:sz="0" w:space="0" w:color="auto"/>
      </w:divBdr>
    </w:div>
    <w:div w:id="1851214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sudulgorjului.ro" TargetMode="External"/><Relationship Id="rId13" Type="http://schemas.openxmlformats.org/officeDocument/2006/relationships/hyperlink" Target="http://www.galstefancelmare.ro" TargetMode="External"/><Relationship Id="rId18" Type="http://schemas.openxmlformats.org/officeDocument/2006/relationships/hyperlink" Target="http://www.galsudulgorjului.ro"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galstefancelmare.ro" TargetMode="External"/><Relationship Id="rId7" Type="http://schemas.openxmlformats.org/officeDocument/2006/relationships/endnotes" Target="endnotes.xml"/><Relationship Id="rId12" Type="http://schemas.openxmlformats.org/officeDocument/2006/relationships/hyperlink" Target="http://www.galsudulgorjului.ro" TargetMode="External"/><Relationship Id="rId17" Type="http://schemas.openxmlformats.org/officeDocument/2006/relationships/hyperlink" Target="http://www.galsudulgorjului.ro" TargetMode="External"/><Relationship Id="rId25" Type="http://schemas.openxmlformats.org/officeDocument/2006/relationships/hyperlink" Target="http://www.galsudulgorjului.ro" TargetMode="External"/><Relationship Id="rId2" Type="http://schemas.openxmlformats.org/officeDocument/2006/relationships/numbering" Target="numbering.xml"/><Relationship Id="rId16" Type="http://schemas.openxmlformats.org/officeDocument/2006/relationships/hyperlink" Target="http://www.galsudulgorjului.ro" TargetMode="External"/><Relationship Id="rId20" Type="http://schemas.openxmlformats.org/officeDocument/2006/relationships/hyperlink" Target="http://www.galsudulgorjului.r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sudulgorjului.ro" TargetMode="External"/><Relationship Id="rId24" Type="http://schemas.openxmlformats.org/officeDocument/2006/relationships/hyperlink" Target="http://www.afir.info" TargetMode="External"/><Relationship Id="rId5" Type="http://schemas.openxmlformats.org/officeDocument/2006/relationships/webSettings" Target="webSettings.xml"/><Relationship Id="rId15" Type="http://schemas.openxmlformats.org/officeDocument/2006/relationships/hyperlink" Target="http://www.galsudulgorjului.ro" TargetMode="External"/><Relationship Id="rId23" Type="http://schemas.openxmlformats.org/officeDocument/2006/relationships/hyperlink" Target="http://www.sudulgorjului.ro" TargetMode="External"/><Relationship Id="rId28" Type="http://schemas.openxmlformats.org/officeDocument/2006/relationships/header" Target="header2.xml"/><Relationship Id="rId10" Type="http://schemas.openxmlformats.org/officeDocument/2006/relationships/hyperlink" Target="http://www.madr.ro" TargetMode="External"/><Relationship Id="rId19" Type="http://schemas.openxmlformats.org/officeDocument/2006/relationships/hyperlink" Target="http://www.galstefancelmare.ro" TargetMode="External"/><Relationship Id="rId4" Type="http://schemas.openxmlformats.org/officeDocument/2006/relationships/settings" Target="settings.xml"/><Relationship Id="rId9" Type="http://schemas.openxmlformats.org/officeDocument/2006/relationships/hyperlink" Target="http://www.afir.info" TargetMode="External"/><Relationship Id="rId14" Type="http://schemas.openxmlformats.org/officeDocument/2006/relationships/hyperlink" Target="http://www.galsudulgorjului.ro" TargetMode="External"/><Relationship Id="rId22" Type="http://schemas.openxmlformats.org/officeDocument/2006/relationships/hyperlink" Target="http://www.galsudulgorjului.ro"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7E79B-5465-4113-82BE-86E064CC1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27038</Words>
  <Characters>154121</Characters>
  <Application>Microsoft Office Word</Application>
  <DocSecurity>0</DocSecurity>
  <Lines>1284</Lines>
  <Paragraphs>361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 sudulgorjului</dc:creator>
  <cp:lastModifiedBy>M P</cp:lastModifiedBy>
  <cp:revision>2</cp:revision>
  <cp:lastPrinted>2019-11-05T12:37:00Z</cp:lastPrinted>
  <dcterms:created xsi:type="dcterms:W3CDTF">2025-02-10T08:50:00Z</dcterms:created>
  <dcterms:modified xsi:type="dcterms:W3CDTF">2025-02-10T08:50:00Z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Creator">
    <vt:lpwstr>Microsoft® Office Word 2007</vt:lpwstr>
  </property>
  <property fmtid="{D5CDD505-2E9C-101B-9397-08002B2CF9AE}" pid="4" name="LastSaved">
    <vt:filetime>2017-04-05T00:00:00Z</vt:filetime>
  </property>
</Properties>
</file>