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B3BC3" w14:textId="77777777" w:rsidR="001511B0" w:rsidRDefault="001511B0" w:rsidP="001511B0">
      <w:pPr>
        <w:pStyle w:val="Titlu1"/>
        <w:spacing w:before="0"/>
        <w:ind w:right="-563"/>
        <w:jc w:val="right"/>
        <w:rPr>
          <w:rFonts w:ascii="Trebuchet MS" w:eastAsia="Calibri" w:hAnsi="Trebuchet MS"/>
          <w:color w:val="auto"/>
          <w:sz w:val="24"/>
          <w:szCs w:val="24"/>
        </w:rPr>
      </w:pPr>
      <w:bookmarkStart w:id="0" w:name="_Toc479144048"/>
      <w:r>
        <w:rPr>
          <w:rFonts w:ascii="Trebuchet MS" w:eastAsia="Calibri" w:hAnsi="Trebuchet MS"/>
          <w:color w:val="auto"/>
          <w:sz w:val="24"/>
          <w:szCs w:val="24"/>
        </w:rPr>
        <w:t>Anexa 1</w:t>
      </w:r>
      <w:r w:rsidR="0053713F">
        <w:rPr>
          <w:rFonts w:ascii="Trebuchet MS" w:eastAsia="Calibri" w:hAnsi="Trebuchet MS"/>
          <w:color w:val="auto"/>
          <w:sz w:val="24"/>
          <w:szCs w:val="24"/>
        </w:rPr>
        <w:t>6</w:t>
      </w:r>
    </w:p>
    <w:p w14:paraId="3F5080EE" w14:textId="77777777" w:rsidR="00C9613A" w:rsidRPr="001928EC" w:rsidRDefault="003D3D09" w:rsidP="00D432BE">
      <w:pPr>
        <w:pStyle w:val="Titlu1"/>
        <w:spacing w:before="0"/>
        <w:ind w:right="-563"/>
        <w:jc w:val="center"/>
        <w:rPr>
          <w:rFonts w:ascii="Trebuchet MS" w:eastAsia="Calibri" w:hAnsi="Trebuchet MS"/>
          <w:color w:val="auto"/>
          <w:sz w:val="24"/>
          <w:szCs w:val="24"/>
        </w:rPr>
      </w:pPr>
      <w:r w:rsidRPr="001928EC">
        <w:rPr>
          <w:rFonts w:ascii="Trebuchet MS" w:eastAsia="Calibri" w:hAnsi="Trebuchet MS"/>
          <w:color w:val="auto"/>
          <w:sz w:val="24"/>
          <w:szCs w:val="24"/>
        </w:rPr>
        <w:t xml:space="preserve">FIȘA DE VERIFICARE </w:t>
      </w:r>
      <w:r w:rsidR="00C9613A" w:rsidRPr="001928EC">
        <w:rPr>
          <w:rFonts w:ascii="Trebuchet MS" w:eastAsia="Calibri" w:hAnsi="Trebuchet MS"/>
          <w:color w:val="auto"/>
          <w:sz w:val="24"/>
          <w:szCs w:val="24"/>
        </w:rPr>
        <w:t>A CRITERIILOR DE SELECȚIE</w:t>
      </w:r>
    </w:p>
    <w:bookmarkEnd w:id="0"/>
    <w:p w14:paraId="0E6F032E" w14:textId="77777777" w:rsidR="00FE16D0" w:rsidRPr="001928EC" w:rsidRDefault="00FE16D0" w:rsidP="00D432BE">
      <w:pPr>
        <w:overflowPunct w:val="0"/>
        <w:autoSpaceDE w:val="0"/>
        <w:autoSpaceDN w:val="0"/>
        <w:adjustRightInd w:val="0"/>
        <w:ind w:right="-563"/>
        <w:jc w:val="center"/>
        <w:textAlignment w:val="baseline"/>
        <w:rPr>
          <w:rFonts w:ascii="Trebuchet MS" w:eastAsia="Times New Roman" w:hAnsi="Trebuchet MS" w:cs="Arial"/>
          <w:b/>
          <w:bCs/>
          <w:sz w:val="24"/>
          <w:szCs w:val="24"/>
          <w:lang w:val="ro-RO" w:eastAsia="fr-FR"/>
        </w:rPr>
      </w:pPr>
    </w:p>
    <w:p w14:paraId="53D9B195" w14:textId="77777777" w:rsidR="002E7992" w:rsidRPr="001928EC" w:rsidRDefault="00970A1D" w:rsidP="002E7992">
      <w:pPr>
        <w:overflowPunct w:val="0"/>
        <w:autoSpaceDE w:val="0"/>
        <w:autoSpaceDN w:val="0"/>
        <w:adjustRightInd w:val="0"/>
        <w:spacing w:after="0" w:line="240" w:lineRule="auto"/>
        <w:ind w:right="-561"/>
        <w:jc w:val="center"/>
        <w:textAlignment w:val="baseline"/>
        <w:rPr>
          <w:rFonts w:ascii="Trebuchet MS" w:eastAsia="Times New Roman" w:hAnsi="Trebuchet MS" w:cs="Arial"/>
          <w:b/>
          <w:bCs/>
          <w:sz w:val="24"/>
          <w:szCs w:val="24"/>
          <w:lang w:val="ro-RO" w:eastAsia="fr-FR"/>
        </w:rPr>
      </w:pPr>
      <w:r w:rsidRPr="001928EC">
        <w:rPr>
          <w:rFonts w:ascii="Trebuchet MS" w:eastAsia="Times New Roman" w:hAnsi="Trebuchet MS" w:cs="Arial"/>
          <w:b/>
          <w:bCs/>
          <w:sz w:val="24"/>
          <w:szCs w:val="24"/>
          <w:lang w:val="ro-RO" w:eastAsia="fr-FR"/>
        </w:rPr>
        <w:t xml:space="preserve">Măsura 3.4/6B </w:t>
      </w:r>
      <w:r w:rsidR="00054767">
        <w:rPr>
          <w:rFonts w:ascii="Trebuchet MS" w:eastAsia="Times New Roman" w:hAnsi="Trebuchet MS" w:cs="Arial"/>
          <w:b/>
          <w:bCs/>
          <w:sz w:val="24"/>
          <w:szCs w:val="24"/>
          <w:lang w:eastAsia="fr-FR"/>
        </w:rPr>
        <w:t>“</w:t>
      </w:r>
      <w:r w:rsidR="002E7992" w:rsidRPr="001928EC">
        <w:rPr>
          <w:rFonts w:ascii="Trebuchet MS" w:eastAsia="Times New Roman" w:hAnsi="Trebuchet MS" w:cs="Arial"/>
          <w:b/>
          <w:bCs/>
          <w:sz w:val="24"/>
          <w:szCs w:val="24"/>
          <w:lang w:val="ro-RO" w:eastAsia="fr-FR"/>
        </w:rPr>
        <w:t>Modernizarea localităților din cadrul GAL</w:t>
      </w:r>
      <w:r w:rsidR="00054767">
        <w:rPr>
          <w:rFonts w:ascii="Trebuchet MS" w:eastAsia="Times New Roman" w:hAnsi="Trebuchet MS" w:cs="Arial"/>
          <w:b/>
          <w:bCs/>
          <w:sz w:val="24"/>
          <w:szCs w:val="24"/>
          <w:lang w:val="ro-RO" w:eastAsia="fr-FR"/>
        </w:rPr>
        <w:t>”</w:t>
      </w:r>
    </w:p>
    <w:p w14:paraId="617E91F8" w14:textId="77777777" w:rsidR="00D432BE" w:rsidRPr="001928EC" w:rsidRDefault="00FE16D0" w:rsidP="002E7992">
      <w:pPr>
        <w:overflowPunct w:val="0"/>
        <w:autoSpaceDE w:val="0"/>
        <w:autoSpaceDN w:val="0"/>
        <w:adjustRightInd w:val="0"/>
        <w:spacing w:after="0" w:line="240" w:lineRule="auto"/>
        <w:ind w:right="-561"/>
        <w:jc w:val="center"/>
        <w:textAlignment w:val="baseline"/>
        <w:rPr>
          <w:rFonts w:ascii="Trebuchet MS" w:eastAsia="Times New Roman" w:hAnsi="Trebuchet MS" w:cs="Times New Roman"/>
          <w:bCs/>
          <w:sz w:val="24"/>
          <w:szCs w:val="24"/>
          <w:lang w:val="ro-RO" w:eastAsia="fr-FR"/>
        </w:rPr>
      </w:pPr>
      <w:r w:rsidRPr="001928EC">
        <w:rPr>
          <w:rFonts w:ascii="Trebuchet MS" w:eastAsia="Times New Roman" w:hAnsi="Trebuchet MS" w:cs="Arial"/>
          <w:b/>
          <w:bCs/>
          <w:sz w:val="24"/>
          <w:szCs w:val="24"/>
          <w:lang w:val="ro-RO" w:eastAsia="fr-FR"/>
        </w:rPr>
        <w:t xml:space="preserve"> </w:t>
      </w:r>
      <w:r w:rsidR="00D432BE" w:rsidRPr="001928EC">
        <w:rPr>
          <w:rFonts w:ascii="Trebuchet MS" w:eastAsia="Times New Roman" w:hAnsi="Trebuchet MS" w:cs="Times New Roman"/>
          <w:bCs/>
          <w:sz w:val="24"/>
          <w:szCs w:val="24"/>
          <w:lang w:val="ro-RO" w:eastAsia="fr-FR"/>
        </w:rPr>
        <w:t xml:space="preserve">Submăsura 19.2 - </w:t>
      </w:r>
      <w:r w:rsidR="00D432BE" w:rsidRPr="001928EC">
        <w:rPr>
          <w:rFonts w:ascii="Trebuchet MS" w:hAnsi="Trebuchet MS" w:cs="Times New Roman"/>
          <w:sz w:val="24"/>
          <w:szCs w:val="24"/>
          <w:lang w:val="ro-RO"/>
        </w:rPr>
        <w:t>”</w:t>
      </w:r>
      <w:r w:rsidR="0045173B" w:rsidRPr="001928EC">
        <w:rPr>
          <w:rFonts w:ascii="Trebuchet MS" w:eastAsia="Times New Roman" w:hAnsi="Trebuchet MS" w:cs="Times New Roman"/>
          <w:sz w:val="24"/>
          <w:szCs w:val="24"/>
          <w:lang w:val="ro-RO"/>
        </w:rPr>
        <w:t>Sprijin pentru implementar</w:t>
      </w:r>
      <w:r w:rsidR="00D432BE" w:rsidRPr="001928EC">
        <w:rPr>
          <w:rFonts w:ascii="Trebuchet MS" w:eastAsia="Times New Roman" w:hAnsi="Trebuchet MS" w:cs="Times New Roman"/>
          <w:sz w:val="24"/>
          <w:szCs w:val="24"/>
          <w:lang w:val="ro-RO"/>
        </w:rPr>
        <w:t>ea acțiunilor în cadrul strategiei de dezvoltare locală”</w:t>
      </w:r>
    </w:p>
    <w:p w14:paraId="4FB2C610" w14:textId="77777777" w:rsidR="00C9613A" w:rsidRPr="001928EC" w:rsidRDefault="00C9613A" w:rsidP="00D432BE">
      <w:pPr>
        <w:pStyle w:val="Titlu1"/>
        <w:spacing w:before="0"/>
        <w:ind w:right="-563"/>
        <w:jc w:val="center"/>
        <w:rPr>
          <w:rFonts w:ascii="Trebuchet MS" w:eastAsia="Calibri" w:hAnsi="Trebuchet MS"/>
          <w:color w:val="auto"/>
          <w:sz w:val="24"/>
          <w:szCs w:val="24"/>
        </w:rPr>
      </w:pPr>
    </w:p>
    <w:p w14:paraId="3FFF629B" w14:textId="77777777" w:rsidR="00CE7C1B" w:rsidRPr="00CE7C1B" w:rsidRDefault="00CE7C1B" w:rsidP="00CE7C1B">
      <w:pPr>
        <w:pStyle w:val="Corptext"/>
        <w:rPr>
          <w:rFonts w:ascii="Trebuchet MS" w:hAnsi="Trebuchet MS" w:cs="Times New Roman"/>
          <w:lang w:val="ro-RO"/>
        </w:rPr>
      </w:pPr>
      <w:r w:rsidRPr="00CE7C1B">
        <w:rPr>
          <w:rFonts w:ascii="Trebuchet MS" w:hAnsi="Trebuchet MS" w:cs="Times New Roman"/>
          <w:lang w:val="ro-RO"/>
        </w:rPr>
        <w:t>Numărul de înregistrare al Cererii de Finanţare* (CF):</w:t>
      </w:r>
    </w:p>
    <w:p w14:paraId="4376A9BA" w14:textId="77777777" w:rsidR="00CE7C1B" w:rsidRPr="00CE7C1B" w:rsidRDefault="00CE7C1B" w:rsidP="00CE7C1B">
      <w:pPr>
        <w:pStyle w:val="Corptext"/>
        <w:rPr>
          <w:rFonts w:ascii="Trebuchet MS" w:hAnsi="Trebuchet MS" w:cs="Times New Roman"/>
          <w:lang w:val="ro-RO"/>
        </w:rPr>
      </w:pPr>
      <w:r w:rsidRPr="00CE7C1B">
        <w:rPr>
          <w:rFonts w:ascii="Trebuchet MS" w:hAnsi="Trebuchet MS" w:cs="Times New Roman"/>
          <w:lang w:val="ro-RO"/>
        </w:rPr>
        <w:t>......................................................................................</w:t>
      </w:r>
    </w:p>
    <w:p w14:paraId="3A5A211C" w14:textId="77777777" w:rsidR="00CE7C1B" w:rsidRPr="00CE7C1B" w:rsidRDefault="00CE7C1B" w:rsidP="00CE7C1B">
      <w:pPr>
        <w:pStyle w:val="Corptext"/>
        <w:rPr>
          <w:rFonts w:ascii="Trebuchet MS" w:hAnsi="Trebuchet MS" w:cs="Times New Roman"/>
          <w:lang w:val="ro-RO"/>
        </w:rPr>
      </w:pPr>
      <w:r w:rsidRPr="00CE7C1B">
        <w:rPr>
          <w:rFonts w:ascii="Trebuchet MS" w:hAnsi="Trebuchet MS" w:cs="Times New Roman"/>
          <w:lang w:val="ro-RO"/>
        </w:rPr>
        <w:tab/>
      </w:r>
      <w:r w:rsidRPr="00CE7C1B">
        <w:rPr>
          <w:rFonts w:ascii="Trebuchet MS" w:hAnsi="Trebuchet MS" w:cs="Times New Roman"/>
          <w:lang w:val="ro-RO"/>
        </w:rPr>
        <w:tab/>
      </w:r>
      <w:r w:rsidRPr="00CE7C1B">
        <w:rPr>
          <w:rFonts w:ascii="Trebuchet MS" w:hAnsi="Trebuchet MS" w:cs="Times New Roman"/>
          <w:lang w:val="ro-RO"/>
        </w:rPr>
        <w:tab/>
      </w:r>
      <w:r w:rsidRPr="00CE7C1B">
        <w:rPr>
          <w:rFonts w:ascii="Trebuchet MS" w:hAnsi="Trebuchet MS" w:cs="Times New Roman"/>
          <w:lang w:val="ro-RO"/>
        </w:rPr>
        <w:tab/>
      </w:r>
      <w:r w:rsidRPr="00CE7C1B">
        <w:rPr>
          <w:rFonts w:ascii="Trebuchet MS" w:hAnsi="Trebuchet MS" w:cs="Times New Roman"/>
          <w:lang w:val="ro-RO"/>
        </w:rPr>
        <w:tab/>
      </w:r>
      <w:r w:rsidRPr="00CE7C1B">
        <w:rPr>
          <w:rFonts w:ascii="Trebuchet MS" w:hAnsi="Trebuchet MS" w:cs="Times New Roman"/>
          <w:lang w:val="ro-RO"/>
        </w:rPr>
        <w:tab/>
      </w:r>
      <w:r w:rsidRPr="00CE7C1B">
        <w:rPr>
          <w:rFonts w:ascii="Trebuchet MS" w:hAnsi="Trebuchet MS" w:cs="Times New Roman"/>
          <w:lang w:val="ro-RO"/>
        </w:rPr>
        <w:tab/>
      </w:r>
      <w:r w:rsidRPr="00CE7C1B">
        <w:rPr>
          <w:rFonts w:ascii="Trebuchet MS" w:hAnsi="Trebuchet MS" w:cs="Times New Roman"/>
          <w:lang w:val="ro-RO"/>
        </w:rPr>
        <w:tab/>
        <w:t xml:space="preserve">       </w:t>
      </w:r>
      <w:r w:rsidRPr="00CE7C1B">
        <w:rPr>
          <w:rFonts w:ascii="Trebuchet MS" w:hAnsi="Trebuchet MS" w:cs="Times New Roman"/>
          <w:lang w:val="ro-RO"/>
        </w:rPr>
        <w:tab/>
      </w:r>
      <w:r w:rsidRPr="00CE7C1B">
        <w:rPr>
          <w:rFonts w:ascii="Trebuchet MS" w:hAnsi="Trebuchet MS" w:cs="Times New Roman"/>
          <w:lang w:val="ro-RO"/>
        </w:rPr>
        <w:tab/>
        <w:t xml:space="preserve">      </w:t>
      </w:r>
    </w:p>
    <w:p w14:paraId="2EB4EF29" w14:textId="77777777" w:rsidR="00CE7C1B" w:rsidRPr="00CE7C1B" w:rsidRDefault="00CE7C1B" w:rsidP="00CE7C1B">
      <w:pPr>
        <w:pStyle w:val="Corptext"/>
        <w:rPr>
          <w:rFonts w:ascii="Trebuchet MS" w:hAnsi="Trebuchet MS" w:cs="Times New Roman"/>
          <w:lang w:val="ro-RO"/>
        </w:rPr>
      </w:pPr>
      <w:r w:rsidRPr="00CE7C1B">
        <w:rPr>
          <w:rFonts w:ascii="Trebuchet MS" w:hAnsi="Trebuchet MS" w:cs="Times New Roman"/>
          <w:lang w:val="ro-RO"/>
        </w:rPr>
        <w:t>Denumire solicitant:_____________________________________________________</w:t>
      </w:r>
    </w:p>
    <w:p w14:paraId="6E47D660" w14:textId="77777777" w:rsidR="00CE7C1B" w:rsidRPr="00CE7C1B" w:rsidRDefault="00CE7C1B" w:rsidP="00CE7C1B">
      <w:pPr>
        <w:pStyle w:val="Corptext"/>
        <w:rPr>
          <w:rFonts w:ascii="Trebuchet MS" w:hAnsi="Trebuchet MS" w:cs="Times New Roman"/>
          <w:lang w:val="ro-RO"/>
        </w:rPr>
      </w:pPr>
      <w:r w:rsidRPr="00CE7C1B">
        <w:rPr>
          <w:rFonts w:ascii="Trebuchet MS" w:hAnsi="Trebuchet MS" w:cs="Times New Roman"/>
          <w:lang w:val="ro-RO"/>
        </w:rPr>
        <w:t>Titlu proiect: ___________________________________________________________</w:t>
      </w:r>
    </w:p>
    <w:p w14:paraId="54F822F3" w14:textId="77777777" w:rsidR="00CE7C1B" w:rsidRPr="00CE7C1B" w:rsidRDefault="00CE7C1B" w:rsidP="00CE7C1B">
      <w:pPr>
        <w:pStyle w:val="Corptext"/>
        <w:rPr>
          <w:rFonts w:ascii="Trebuchet MS" w:hAnsi="Trebuchet MS" w:cs="Times New Roman"/>
          <w:lang w:val="ro-RO"/>
        </w:rPr>
      </w:pPr>
      <w:r w:rsidRPr="00CE7C1B">
        <w:rPr>
          <w:rFonts w:ascii="Trebuchet MS" w:hAnsi="Trebuchet MS" w:cs="Times New Roman"/>
          <w:lang w:val="ro-RO"/>
        </w:rPr>
        <w:t>Data înregistrării proiectului la GAL: _________________________________________</w:t>
      </w:r>
    </w:p>
    <w:p w14:paraId="4E61AAB4" w14:textId="77777777" w:rsidR="00CE7C1B" w:rsidRPr="00CE7C1B" w:rsidRDefault="00CE7C1B" w:rsidP="00CE7C1B">
      <w:pPr>
        <w:pStyle w:val="Corptext"/>
        <w:rPr>
          <w:rFonts w:ascii="Trebuchet MS" w:hAnsi="Trebuchet MS" w:cs="Times New Roman"/>
          <w:lang w:val="ro-RO"/>
        </w:rPr>
      </w:pPr>
      <w:r w:rsidRPr="00CE7C1B">
        <w:rPr>
          <w:rFonts w:ascii="Trebuchet MS" w:hAnsi="Trebuchet MS" w:cs="Times New Roman"/>
          <w:lang w:val="ro-RO"/>
        </w:rPr>
        <w:t>Data depunerii proiectului de către GAL la SLIN-OJFIR: ___________________________</w:t>
      </w:r>
    </w:p>
    <w:p w14:paraId="13DEA0D9" w14:textId="77777777" w:rsidR="00CE7C1B" w:rsidRPr="00CE7C1B" w:rsidRDefault="00CE7C1B" w:rsidP="00CE7C1B">
      <w:pPr>
        <w:pStyle w:val="Corptext"/>
        <w:rPr>
          <w:rFonts w:ascii="Trebuchet MS" w:hAnsi="Trebuchet MS" w:cs="Times New Roman"/>
          <w:lang w:val="ro-RO"/>
        </w:rPr>
      </w:pPr>
      <w:r w:rsidRPr="00CE7C1B">
        <w:rPr>
          <w:rFonts w:ascii="Trebuchet MS" w:hAnsi="Trebuchet MS" w:cs="Times New Roman"/>
          <w:lang w:val="ro-RO"/>
        </w:rPr>
        <w:t>Structura responsabilă de verificarea proiectului: ..............</w:t>
      </w:r>
    </w:p>
    <w:p w14:paraId="5ECD560F" w14:textId="77777777" w:rsidR="00CE7C1B" w:rsidRPr="00CE7C1B" w:rsidRDefault="00CE7C1B" w:rsidP="00CE7C1B">
      <w:pPr>
        <w:pStyle w:val="Corptext"/>
        <w:rPr>
          <w:rFonts w:ascii="Trebuchet MS" w:hAnsi="Trebuchet MS" w:cs="Times New Roman"/>
          <w:lang w:val="ro-RO"/>
        </w:rPr>
      </w:pPr>
      <w:r w:rsidRPr="00CE7C1B">
        <w:rPr>
          <w:rFonts w:ascii="Trebuchet MS" w:hAnsi="Trebuchet MS" w:cs="Times New Roman"/>
          <w:lang w:val="ro-RO"/>
        </w:rPr>
        <w:t>Data transmiterii proiectului de către SLIN-OJFIR la structura responsabilă:..............</w:t>
      </w:r>
    </w:p>
    <w:p w14:paraId="066B6441" w14:textId="77777777" w:rsidR="00CE7C1B" w:rsidRPr="00CE7C1B" w:rsidRDefault="00CE7C1B" w:rsidP="00CE7C1B">
      <w:pPr>
        <w:pStyle w:val="Corptext"/>
        <w:rPr>
          <w:rFonts w:ascii="Trebuchet MS" w:hAnsi="Trebuchet MS" w:cs="Times New Roman"/>
          <w:lang w:val="ro-RO"/>
        </w:rPr>
      </w:pPr>
      <w:r w:rsidRPr="00CE7C1B">
        <w:rPr>
          <w:rFonts w:ascii="Trebuchet MS" w:hAnsi="Trebuchet MS" w:cs="Times New Roman"/>
          <w:lang w:val="ro-RO"/>
        </w:rPr>
        <w:t>Obiectivul proiectului: _____________________________________________________</w:t>
      </w:r>
    </w:p>
    <w:p w14:paraId="60F1CD2E" w14:textId="6A373235" w:rsidR="00CE7C1B" w:rsidRPr="00CE7C1B" w:rsidRDefault="00CE7C1B" w:rsidP="00CE7C1B">
      <w:pPr>
        <w:pStyle w:val="Corptext"/>
        <w:rPr>
          <w:rFonts w:ascii="Trebuchet MS" w:hAnsi="Trebuchet MS" w:cs="Times New Roman"/>
          <w:lang w:val="ro-RO"/>
        </w:rPr>
      </w:pPr>
      <w:r w:rsidRPr="00CE7C1B">
        <w:rPr>
          <w:rFonts w:ascii="Trebuchet MS" w:hAnsi="Trebuchet MS" w:cs="Times New Roman"/>
          <w:lang w:val="ro-RO"/>
        </w:rPr>
        <w:t xml:space="preserve">Obiectivele proiectului se încadrează în prevederile Reg.  (UE) nr. 1305/2013, art. ……. </w:t>
      </w:r>
    </w:p>
    <w:p w14:paraId="37594710" w14:textId="77777777" w:rsidR="00CE7C1B" w:rsidRPr="00CE7C1B" w:rsidRDefault="00CE7C1B" w:rsidP="00CE7C1B">
      <w:pPr>
        <w:pStyle w:val="Corptext"/>
        <w:rPr>
          <w:rFonts w:ascii="Trebuchet MS" w:hAnsi="Trebuchet MS" w:cs="Times New Roman"/>
          <w:lang w:val="ro-RO"/>
        </w:rPr>
      </w:pPr>
      <w:r w:rsidRPr="00CE7C1B">
        <w:rPr>
          <w:rFonts w:ascii="Trebuchet MS" w:hAnsi="Trebuchet MS" w:cs="Times New Roman"/>
          <w:lang w:val="ro-RO"/>
        </w:rPr>
        <w:t>Amplasare proiect (localitate):_______________________________________________</w:t>
      </w:r>
    </w:p>
    <w:p w14:paraId="7707F31F" w14:textId="77777777" w:rsidR="00CE7C1B" w:rsidRPr="00CE7C1B" w:rsidRDefault="00CE7C1B" w:rsidP="00CE7C1B">
      <w:pPr>
        <w:pStyle w:val="Corptext"/>
        <w:rPr>
          <w:rFonts w:ascii="Trebuchet MS" w:hAnsi="Trebuchet MS" w:cs="Times New Roman"/>
          <w:lang w:val="ro-RO"/>
        </w:rPr>
      </w:pPr>
      <w:r w:rsidRPr="00CE7C1B">
        <w:rPr>
          <w:rFonts w:ascii="Trebuchet MS" w:hAnsi="Trebuchet MS" w:cs="Times New Roman"/>
          <w:lang w:val="ro-RO"/>
        </w:rPr>
        <w:t>Statut juridic solicitant:_____________________________________________________</w:t>
      </w:r>
    </w:p>
    <w:p w14:paraId="0706E2F4" w14:textId="77777777" w:rsidR="00CE7C1B" w:rsidRPr="00CE7C1B" w:rsidRDefault="00CE7C1B" w:rsidP="00CE7C1B">
      <w:pPr>
        <w:pStyle w:val="Corptext"/>
        <w:rPr>
          <w:rFonts w:ascii="Trebuchet MS" w:hAnsi="Trebuchet MS" w:cs="Times New Roman"/>
          <w:lang w:val="ro-RO"/>
        </w:rPr>
      </w:pPr>
    </w:p>
    <w:p w14:paraId="2E3D5354" w14:textId="77777777" w:rsidR="00CE7C1B" w:rsidRPr="00CE7C1B" w:rsidRDefault="00CE7C1B" w:rsidP="00CE7C1B">
      <w:pPr>
        <w:pStyle w:val="Corptext"/>
        <w:rPr>
          <w:rFonts w:ascii="Trebuchet MS" w:hAnsi="Trebuchet MS" w:cs="Times New Roman"/>
          <w:lang w:val="ro-RO"/>
        </w:rPr>
      </w:pPr>
      <w:r w:rsidRPr="00CE7C1B">
        <w:rPr>
          <w:rFonts w:ascii="Trebuchet MS" w:hAnsi="Trebuchet MS" w:cs="Times New Roman"/>
          <w:lang w:val="ro-RO"/>
        </w:rPr>
        <w:t>Date personale reprezentant legal</w:t>
      </w:r>
    </w:p>
    <w:p w14:paraId="01B28933" w14:textId="77777777" w:rsidR="00CE7C1B" w:rsidRPr="00CE7C1B" w:rsidRDefault="00CE7C1B" w:rsidP="00CE7C1B">
      <w:pPr>
        <w:pStyle w:val="Corptext"/>
        <w:rPr>
          <w:rFonts w:ascii="Trebuchet MS" w:hAnsi="Trebuchet MS" w:cs="Times New Roman"/>
          <w:lang w:val="ro-RO"/>
        </w:rPr>
      </w:pPr>
      <w:r w:rsidRPr="00CE7C1B">
        <w:rPr>
          <w:rFonts w:ascii="Trebuchet MS" w:hAnsi="Trebuchet MS" w:cs="Times New Roman"/>
          <w:lang w:val="ro-RO"/>
        </w:rPr>
        <w:t>Nume: _______________________________Prenume:____________________________</w:t>
      </w:r>
    </w:p>
    <w:p w14:paraId="3946082C" w14:textId="21498668" w:rsidR="00CE7C1B" w:rsidRPr="00CE7C1B" w:rsidRDefault="00CE7C1B" w:rsidP="00CE7C1B">
      <w:pPr>
        <w:pStyle w:val="Corptext"/>
        <w:rPr>
          <w:rFonts w:ascii="Trebuchet MS" w:hAnsi="Trebuchet MS" w:cs="Times New Roman"/>
          <w:lang w:val="ro-RO"/>
        </w:rPr>
      </w:pPr>
      <w:r w:rsidRPr="00CE7C1B">
        <w:rPr>
          <w:rFonts w:ascii="Trebuchet MS" w:hAnsi="Trebuchet MS" w:cs="Times New Roman"/>
          <w:lang w:val="ro-RO"/>
        </w:rPr>
        <w:t xml:space="preserve">Funcţie reprezentant </w:t>
      </w:r>
      <w:r>
        <w:rPr>
          <w:rFonts w:ascii="Trebuchet MS" w:hAnsi="Trebuchet MS" w:cs="Times New Roman"/>
          <w:lang w:val="ro-RO"/>
        </w:rPr>
        <w:t>L</w:t>
      </w:r>
      <w:r w:rsidRPr="00CE7C1B">
        <w:rPr>
          <w:rFonts w:ascii="Trebuchet MS" w:hAnsi="Trebuchet MS" w:cs="Times New Roman"/>
          <w:lang w:val="ro-RO"/>
        </w:rPr>
        <w:t>egal:___________________________________________________</w:t>
      </w:r>
    </w:p>
    <w:p w14:paraId="1FA36C1F" w14:textId="77777777" w:rsidR="00CE7C1B" w:rsidRDefault="00CE7C1B" w:rsidP="00CF0E06">
      <w:pPr>
        <w:pStyle w:val="Corptext"/>
        <w:rPr>
          <w:rFonts w:ascii="Trebuchet MS" w:hAnsi="Trebuchet MS" w:cs="Times New Roman"/>
          <w:lang w:val="ro-RO"/>
        </w:rPr>
      </w:pPr>
    </w:p>
    <w:p w14:paraId="18550885" w14:textId="77777777" w:rsidR="00CE7C1B" w:rsidRDefault="00CE7C1B" w:rsidP="00CF0E06">
      <w:pPr>
        <w:pStyle w:val="Corptext"/>
        <w:rPr>
          <w:rFonts w:ascii="Trebuchet MS" w:hAnsi="Trebuchet MS" w:cs="Times New Roman"/>
          <w:lang w:val="ro-RO"/>
        </w:rPr>
      </w:pPr>
    </w:p>
    <w:p w14:paraId="2AD2DD2C" w14:textId="3FCE65D9" w:rsidR="00CE7C1B" w:rsidRDefault="00CE7C1B" w:rsidP="00CF0E06">
      <w:pPr>
        <w:pStyle w:val="Corptext"/>
        <w:rPr>
          <w:rFonts w:ascii="Trebuchet MS" w:hAnsi="Trebuchet MS" w:cs="Times New Roman"/>
          <w:lang w:val="ro-RO"/>
        </w:rPr>
      </w:pPr>
      <w:r w:rsidRPr="00CE7C1B">
        <w:rPr>
          <w:rFonts w:ascii="Trebuchet MS" w:hAnsi="Trebuchet MS" w:cs="Times New Roman"/>
          <w:lang w:val="ro-RO"/>
        </w:rPr>
        <w:t xml:space="preserve">VERIFICAREA CRITERIILOR DE </w:t>
      </w:r>
      <w:r>
        <w:rPr>
          <w:rFonts w:ascii="Trebuchet MS" w:hAnsi="Trebuchet MS" w:cs="Times New Roman"/>
          <w:lang w:val="ro-RO"/>
        </w:rPr>
        <w:t>SELECTIE</w:t>
      </w:r>
      <w:r w:rsidRPr="00CE7C1B">
        <w:rPr>
          <w:rFonts w:ascii="Trebuchet MS" w:hAnsi="Trebuchet MS" w:cs="Times New Roman"/>
          <w:lang w:val="ro-RO"/>
        </w:rPr>
        <w:t xml:space="preserve"> A PROIECTULUI</w:t>
      </w:r>
    </w:p>
    <w:p w14:paraId="368525C7" w14:textId="77777777" w:rsidR="00CF0E06" w:rsidRPr="001928EC" w:rsidRDefault="00CF0E06" w:rsidP="00CF0E06">
      <w:pPr>
        <w:pStyle w:val="Corptext"/>
        <w:rPr>
          <w:rFonts w:ascii="Trebuchet MS" w:hAnsi="Trebuchet MS" w:cs="Times New Roman"/>
          <w:lang w:val="ro-RO"/>
        </w:rPr>
      </w:pPr>
    </w:p>
    <w:tbl>
      <w:tblPr>
        <w:tblStyle w:val="Tabelgril"/>
        <w:tblW w:w="9919" w:type="dxa"/>
        <w:tblLayout w:type="fixed"/>
        <w:tblLook w:val="04A0" w:firstRow="1" w:lastRow="0" w:firstColumn="1" w:lastColumn="0" w:noHBand="0" w:noVBand="1"/>
      </w:tblPr>
      <w:tblGrid>
        <w:gridCol w:w="6799"/>
        <w:gridCol w:w="1843"/>
        <w:gridCol w:w="1277"/>
      </w:tblGrid>
      <w:tr w:rsidR="00757FD7" w:rsidRPr="00492F65" w14:paraId="1B61C9C4" w14:textId="77777777" w:rsidTr="00757FD7">
        <w:trPr>
          <w:trHeight w:val="395"/>
        </w:trPr>
        <w:tc>
          <w:tcPr>
            <w:tcW w:w="6799" w:type="dxa"/>
            <w:shd w:val="clear" w:color="auto" w:fill="auto"/>
            <w:vAlign w:val="center"/>
          </w:tcPr>
          <w:p w14:paraId="2D070A1A" w14:textId="77777777" w:rsidR="00757FD7" w:rsidRPr="00492F65" w:rsidRDefault="00757FD7" w:rsidP="00757FD7">
            <w:pPr>
              <w:pStyle w:val="Default"/>
              <w:tabs>
                <w:tab w:val="left" w:pos="0"/>
                <w:tab w:val="left" w:pos="990"/>
              </w:tabs>
              <w:spacing w:line="276" w:lineRule="auto"/>
              <w:ind w:right="-563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492F65">
              <w:rPr>
                <w:rFonts w:ascii="Trebuchet MS" w:hAnsi="Trebuchet MS"/>
                <w:b/>
                <w:bCs/>
                <w:sz w:val="22"/>
                <w:szCs w:val="22"/>
              </w:rPr>
              <w:t>Criterii de selecție pentru Măsura 3.4/6B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1B53E0" w14:textId="77777777" w:rsidR="00757FD7" w:rsidRPr="00492F65" w:rsidRDefault="00757FD7" w:rsidP="00757FD7">
            <w:pPr>
              <w:pStyle w:val="Default"/>
              <w:tabs>
                <w:tab w:val="left" w:pos="0"/>
                <w:tab w:val="left" w:pos="990"/>
              </w:tabs>
              <w:spacing w:line="276" w:lineRule="auto"/>
              <w:ind w:right="-563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492F65">
              <w:rPr>
                <w:rFonts w:ascii="Trebuchet MS" w:hAnsi="Trebuchet MS"/>
                <w:b/>
                <w:bCs/>
                <w:sz w:val="22"/>
                <w:szCs w:val="22"/>
              </w:rPr>
              <w:t>Punctaj</w:t>
            </w:r>
          </w:p>
        </w:tc>
        <w:tc>
          <w:tcPr>
            <w:tcW w:w="1277" w:type="dxa"/>
          </w:tcPr>
          <w:p w14:paraId="6D6D7657" w14:textId="77777777" w:rsidR="00757FD7" w:rsidRPr="00492F65" w:rsidRDefault="00757FD7" w:rsidP="00757FD7">
            <w:pPr>
              <w:pStyle w:val="Default"/>
              <w:tabs>
                <w:tab w:val="left" w:pos="0"/>
                <w:tab w:val="left" w:pos="990"/>
              </w:tabs>
              <w:spacing w:line="276" w:lineRule="auto"/>
              <w:ind w:right="-107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492F65">
              <w:rPr>
                <w:rFonts w:ascii="Trebuchet MS" w:hAnsi="Trebuchet MS"/>
                <w:b/>
                <w:bCs/>
                <w:sz w:val="22"/>
                <w:szCs w:val="22"/>
              </w:rPr>
              <w:t>Punctaj acordat de GAL</w:t>
            </w:r>
          </w:p>
        </w:tc>
      </w:tr>
      <w:tr w:rsidR="00757FD7" w:rsidRPr="00492F65" w14:paraId="16CD5CB6" w14:textId="77777777" w:rsidTr="00757FD7">
        <w:trPr>
          <w:trHeight w:val="530"/>
        </w:trPr>
        <w:tc>
          <w:tcPr>
            <w:tcW w:w="6799" w:type="dxa"/>
            <w:vMerge w:val="restart"/>
            <w:shd w:val="clear" w:color="auto" w:fill="auto"/>
          </w:tcPr>
          <w:p w14:paraId="11862CD0" w14:textId="77777777" w:rsidR="00757FD7" w:rsidRPr="00492F65" w:rsidRDefault="00757FD7" w:rsidP="00BE11B9">
            <w:pPr>
              <w:pStyle w:val="Default"/>
              <w:tabs>
                <w:tab w:val="left" w:pos="0"/>
                <w:tab w:val="left" w:pos="990"/>
              </w:tabs>
              <w:spacing w:line="276" w:lineRule="auto"/>
              <w:jc w:val="both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492F65">
              <w:rPr>
                <w:rFonts w:ascii="Trebuchet MS" w:hAnsi="Trebuchet MS"/>
                <w:b/>
                <w:bCs/>
                <w:sz w:val="22"/>
                <w:szCs w:val="22"/>
              </w:rPr>
              <w:t>CS1. Principiul prioritizării tipului de investiții în funcție de necesitățile locale</w:t>
            </w:r>
          </w:p>
          <w:p w14:paraId="6371DB69" w14:textId="77777777" w:rsidR="00BC329F" w:rsidRPr="00492F65" w:rsidRDefault="00BC329F" w:rsidP="00BE11B9">
            <w:pPr>
              <w:pStyle w:val="Default"/>
              <w:tabs>
                <w:tab w:val="left" w:pos="0"/>
                <w:tab w:val="left" w:pos="990"/>
              </w:tabs>
              <w:spacing w:line="276" w:lineRule="auto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492F65">
              <w:rPr>
                <w:rFonts w:ascii="Trebuchet MS" w:hAnsi="Trebuchet MS"/>
                <w:bCs/>
                <w:sz w:val="22"/>
                <w:szCs w:val="22"/>
              </w:rPr>
              <w:t xml:space="preserve">Criteriul va fi punctat dacă solicitantul prezintă în Studiul de fezabilitate / Documentaţia de Avizare pentru Lucrări de Intervenţii / Memoriul justificativ justificări privind modalitatea prin care investiția propusă generează impact la nivelul teritoriului GAL SUDUL GORJULUI și oferă soluții pentru necesitățile identificate la nivel local: îmbunătățirea infrastructurii fizice de bază pentru populația din teritoriul GAL; îmbunătățirea accesului la serviciile publice de bază pentru populația din teritoriul GAL; creșterea numărului de locuitori din teritoriul GAL care beneficiază </w:t>
            </w:r>
            <w:r w:rsidRPr="00492F65">
              <w:rPr>
                <w:rFonts w:ascii="Trebuchet MS" w:hAnsi="Trebuchet MS"/>
                <w:bCs/>
                <w:sz w:val="22"/>
                <w:szCs w:val="22"/>
              </w:rPr>
              <w:lastRenderedPageBreak/>
              <w:t>de servicii îmbunătățite; îmbunătățirea condițiilor de viață a populației din teritoriu prin asigurarea accesului la serviciile de bază și protejarea moștenirii culturale și naturale în teritoriul GAL; păstrarea și perpetuarea identității culturale; susținerea dezvoltării economice a teritoriului prin îmbunătățirea infrastructurii de bază; reducerea migrației populației în afara teritoriului.</w:t>
            </w:r>
          </w:p>
          <w:p w14:paraId="21FB3FA9" w14:textId="77777777" w:rsidR="00757FD7" w:rsidRPr="00492F65" w:rsidRDefault="00757FD7" w:rsidP="00BE11B9">
            <w:pPr>
              <w:pStyle w:val="Default"/>
              <w:tabs>
                <w:tab w:val="left" w:pos="0"/>
                <w:tab w:val="left" w:pos="990"/>
              </w:tabs>
              <w:spacing w:line="276" w:lineRule="auto"/>
              <w:jc w:val="both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492F65">
              <w:rPr>
                <w:rFonts w:ascii="Trebuchet MS" w:hAnsi="Trebuchet MS"/>
                <w:b/>
                <w:bCs/>
                <w:sz w:val="22"/>
                <w:szCs w:val="22"/>
              </w:rPr>
              <w:t>Documente</w:t>
            </w:r>
            <w:r w:rsidR="00931A3D" w:rsidRPr="00492F65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</w:t>
            </w:r>
            <w:r w:rsidRPr="00492F65">
              <w:rPr>
                <w:rFonts w:ascii="Trebuchet MS" w:hAnsi="Trebuchet MS"/>
                <w:b/>
                <w:bCs/>
                <w:sz w:val="22"/>
                <w:szCs w:val="22"/>
              </w:rPr>
              <w:t>verificat</w:t>
            </w:r>
            <w:r w:rsidR="00931A3D" w:rsidRPr="00492F65">
              <w:rPr>
                <w:rFonts w:ascii="Trebuchet MS" w:hAnsi="Trebuchet MS"/>
                <w:b/>
                <w:bCs/>
                <w:sz w:val="22"/>
                <w:szCs w:val="22"/>
              </w:rPr>
              <w:t>e</w:t>
            </w:r>
            <w:r w:rsidRPr="00492F65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: </w:t>
            </w:r>
            <w:r w:rsidRPr="00492F65">
              <w:rPr>
                <w:rFonts w:ascii="Trebuchet MS" w:hAnsi="Trebuchet MS"/>
                <w:bCs/>
                <w:sz w:val="22"/>
                <w:szCs w:val="22"/>
              </w:rPr>
              <w:t>Cererea de finanțare, Studiul de fezabilitate / Documentaţia de Avizare pentru Lucrări de Intervenţii / Memoriul justificativ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3EC5FB2E" w14:textId="77777777" w:rsidR="00757FD7" w:rsidRPr="00492F65" w:rsidRDefault="00757FD7" w:rsidP="00757FD7">
            <w:pPr>
              <w:pStyle w:val="Default"/>
              <w:tabs>
                <w:tab w:val="left" w:pos="0"/>
                <w:tab w:val="left" w:pos="459"/>
              </w:tabs>
              <w:spacing w:line="276" w:lineRule="auto"/>
              <w:jc w:val="both"/>
              <w:rPr>
                <w:rFonts w:ascii="Trebuchet MS" w:hAnsi="Trebuchet MS"/>
                <w:b/>
                <w:bCs/>
                <w:color w:val="FFFFFF" w:themeColor="background1"/>
                <w:sz w:val="22"/>
                <w:szCs w:val="22"/>
              </w:rPr>
            </w:pPr>
            <w:r w:rsidRPr="00492F65">
              <w:rPr>
                <w:rFonts w:ascii="Trebuchet MS" w:hAnsi="Trebuchet MS"/>
                <w:b/>
                <w:bCs/>
                <w:color w:val="FFFFFF" w:themeColor="background1"/>
                <w:sz w:val="22"/>
                <w:szCs w:val="22"/>
              </w:rPr>
              <w:lastRenderedPageBreak/>
              <w:t>25 puncte dacă este îndeplinit criteriul CS1</w:t>
            </w:r>
          </w:p>
        </w:tc>
        <w:tc>
          <w:tcPr>
            <w:tcW w:w="1277" w:type="dxa"/>
            <w:vMerge w:val="restart"/>
            <w:shd w:val="clear" w:color="auto" w:fill="B2A1C7" w:themeFill="accent4" w:themeFillTint="99"/>
            <w:vAlign w:val="center"/>
          </w:tcPr>
          <w:p w14:paraId="4C41E3CF" w14:textId="77777777" w:rsidR="00757FD7" w:rsidRPr="00492F65" w:rsidRDefault="00757FD7" w:rsidP="00757FD7">
            <w:pPr>
              <w:pStyle w:val="Default"/>
              <w:tabs>
                <w:tab w:val="left" w:pos="0"/>
                <w:tab w:val="left" w:pos="459"/>
              </w:tabs>
              <w:spacing w:line="276" w:lineRule="auto"/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492F65">
              <w:rPr>
                <w:rFonts w:ascii="Trebuchet MS" w:hAnsi="Trebuchet MS"/>
                <w:b/>
                <w:bCs/>
                <w:color w:val="auto"/>
                <w:sz w:val="22"/>
                <w:szCs w:val="22"/>
              </w:rPr>
              <w:t>..........</w:t>
            </w:r>
          </w:p>
        </w:tc>
      </w:tr>
      <w:tr w:rsidR="00757FD7" w:rsidRPr="00492F65" w14:paraId="5FC072B3" w14:textId="77777777" w:rsidTr="00757FD7">
        <w:trPr>
          <w:trHeight w:val="829"/>
        </w:trPr>
        <w:tc>
          <w:tcPr>
            <w:tcW w:w="6799" w:type="dxa"/>
            <w:vMerge/>
            <w:shd w:val="clear" w:color="auto" w:fill="auto"/>
          </w:tcPr>
          <w:p w14:paraId="5F6A63CB" w14:textId="77777777" w:rsidR="00757FD7" w:rsidRPr="00492F65" w:rsidRDefault="00757FD7" w:rsidP="00BE11B9">
            <w:pPr>
              <w:pStyle w:val="Default"/>
              <w:tabs>
                <w:tab w:val="left" w:pos="0"/>
                <w:tab w:val="left" w:pos="990"/>
              </w:tabs>
              <w:spacing w:line="276" w:lineRule="auto"/>
              <w:jc w:val="both"/>
              <w:rPr>
                <w:rFonts w:ascii="Trebuchet MS" w:hAnsi="Trebuchet MS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shd w:val="clear" w:color="auto" w:fill="B2A1C7" w:themeFill="accent4" w:themeFillTint="99"/>
          </w:tcPr>
          <w:p w14:paraId="0F834CFF" w14:textId="77777777" w:rsidR="00757FD7" w:rsidRPr="00492F65" w:rsidRDefault="00757FD7" w:rsidP="00757FD7">
            <w:pPr>
              <w:pStyle w:val="Default"/>
              <w:tabs>
                <w:tab w:val="left" w:pos="0"/>
                <w:tab w:val="left" w:pos="459"/>
              </w:tabs>
              <w:spacing w:line="276" w:lineRule="auto"/>
              <w:jc w:val="both"/>
              <w:rPr>
                <w:rFonts w:ascii="Trebuchet MS" w:hAnsi="Trebuchet MS"/>
                <w:b/>
                <w:bCs/>
                <w:color w:val="FFFFFF" w:themeColor="background1"/>
                <w:sz w:val="22"/>
                <w:szCs w:val="22"/>
              </w:rPr>
            </w:pPr>
            <w:r w:rsidRPr="00492F65">
              <w:rPr>
                <w:rFonts w:ascii="Trebuchet MS" w:hAnsi="Trebuchet MS"/>
                <w:b/>
                <w:bCs/>
                <w:color w:val="FFFFFF" w:themeColor="background1"/>
                <w:sz w:val="22"/>
                <w:szCs w:val="22"/>
              </w:rPr>
              <w:t>0 puncte dacă criteriul CS1 nu este îndeplinit</w:t>
            </w:r>
          </w:p>
        </w:tc>
        <w:tc>
          <w:tcPr>
            <w:tcW w:w="1277" w:type="dxa"/>
            <w:vMerge/>
            <w:shd w:val="clear" w:color="auto" w:fill="B2A1C7" w:themeFill="accent4" w:themeFillTint="99"/>
          </w:tcPr>
          <w:p w14:paraId="3B2D9BD8" w14:textId="77777777" w:rsidR="00757FD7" w:rsidRPr="00492F65" w:rsidRDefault="00757FD7" w:rsidP="00757FD7">
            <w:pPr>
              <w:pStyle w:val="Default"/>
              <w:tabs>
                <w:tab w:val="left" w:pos="0"/>
                <w:tab w:val="left" w:pos="459"/>
              </w:tabs>
              <w:spacing w:line="276" w:lineRule="auto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</w:tr>
      <w:tr w:rsidR="00757FD7" w:rsidRPr="00492F65" w14:paraId="02E9A4E5" w14:textId="77777777" w:rsidTr="00757FD7">
        <w:trPr>
          <w:trHeight w:val="945"/>
        </w:trPr>
        <w:tc>
          <w:tcPr>
            <w:tcW w:w="6799" w:type="dxa"/>
          </w:tcPr>
          <w:p w14:paraId="74FD36EF" w14:textId="77777777" w:rsidR="00757FD7" w:rsidRPr="00492F65" w:rsidRDefault="00757FD7" w:rsidP="00BE11B9">
            <w:pPr>
              <w:pStyle w:val="Default"/>
              <w:tabs>
                <w:tab w:val="left" w:pos="0"/>
                <w:tab w:val="left" w:pos="990"/>
              </w:tabs>
              <w:spacing w:line="276" w:lineRule="auto"/>
              <w:jc w:val="both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492F65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CS2. Principiul gradului de acoperire a populației deservite </w:t>
            </w:r>
          </w:p>
          <w:p w14:paraId="31315CF8" w14:textId="77777777" w:rsidR="00757FD7" w:rsidRPr="00492F65" w:rsidRDefault="00757FD7" w:rsidP="00BE11B9">
            <w:pPr>
              <w:pStyle w:val="Default"/>
              <w:tabs>
                <w:tab w:val="left" w:pos="0"/>
                <w:tab w:val="left" w:pos="990"/>
              </w:tabs>
              <w:spacing w:line="276" w:lineRule="auto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492F65">
              <w:rPr>
                <w:rFonts w:ascii="Trebuchet MS" w:hAnsi="Trebuchet MS"/>
                <w:bCs/>
                <w:sz w:val="22"/>
                <w:szCs w:val="22"/>
              </w:rPr>
              <w:t>Criteriul va fi punctat în cazul în care investiția propusă deservește o comună/oraș  cu o populație cât mai mare, astfel:</w:t>
            </w:r>
          </w:p>
          <w:p w14:paraId="4DC87088" w14:textId="77777777" w:rsidR="00757FD7" w:rsidRPr="00492F65" w:rsidRDefault="00757FD7" w:rsidP="00BE11B9">
            <w:pPr>
              <w:pStyle w:val="Default"/>
              <w:tabs>
                <w:tab w:val="left" w:pos="0"/>
                <w:tab w:val="left" w:pos="990"/>
              </w:tabs>
              <w:spacing w:line="276" w:lineRule="auto"/>
              <w:jc w:val="both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B2A1C7" w:themeFill="accent4" w:themeFillTint="99"/>
          </w:tcPr>
          <w:p w14:paraId="1D91F477" w14:textId="77777777" w:rsidR="00757FD7" w:rsidRPr="00492F65" w:rsidRDefault="00757FD7" w:rsidP="00757FD7">
            <w:pPr>
              <w:pStyle w:val="Default"/>
              <w:tabs>
                <w:tab w:val="left" w:pos="0"/>
                <w:tab w:val="left" w:pos="459"/>
              </w:tabs>
              <w:spacing w:line="276" w:lineRule="auto"/>
              <w:jc w:val="both"/>
              <w:rPr>
                <w:rFonts w:ascii="Trebuchet MS" w:hAnsi="Trebuchet MS"/>
                <w:b/>
                <w:bCs/>
                <w:color w:val="FFFFFF" w:themeColor="background1"/>
                <w:sz w:val="22"/>
                <w:szCs w:val="22"/>
              </w:rPr>
            </w:pPr>
            <w:r w:rsidRPr="00492F65">
              <w:rPr>
                <w:rFonts w:ascii="Trebuchet MS" w:hAnsi="Trebuchet MS"/>
                <w:b/>
                <w:bCs/>
                <w:color w:val="FFFFFF" w:themeColor="background1"/>
                <w:sz w:val="22"/>
                <w:szCs w:val="22"/>
              </w:rPr>
              <w:t>25 puncte maxim dacă este îndeplinit criteriul CS2</w:t>
            </w:r>
          </w:p>
        </w:tc>
        <w:tc>
          <w:tcPr>
            <w:tcW w:w="1277" w:type="dxa"/>
            <w:vMerge w:val="restart"/>
            <w:shd w:val="clear" w:color="auto" w:fill="B2A1C7" w:themeFill="accent4" w:themeFillTint="99"/>
            <w:vAlign w:val="center"/>
          </w:tcPr>
          <w:p w14:paraId="035C31A8" w14:textId="77777777" w:rsidR="00757FD7" w:rsidRPr="00492F65" w:rsidRDefault="00757FD7" w:rsidP="00757FD7">
            <w:pPr>
              <w:pStyle w:val="Default"/>
              <w:tabs>
                <w:tab w:val="left" w:pos="0"/>
                <w:tab w:val="left" w:pos="459"/>
              </w:tabs>
              <w:spacing w:line="276" w:lineRule="auto"/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492F65">
              <w:rPr>
                <w:rFonts w:ascii="Trebuchet MS" w:hAnsi="Trebuchet MS"/>
                <w:b/>
                <w:bCs/>
                <w:sz w:val="22"/>
                <w:szCs w:val="22"/>
              </w:rPr>
              <w:t>..........</w:t>
            </w:r>
          </w:p>
        </w:tc>
      </w:tr>
      <w:tr w:rsidR="00757FD7" w:rsidRPr="00492F65" w14:paraId="305BFCB2" w14:textId="77777777" w:rsidTr="00757FD7">
        <w:trPr>
          <w:trHeight w:val="240"/>
        </w:trPr>
        <w:tc>
          <w:tcPr>
            <w:tcW w:w="6799" w:type="dxa"/>
          </w:tcPr>
          <w:p w14:paraId="586794C5" w14:textId="77777777" w:rsidR="00757FD7" w:rsidRPr="00492F65" w:rsidRDefault="00757FD7" w:rsidP="00BE11B9">
            <w:pPr>
              <w:pStyle w:val="Default"/>
              <w:tabs>
                <w:tab w:val="left" w:pos="0"/>
                <w:tab w:val="left" w:pos="990"/>
              </w:tabs>
              <w:spacing w:line="276" w:lineRule="auto"/>
              <w:jc w:val="both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492F65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• 1.500 – 3.999 locuitori: 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18C33086" w14:textId="77777777" w:rsidR="00757FD7" w:rsidRPr="00492F65" w:rsidRDefault="00757FD7" w:rsidP="00757FD7">
            <w:pPr>
              <w:pStyle w:val="Default"/>
              <w:tabs>
                <w:tab w:val="left" w:pos="0"/>
                <w:tab w:val="left" w:pos="459"/>
              </w:tabs>
              <w:spacing w:line="276" w:lineRule="auto"/>
              <w:jc w:val="both"/>
              <w:rPr>
                <w:rFonts w:ascii="Trebuchet MS" w:hAnsi="Trebuchet MS"/>
                <w:b/>
                <w:bCs/>
                <w:color w:val="FFFFFF" w:themeColor="background1"/>
                <w:sz w:val="22"/>
                <w:szCs w:val="22"/>
              </w:rPr>
            </w:pPr>
            <w:r w:rsidRPr="00492F65">
              <w:rPr>
                <w:rFonts w:ascii="Trebuchet MS" w:hAnsi="Trebuchet MS"/>
                <w:b/>
                <w:bCs/>
                <w:color w:val="FFFFFF" w:themeColor="background1"/>
                <w:sz w:val="22"/>
                <w:szCs w:val="22"/>
              </w:rPr>
              <w:t>15p</w:t>
            </w:r>
          </w:p>
        </w:tc>
        <w:tc>
          <w:tcPr>
            <w:tcW w:w="1277" w:type="dxa"/>
            <w:vMerge/>
            <w:shd w:val="clear" w:color="auto" w:fill="B2A1C7" w:themeFill="accent4" w:themeFillTint="99"/>
          </w:tcPr>
          <w:p w14:paraId="13293ED4" w14:textId="77777777" w:rsidR="00757FD7" w:rsidRPr="00492F65" w:rsidRDefault="00757FD7" w:rsidP="00757FD7">
            <w:pPr>
              <w:pStyle w:val="Default"/>
              <w:tabs>
                <w:tab w:val="left" w:pos="0"/>
                <w:tab w:val="left" w:pos="459"/>
              </w:tabs>
              <w:spacing w:line="276" w:lineRule="auto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</w:tr>
      <w:tr w:rsidR="00757FD7" w:rsidRPr="00492F65" w14:paraId="5E7F94B5" w14:textId="77777777" w:rsidTr="00757FD7">
        <w:trPr>
          <w:trHeight w:val="300"/>
        </w:trPr>
        <w:tc>
          <w:tcPr>
            <w:tcW w:w="6799" w:type="dxa"/>
          </w:tcPr>
          <w:p w14:paraId="53F9FC8C" w14:textId="77777777" w:rsidR="00757FD7" w:rsidRPr="00492F65" w:rsidRDefault="00757FD7" w:rsidP="00BE11B9">
            <w:pPr>
              <w:pStyle w:val="Default"/>
              <w:tabs>
                <w:tab w:val="left" w:pos="0"/>
                <w:tab w:val="left" w:pos="990"/>
              </w:tabs>
              <w:spacing w:line="276" w:lineRule="auto"/>
              <w:jc w:val="both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492F65">
              <w:rPr>
                <w:rFonts w:ascii="Trebuchet MS" w:hAnsi="Trebuchet MS"/>
                <w:b/>
                <w:bCs/>
                <w:sz w:val="22"/>
                <w:szCs w:val="22"/>
              </w:rPr>
              <w:t>• 4.000 – 5.500 locuitori: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385A766E" w14:textId="77777777" w:rsidR="00757FD7" w:rsidRPr="00492F65" w:rsidRDefault="00757FD7" w:rsidP="00757FD7">
            <w:pPr>
              <w:pStyle w:val="Default"/>
              <w:tabs>
                <w:tab w:val="left" w:pos="0"/>
                <w:tab w:val="left" w:pos="459"/>
              </w:tabs>
              <w:spacing w:line="276" w:lineRule="auto"/>
              <w:jc w:val="both"/>
              <w:rPr>
                <w:rFonts w:ascii="Trebuchet MS" w:hAnsi="Trebuchet MS"/>
                <w:b/>
                <w:bCs/>
                <w:color w:val="FFFFFF" w:themeColor="background1"/>
                <w:sz w:val="22"/>
                <w:szCs w:val="22"/>
              </w:rPr>
            </w:pPr>
            <w:r w:rsidRPr="00492F65">
              <w:rPr>
                <w:rFonts w:ascii="Trebuchet MS" w:hAnsi="Trebuchet MS"/>
                <w:b/>
                <w:bCs/>
                <w:color w:val="FFFFFF" w:themeColor="background1"/>
                <w:sz w:val="22"/>
                <w:szCs w:val="22"/>
              </w:rPr>
              <w:t>20p</w:t>
            </w:r>
          </w:p>
        </w:tc>
        <w:tc>
          <w:tcPr>
            <w:tcW w:w="1277" w:type="dxa"/>
            <w:vMerge/>
            <w:shd w:val="clear" w:color="auto" w:fill="B2A1C7" w:themeFill="accent4" w:themeFillTint="99"/>
          </w:tcPr>
          <w:p w14:paraId="017E1F33" w14:textId="77777777" w:rsidR="00757FD7" w:rsidRPr="00492F65" w:rsidRDefault="00757FD7" w:rsidP="00757FD7">
            <w:pPr>
              <w:pStyle w:val="Default"/>
              <w:tabs>
                <w:tab w:val="left" w:pos="0"/>
                <w:tab w:val="left" w:pos="459"/>
              </w:tabs>
              <w:spacing w:line="276" w:lineRule="auto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</w:tr>
      <w:tr w:rsidR="00757FD7" w:rsidRPr="00492F65" w14:paraId="51CDDFCA" w14:textId="77777777" w:rsidTr="00757FD7">
        <w:trPr>
          <w:trHeight w:val="374"/>
        </w:trPr>
        <w:tc>
          <w:tcPr>
            <w:tcW w:w="6799" w:type="dxa"/>
          </w:tcPr>
          <w:p w14:paraId="5F78D1E6" w14:textId="77777777" w:rsidR="00757FD7" w:rsidRPr="00492F65" w:rsidRDefault="00757FD7" w:rsidP="00BE11B9">
            <w:pPr>
              <w:pStyle w:val="Default"/>
              <w:tabs>
                <w:tab w:val="left" w:pos="0"/>
                <w:tab w:val="left" w:pos="990"/>
              </w:tabs>
              <w:spacing w:line="276" w:lineRule="auto"/>
              <w:jc w:val="both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492F65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• Peste 5.500 locuitori: 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39194A4F" w14:textId="77777777" w:rsidR="00757FD7" w:rsidRPr="00492F65" w:rsidRDefault="00757FD7" w:rsidP="00757FD7">
            <w:pPr>
              <w:pStyle w:val="Default"/>
              <w:tabs>
                <w:tab w:val="left" w:pos="0"/>
                <w:tab w:val="left" w:pos="459"/>
              </w:tabs>
              <w:spacing w:line="276" w:lineRule="auto"/>
              <w:jc w:val="both"/>
              <w:rPr>
                <w:rFonts w:ascii="Trebuchet MS" w:hAnsi="Trebuchet MS"/>
                <w:b/>
                <w:bCs/>
                <w:color w:val="FFFFFF" w:themeColor="background1"/>
                <w:sz w:val="22"/>
                <w:szCs w:val="22"/>
              </w:rPr>
            </w:pPr>
            <w:r w:rsidRPr="00492F65">
              <w:rPr>
                <w:rFonts w:ascii="Trebuchet MS" w:hAnsi="Trebuchet MS"/>
                <w:b/>
                <w:bCs/>
                <w:color w:val="FFFFFF" w:themeColor="background1"/>
                <w:sz w:val="22"/>
                <w:szCs w:val="22"/>
              </w:rPr>
              <w:t>25p</w:t>
            </w:r>
          </w:p>
        </w:tc>
        <w:tc>
          <w:tcPr>
            <w:tcW w:w="1277" w:type="dxa"/>
            <w:vMerge/>
            <w:shd w:val="clear" w:color="auto" w:fill="B2A1C7" w:themeFill="accent4" w:themeFillTint="99"/>
          </w:tcPr>
          <w:p w14:paraId="1A4485CE" w14:textId="77777777" w:rsidR="00757FD7" w:rsidRPr="00492F65" w:rsidRDefault="00757FD7" w:rsidP="00757FD7">
            <w:pPr>
              <w:pStyle w:val="Default"/>
              <w:tabs>
                <w:tab w:val="left" w:pos="0"/>
                <w:tab w:val="left" w:pos="459"/>
              </w:tabs>
              <w:spacing w:line="276" w:lineRule="auto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</w:tr>
      <w:tr w:rsidR="00757FD7" w:rsidRPr="00492F65" w14:paraId="1A5888BF" w14:textId="77777777" w:rsidTr="002A6D5F">
        <w:tc>
          <w:tcPr>
            <w:tcW w:w="6799" w:type="dxa"/>
          </w:tcPr>
          <w:p w14:paraId="620F2BD0" w14:textId="77777777" w:rsidR="00757FD7" w:rsidRPr="00492F65" w:rsidRDefault="00931A3D" w:rsidP="00BE11B9">
            <w:pPr>
              <w:pStyle w:val="Default"/>
              <w:tabs>
                <w:tab w:val="left" w:pos="0"/>
                <w:tab w:val="left" w:pos="990"/>
              </w:tabs>
              <w:spacing w:line="276" w:lineRule="auto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492F65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Documente </w:t>
            </w:r>
            <w:r w:rsidR="00757FD7" w:rsidRPr="00492F65">
              <w:rPr>
                <w:rFonts w:ascii="Trebuchet MS" w:hAnsi="Trebuchet MS"/>
                <w:b/>
                <w:bCs/>
                <w:sz w:val="22"/>
                <w:szCs w:val="22"/>
              </w:rPr>
              <w:t>verificat</w:t>
            </w:r>
            <w:r w:rsidRPr="00492F65">
              <w:rPr>
                <w:rFonts w:ascii="Trebuchet MS" w:hAnsi="Trebuchet MS"/>
                <w:b/>
                <w:bCs/>
                <w:sz w:val="22"/>
                <w:szCs w:val="22"/>
              </w:rPr>
              <w:t>e</w:t>
            </w:r>
            <w:r w:rsidR="00757FD7" w:rsidRPr="00492F65">
              <w:rPr>
                <w:rFonts w:ascii="Trebuchet MS" w:hAnsi="Trebuchet MS"/>
                <w:b/>
                <w:bCs/>
                <w:sz w:val="22"/>
                <w:szCs w:val="22"/>
              </w:rPr>
              <w:t>:</w:t>
            </w:r>
            <w:r w:rsidR="002A6D5F" w:rsidRPr="00492F65">
              <w:rPr>
                <w:rFonts w:ascii="Trebuchet MS" w:hAnsi="Trebuchet MS"/>
                <w:bCs/>
                <w:sz w:val="22"/>
                <w:szCs w:val="22"/>
              </w:rPr>
              <w:t xml:space="preserve"> Cererea de finanțare, </w:t>
            </w:r>
            <w:r w:rsidR="00757FD7" w:rsidRPr="00492F65">
              <w:rPr>
                <w:rFonts w:ascii="Trebuchet MS" w:hAnsi="Trebuchet MS"/>
                <w:bCs/>
                <w:sz w:val="22"/>
                <w:szCs w:val="22"/>
              </w:rPr>
              <w:t xml:space="preserve">Studiul de fezabilitate / Documentaţia de Avizare pentru Lucrări de Intervenţii / Memoriul justificativ; Anexa_8_Rezultate recesământ 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7B10A5D2" w14:textId="77777777" w:rsidR="00757FD7" w:rsidRPr="00492F65" w:rsidRDefault="00757FD7" w:rsidP="00757FD7">
            <w:pPr>
              <w:pStyle w:val="Default"/>
              <w:tabs>
                <w:tab w:val="left" w:pos="0"/>
                <w:tab w:val="left" w:pos="459"/>
              </w:tabs>
              <w:spacing w:line="276" w:lineRule="auto"/>
              <w:jc w:val="both"/>
              <w:rPr>
                <w:rFonts w:ascii="Trebuchet MS" w:hAnsi="Trebuchet MS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77" w:type="dxa"/>
            <w:vMerge/>
          </w:tcPr>
          <w:p w14:paraId="48B672A2" w14:textId="77777777" w:rsidR="00757FD7" w:rsidRPr="00492F65" w:rsidRDefault="00757FD7" w:rsidP="00757FD7">
            <w:pPr>
              <w:pStyle w:val="Default"/>
              <w:tabs>
                <w:tab w:val="left" w:pos="0"/>
                <w:tab w:val="left" w:pos="459"/>
              </w:tabs>
              <w:spacing w:line="276" w:lineRule="auto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</w:tr>
      <w:tr w:rsidR="00757FD7" w:rsidRPr="00492F65" w14:paraId="4901DF84" w14:textId="77777777" w:rsidTr="00757FD7">
        <w:trPr>
          <w:trHeight w:val="1118"/>
        </w:trPr>
        <w:tc>
          <w:tcPr>
            <w:tcW w:w="6799" w:type="dxa"/>
            <w:vMerge w:val="restart"/>
          </w:tcPr>
          <w:p w14:paraId="5182BD56" w14:textId="77777777" w:rsidR="00757FD7" w:rsidRPr="00492F65" w:rsidRDefault="00757FD7" w:rsidP="00BE11B9">
            <w:pPr>
              <w:pStyle w:val="Default"/>
              <w:tabs>
                <w:tab w:val="left" w:pos="0"/>
                <w:tab w:val="left" w:pos="990"/>
              </w:tabs>
              <w:spacing w:line="276" w:lineRule="auto"/>
              <w:jc w:val="both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492F65">
              <w:rPr>
                <w:rFonts w:ascii="Trebuchet MS" w:hAnsi="Trebuchet MS"/>
                <w:b/>
                <w:bCs/>
                <w:sz w:val="22"/>
                <w:szCs w:val="22"/>
              </w:rPr>
              <w:t>CS3. Principiul creșterii gradului de cooperare în teritoriu prin proiecte realizate în parteneriat</w:t>
            </w:r>
          </w:p>
          <w:p w14:paraId="1FA65DB1" w14:textId="77777777" w:rsidR="00757FD7" w:rsidRPr="00492F65" w:rsidRDefault="002A6D5F" w:rsidP="00BE11B9">
            <w:pPr>
              <w:pStyle w:val="Default"/>
              <w:tabs>
                <w:tab w:val="left" w:pos="0"/>
                <w:tab w:val="left" w:pos="990"/>
              </w:tabs>
              <w:spacing w:line="276" w:lineRule="auto"/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492F65">
              <w:rPr>
                <w:rFonts w:ascii="Trebuchet MS" w:hAnsi="Trebuchet MS"/>
                <w:bCs/>
                <w:sz w:val="22"/>
                <w:szCs w:val="22"/>
              </w:rPr>
              <w:t xml:space="preserve">Criteriul va fi punctat dacă </w:t>
            </w:r>
            <w:r w:rsidR="00757FD7" w:rsidRPr="00492F65">
              <w:rPr>
                <w:rFonts w:ascii="Trebuchet MS" w:hAnsi="Trebuchet MS"/>
                <w:bCs/>
                <w:sz w:val="22"/>
                <w:szCs w:val="22"/>
              </w:rPr>
              <w:t xml:space="preserve">solicitantul prezintă un acord de parteneriat privind proiectul propus încheiat cu cel puțin un partener </w:t>
            </w:r>
            <w:r w:rsidR="0013419E" w:rsidRPr="00492F65">
              <w:rPr>
                <w:rFonts w:ascii="Trebuchet MS" w:hAnsi="Trebuchet MS"/>
                <w:bCs/>
                <w:sz w:val="22"/>
                <w:szCs w:val="22"/>
              </w:rPr>
              <w:t xml:space="preserve">(entitate constituită juridic) </w:t>
            </w:r>
            <w:r w:rsidR="00757FD7" w:rsidRPr="00492F65">
              <w:rPr>
                <w:rFonts w:ascii="Trebuchet MS" w:hAnsi="Trebuchet MS"/>
                <w:bCs/>
                <w:sz w:val="22"/>
                <w:szCs w:val="22"/>
              </w:rPr>
              <w:t>și vizează obiective comune</w:t>
            </w:r>
            <w:r w:rsidRPr="00492F65">
              <w:rPr>
                <w:rFonts w:ascii="Trebuchet MS" w:hAnsi="Trebuchet MS"/>
                <w:bCs/>
                <w:sz w:val="22"/>
                <w:szCs w:val="22"/>
              </w:rPr>
              <w:t xml:space="preserve"> precizate în acord</w:t>
            </w:r>
            <w:r w:rsidR="00757FD7" w:rsidRPr="00492F65">
              <w:rPr>
                <w:rFonts w:ascii="Trebuchet MS" w:hAnsi="Trebuchet MS"/>
                <w:bCs/>
                <w:sz w:val="22"/>
                <w:szCs w:val="22"/>
              </w:rPr>
              <w:t>.</w:t>
            </w:r>
          </w:p>
          <w:p w14:paraId="4C6513C9" w14:textId="77777777" w:rsidR="00757FD7" w:rsidRPr="00492F65" w:rsidRDefault="00931A3D" w:rsidP="00BE11B9">
            <w:pPr>
              <w:pStyle w:val="Default"/>
              <w:tabs>
                <w:tab w:val="left" w:pos="0"/>
                <w:tab w:val="left" w:pos="990"/>
              </w:tabs>
              <w:spacing w:line="276" w:lineRule="auto"/>
              <w:jc w:val="both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492F65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Documente </w:t>
            </w:r>
            <w:r w:rsidR="00757FD7" w:rsidRPr="00492F65">
              <w:rPr>
                <w:rFonts w:ascii="Trebuchet MS" w:hAnsi="Trebuchet MS"/>
                <w:b/>
                <w:bCs/>
                <w:sz w:val="22"/>
                <w:szCs w:val="22"/>
              </w:rPr>
              <w:t>verificat</w:t>
            </w:r>
            <w:r w:rsidRPr="00492F65">
              <w:rPr>
                <w:rFonts w:ascii="Trebuchet MS" w:hAnsi="Trebuchet MS"/>
                <w:b/>
                <w:bCs/>
                <w:sz w:val="22"/>
                <w:szCs w:val="22"/>
              </w:rPr>
              <w:t>e</w:t>
            </w:r>
            <w:r w:rsidR="00757FD7" w:rsidRPr="00492F65">
              <w:rPr>
                <w:rFonts w:ascii="Trebuchet MS" w:hAnsi="Trebuchet MS"/>
                <w:b/>
                <w:bCs/>
                <w:sz w:val="22"/>
                <w:szCs w:val="22"/>
              </w:rPr>
              <w:t>:</w:t>
            </w:r>
            <w:r w:rsidR="00757FD7" w:rsidRPr="00492F65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r w:rsidR="002A6D5F" w:rsidRPr="00492F65">
              <w:rPr>
                <w:rFonts w:ascii="Trebuchet MS" w:hAnsi="Trebuchet MS"/>
                <w:bCs/>
                <w:sz w:val="22"/>
                <w:szCs w:val="22"/>
              </w:rPr>
              <w:t xml:space="preserve">Cererea de finanțare, </w:t>
            </w:r>
            <w:r w:rsidR="00757FD7" w:rsidRPr="00492F65">
              <w:rPr>
                <w:rFonts w:ascii="Trebuchet MS" w:hAnsi="Trebuchet MS"/>
                <w:bCs/>
                <w:sz w:val="22"/>
                <w:szCs w:val="22"/>
              </w:rPr>
              <w:t>Acordul de parteneriat, Studiul de fezabilitate / Documentaţia de Avizare pentru Lucrări de Intervenţii / Memoriul justificativ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5CB4E09B" w14:textId="77777777" w:rsidR="00757FD7" w:rsidRPr="00492F65" w:rsidRDefault="00757FD7" w:rsidP="00757FD7">
            <w:pPr>
              <w:pStyle w:val="Default"/>
              <w:tabs>
                <w:tab w:val="left" w:pos="0"/>
                <w:tab w:val="left" w:pos="459"/>
              </w:tabs>
              <w:spacing w:line="276" w:lineRule="auto"/>
              <w:jc w:val="both"/>
              <w:rPr>
                <w:rFonts w:ascii="Trebuchet MS" w:hAnsi="Trebuchet MS"/>
                <w:b/>
                <w:bCs/>
                <w:color w:val="FFFFFF" w:themeColor="background1"/>
                <w:sz w:val="22"/>
                <w:szCs w:val="22"/>
              </w:rPr>
            </w:pPr>
            <w:r w:rsidRPr="00492F65">
              <w:rPr>
                <w:rFonts w:ascii="Trebuchet MS" w:hAnsi="Trebuchet MS"/>
                <w:b/>
                <w:bCs/>
                <w:color w:val="FFFFFF" w:themeColor="background1"/>
                <w:sz w:val="22"/>
                <w:szCs w:val="22"/>
              </w:rPr>
              <w:t>25 puncte dacă este îndeplinit criteriul CS3</w:t>
            </w:r>
          </w:p>
        </w:tc>
        <w:tc>
          <w:tcPr>
            <w:tcW w:w="1277" w:type="dxa"/>
            <w:vMerge w:val="restart"/>
            <w:shd w:val="clear" w:color="auto" w:fill="B2A1C7" w:themeFill="accent4" w:themeFillTint="99"/>
            <w:vAlign w:val="center"/>
          </w:tcPr>
          <w:p w14:paraId="22198B4D" w14:textId="77777777" w:rsidR="00757FD7" w:rsidRPr="00492F65" w:rsidRDefault="00757FD7" w:rsidP="00757FD7">
            <w:pPr>
              <w:pStyle w:val="Default"/>
              <w:tabs>
                <w:tab w:val="left" w:pos="0"/>
                <w:tab w:val="left" w:pos="459"/>
              </w:tabs>
              <w:spacing w:line="276" w:lineRule="auto"/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492F65">
              <w:rPr>
                <w:rFonts w:ascii="Trebuchet MS" w:hAnsi="Trebuchet MS"/>
                <w:b/>
                <w:bCs/>
                <w:sz w:val="22"/>
                <w:szCs w:val="22"/>
              </w:rPr>
              <w:t>..........</w:t>
            </w:r>
          </w:p>
        </w:tc>
      </w:tr>
      <w:tr w:rsidR="00757FD7" w:rsidRPr="00492F65" w14:paraId="1B7B2647" w14:textId="77777777" w:rsidTr="00757FD7">
        <w:trPr>
          <w:trHeight w:val="1118"/>
        </w:trPr>
        <w:tc>
          <w:tcPr>
            <w:tcW w:w="6799" w:type="dxa"/>
            <w:vMerge/>
          </w:tcPr>
          <w:p w14:paraId="67E89CEC" w14:textId="77777777" w:rsidR="00757FD7" w:rsidRPr="00492F65" w:rsidRDefault="00757FD7" w:rsidP="00BE11B9">
            <w:pPr>
              <w:pStyle w:val="Default"/>
              <w:tabs>
                <w:tab w:val="left" w:pos="0"/>
                <w:tab w:val="left" w:pos="990"/>
              </w:tabs>
              <w:spacing w:line="276" w:lineRule="auto"/>
              <w:jc w:val="both"/>
              <w:rPr>
                <w:rFonts w:ascii="Trebuchet MS" w:hAnsi="Trebuchet MS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shd w:val="clear" w:color="auto" w:fill="B2A1C7" w:themeFill="accent4" w:themeFillTint="99"/>
          </w:tcPr>
          <w:p w14:paraId="61D8FEFF" w14:textId="77777777" w:rsidR="00757FD7" w:rsidRPr="00492F65" w:rsidRDefault="00757FD7" w:rsidP="00757FD7">
            <w:pPr>
              <w:pStyle w:val="Default"/>
              <w:tabs>
                <w:tab w:val="left" w:pos="0"/>
                <w:tab w:val="left" w:pos="459"/>
              </w:tabs>
              <w:spacing w:line="276" w:lineRule="auto"/>
              <w:jc w:val="both"/>
              <w:rPr>
                <w:rFonts w:ascii="Trebuchet MS" w:hAnsi="Trebuchet MS"/>
                <w:b/>
                <w:bCs/>
                <w:color w:val="FFFFFF" w:themeColor="background1"/>
                <w:sz w:val="22"/>
                <w:szCs w:val="22"/>
              </w:rPr>
            </w:pPr>
            <w:r w:rsidRPr="00492F65">
              <w:rPr>
                <w:rFonts w:ascii="Trebuchet MS" w:hAnsi="Trebuchet MS"/>
                <w:b/>
                <w:bCs/>
                <w:color w:val="FFFFFF" w:themeColor="background1"/>
                <w:sz w:val="22"/>
                <w:szCs w:val="22"/>
              </w:rPr>
              <w:t>0 puncte dacă criteriul CS3 nu este îndeplinit</w:t>
            </w:r>
          </w:p>
        </w:tc>
        <w:tc>
          <w:tcPr>
            <w:tcW w:w="1277" w:type="dxa"/>
            <w:vMerge/>
            <w:shd w:val="clear" w:color="auto" w:fill="B2A1C7" w:themeFill="accent4" w:themeFillTint="99"/>
            <w:vAlign w:val="center"/>
          </w:tcPr>
          <w:p w14:paraId="5CBB60BD" w14:textId="77777777" w:rsidR="00757FD7" w:rsidRPr="00492F65" w:rsidRDefault="00757FD7" w:rsidP="00757FD7">
            <w:pPr>
              <w:pStyle w:val="Default"/>
              <w:tabs>
                <w:tab w:val="left" w:pos="0"/>
                <w:tab w:val="left" w:pos="459"/>
              </w:tabs>
              <w:spacing w:line="276" w:lineRule="auto"/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</w:tr>
      <w:tr w:rsidR="00757FD7" w:rsidRPr="00492F65" w14:paraId="1E514B40" w14:textId="77777777" w:rsidTr="00757FD7">
        <w:trPr>
          <w:trHeight w:val="1118"/>
        </w:trPr>
        <w:tc>
          <w:tcPr>
            <w:tcW w:w="6799" w:type="dxa"/>
            <w:vMerge w:val="restart"/>
          </w:tcPr>
          <w:p w14:paraId="5E782FAF" w14:textId="77777777" w:rsidR="00757FD7" w:rsidRPr="00492F65" w:rsidRDefault="00757FD7" w:rsidP="00BE11B9">
            <w:pPr>
              <w:pStyle w:val="Default"/>
              <w:tabs>
                <w:tab w:val="left" w:pos="0"/>
                <w:tab w:val="left" w:pos="990"/>
              </w:tabs>
              <w:spacing w:line="276" w:lineRule="auto"/>
              <w:jc w:val="both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492F65">
              <w:rPr>
                <w:rFonts w:ascii="Trebuchet MS" w:hAnsi="Trebuchet MS"/>
                <w:b/>
                <w:bCs/>
                <w:sz w:val="22"/>
                <w:szCs w:val="22"/>
              </w:rPr>
              <w:t>CS4. Principiul stimulării dezvoltării durabile prin măsuri de îmbunătățire a calității mediului înconjurător și de creștere a eficienței energetice</w:t>
            </w:r>
          </w:p>
          <w:p w14:paraId="43CA27C3" w14:textId="77777777" w:rsidR="0087527F" w:rsidRPr="00492F65" w:rsidRDefault="0087527F" w:rsidP="0087527F">
            <w:pPr>
              <w:pStyle w:val="Default"/>
              <w:tabs>
                <w:tab w:val="left" w:pos="0"/>
                <w:tab w:val="left" w:pos="990"/>
              </w:tabs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492F65">
              <w:rPr>
                <w:rFonts w:ascii="Trebuchet MS" w:hAnsi="Trebuchet MS"/>
                <w:bCs/>
                <w:sz w:val="22"/>
                <w:szCs w:val="22"/>
              </w:rPr>
              <w:t>Criteriul va fi punctat dacă în Cererea de Finanțare, Studiul de fezabilitate / Documentaţia de Avizare pentru Lucrări de Intervenţii / Memoriul justificativ, solicitantul a justificat contribuția proiectului la dezvoltarea durabilă a teritoriului GAL și a prevăzut cel puțin o investiție/acțiune/măsură care are ca impact îmbunătățirea calității mediului înconjurător și creșterea eficienței energetice.</w:t>
            </w:r>
          </w:p>
          <w:p w14:paraId="3D643FDA" w14:textId="77777777" w:rsidR="0087527F" w:rsidRPr="00492F65" w:rsidRDefault="0087527F" w:rsidP="0087527F">
            <w:pPr>
              <w:pStyle w:val="Default"/>
              <w:tabs>
                <w:tab w:val="left" w:pos="0"/>
                <w:tab w:val="left" w:pos="990"/>
              </w:tabs>
              <w:jc w:val="both"/>
              <w:rPr>
                <w:rFonts w:ascii="Trebuchet MS" w:hAnsi="Trebuchet MS"/>
                <w:bCs/>
                <w:sz w:val="22"/>
                <w:szCs w:val="22"/>
              </w:rPr>
            </w:pPr>
            <w:r w:rsidRPr="00492F65">
              <w:rPr>
                <w:rFonts w:ascii="Trebuchet MS" w:hAnsi="Trebuchet MS"/>
                <w:bCs/>
                <w:sz w:val="22"/>
                <w:szCs w:val="22"/>
              </w:rPr>
              <w:t>Dezvoltarea durabilă desemnează totalitatea formelor și metodelor de dezvoltare socio-economică care se axează în primul rând pe asigurarea unui echilibru între aspectele sociale, economice și ecologice și elementele capitalului natural.</w:t>
            </w:r>
          </w:p>
          <w:p w14:paraId="49F26A22" w14:textId="77777777" w:rsidR="00757FD7" w:rsidRPr="00492F65" w:rsidRDefault="00931A3D" w:rsidP="0087527F">
            <w:pPr>
              <w:pStyle w:val="Default"/>
              <w:tabs>
                <w:tab w:val="left" w:pos="0"/>
                <w:tab w:val="left" w:pos="990"/>
              </w:tabs>
              <w:spacing w:line="276" w:lineRule="auto"/>
              <w:jc w:val="both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492F65">
              <w:rPr>
                <w:rFonts w:ascii="Trebuchet MS" w:hAnsi="Trebuchet MS"/>
                <w:b/>
                <w:bCs/>
                <w:sz w:val="22"/>
                <w:szCs w:val="22"/>
              </w:rPr>
              <w:lastRenderedPageBreak/>
              <w:t xml:space="preserve">Documente </w:t>
            </w:r>
            <w:r w:rsidR="0087527F" w:rsidRPr="00492F65">
              <w:rPr>
                <w:rFonts w:ascii="Trebuchet MS" w:hAnsi="Trebuchet MS"/>
                <w:b/>
                <w:bCs/>
                <w:sz w:val="22"/>
                <w:szCs w:val="22"/>
              </w:rPr>
              <w:t>verificat</w:t>
            </w:r>
            <w:r w:rsidRPr="00492F65">
              <w:rPr>
                <w:rFonts w:ascii="Trebuchet MS" w:hAnsi="Trebuchet MS"/>
                <w:b/>
                <w:bCs/>
                <w:sz w:val="22"/>
                <w:szCs w:val="22"/>
              </w:rPr>
              <w:t>e</w:t>
            </w:r>
            <w:r w:rsidR="0087527F" w:rsidRPr="00492F65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: </w:t>
            </w:r>
            <w:r w:rsidR="0087527F" w:rsidRPr="00492F65">
              <w:rPr>
                <w:rFonts w:ascii="Trebuchet MS" w:hAnsi="Trebuchet MS"/>
                <w:bCs/>
                <w:sz w:val="22"/>
                <w:szCs w:val="22"/>
              </w:rPr>
              <w:t>Cererea de finanțare, Studiul de fezabilitate / Documentaţia de Avizare pentru Lucrări de Intervenţii / Memoriul justificativ</w:t>
            </w:r>
          </w:p>
        </w:tc>
        <w:tc>
          <w:tcPr>
            <w:tcW w:w="1843" w:type="dxa"/>
            <w:shd w:val="clear" w:color="auto" w:fill="B2A1C7" w:themeFill="accent4" w:themeFillTint="99"/>
          </w:tcPr>
          <w:p w14:paraId="73DE6F51" w14:textId="77777777" w:rsidR="00757FD7" w:rsidRPr="00492F65" w:rsidRDefault="00757FD7" w:rsidP="00757FD7">
            <w:pPr>
              <w:pStyle w:val="Default"/>
              <w:tabs>
                <w:tab w:val="left" w:pos="0"/>
                <w:tab w:val="left" w:pos="459"/>
              </w:tabs>
              <w:spacing w:line="276" w:lineRule="auto"/>
              <w:jc w:val="both"/>
              <w:rPr>
                <w:rFonts w:ascii="Trebuchet MS" w:hAnsi="Trebuchet MS"/>
                <w:b/>
                <w:bCs/>
                <w:color w:val="FFFFFF" w:themeColor="background1"/>
                <w:sz w:val="22"/>
                <w:szCs w:val="22"/>
              </w:rPr>
            </w:pPr>
            <w:r w:rsidRPr="00492F65">
              <w:rPr>
                <w:rFonts w:ascii="Trebuchet MS" w:hAnsi="Trebuchet MS"/>
                <w:b/>
                <w:bCs/>
                <w:color w:val="FFFFFF" w:themeColor="background1"/>
                <w:sz w:val="22"/>
                <w:szCs w:val="22"/>
              </w:rPr>
              <w:lastRenderedPageBreak/>
              <w:t>25 puncte dacă este îndeplinit criteriul CS4</w:t>
            </w:r>
          </w:p>
          <w:p w14:paraId="376175E1" w14:textId="77777777" w:rsidR="00757FD7" w:rsidRPr="00492F65" w:rsidRDefault="00757FD7" w:rsidP="00757FD7">
            <w:pPr>
              <w:pStyle w:val="Default"/>
              <w:tabs>
                <w:tab w:val="left" w:pos="0"/>
                <w:tab w:val="left" w:pos="459"/>
              </w:tabs>
              <w:spacing w:line="276" w:lineRule="auto"/>
              <w:jc w:val="both"/>
              <w:rPr>
                <w:rFonts w:ascii="Trebuchet MS" w:hAnsi="Trebuchet MS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277" w:type="dxa"/>
            <w:vMerge w:val="restart"/>
            <w:shd w:val="clear" w:color="auto" w:fill="B2A1C7" w:themeFill="accent4" w:themeFillTint="99"/>
            <w:vAlign w:val="center"/>
          </w:tcPr>
          <w:p w14:paraId="30F41188" w14:textId="77777777" w:rsidR="00757FD7" w:rsidRPr="00492F65" w:rsidRDefault="00757FD7" w:rsidP="00757FD7">
            <w:pPr>
              <w:pStyle w:val="Default"/>
              <w:tabs>
                <w:tab w:val="left" w:pos="0"/>
                <w:tab w:val="left" w:pos="459"/>
              </w:tabs>
              <w:spacing w:line="276" w:lineRule="auto"/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492F65">
              <w:rPr>
                <w:rFonts w:ascii="Trebuchet MS" w:hAnsi="Trebuchet MS"/>
                <w:b/>
                <w:bCs/>
                <w:sz w:val="22"/>
                <w:szCs w:val="22"/>
              </w:rPr>
              <w:t>..........</w:t>
            </w:r>
          </w:p>
        </w:tc>
      </w:tr>
      <w:tr w:rsidR="00757FD7" w:rsidRPr="00492F65" w14:paraId="2BF62F55" w14:textId="77777777" w:rsidTr="00757FD7">
        <w:trPr>
          <w:trHeight w:val="1118"/>
        </w:trPr>
        <w:tc>
          <w:tcPr>
            <w:tcW w:w="6799" w:type="dxa"/>
            <w:vMerge/>
          </w:tcPr>
          <w:p w14:paraId="2FC09C9C" w14:textId="77777777" w:rsidR="00757FD7" w:rsidRPr="00492F65" w:rsidRDefault="00757FD7" w:rsidP="00757FD7">
            <w:pPr>
              <w:pStyle w:val="Default"/>
              <w:tabs>
                <w:tab w:val="left" w:pos="0"/>
                <w:tab w:val="left" w:pos="990"/>
              </w:tabs>
              <w:spacing w:line="276" w:lineRule="auto"/>
              <w:ind w:right="-563"/>
              <w:rPr>
                <w:rFonts w:ascii="Trebuchet MS" w:hAnsi="Trebuchet MS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shd w:val="clear" w:color="auto" w:fill="B2A1C7" w:themeFill="accent4" w:themeFillTint="99"/>
          </w:tcPr>
          <w:p w14:paraId="0B44D5A8" w14:textId="77777777" w:rsidR="00757FD7" w:rsidRPr="00492F65" w:rsidRDefault="00757FD7" w:rsidP="00757FD7">
            <w:pPr>
              <w:pStyle w:val="Default"/>
              <w:tabs>
                <w:tab w:val="left" w:pos="0"/>
                <w:tab w:val="left" w:pos="459"/>
              </w:tabs>
              <w:spacing w:line="276" w:lineRule="auto"/>
              <w:jc w:val="both"/>
              <w:rPr>
                <w:rFonts w:ascii="Trebuchet MS" w:hAnsi="Trebuchet MS"/>
                <w:b/>
                <w:bCs/>
                <w:color w:val="FFFFFF" w:themeColor="background1"/>
                <w:sz w:val="22"/>
                <w:szCs w:val="22"/>
              </w:rPr>
            </w:pPr>
            <w:r w:rsidRPr="00492F65">
              <w:rPr>
                <w:rFonts w:ascii="Trebuchet MS" w:hAnsi="Trebuchet MS"/>
                <w:b/>
                <w:bCs/>
                <w:color w:val="FFFFFF" w:themeColor="background1"/>
                <w:sz w:val="22"/>
                <w:szCs w:val="22"/>
              </w:rPr>
              <w:t>0 puncte dacă criteriul CS4 nu este îndeplinit</w:t>
            </w:r>
          </w:p>
        </w:tc>
        <w:tc>
          <w:tcPr>
            <w:tcW w:w="1277" w:type="dxa"/>
            <w:vMerge/>
            <w:shd w:val="clear" w:color="auto" w:fill="B2A1C7" w:themeFill="accent4" w:themeFillTint="99"/>
            <w:vAlign w:val="center"/>
          </w:tcPr>
          <w:p w14:paraId="6AC53E5C" w14:textId="77777777" w:rsidR="00757FD7" w:rsidRPr="00492F65" w:rsidRDefault="00757FD7" w:rsidP="00757FD7">
            <w:pPr>
              <w:pStyle w:val="Default"/>
              <w:tabs>
                <w:tab w:val="left" w:pos="0"/>
                <w:tab w:val="left" w:pos="459"/>
              </w:tabs>
              <w:spacing w:line="276" w:lineRule="auto"/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</w:tr>
      <w:tr w:rsidR="00757FD7" w:rsidRPr="00492F65" w14:paraId="3396C255" w14:textId="77777777" w:rsidTr="00757FD7">
        <w:trPr>
          <w:trHeight w:val="362"/>
        </w:trPr>
        <w:tc>
          <w:tcPr>
            <w:tcW w:w="8642" w:type="dxa"/>
            <w:gridSpan w:val="2"/>
          </w:tcPr>
          <w:p w14:paraId="1E82968A" w14:textId="77777777" w:rsidR="00757FD7" w:rsidRPr="00492F65" w:rsidRDefault="00757FD7" w:rsidP="00B1364F">
            <w:pPr>
              <w:pStyle w:val="Default"/>
              <w:tabs>
                <w:tab w:val="left" w:pos="0"/>
                <w:tab w:val="left" w:pos="990"/>
              </w:tabs>
              <w:spacing w:line="276" w:lineRule="auto"/>
              <w:ind w:right="-563"/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492F65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Total: </w:t>
            </w:r>
          </w:p>
        </w:tc>
        <w:tc>
          <w:tcPr>
            <w:tcW w:w="1277" w:type="dxa"/>
          </w:tcPr>
          <w:p w14:paraId="12D5EAA0" w14:textId="77777777" w:rsidR="00757FD7" w:rsidRPr="00492F65" w:rsidRDefault="00B1364F" w:rsidP="00757FD7">
            <w:pPr>
              <w:pStyle w:val="Default"/>
              <w:tabs>
                <w:tab w:val="left" w:pos="0"/>
                <w:tab w:val="left" w:pos="990"/>
              </w:tabs>
              <w:spacing w:line="276" w:lineRule="auto"/>
              <w:ind w:right="-563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492F65">
              <w:rPr>
                <w:rFonts w:ascii="Trebuchet MS" w:hAnsi="Trebuchet MS"/>
                <w:b/>
                <w:bCs/>
                <w:sz w:val="22"/>
                <w:szCs w:val="22"/>
              </w:rPr>
              <w:t>..........</w:t>
            </w:r>
          </w:p>
        </w:tc>
      </w:tr>
      <w:tr w:rsidR="00054767" w:rsidRPr="00492F65" w14:paraId="4D728774" w14:textId="77777777" w:rsidTr="00156AB9">
        <w:tc>
          <w:tcPr>
            <w:tcW w:w="9919" w:type="dxa"/>
            <w:gridSpan w:val="3"/>
          </w:tcPr>
          <w:p w14:paraId="39AA1849" w14:textId="77777777" w:rsidR="00054767" w:rsidRPr="00492F65" w:rsidRDefault="00054767" w:rsidP="00CF0E06">
            <w:pPr>
              <w:pStyle w:val="Default"/>
              <w:tabs>
                <w:tab w:val="left" w:pos="0"/>
                <w:tab w:val="left" w:pos="990"/>
              </w:tabs>
              <w:spacing w:line="276" w:lineRule="auto"/>
              <w:ind w:right="177"/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492F65">
              <w:rPr>
                <w:rFonts w:ascii="Trebuchet MS" w:hAnsi="Trebuchet MS"/>
                <w:b/>
                <w:bCs/>
                <w:sz w:val="22"/>
                <w:szCs w:val="22"/>
              </w:rPr>
              <w:t>Punctajul minim pe care trebuie să-l obțină un proiect pentru a putea fi finanțat este de: 15 puncte</w:t>
            </w:r>
          </w:p>
        </w:tc>
      </w:tr>
      <w:tr w:rsidR="00B1364F" w:rsidRPr="00492F65" w14:paraId="52FF9B9D" w14:textId="77777777" w:rsidTr="00D755B3">
        <w:trPr>
          <w:trHeight w:val="556"/>
        </w:trPr>
        <w:tc>
          <w:tcPr>
            <w:tcW w:w="9919" w:type="dxa"/>
            <w:gridSpan w:val="3"/>
            <w:shd w:val="clear" w:color="auto" w:fill="auto"/>
          </w:tcPr>
          <w:p w14:paraId="3DC34C4D" w14:textId="77777777" w:rsidR="00B1364F" w:rsidRPr="00492F65" w:rsidRDefault="00B1364F" w:rsidP="00B1364F">
            <w:pPr>
              <w:pStyle w:val="Default"/>
              <w:tabs>
                <w:tab w:val="left" w:pos="0"/>
                <w:tab w:val="left" w:pos="990"/>
              </w:tabs>
              <w:spacing w:line="276" w:lineRule="auto"/>
              <w:ind w:right="-563"/>
              <w:jc w:val="center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492F65">
              <w:rPr>
                <w:rFonts w:ascii="Trebuchet MS" w:hAnsi="Trebuchet MS"/>
                <w:b/>
                <w:bCs/>
                <w:sz w:val="22"/>
                <w:szCs w:val="22"/>
              </w:rPr>
              <w:t>CRITERII PENTRU DEPARTAJAREA PROIECTELOR CU PUNCTAJ EGAL</w:t>
            </w:r>
          </w:p>
          <w:p w14:paraId="0852F3AD" w14:textId="77777777" w:rsidR="00B1364F" w:rsidRPr="00492F65" w:rsidRDefault="00B1364F" w:rsidP="00B1364F">
            <w:pPr>
              <w:pStyle w:val="Default"/>
              <w:tabs>
                <w:tab w:val="left" w:pos="0"/>
                <w:tab w:val="left" w:pos="990"/>
              </w:tabs>
              <w:spacing w:line="276" w:lineRule="auto"/>
              <w:jc w:val="both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492F65">
              <w:rPr>
                <w:rFonts w:ascii="Trebuchet MS" w:hAnsi="Trebuchet MS"/>
                <w:b/>
                <w:bCs/>
                <w:sz w:val="22"/>
                <w:szCs w:val="22"/>
              </w:rPr>
              <w:t>În cazul în care vor exista mai multe proiecte cu același punctaj, vor fi aplicate următoarele criterii pentru departajare (proiecte care au obținut punctaj pentru criteriile):</w:t>
            </w:r>
          </w:p>
          <w:p w14:paraId="715AF52F" w14:textId="77777777" w:rsidR="00B1364F" w:rsidRPr="00492F65" w:rsidRDefault="00B1364F" w:rsidP="00B1364F">
            <w:pPr>
              <w:pStyle w:val="Default"/>
              <w:numPr>
                <w:ilvl w:val="0"/>
                <w:numId w:val="2"/>
              </w:numPr>
              <w:tabs>
                <w:tab w:val="left" w:pos="0"/>
                <w:tab w:val="left" w:pos="990"/>
              </w:tabs>
              <w:spacing w:line="276" w:lineRule="auto"/>
              <w:jc w:val="both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492F65">
              <w:rPr>
                <w:rFonts w:ascii="Trebuchet MS" w:hAnsi="Trebuchet MS"/>
                <w:b/>
                <w:bCs/>
                <w:i/>
                <w:sz w:val="22"/>
                <w:szCs w:val="22"/>
              </w:rPr>
              <w:t>CS3.</w:t>
            </w:r>
            <w:r w:rsidRPr="00492F65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</w:t>
            </w:r>
            <w:r w:rsidRPr="00492F65">
              <w:rPr>
                <w:rFonts w:ascii="Trebuchet MS" w:hAnsi="Trebuchet MS"/>
                <w:b/>
                <w:bCs/>
                <w:i/>
                <w:sz w:val="22"/>
                <w:szCs w:val="22"/>
              </w:rPr>
              <w:t xml:space="preserve">Principiul creșterii gradului de cooperare în teritoriu prin proiecte realizate în parteneriat; </w:t>
            </w:r>
            <w:r w:rsidRPr="00492F65">
              <w:rPr>
                <w:rFonts w:ascii="Trebuchet MS" w:hAnsi="Trebuchet MS"/>
                <w:b/>
                <w:bCs/>
                <w:sz w:val="22"/>
                <w:szCs w:val="22"/>
              </w:rPr>
              <w:t>dacă proiectele supuse departajării au același punctaj la CS3, atunci se trece la departajare conform criteriului 2</w:t>
            </w:r>
            <w:r w:rsidR="00CF0E06" w:rsidRPr="00492F65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(CS1)</w:t>
            </w:r>
            <w:r w:rsidRPr="00492F65">
              <w:rPr>
                <w:rFonts w:ascii="Trebuchet MS" w:hAnsi="Trebuchet MS"/>
                <w:b/>
                <w:bCs/>
                <w:sz w:val="22"/>
                <w:szCs w:val="22"/>
              </w:rPr>
              <w:t>:</w:t>
            </w:r>
          </w:p>
          <w:p w14:paraId="497CF4E6" w14:textId="77777777" w:rsidR="00B1364F" w:rsidRPr="00492F65" w:rsidRDefault="00B1364F" w:rsidP="00B1364F">
            <w:pPr>
              <w:pStyle w:val="Default"/>
              <w:numPr>
                <w:ilvl w:val="0"/>
                <w:numId w:val="2"/>
              </w:numPr>
              <w:tabs>
                <w:tab w:val="left" w:pos="0"/>
                <w:tab w:val="left" w:pos="990"/>
              </w:tabs>
              <w:spacing w:line="276" w:lineRule="auto"/>
              <w:jc w:val="both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492F65">
              <w:rPr>
                <w:rFonts w:ascii="Trebuchet MS" w:hAnsi="Trebuchet MS"/>
                <w:b/>
                <w:bCs/>
                <w:i/>
                <w:sz w:val="22"/>
                <w:szCs w:val="22"/>
              </w:rPr>
              <w:t>CS1.</w:t>
            </w:r>
            <w:r w:rsidRPr="00492F65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 </w:t>
            </w:r>
            <w:r w:rsidRPr="00492F65">
              <w:rPr>
                <w:rFonts w:ascii="Trebuchet MS" w:hAnsi="Trebuchet MS"/>
                <w:b/>
                <w:bCs/>
                <w:i/>
                <w:sz w:val="22"/>
                <w:szCs w:val="22"/>
              </w:rPr>
              <w:t>Principiul prioritizării tipului de investiții în funcție de necesitățile locale;</w:t>
            </w:r>
          </w:p>
          <w:p w14:paraId="59CBF9E3" w14:textId="77777777" w:rsidR="00B1364F" w:rsidRPr="00492F65" w:rsidRDefault="00B1364F" w:rsidP="00B1364F">
            <w:pPr>
              <w:pStyle w:val="Default"/>
              <w:tabs>
                <w:tab w:val="left" w:pos="0"/>
                <w:tab w:val="left" w:pos="990"/>
              </w:tabs>
              <w:spacing w:line="276" w:lineRule="auto"/>
              <w:jc w:val="both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492F65">
              <w:rPr>
                <w:rFonts w:ascii="Trebuchet MS" w:hAnsi="Trebuchet MS"/>
                <w:b/>
                <w:bCs/>
                <w:sz w:val="22"/>
                <w:szCs w:val="22"/>
              </w:rPr>
              <w:t>În situația în care după departajarea conform criteriilor menționate mai sus, vor exista proiecte cu punctaj egal, departajarea finală se va face în funcție de valoarea eligibilă totală a proiectului, astfel:</w:t>
            </w:r>
          </w:p>
          <w:p w14:paraId="013E6D9C" w14:textId="77777777" w:rsidR="00B1364F" w:rsidRPr="00492F65" w:rsidRDefault="00B1364F" w:rsidP="00B1364F">
            <w:pPr>
              <w:pStyle w:val="Default"/>
              <w:tabs>
                <w:tab w:val="left" w:pos="0"/>
                <w:tab w:val="left" w:pos="990"/>
              </w:tabs>
              <w:spacing w:line="276" w:lineRule="auto"/>
              <w:jc w:val="both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492F65">
              <w:rPr>
                <w:rFonts w:ascii="Trebuchet MS" w:hAnsi="Trebuchet MS"/>
                <w:b/>
                <w:bCs/>
                <w:sz w:val="22"/>
                <w:szCs w:val="22"/>
              </w:rPr>
              <w:t>Valoarea totală eligibilă a proiectului în ordine crescătoare, proiectele cu o valoare mai mică vor avea prioritate.</w:t>
            </w:r>
          </w:p>
        </w:tc>
      </w:tr>
    </w:tbl>
    <w:p w14:paraId="3301BABE" w14:textId="77777777" w:rsidR="00C9613A" w:rsidRPr="001928EC" w:rsidRDefault="00C9613A" w:rsidP="00D432BE">
      <w:pPr>
        <w:pStyle w:val="Default"/>
        <w:tabs>
          <w:tab w:val="left" w:pos="0"/>
          <w:tab w:val="left" w:pos="990"/>
        </w:tabs>
        <w:spacing w:line="276" w:lineRule="auto"/>
        <w:ind w:right="-563"/>
        <w:rPr>
          <w:rFonts w:ascii="Trebuchet MS" w:hAnsi="Trebuchet MS"/>
          <w:b/>
          <w:bCs/>
          <w:color w:val="auto"/>
          <w:lang w:val="ro-RO"/>
        </w:rPr>
      </w:pPr>
    </w:p>
    <w:p w14:paraId="6465CEC2" w14:textId="77777777" w:rsidR="00C9613A" w:rsidRPr="001928EC" w:rsidRDefault="00C9613A" w:rsidP="00D432BE">
      <w:pPr>
        <w:tabs>
          <w:tab w:val="left" w:pos="0"/>
          <w:tab w:val="left" w:pos="990"/>
        </w:tabs>
        <w:spacing w:after="0"/>
        <w:ind w:left="2" w:right="-563"/>
        <w:jc w:val="both"/>
        <w:rPr>
          <w:rStyle w:val="tal1"/>
          <w:rFonts w:ascii="Trebuchet MS" w:hAnsi="Trebuchet MS"/>
          <w:b/>
          <w:noProof/>
          <w:sz w:val="24"/>
          <w:szCs w:val="24"/>
          <w:lang w:val="ro-RO"/>
        </w:rPr>
      </w:pPr>
      <w:r w:rsidRPr="001928EC">
        <w:rPr>
          <w:rStyle w:val="tal1"/>
          <w:rFonts w:ascii="Trebuchet MS" w:hAnsi="Trebuchet MS"/>
          <w:b/>
          <w:noProof/>
          <w:sz w:val="24"/>
          <w:szCs w:val="24"/>
          <w:lang w:val="ro-RO"/>
        </w:rPr>
        <w:t>Toate proiectele eligibile vor fi punctate în acord cu criteriile de selecție menționate anterior.</w:t>
      </w:r>
    </w:p>
    <w:p w14:paraId="30B9CA1C" w14:textId="77777777" w:rsidR="00B37196" w:rsidRPr="001928EC" w:rsidRDefault="00B37196" w:rsidP="00D432BE">
      <w:pPr>
        <w:tabs>
          <w:tab w:val="left" w:pos="0"/>
          <w:tab w:val="left" w:pos="990"/>
        </w:tabs>
        <w:spacing w:after="0"/>
        <w:ind w:left="2" w:right="-563"/>
        <w:jc w:val="both"/>
        <w:rPr>
          <w:rStyle w:val="tal1"/>
          <w:rFonts w:ascii="Trebuchet MS" w:hAnsi="Trebuchet MS"/>
          <w:b/>
          <w:noProof/>
          <w:sz w:val="24"/>
          <w:szCs w:val="24"/>
          <w:lang w:val="ro-RO"/>
        </w:rPr>
      </w:pPr>
    </w:p>
    <w:p w14:paraId="628B61A5" w14:textId="77777777" w:rsidR="00CC37ED" w:rsidRPr="001928EC" w:rsidRDefault="00CC37ED" w:rsidP="00CC37ED">
      <w:pPr>
        <w:pStyle w:val="Corptext"/>
        <w:spacing w:before="1"/>
        <w:ind w:left="220"/>
        <w:rPr>
          <w:rFonts w:ascii="Trebuchet MS" w:hAnsi="Trebuchet MS" w:cs="Times New Roman"/>
          <w:lang w:val="ro-RO"/>
        </w:rPr>
      </w:pPr>
      <w:r w:rsidRPr="001928EC">
        <w:rPr>
          <w:rFonts w:ascii="Trebuchet MS" w:hAnsi="Trebuchet MS" w:cs="Times New Roman"/>
          <w:lang w:val="ro-RO"/>
        </w:rPr>
        <w:t>Observații (se va completa de către experții GAL</w:t>
      </w:r>
      <w:r w:rsidR="00B1364F" w:rsidRPr="001928EC">
        <w:rPr>
          <w:rFonts w:ascii="Trebuchet MS" w:hAnsi="Trebuchet MS" w:cs="Times New Roman"/>
          <w:lang w:val="ro-RO"/>
        </w:rPr>
        <w:t xml:space="preserve"> SUDUL GORJULUI</w:t>
      </w:r>
      <w:r w:rsidRPr="001928EC">
        <w:rPr>
          <w:rFonts w:ascii="Trebuchet MS" w:hAnsi="Trebuchet MS" w:cs="Times New Roman"/>
          <w:lang w:val="ro-RO"/>
        </w:rPr>
        <w:t>):</w:t>
      </w:r>
    </w:p>
    <w:p w14:paraId="182DF01A" w14:textId="77777777" w:rsidR="00D71668" w:rsidRPr="001928EC" w:rsidRDefault="00CC37ED" w:rsidP="00CC37ED">
      <w:pPr>
        <w:ind w:right="-563"/>
        <w:rPr>
          <w:rFonts w:ascii="Trebuchet MS" w:hAnsi="Trebuchet MS" w:cs="Times New Roman"/>
          <w:sz w:val="24"/>
          <w:szCs w:val="24"/>
          <w:lang w:val="ro-RO"/>
        </w:rPr>
      </w:pPr>
      <w:r w:rsidRPr="001928EC">
        <w:rPr>
          <w:rFonts w:ascii="Trebuchet MS" w:hAnsi="Trebuchet MS" w:cs="Times New Roman"/>
          <w:sz w:val="24"/>
          <w:szCs w:val="24"/>
          <w:lang w:val="ro-RO"/>
        </w:rPr>
        <w:t>_____________________________________________________________________________________________________________________________________</w:t>
      </w:r>
      <w:r w:rsidR="00CF0E06">
        <w:rPr>
          <w:rFonts w:ascii="Trebuchet MS" w:hAnsi="Trebuchet MS" w:cs="Times New Roman"/>
          <w:sz w:val="24"/>
          <w:szCs w:val="24"/>
          <w:lang w:val="ro-RO"/>
        </w:rPr>
        <w:t>______________________</w:t>
      </w:r>
    </w:p>
    <w:p w14:paraId="3560E445" w14:textId="77777777" w:rsidR="003014F1" w:rsidRPr="001928EC" w:rsidRDefault="00F61677" w:rsidP="00CC37ED">
      <w:pPr>
        <w:ind w:right="-563"/>
        <w:rPr>
          <w:rFonts w:ascii="Trebuchet MS" w:hAnsi="Trebuchet MS"/>
          <w:sz w:val="24"/>
          <w:szCs w:val="24"/>
          <w:lang w:val="ro-RO"/>
        </w:rPr>
      </w:pPr>
      <w:r w:rsidRPr="001928EC">
        <w:rPr>
          <w:rFonts w:ascii="Trebuchet MS" w:hAnsi="Trebuchet MS"/>
          <w:noProof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502E10" wp14:editId="7403F68C">
                <wp:simplePos x="0" y="0"/>
                <wp:positionH relativeFrom="margin">
                  <wp:align>right</wp:align>
                </wp:positionH>
                <wp:positionV relativeFrom="paragraph">
                  <wp:posOffset>217170</wp:posOffset>
                </wp:positionV>
                <wp:extent cx="1447800" cy="1338580"/>
                <wp:effectExtent l="0" t="0" r="19050" b="13970"/>
                <wp:wrapThrough wrapText="bothSides">
                  <wp:wrapPolygon edited="0">
                    <wp:start x="0" y="0"/>
                    <wp:lineTo x="0" y="21518"/>
                    <wp:lineTo x="21600" y="21518"/>
                    <wp:lineTo x="21600" y="0"/>
                    <wp:lineTo x="0" y="0"/>
                  </wp:wrapPolygon>
                </wp:wrapThrough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3385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8490C8" w14:textId="77777777" w:rsidR="00AF1742" w:rsidRPr="006B57D5" w:rsidRDefault="00AF1742" w:rsidP="006B57D5">
                            <w:pPr>
                              <w:spacing w:before="72"/>
                              <w:jc w:val="center"/>
                              <w:rPr>
                                <w:sz w:val="20"/>
                              </w:rPr>
                            </w:pPr>
                            <w:r w:rsidRPr="006B57D5">
                              <w:rPr>
                                <w:sz w:val="20"/>
                              </w:rPr>
                              <w:t>Ștampila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DFA75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2.8pt;margin-top:17.1pt;width:114pt;height:105.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" filled="f">
                <v:textbox inset="0,0,0,0">
                  <w:txbxContent>
                    <w:p w:rsidR="00AF1742" w:rsidRPr="006B57D5" w:rsidRDefault="00AF1742" w:rsidP="006B57D5">
                      <w:pPr>
                        <w:spacing w:before="72"/>
                        <w:jc w:val="center"/>
                        <w:rPr>
                          <w:sz w:val="20"/>
                        </w:rPr>
                      </w:pPr>
                      <w:r w:rsidRPr="006B57D5">
                        <w:rPr>
                          <w:sz w:val="20"/>
                        </w:rPr>
                        <w:t>Ștampila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61220833" w14:textId="77777777" w:rsidR="001B173C" w:rsidRPr="001928EC" w:rsidRDefault="001B173C" w:rsidP="00D432BE">
      <w:pPr>
        <w:pStyle w:val="Corptext"/>
        <w:ind w:left="221" w:right="-563"/>
        <w:rPr>
          <w:rFonts w:ascii="Trebuchet MS" w:hAnsi="Trebuchet MS"/>
          <w:lang w:val="ro-RO"/>
        </w:rPr>
      </w:pPr>
      <w:r w:rsidRPr="001928EC">
        <w:rPr>
          <w:rFonts w:ascii="Trebuchet MS" w:hAnsi="Trebuchet MS"/>
          <w:lang w:val="ro-RO"/>
        </w:rPr>
        <w:t>Aprobat,</w:t>
      </w:r>
    </w:p>
    <w:p w14:paraId="71A18443" w14:textId="77777777" w:rsidR="001B173C" w:rsidRPr="001928EC" w:rsidRDefault="001928EC" w:rsidP="00D432BE">
      <w:pPr>
        <w:pStyle w:val="Corptext"/>
        <w:ind w:left="221" w:right="-563"/>
        <w:rPr>
          <w:rFonts w:ascii="Trebuchet MS" w:hAnsi="Trebuchet MS"/>
          <w:lang w:val="ro-RO"/>
        </w:rPr>
      </w:pPr>
      <w:r>
        <w:rPr>
          <w:rFonts w:ascii="Trebuchet MS" w:hAnsi="Trebuchet MS"/>
          <w:lang w:val="ro-RO"/>
        </w:rPr>
        <w:t>Manager GAL/Preș</w:t>
      </w:r>
      <w:r w:rsidR="001B173C" w:rsidRPr="001928EC">
        <w:rPr>
          <w:rFonts w:ascii="Trebuchet MS" w:hAnsi="Trebuchet MS"/>
          <w:lang w:val="ro-RO"/>
        </w:rPr>
        <w:t>edinte GAL</w:t>
      </w:r>
      <w:r w:rsidR="00CC37ED" w:rsidRPr="001928EC">
        <w:rPr>
          <w:rFonts w:ascii="Trebuchet MS" w:hAnsi="Trebuchet MS"/>
          <w:lang w:val="ro-RO"/>
        </w:rPr>
        <w:t xml:space="preserve"> </w:t>
      </w:r>
      <w:r w:rsidR="00F61677" w:rsidRPr="001928EC">
        <w:rPr>
          <w:rFonts w:ascii="Trebuchet MS" w:hAnsi="Trebuchet MS" w:cs="Times New Roman"/>
          <w:lang w:val="ro-RO"/>
        </w:rPr>
        <w:t>SUDUL GORJULUI</w:t>
      </w:r>
    </w:p>
    <w:p w14:paraId="5C5BE238" w14:textId="77777777" w:rsidR="001B173C" w:rsidRPr="001928EC" w:rsidRDefault="001B173C" w:rsidP="00D432BE">
      <w:pPr>
        <w:tabs>
          <w:tab w:val="left" w:pos="6651"/>
        </w:tabs>
        <w:spacing w:after="0"/>
        <w:ind w:left="221" w:right="-563"/>
        <w:rPr>
          <w:rFonts w:ascii="Trebuchet MS" w:hAnsi="Trebuchet MS"/>
          <w:i/>
          <w:sz w:val="24"/>
          <w:szCs w:val="24"/>
          <w:lang w:val="ro-RO"/>
        </w:rPr>
      </w:pPr>
      <w:r w:rsidRPr="001928EC">
        <w:rPr>
          <w:rFonts w:ascii="Trebuchet MS" w:hAnsi="Trebuchet MS"/>
          <w:i/>
          <w:sz w:val="24"/>
          <w:szCs w:val="24"/>
          <w:lang w:val="ro-RO"/>
        </w:rPr>
        <w:t>Nume/Prenume</w:t>
      </w:r>
      <w:r w:rsidR="00CC37ED" w:rsidRPr="001928EC">
        <w:rPr>
          <w:rFonts w:ascii="Trebuchet MS" w:hAnsi="Trebuchet MS"/>
          <w:i/>
          <w:sz w:val="24"/>
          <w:szCs w:val="24"/>
          <w:lang w:val="ro-RO"/>
        </w:rPr>
        <w:t>____________________</w:t>
      </w:r>
    </w:p>
    <w:p w14:paraId="4C025D21" w14:textId="77777777" w:rsidR="001B173C" w:rsidRPr="001928EC" w:rsidRDefault="001B173C" w:rsidP="00D432BE">
      <w:pPr>
        <w:tabs>
          <w:tab w:val="left" w:pos="4148"/>
        </w:tabs>
        <w:spacing w:after="0"/>
        <w:ind w:left="221" w:right="-563"/>
        <w:rPr>
          <w:rFonts w:ascii="Trebuchet MS" w:hAnsi="Trebuchet MS"/>
          <w:sz w:val="24"/>
          <w:szCs w:val="24"/>
          <w:lang w:val="ro-RO"/>
        </w:rPr>
      </w:pPr>
      <w:r w:rsidRPr="001928EC">
        <w:rPr>
          <w:rFonts w:ascii="Trebuchet MS" w:hAnsi="Trebuchet MS"/>
          <w:i/>
          <w:sz w:val="24"/>
          <w:szCs w:val="24"/>
          <w:lang w:val="ro-RO"/>
        </w:rPr>
        <w:t>Semnătura</w:t>
      </w:r>
      <w:r w:rsidRPr="001928EC">
        <w:rPr>
          <w:rFonts w:ascii="Trebuchet MS" w:hAnsi="Trebuchet MS"/>
          <w:i/>
          <w:spacing w:val="-1"/>
          <w:sz w:val="24"/>
          <w:szCs w:val="24"/>
          <w:lang w:val="ro-RO"/>
        </w:rPr>
        <w:t xml:space="preserve"> </w:t>
      </w:r>
      <w:r w:rsidRPr="001928EC">
        <w:rPr>
          <w:rFonts w:ascii="Trebuchet MS" w:hAnsi="Trebuchet MS"/>
          <w:sz w:val="24"/>
          <w:szCs w:val="24"/>
          <w:u w:val="single"/>
          <w:lang w:val="ro-RO"/>
        </w:rPr>
        <w:t xml:space="preserve"> </w:t>
      </w:r>
      <w:r w:rsidRPr="001928EC">
        <w:rPr>
          <w:rFonts w:ascii="Trebuchet MS" w:hAnsi="Trebuchet MS"/>
          <w:sz w:val="24"/>
          <w:szCs w:val="24"/>
          <w:u w:val="single"/>
          <w:lang w:val="ro-RO"/>
        </w:rPr>
        <w:tab/>
      </w:r>
    </w:p>
    <w:p w14:paraId="11BB8C37" w14:textId="77777777" w:rsidR="001B173C" w:rsidRPr="001928EC" w:rsidRDefault="001B173C" w:rsidP="00D432BE">
      <w:pPr>
        <w:tabs>
          <w:tab w:val="left" w:pos="1294"/>
          <w:tab w:val="left" w:pos="1982"/>
          <w:tab w:val="left" w:pos="3441"/>
        </w:tabs>
        <w:spacing w:after="0"/>
        <w:ind w:left="221" w:right="-563"/>
        <w:rPr>
          <w:rFonts w:ascii="Trebuchet MS" w:hAnsi="Trebuchet MS"/>
          <w:i/>
          <w:sz w:val="24"/>
          <w:szCs w:val="24"/>
          <w:lang w:val="ro-RO"/>
        </w:rPr>
      </w:pPr>
      <w:r w:rsidRPr="001928EC">
        <w:rPr>
          <w:rFonts w:ascii="Trebuchet MS" w:hAnsi="Trebuchet MS"/>
          <w:i/>
          <w:sz w:val="24"/>
          <w:szCs w:val="24"/>
          <w:lang w:val="ro-RO"/>
        </w:rPr>
        <w:t>Data</w:t>
      </w:r>
      <w:r w:rsidRPr="001928EC">
        <w:rPr>
          <w:rFonts w:ascii="Trebuchet MS" w:hAnsi="Trebuchet MS"/>
          <w:i/>
          <w:sz w:val="24"/>
          <w:szCs w:val="24"/>
          <w:u w:val="single"/>
          <w:lang w:val="ro-RO"/>
        </w:rPr>
        <w:t xml:space="preserve"> </w:t>
      </w:r>
      <w:r w:rsidRPr="001928EC">
        <w:rPr>
          <w:rFonts w:ascii="Trebuchet MS" w:hAnsi="Trebuchet MS"/>
          <w:i/>
          <w:sz w:val="24"/>
          <w:szCs w:val="24"/>
          <w:u w:val="single"/>
          <w:lang w:val="ro-RO"/>
        </w:rPr>
        <w:tab/>
      </w:r>
      <w:r w:rsidRPr="001928EC">
        <w:rPr>
          <w:rFonts w:ascii="Trebuchet MS" w:hAnsi="Trebuchet MS"/>
          <w:i/>
          <w:sz w:val="24"/>
          <w:szCs w:val="24"/>
          <w:lang w:val="ro-RO"/>
        </w:rPr>
        <w:t>/</w:t>
      </w:r>
      <w:r w:rsidRPr="001928EC">
        <w:rPr>
          <w:rFonts w:ascii="Trebuchet MS" w:hAnsi="Trebuchet MS"/>
          <w:i/>
          <w:sz w:val="24"/>
          <w:szCs w:val="24"/>
          <w:u w:val="single"/>
          <w:lang w:val="ro-RO"/>
        </w:rPr>
        <w:t xml:space="preserve"> </w:t>
      </w:r>
      <w:r w:rsidRPr="001928EC">
        <w:rPr>
          <w:rFonts w:ascii="Trebuchet MS" w:hAnsi="Trebuchet MS"/>
          <w:i/>
          <w:sz w:val="24"/>
          <w:szCs w:val="24"/>
          <w:u w:val="single"/>
          <w:lang w:val="ro-RO"/>
        </w:rPr>
        <w:tab/>
      </w:r>
      <w:r w:rsidRPr="001928EC">
        <w:rPr>
          <w:rFonts w:ascii="Trebuchet MS" w:hAnsi="Trebuchet MS"/>
          <w:i/>
          <w:sz w:val="24"/>
          <w:szCs w:val="24"/>
          <w:lang w:val="ro-RO"/>
        </w:rPr>
        <w:t>/</w:t>
      </w:r>
      <w:r w:rsidRPr="001928EC">
        <w:rPr>
          <w:rFonts w:ascii="Trebuchet MS" w:hAnsi="Trebuchet MS"/>
          <w:i/>
          <w:sz w:val="24"/>
          <w:szCs w:val="24"/>
          <w:u w:val="single"/>
          <w:lang w:val="ro-RO"/>
        </w:rPr>
        <w:t xml:space="preserve"> </w:t>
      </w:r>
      <w:r w:rsidRPr="001928EC">
        <w:rPr>
          <w:rFonts w:ascii="Trebuchet MS" w:hAnsi="Trebuchet MS"/>
          <w:i/>
          <w:sz w:val="24"/>
          <w:szCs w:val="24"/>
          <w:u w:val="single"/>
          <w:lang w:val="ro-RO"/>
        </w:rPr>
        <w:tab/>
      </w:r>
    </w:p>
    <w:p w14:paraId="62FEC98F" w14:textId="77777777" w:rsidR="001B173C" w:rsidRDefault="001B173C" w:rsidP="00D432BE">
      <w:pPr>
        <w:pStyle w:val="Corptext"/>
        <w:spacing w:before="51"/>
        <w:ind w:left="220" w:right="-563"/>
        <w:rPr>
          <w:rFonts w:ascii="Trebuchet MS" w:hAnsi="Trebuchet MS"/>
          <w:lang w:val="ro-RO"/>
        </w:rPr>
      </w:pPr>
    </w:p>
    <w:p w14:paraId="638759E6" w14:textId="77777777" w:rsidR="001928EC" w:rsidRPr="001928EC" w:rsidRDefault="001928EC" w:rsidP="00D432BE">
      <w:pPr>
        <w:pStyle w:val="Corptext"/>
        <w:spacing w:before="51"/>
        <w:ind w:left="220" w:right="-563"/>
        <w:rPr>
          <w:rFonts w:ascii="Trebuchet MS" w:hAnsi="Trebuchet MS"/>
          <w:lang w:val="ro-RO"/>
        </w:rPr>
      </w:pPr>
    </w:p>
    <w:p w14:paraId="5A90BC6C" w14:textId="77777777" w:rsidR="006B57D5" w:rsidRPr="001928EC" w:rsidRDefault="006B57D5" w:rsidP="00D432BE">
      <w:pPr>
        <w:pStyle w:val="Corptext"/>
        <w:spacing w:before="51"/>
        <w:ind w:left="220" w:right="-563"/>
        <w:rPr>
          <w:rFonts w:ascii="Trebuchet MS" w:hAnsi="Trebuchet MS"/>
          <w:lang w:val="ro-RO"/>
        </w:rPr>
      </w:pPr>
    </w:p>
    <w:tbl>
      <w:tblPr>
        <w:tblStyle w:val="Tabelgril"/>
        <w:tblW w:w="10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1"/>
        <w:gridCol w:w="5231"/>
      </w:tblGrid>
      <w:tr w:rsidR="006B57D5" w:rsidRPr="001928EC" w14:paraId="427184F2" w14:textId="77777777" w:rsidTr="00F61677">
        <w:trPr>
          <w:trHeight w:val="485"/>
        </w:trPr>
        <w:tc>
          <w:tcPr>
            <w:tcW w:w="5231" w:type="dxa"/>
          </w:tcPr>
          <w:p w14:paraId="7D995C57" w14:textId="77777777" w:rsidR="006B57D5" w:rsidRPr="001928EC" w:rsidRDefault="00B025A1" w:rsidP="006B57D5">
            <w:pPr>
              <w:pStyle w:val="Corptext"/>
              <w:ind w:left="221" w:right="-563"/>
              <w:rPr>
                <w:rFonts w:ascii="Trebuchet MS" w:hAnsi="Trebuchet MS"/>
              </w:rPr>
            </w:pPr>
            <w:r w:rsidRPr="001928EC">
              <w:rPr>
                <w:rFonts w:ascii="Trebuchet MS" w:hAnsi="Trebuchet MS"/>
              </w:rPr>
              <w:t>Întocmit</w:t>
            </w:r>
            <w:r w:rsidR="006B57D5" w:rsidRPr="001928EC">
              <w:rPr>
                <w:rFonts w:ascii="Trebuchet MS" w:hAnsi="Trebuchet MS"/>
              </w:rPr>
              <w:t xml:space="preserve">: Expert </w:t>
            </w:r>
            <w:r w:rsidRPr="001928EC">
              <w:rPr>
                <w:rFonts w:ascii="Trebuchet MS" w:hAnsi="Trebuchet MS"/>
              </w:rPr>
              <w:t>1</w:t>
            </w:r>
            <w:r w:rsidR="006B57D5" w:rsidRPr="001928EC">
              <w:rPr>
                <w:rFonts w:ascii="Trebuchet MS" w:hAnsi="Trebuchet MS"/>
              </w:rPr>
              <w:t xml:space="preserve"> GAL </w:t>
            </w:r>
            <w:r w:rsidR="00F61677" w:rsidRPr="001928EC">
              <w:rPr>
                <w:rFonts w:ascii="Trebuchet MS" w:hAnsi="Trebuchet MS" w:cs="Times New Roman"/>
              </w:rPr>
              <w:t>SUDUL GORJULUI</w:t>
            </w:r>
          </w:p>
          <w:p w14:paraId="7F785F07" w14:textId="77777777" w:rsidR="00F61677" w:rsidRPr="001928EC" w:rsidRDefault="00F61677" w:rsidP="00F61677">
            <w:pPr>
              <w:tabs>
                <w:tab w:val="left" w:pos="6651"/>
              </w:tabs>
              <w:ind w:left="221" w:right="-563"/>
              <w:rPr>
                <w:rFonts w:ascii="Trebuchet MS" w:hAnsi="Trebuchet MS"/>
                <w:i/>
                <w:sz w:val="24"/>
                <w:szCs w:val="24"/>
              </w:rPr>
            </w:pPr>
            <w:r w:rsidRPr="001928EC">
              <w:rPr>
                <w:rFonts w:ascii="Trebuchet MS" w:hAnsi="Trebuchet MS"/>
                <w:i/>
                <w:sz w:val="24"/>
                <w:szCs w:val="24"/>
              </w:rPr>
              <w:t>Nume/Prenume____________________</w:t>
            </w:r>
          </w:p>
          <w:p w14:paraId="47E27F43" w14:textId="77777777" w:rsidR="00F61677" w:rsidRPr="001928EC" w:rsidRDefault="00F61677" w:rsidP="00F61677">
            <w:pPr>
              <w:tabs>
                <w:tab w:val="left" w:pos="4148"/>
              </w:tabs>
              <w:ind w:left="221" w:right="-563"/>
              <w:rPr>
                <w:rFonts w:ascii="Trebuchet MS" w:hAnsi="Trebuchet MS"/>
                <w:sz w:val="24"/>
                <w:szCs w:val="24"/>
              </w:rPr>
            </w:pPr>
            <w:r w:rsidRPr="001928EC">
              <w:rPr>
                <w:rFonts w:ascii="Trebuchet MS" w:hAnsi="Trebuchet MS"/>
                <w:i/>
                <w:sz w:val="24"/>
                <w:szCs w:val="24"/>
              </w:rPr>
              <w:t>Semnătura</w:t>
            </w:r>
            <w:r w:rsidRPr="001928EC">
              <w:rPr>
                <w:rFonts w:ascii="Trebuchet MS" w:hAnsi="Trebuchet MS"/>
                <w:i/>
                <w:spacing w:val="-1"/>
                <w:sz w:val="24"/>
                <w:szCs w:val="24"/>
              </w:rPr>
              <w:t xml:space="preserve"> </w:t>
            </w:r>
            <w:r w:rsidRPr="001928EC">
              <w:rPr>
                <w:rFonts w:ascii="Trebuchet MS" w:hAnsi="Trebuchet MS"/>
                <w:sz w:val="24"/>
                <w:szCs w:val="24"/>
                <w:u w:val="single"/>
              </w:rPr>
              <w:t xml:space="preserve"> </w:t>
            </w:r>
            <w:r w:rsidRPr="001928EC">
              <w:rPr>
                <w:rFonts w:ascii="Trebuchet MS" w:hAnsi="Trebuchet MS"/>
                <w:sz w:val="24"/>
                <w:szCs w:val="24"/>
                <w:u w:val="single"/>
              </w:rPr>
              <w:tab/>
            </w:r>
          </w:p>
          <w:p w14:paraId="57390096" w14:textId="77777777" w:rsidR="00F61677" w:rsidRPr="001928EC" w:rsidRDefault="00F61677" w:rsidP="00F61677">
            <w:pPr>
              <w:tabs>
                <w:tab w:val="left" w:pos="1294"/>
                <w:tab w:val="left" w:pos="1982"/>
                <w:tab w:val="left" w:pos="3441"/>
              </w:tabs>
              <w:ind w:left="221" w:right="-563"/>
              <w:rPr>
                <w:rFonts w:ascii="Trebuchet MS" w:hAnsi="Trebuchet MS"/>
                <w:i/>
                <w:sz w:val="24"/>
                <w:szCs w:val="24"/>
              </w:rPr>
            </w:pPr>
            <w:r w:rsidRPr="001928EC">
              <w:rPr>
                <w:rFonts w:ascii="Trebuchet MS" w:hAnsi="Trebuchet MS"/>
                <w:i/>
                <w:sz w:val="24"/>
                <w:szCs w:val="24"/>
              </w:rPr>
              <w:t>Data</w:t>
            </w:r>
            <w:r w:rsidRPr="001928EC">
              <w:rPr>
                <w:rFonts w:ascii="Trebuchet MS" w:hAnsi="Trebuchet MS"/>
                <w:i/>
                <w:sz w:val="24"/>
                <w:szCs w:val="24"/>
                <w:u w:val="single"/>
              </w:rPr>
              <w:t xml:space="preserve"> </w:t>
            </w:r>
            <w:r w:rsidRPr="001928EC">
              <w:rPr>
                <w:rFonts w:ascii="Trebuchet MS" w:hAnsi="Trebuchet MS"/>
                <w:i/>
                <w:sz w:val="24"/>
                <w:szCs w:val="24"/>
                <w:u w:val="single"/>
              </w:rPr>
              <w:tab/>
            </w:r>
            <w:r w:rsidRPr="001928EC">
              <w:rPr>
                <w:rFonts w:ascii="Trebuchet MS" w:hAnsi="Trebuchet MS"/>
                <w:i/>
                <w:sz w:val="24"/>
                <w:szCs w:val="24"/>
              </w:rPr>
              <w:t>/</w:t>
            </w:r>
            <w:r w:rsidRPr="001928EC">
              <w:rPr>
                <w:rFonts w:ascii="Trebuchet MS" w:hAnsi="Trebuchet MS"/>
                <w:i/>
                <w:sz w:val="24"/>
                <w:szCs w:val="24"/>
                <w:u w:val="single"/>
              </w:rPr>
              <w:t xml:space="preserve"> </w:t>
            </w:r>
            <w:r w:rsidRPr="001928EC">
              <w:rPr>
                <w:rFonts w:ascii="Trebuchet MS" w:hAnsi="Trebuchet MS"/>
                <w:i/>
                <w:sz w:val="24"/>
                <w:szCs w:val="24"/>
                <w:u w:val="single"/>
              </w:rPr>
              <w:tab/>
            </w:r>
            <w:r w:rsidRPr="001928EC">
              <w:rPr>
                <w:rFonts w:ascii="Trebuchet MS" w:hAnsi="Trebuchet MS"/>
                <w:i/>
                <w:sz w:val="24"/>
                <w:szCs w:val="24"/>
              </w:rPr>
              <w:t>/</w:t>
            </w:r>
            <w:r w:rsidRPr="001928EC">
              <w:rPr>
                <w:rFonts w:ascii="Trebuchet MS" w:hAnsi="Trebuchet MS"/>
                <w:i/>
                <w:sz w:val="24"/>
                <w:szCs w:val="24"/>
                <w:u w:val="single"/>
              </w:rPr>
              <w:t xml:space="preserve"> </w:t>
            </w:r>
            <w:r w:rsidRPr="001928EC">
              <w:rPr>
                <w:rFonts w:ascii="Trebuchet MS" w:hAnsi="Trebuchet MS"/>
                <w:i/>
                <w:sz w:val="24"/>
                <w:szCs w:val="24"/>
                <w:u w:val="single"/>
              </w:rPr>
              <w:tab/>
            </w:r>
          </w:p>
          <w:p w14:paraId="40D84CC4" w14:textId="77777777" w:rsidR="006B57D5" w:rsidRPr="001928EC" w:rsidRDefault="006B57D5" w:rsidP="006B57D5">
            <w:pPr>
              <w:tabs>
                <w:tab w:val="left" w:pos="1294"/>
                <w:tab w:val="left" w:pos="1982"/>
                <w:tab w:val="left" w:pos="3082"/>
              </w:tabs>
              <w:ind w:left="221" w:right="-563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231" w:type="dxa"/>
          </w:tcPr>
          <w:p w14:paraId="4505BF9D" w14:textId="77777777" w:rsidR="006B57D5" w:rsidRPr="001928EC" w:rsidRDefault="00B025A1" w:rsidP="006B57D5">
            <w:pPr>
              <w:pStyle w:val="Corptext"/>
              <w:ind w:left="221" w:right="-563"/>
              <w:rPr>
                <w:rFonts w:ascii="Trebuchet MS" w:hAnsi="Trebuchet MS"/>
              </w:rPr>
            </w:pPr>
            <w:r w:rsidRPr="001928EC">
              <w:rPr>
                <w:rFonts w:ascii="Trebuchet MS" w:hAnsi="Trebuchet MS"/>
              </w:rPr>
              <w:t>Verificat: Expert 2</w:t>
            </w:r>
            <w:r w:rsidR="006B57D5" w:rsidRPr="001928EC">
              <w:rPr>
                <w:rFonts w:ascii="Trebuchet MS" w:hAnsi="Trebuchet MS"/>
              </w:rPr>
              <w:t xml:space="preserve"> GAL </w:t>
            </w:r>
            <w:r w:rsidR="00F61677" w:rsidRPr="001928EC">
              <w:rPr>
                <w:rFonts w:ascii="Trebuchet MS" w:hAnsi="Trebuchet MS" w:cs="Times New Roman"/>
              </w:rPr>
              <w:t>SUDUL GORJULUI</w:t>
            </w:r>
          </w:p>
          <w:p w14:paraId="0894BDA9" w14:textId="77777777" w:rsidR="00F61677" w:rsidRPr="001928EC" w:rsidRDefault="00F61677" w:rsidP="00F61677">
            <w:pPr>
              <w:tabs>
                <w:tab w:val="left" w:pos="6651"/>
              </w:tabs>
              <w:ind w:left="221" w:right="-563"/>
              <w:rPr>
                <w:rFonts w:ascii="Trebuchet MS" w:hAnsi="Trebuchet MS"/>
                <w:i/>
                <w:sz w:val="24"/>
                <w:szCs w:val="24"/>
              </w:rPr>
            </w:pPr>
            <w:r w:rsidRPr="001928EC">
              <w:rPr>
                <w:rFonts w:ascii="Trebuchet MS" w:hAnsi="Trebuchet MS"/>
                <w:i/>
                <w:sz w:val="24"/>
                <w:szCs w:val="24"/>
              </w:rPr>
              <w:t>Nume/Prenume____________________</w:t>
            </w:r>
          </w:p>
          <w:p w14:paraId="4D3CA4C8" w14:textId="77777777" w:rsidR="00F61677" w:rsidRPr="001928EC" w:rsidRDefault="00F61677" w:rsidP="00F61677">
            <w:pPr>
              <w:tabs>
                <w:tab w:val="left" w:pos="4148"/>
              </w:tabs>
              <w:ind w:left="221" w:right="-563"/>
              <w:rPr>
                <w:rFonts w:ascii="Trebuchet MS" w:hAnsi="Trebuchet MS"/>
                <w:sz w:val="24"/>
                <w:szCs w:val="24"/>
              </w:rPr>
            </w:pPr>
            <w:r w:rsidRPr="001928EC">
              <w:rPr>
                <w:rFonts w:ascii="Trebuchet MS" w:hAnsi="Trebuchet MS"/>
                <w:i/>
                <w:sz w:val="24"/>
                <w:szCs w:val="24"/>
              </w:rPr>
              <w:t>Semnătura</w:t>
            </w:r>
            <w:r w:rsidRPr="001928EC">
              <w:rPr>
                <w:rFonts w:ascii="Trebuchet MS" w:hAnsi="Trebuchet MS"/>
                <w:i/>
                <w:spacing w:val="-1"/>
                <w:sz w:val="24"/>
                <w:szCs w:val="24"/>
              </w:rPr>
              <w:t xml:space="preserve"> </w:t>
            </w:r>
            <w:r w:rsidRPr="001928EC">
              <w:rPr>
                <w:rFonts w:ascii="Trebuchet MS" w:hAnsi="Trebuchet MS"/>
                <w:sz w:val="24"/>
                <w:szCs w:val="24"/>
                <w:u w:val="single"/>
              </w:rPr>
              <w:t xml:space="preserve"> </w:t>
            </w:r>
            <w:r w:rsidRPr="001928EC">
              <w:rPr>
                <w:rFonts w:ascii="Trebuchet MS" w:hAnsi="Trebuchet MS"/>
                <w:sz w:val="24"/>
                <w:szCs w:val="24"/>
                <w:u w:val="single"/>
              </w:rPr>
              <w:tab/>
            </w:r>
          </w:p>
          <w:p w14:paraId="2A8A62D3" w14:textId="77777777" w:rsidR="00F61677" w:rsidRPr="001928EC" w:rsidRDefault="00F61677" w:rsidP="00F61677">
            <w:pPr>
              <w:tabs>
                <w:tab w:val="left" w:pos="1294"/>
                <w:tab w:val="left" w:pos="1982"/>
                <w:tab w:val="left" w:pos="3441"/>
              </w:tabs>
              <w:ind w:left="221" w:right="-563"/>
              <w:rPr>
                <w:rFonts w:ascii="Trebuchet MS" w:hAnsi="Trebuchet MS"/>
                <w:i/>
                <w:sz w:val="24"/>
                <w:szCs w:val="24"/>
              </w:rPr>
            </w:pPr>
            <w:r w:rsidRPr="001928EC">
              <w:rPr>
                <w:rFonts w:ascii="Trebuchet MS" w:hAnsi="Trebuchet MS"/>
                <w:i/>
                <w:sz w:val="24"/>
                <w:szCs w:val="24"/>
              </w:rPr>
              <w:t>Data</w:t>
            </w:r>
            <w:r w:rsidRPr="001928EC">
              <w:rPr>
                <w:rFonts w:ascii="Trebuchet MS" w:hAnsi="Trebuchet MS"/>
                <w:i/>
                <w:sz w:val="24"/>
                <w:szCs w:val="24"/>
                <w:u w:val="single"/>
              </w:rPr>
              <w:t xml:space="preserve"> </w:t>
            </w:r>
            <w:r w:rsidRPr="001928EC">
              <w:rPr>
                <w:rFonts w:ascii="Trebuchet MS" w:hAnsi="Trebuchet MS"/>
                <w:i/>
                <w:sz w:val="24"/>
                <w:szCs w:val="24"/>
                <w:u w:val="single"/>
              </w:rPr>
              <w:tab/>
            </w:r>
            <w:r w:rsidRPr="001928EC">
              <w:rPr>
                <w:rFonts w:ascii="Trebuchet MS" w:hAnsi="Trebuchet MS"/>
                <w:i/>
                <w:sz w:val="24"/>
                <w:szCs w:val="24"/>
              </w:rPr>
              <w:t>/</w:t>
            </w:r>
            <w:r w:rsidRPr="001928EC">
              <w:rPr>
                <w:rFonts w:ascii="Trebuchet MS" w:hAnsi="Trebuchet MS"/>
                <w:i/>
                <w:sz w:val="24"/>
                <w:szCs w:val="24"/>
                <w:u w:val="single"/>
              </w:rPr>
              <w:t xml:space="preserve"> </w:t>
            </w:r>
            <w:r w:rsidRPr="001928EC">
              <w:rPr>
                <w:rFonts w:ascii="Trebuchet MS" w:hAnsi="Trebuchet MS"/>
                <w:i/>
                <w:sz w:val="24"/>
                <w:szCs w:val="24"/>
                <w:u w:val="single"/>
              </w:rPr>
              <w:tab/>
            </w:r>
            <w:r w:rsidRPr="001928EC">
              <w:rPr>
                <w:rFonts w:ascii="Trebuchet MS" w:hAnsi="Trebuchet MS"/>
                <w:i/>
                <w:sz w:val="24"/>
                <w:szCs w:val="24"/>
              </w:rPr>
              <w:t>/</w:t>
            </w:r>
            <w:r w:rsidRPr="001928EC">
              <w:rPr>
                <w:rFonts w:ascii="Trebuchet MS" w:hAnsi="Trebuchet MS"/>
                <w:i/>
                <w:sz w:val="24"/>
                <w:szCs w:val="24"/>
                <w:u w:val="single"/>
              </w:rPr>
              <w:t xml:space="preserve"> </w:t>
            </w:r>
            <w:r w:rsidRPr="001928EC">
              <w:rPr>
                <w:rFonts w:ascii="Trebuchet MS" w:hAnsi="Trebuchet MS"/>
                <w:i/>
                <w:sz w:val="24"/>
                <w:szCs w:val="24"/>
                <w:u w:val="single"/>
              </w:rPr>
              <w:tab/>
            </w:r>
          </w:p>
          <w:p w14:paraId="19FE0E26" w14:textId="77777777" w:rsidR="006B57D5" w:rsidRPr="001928EC" w:rsidRDefault="006B57D5" w:rsidP="006B57D5">
            <w:pPr>
              <w:tabs>
                <w:tab w:val="left" w:pos="1294"/>
                <w:tab w:val="left" w:pos="1982"/>
                <w:tab w:val="left" w:pos="3082"/>
              </w:tabs>
              <w:ind w:left="221" w:right="-563"/>
              <w:rPr>
                <w:rFonts w:ascii="Trebuchet MS" w:hAnsi="Trebuchet MS"/>
                <w:i/>
                <w:sz w:val="24"/>
                <w:szCs w:val="24"/>
                <w:u w:val="single"/>
              </w:rPr>
            </w:pPr>
          </w:p>
        </w:tc>
      </w:tr>
    </w:tbl>
    <w:p w14:paraId="4EEF6634" w14:textId="77777777" w:rsidR="00682A45" w:rsidRPr="001928EC" w:rsidRDefault="00682A45" w:rsidP="00B86432">
      <w:pPr>
        <w:ind w:right="-563"/>
        <w:jc w:val="center"/>
        <w:rPr>
          <w:rFonts w:ascii="Trebuchet MS" w:hAnsi="Trebuchet MS" w:cs="Times New Roman"/>
          <w:b/>
          <w:sz w:val="24"/>
          <w:szCs w:val="24"/>
          <w:lang w:val="ro-RO"/>
        </w:rPr>
      </w:pPr>
      <w:r w:rsidRPr="001928EC">
        <w:rPr>
          <w:rFonts w:ascii="Trebuchet MS" w:hAnsi="Trebuchet MS" w:cs="Times New Roman"/>
          <w:b/>
          <w:sz w:val="24"/>
          <w:szCs w:val="24"/>
          <w:lang w:val="ro-RO"/>
        </w:rPr>
        <w:lastRenderedPageBreak/>
        <w:t xml:space="preserve">Metodologia pentru </w:t>
      </w:r>
      <w:r w:rsidR="00B86432" w:rsidRPr="001928EC">
        <w:rPr>
          <w:rFonts w:ascii="Trebuchet MS" w:hAnsi="Trebuchet MS" w:cs="Times New Roman"/>
          <w:b/>
          <w:sz w:val="24"/>
          <w:szCs w:val="24"/>
          <w:lang w:val="ro-RO"/>
        </w:rPr>
        <w:t>verificare</w:t>
      </w:r>
      <w:r w:rsidRPr="001928EC">
        <w:rPr>
          <w:rFonts w:ascii="Trebuchet MS" w:hAnsi="Trebuchet MS" w:cs="Times New Roman"/>
          <w:b/>
          <w:sz w:val="24"/>
          <w:szCs w:val="24"/>
          <w:lang w:val="ro-RO"/>
        </w:rPr>
        <w:t xml:space="preserve">a </w:t>
      </w:r>
      <w:r w:rsidR="001928EC">
        <w:rPr>
          <w:rFonts w:ascii="Trebuchet MS" w:hAnsi="Trebuchet MS" w:cs="Times New Roman"/>
          <w:b/>
          <w:sz w:val="24"/>
          <w:szCs w:val="24"/>
          <w:lang w:val="ro-RO"/>
        </w:rPr>
        <w:t xml:space="preserve">criteriilor de selecție </w:t>
      </w:r>
    </w:p>
    <w:p w14:paraId="5130A564" w14:textId="77777777" w:rsidR="00B86432" w:rsidRPr="001928EC" w:rsidRDefault="00970A1D" w:rsidP="00CF5A47">
      <w:pPr>
        <w:overflowPunct w:val="0"/>
        <w:autoSpaceDE w:val="0"/>
        <w:autoSpaceDN w:val="0"/>
        <w:adjustRightInd w:val="0"/>
        <w:spacing w:after="0" w:line="240" w:lineRule="auto"/>
        <w:ind w:right="-561"/>
        <w:jc w:val="center"/>
        <w:textAlignment w:val="baseline"/>
        <w:rPr>
          <w:rFonts w:ascii="Trebuchet MS" w:hAnsi="Trebuchet MS" w:cs="Times New Roman"/>
          <w:b/>
          <w:sz w:val="24"/>
          <w:szCs w:val="24"/>
          <w:lang w:val="ro-RO"/>
        </w:rPr>
      </w:pPr>
      <w:r w:rsidRPr="001928EC">
        <w:rPr>
          <w:rFonts w:ascii="Trebuchet MS" w:hAnsi="Trebuchet MS" w:cs="Times New Roman"/>
          <w:b/>
          <w:sz w:val="24"/>
          <w:szCs w:val="24"/>
          <w:lang w:val="ro-RO"/>
        </w:rPr>
        <w:t>Măsura 3</w:t>
      </w:r>
      <w:r w:rsidR="00B86432" w:rsidRPr="001928EC">
        <w:rPr>
          <w:rFonts w:ascii="Trebuchet MS" w:hAnsi="Trebuchet MS" w:cs="Times New Roman"/>
          <w:b/>
          <w:sz w:val="24"/>
          <w:szCs w:val="24"/>
          <w:lang w:val="ro-RO"/>
        </w:rPr>
        <w:t>.4/6B</w:t>
      </w:r>
      <w:r w:rsidR="00682A45" w:rsidRPr="001928EC">
        <w:rPr>
          <w:rFonts w:ascii="Trebuchet MS" w:hAnsi="Trebuchet MS" w:cs="Times New Roman"/>
          <w:b/>
          <w:sz w:val="24"/>
          <w:szCs w:val="24"/>
          <w:lang w:val="ro-RO"/>
        </w:rPr>
        <w:t xml:space="preserve"> </w:t>
      </w:r>
      <w:r w:rsidR="00CF0E06">
        <w:rPr>
          <w:rFonts w:ascii="Trebuchet MS" w:hAnsi="Trebuchet MS" w:cs="Times New Roman"/>
          <w:b/>
          <w:sz w:val="24"/>
          <w:szCs w:val="24"/>
          <w:lang w:val="ro-RO"/>
        </w:rPr>
        <w:t>„</w:t>
      </w:r>
      <w:r w:rsidR="00682A45" w:rsidRPr="001928EC">
        <w:rPr>
          <w:rFonts w:ascii="Trebuchet MS" w:eastAsia="Times New Roman" w:hAnsi="Trebuchet MS" w:cs="Arial"/>
          <w:b/>
          <w:bCs/>
          <w:sz w:val="24"/>
          <w:szCs w:val="24"/>
          <w:lang w:val="ro-RO" w:eastAsia="fr-FR"/>
        </w:rPr>
        <w:t xml:space="preserve"> </w:t>
      </w:r>
      <w:r w:rsidR="00CF5A47" w:rsidRPr="001928EC">
        <w:rPr>
          <w:rFonts w:ascii="Trebuchet MS" w:eastAsia="Times New Roman" w:hAnsi="Trebuchet MS" w:cs="Arial"/>
          <w:b/>
          <w:bCs/>
          <w:sz w:val="24"/>
          <w:szCs w:val="24"/>
          <w:lang w:val="ro-RO" w:eastAsia="fr-FR"/>
        </w:rPr>
        <w:t>Modernizarea localităților din cadrul GAL</w:t>
      </w:r>
      <w:r w:rsidR="00CF0E06">
        <w:rPr>
          <w:rFonts w:ascii="Trebuchet MS" w:eastAsia="Times New Roman" w:hAnsi="Trebuchet MS" w:cs="Arial"/>
          <w:b/>
          <w:bCs/>
          <w:sz w:val="24"/>
          <w:szCs w:val="24"/>
          <w:lang w:val="ro-RO" w:eastAsia="fr-FR"/>
        </w:rPr>
        <w:t>”</w:t>
      </w:r>
    </w:p>
    <w:p w14:paraId="5245D8A0" w14:textId="77777777" w:rsidR="00682A45" w:rsidRPr="001928EC" w:rsidRDefault="00682A45" w:rsidP="00B86432">
      <w:pPr>
        <w:pStyle w:val="Default"/>
        <w:ind w:right="-563"/>
        <w:jc w:val="both"/>
        <w:rPr>
          <w:rFonts w:ascii="Trebuchet MS" w:hAnsi="Trebuchet MS" w:cs="Times New Roman"/>
          <w:b/>
          <w:lang w:val="ro-RO"/>
        </w:rPr>
      </w:pPr>
    </w:p>
    <w:p w14:paraId="5C945029" w14:textId="77777777" w:rsidR="00B61BCB" w:rsidRPr="001928EC" w:rsidRDefault="00B61BCB" w:rsidP="00B86432">
      <w:pPr>
        <w:pStyle w:val="Default"/>
        <w:ind w:right="-563"/>
        <w:jc w:val="both"/>
        <w:rPr>
          <w:rFonts w:ascii="Trebuchet MS" w:hAnsi="Trebuchet MS" w:cs="Times New Roman"/>
          <w:b/>
          <w:lang w:val="ro-RO"/>
        </w:rPr>
      </w:pPr>
      <w:r w:rsidRPr="001928EC">
        <w:rPr>
          <w:rFonts w:ascii="Trebuchet MS" w:hAnsi="Trebuchet MS" w:cs="Times New Roman"/>
          <w:b/>
          <w:lang w:val="ro-RO"/>
        </w:rPr>
        <w:t>Evaluarea criteriilor de selecție se va realiza de către experții GAL</w:t>
      </w:r>
      <w:r w:rsidR="00CF5A47" w:rsidRPr="001928EC">
        <w:rPr>
          <w:rFonts w:ascii="Trebuchet MS" w:hAnsi="Trebuchet MS" w:cs="Times New Roman"/>
          <w:b/>
          <w:lang w:val="ro-RO"/>
        </w:rPr>
        <w:t xml:space="preserve"> SUDUL GORJULUI</w:t>
      </w:r>
      <w:r w:rsidRPr="001928EC">
        <w:rPr>
          <w:rFonts w:ascii="Trebuchet MS" w:hAnsi="Trebuchet MS" w:cs="Times New Roman"/>
          <w:b/>
          <w:lang w:val="ro-RO"/>
        </w:rPr>
        <w:t xml:space="preserve"> doar pentru proiectele care au fost verificate până în această etapă și au fost declarate eligibile. </w:t>
      </w:r>
    </w:p>
    <w:p w14:paraId="40D40D29" w14:textId="77777777" w:rsidR="00BB2EE2" w:rsidRPr="001928EC" w:rsidRDefault="00BB2EE2" w:rsidP="00B86432">
      <w:pPr>
        <w:pStyle w:val="Default"/>
        <w:ind w:right="-563"/>
        <w:jc w:val="both"/>
        <w:rPr>
          <w:rFonts w:ascii="Trebuchet MS" w:hAnsi="Trebuchet MS" w:cs="Times New Roman"/>
          <w:b/>
          <w:lang w:val="ro-RO"/>
        </w:rPr>
      </w:pPr>
    </w:p>
    <w:p w14:paraId="2209B6B0" w14:textId="77777777" w:rsidR="00BB2EE2" w:rsidRPr="001928EC" w:rsidRDefault="00BB2EE2" w:rsidP="00BB2EE2">
      <w:pPr>
        <w:pStyle w:val="Default"/>
        <w:ind w:right="-563"/>
        <w:jc w:val="both"/>
        <w:rPr>
          <w:rFonts w:ascii="Trebuchet MS" w:hAnsi="Trebuchet MS" w:cs="Times New Roman"/>
          <w:b/>
          <w:lang w:val="ro-RO"/>
        </w:rPr>
      </w:pPr>
      <w:r w:rsidRPr="001928EC">
        <w:rPr>
          <w:rFonts w:ascii="Trebuchet MS" w:hAnsi="Trebuchet MS" w:cs="Times New Roman"/>
          <w:b/>
          <w:lang w:val="ro-RO"/>
        </w:rPr>
        <w:t xml:space="preserve">Denumire solicitant </w:t>
      </w:r>
    </w:p>
    <w:p w14:paraId="69B23AC7" w14:textId="77777777" w:rsidR="00BB2EE2" w:rsidRPr="001928EC" w:rsidRDefault="00BB2EE2" w:rsidP="00BB2EE2">
      <w:pPr>
        <w:pStyle w:val="Default"/>
        <w:ind w:right="-563"/>
        <w:jc w:val="both"/>
        <w:rPr>
          <w:rFonts w:ascii="Trebuchet MS" w:hAnsi="Trebuchet MS" w:cs="Times New Roman"/>
          <w:lang w:val="ro-RO"/>
        </w:rPr>
      </w:pPr>
      <w:r w:rsidRPr="001928EC">
        <w:rPr>
          <w:rFonts w:ascii="Trebuchet MS" w:hAnsi="Trebuchet MS" w:cs="Times New Roman"/>
          <w:lang w:val="ro-RO"/>
        </w:rPr>
        <w:t xml:space="preserve">Se preia denumirea din Cererea de finanțare </w:t>
      </w:r>
    </w:p>
    <w:p w14:paraId="7585D103" w14:textId="77777777" w:rsidR="00BB2EE2" w:rsidRPr="001928EC" w:rsidRDefault="00BB2EE2" w:rsidP="00BB2EE2">
      <w:pPr>
        <w:pStyle w:val="Default"/>
        <w:ind w:right="-563"/>
        <w:jc w:val="both"/>
        <w:rPr>
          <w:rFonts w:ascii="Trebuchet MS" w:hAnsi="Trebuchet MS" w:cs="Times New Roman"/>
          <w:b/>
          <w:lang w:val="ro-RO"/>
        </w:rPr>
      </w:pPr>
      <w:r w:rsidRPr="001928EC">
        <w:rPr>
          <w:rFonts w:ascii="Trebuchet MS" w:hAnsi="Trebuchet MS" w:cs="Times New Roman"/>
          <w:b/>
          <w:lang w:val="ro-RO"/>
        </w:rPr>
        <w:t xml:space="preserve">Statutul juridic </w:t>
      </w:r>
    </w:p>
    <w:p w14:paraId="29B04F6F" w14:textId="77777777" w:rsidR="00BB2EE2" w:rsidRPr="001928EC" w:rsidRDefault="00BB2EE2" w:rsidP="00BB2EE2">
      <w:pPr>
        <w:pStyle w:val="Default"/>
        <w:ind w:right="-563"/>
        <w:jc w:val="both"/>
        <w:rPr>
          <w:rFonts w:ascii="Trebuchet MS" w:hAnsi="Trebuchet MS" w:cs="Times New Roman"/>
          <w:lang w:val="ro-RO"/>
        </w:rPr>
      </w:pPr>
      <w:r w:rsidRPr="001928EC">
        <w:rPr>
          <w:rFonts w:ascii="Trebuchet MS" w:hAnsi="Trebuchet MS" w:cs="Times New Roman"/>
          <w:lang w:val="ro-RO"/>
        </w:rPr>
        <w:t>Se preia statutul juridic din Cererea de finanțare</w:t>
      </w:r>
    </w:p>
    <w:p w14:paraId="6BE42C2A" w14:textId="77777777" w:rsidR="00BB2EE2" w:rsidRPr="001928EC" w:rsidRDefault="00BB2EE2" w:rsidP="00BB2EE2">
      <w:pPr>
        <w:pStyle w:val="Default"/>
        <w:ind w:right="-563"/>
        <w:jc w:val="both"/>
        <w:rPr>
          <w:rFonts w:ascii="Trebuchet MS" w:hAnsi="Trebuchet MS" w:cs="Times New Roman"/>
          <w:b/>
          <w:lang w:val="ro-RO"/>
        </w:rPr>
      </w:pPr>
      <w:r w:rsidRPr="001928EC">
        <w:rPr>
          <w:rFonts w:ascii="Trebuchet MS" w:hAnsi="Trebuchet MS" w:cs="Times New Roman"/>
          <w:b/>
          <w:lang w:val="ro-RO"/>
        </w:rPr>
        <w:t>Date personale (reprezentant legal al solicitantului)</w:t>
      </w:r>
    </w:p>
    <w:p w14:paraId="2B7F351B" w14:textId="77777777" w:rsidR="00BB2EE2" w:rsidRPr="001928EC" w:rsidRDefault="00BB2EE2" w:rsidP="00BB2EE2">
      <w:pPr>
        <w:pStyle w:val="Default"/>
        <w:ind w:right="-563"/>
        <w:jc w:val="both"/>
        <w:rPr>
          <w:rFonts w:ascii="Trebuchet MS" w:hAnsi="Trebuchet MS" w:cs="Times New Roman"/>
          <w:b/>
          <w:lang w:val="ro-RO"/>
        </w:rPr>
      </w:pPr>
      <w:r w:rsidRPr="001928EC">
        <w:rPr>
          <w:rFonts w:ascii="Trebuchet MS" w:hAnsi="Trebuchet MS" w:cs="Times New Roman"/>
          <w:b/>
          <w:lang w:val="ro-RO"/>
        </w:rPr>
        <w:t>Nume</w:t>
      </w:r>
    </w:p>
    <w:p w14:paraId="4A250B60" w14:textId="77777777" w:rsidR="00BB2EE2" w:rsidRPr="001928EC" w:rsidRDefault="00BB2EE2" w:rsidP="00BB2EE2">
      <w:pPr>
        <w:pStyle w:val="Default"/>
        <w:ind w:right="-563"/>
        <w:jc w:val="both"/>
        <w:rPr>
          <w:rFonts w:ascii="Trebuchet MS" w:hAnsi="Trebuchet MS" w:cs="Times New Roman"/>
          <w:b/>
          <w:lang w:val="ro-RO"/>
        </w:rPr>
      </w:pPr>
      <w:r w:rsidRPr="001928EC">
        <w:rPr>
          <w:rFonts w:ascii="Trebuchet MS" w:hAnsi="Trebuchet MS" w:cs="Times New Roman"/>
          <w:b/>
          <w:lang w:val="ro-RO"/>
        </w:rPr>
        <w:t>Prenume</w:t>
      </w:r>
    </w:p>
    <w:p w14:paraId="0A322F0E" w14:textId="77777777" w:rsidR="00BB2EE2" w:rsidRPr="001928EC" w:rsidRDefault="00BB2EE2" w:rsidP="00BB2EE2">
      <w:pPr>
        <w:pStyle w:val="Default"/>
        <w:ind w:right="-563"/>
        <w:jc w:val="both"/>
        <w:rPr>
          <w:rFonts w:ascii="Trebuchet MS" w:hAnsi="Trebuchet MS" w:cs="Times New Roman"/>
          <w:b/>
          <w:lang w:val="ro-RO"/>
        </w:rPr>
      </w:pPr>
      <w:r w:rsidRPr="001928EC">
        <w:rPr>
          <w:rFonts w:ascii="Trebuchet MS" w:hAnsi="Trebuchet MS" w:cs="Times New Roman"/>
          <w:b/>
          <w:lang w:val="ro-RO"/>
        </w:rPr>
        <w:t>Funcţie</w:t>
      </w:r>
    </w:p>
    <w:p w14:paraId="4243E302" w14:textId="77777777" w:rsidR="00BB2EE2" w:rsidRPr="001928EC" w:rsidRDefault="00BB2EE2" w:rsidP="00BB2EE2">
      <w:pPr>
        <w:pStyle w:val="Default"/>
        <w:ind w:right="-563"/>
        <w:jc w:val="both"/>
        <w:rPr>
          <w:rFonts w:ascii="Trebuchet MS" w:hAnsi="Trebuchet MS" w:cs="Times New Roman"/>
          <w:lang w:val="ro-RO"/>
        </w:rPr>
      </w:pPr>
      <w:r w:rsidRPr="001928EC">
        <w:rPr>
          <w:rFonts w:ascii="Trebuchet MS" w:hAnsi="Trebuchet MS" w:cs="Times New Roman"/>
          <w:lang w:val="ro-RO"/>
        </w:rPr>
        <w:t>Se preiau informațiile din Cererea de finanțare</w:t>
      </w:r>
    </w:p>
    <w:p w14:paraId="4168A309" w14:textId="77777777" w:rsidR="00BB2EE2" w:rsidRPr="001928EC" w:rsidRDefault="00BB2EE2" w:rsidP="00BB2EE2">
      <w:pPr>
        <w:pStyle w:val="Default"/>
        <w:ind w:right="-563"/>
        <w:jc w:val="both"/>
        <w:rPr>
          <w:rFonts w:ascii="Trebuchet MS" w:hAnsi="Trebuchet MS" w:cs="Times New Roman"/>
          <w:b/>
          <w:lang w:val="ro-RO"/>
        </w:rPr>
      </w:pPr>
      <w:r w:rsidRPr="001928EC">
        <w:rPr>
          <w:rFonts w:ascii="Trebuchet MS" w:hAnsi="Trebuchet MS" w:cs="Times New Roman"/>
          <w:b/>
          <w:lang w:val="ro-RO"/>
        </w:rPr>
        <w:t>Titlul proiectului</w:t>
      </w:r>
    </w:p>
    <w:p w14:paraId="66436BE8" w14:textId="77777777" w:rsidR="00BB2EE2" w:rsidRPr="001928EC" w:rsidRDefault="00BB2EE2" w:rsidP="00BB2EE2">
      <w:pPr>
        <w:pStyle w:val="Default"/>
        <w:ind w:right="-563"/>
        <w:jc w:val="both"/>
        <w:rPr>
          <w:rFonts w:ascii="Trebuchet MS" w:hAnsi="Trebuchet MS" w:cs="Times New Roman"/>
          <w:lang w:val="ro-RO"/>
        </w:rPr>
      </w:pPr>
      <w:r w:rsidRPr="001928EC">
        <w:rPr>
          <w:rFonts w:ascii="Trebuchet MS" w:hAnsi="Trebuchet MS" w:cs="Times New Roman"/>
          <w:lang w:val="ro-RO"/>
        </w:rPr>
        <w:t>Se preia titlul proiectului din Cererea de finanțare.</w:t>
      </w:r>
    </w:p>
    <w:p w14:paraId="438F82BD" w14:textId="77777777" w:rsidR="00BB2EE2" w:rsidRPr="001928EC" w:rsidRDefault="00BB2EE2" w:rsidP="00BB2EE2">
      <w:pPr>
        <w:pStyle w:val="Default"/>
        <w:ind w:right="-563"/>
        <w:jc w:val="both"/>
        <w:rPr>
          <w:rFonts w:ascii="Trebuchet MS" w:hAnsi="Trebuchet MS" w:cs="Times New Roman"/>
          <w:b/>
          <w:lang w:val="ro-RO"/>
        </w:rPr>
      </w:pPr>
      <w:r w:rsidRPr="001928EC">
        <w:rPr>
          <w:rFonts w:ascii="Trebuchet MS" w:hAnsi="Trebuchet MS" w:cs="Times New Roman"/>
          <w:b/>
          <w:lang w:val="ro-RO"/>
        </w:rPr>
        <w:t xml:space="preserve">Perioada sesiunii de depunere de proiecte GAL </w:t>
      </w:r>
    </w:p>
    <w:p w14:paraId="7397763B" w14:textId="77777777" w:rsidR="00BB2EE2" w:rsidRPr="001928EC" w:rsidRDefault="00BB2EE2" w:rsidP="00BB2EE2">
      <w:pPr>
        <w:pStyle w:val="Default"/>
        <w:ind w:right="-563"/>
        <w:jc w:val="both"/>
        <w:rPr>
          <w:rFonts w:ascii="Trebuchet MS" w:hAnsi="Trebuchet MS" w:cs="Times New Roman"/>
          <w:lang w:val="ro-RO"/>
        </w:rPr>
      </w:pPr>
      <w:r w:rsidRPr="001928EC">
        <w:rPr>
          <w:rFonts w:ascii="Trebuchet MS" w:hAnsi="Trebuchet MS" w:cs="Times New Roman"/>
          <w:lang w:val="ro-RO"/>
        </w:rPr>
        <w:t>Se completează cu data lansării apelului de selecție de către GAL și data limită pentru depunerea proiectelor.</w:t>
      </w:r>
    </w:p>
    <w:p w14:paraId="149FB304" w14:textId="77777777" w:rsidR="00BB2EE2" w:rsidRPr="001928EC" w:rsidRDefault="00BB2EE2" w:rsidP="00BB2EE2">
      <w:pPr>
        <w:pStyle w:val="Default"/>
        <w:ind w:right="-563"/>
        <w:jc w:val="both"/>
        <w:rPr>
          <w:rFonts w:ascii="Trebuchet MS" w:hAnsi="Trebuchet MS" w:cs="Times New Roman"/>
          <w:b/>
          <w:lang w:val="ro-RO"/>
        </w:rPr>
      </w:pPr>
      <w:r w:rsidRPr="001928EC">
        <w:rPr>
          <w:rFonts w:ascii="Trebuchet MS" w:hAnsi="Trebuchet MS" w:cs="Times New Roman"/>
          <w:b/>
          <w:lang w:val="ro-RO"/>
        </w:rPr>
        <w:t xml:space="preserve">Număr și data înregistrării proiectului la GAL </w:t>
      </w:r>
    </w:p>
    <w:p w14:paraId="4DA3646A" w14:textId="77777777" w:rsidR="00BB2EE2" w:rsidRPr="001928EC" w:rsidRDefault="00BB2EE2" w:rsidP="00BB2EE2">
      <w:pPr>
        <w:pStyle w:val="Default"/>
        <w:ind w:right="-563"/>
        <w:jc w:val="both"/>
        <w:rPr>
          <w:rFonts w:ascii="Trebuchet MS" w:hAnsi="Trebuchet MS" w:cs="Times New Roman"/>
          <w:lang w:val="ro-RO"/>
        </w:rPr>
      </w:pPr>
      <w:r w:rsidRPr="001928EC">
        <w:rPr>
          <w:rFonts w:ascii="Trebuchet MS" w:hAnsi="Trebuchet MS" w:cs="Times New Roman"/>
          <w:lang w:val="ro-RO"/>
        </w:rPr>
        <w:t xml:space="preserve">Se completează cu numărul și data înregistrării proiectului la GAL </w:t>
      </w:r>
      <w:r w:rsidR="00CF5A47" w:rsidRPr="001928EC">
        <w:rPr>
          <w:rFonts w:ascii="Trebuchet MS" w:hAnsi="Trebuchet MS" w:cs="Times New Roman"/>
          <w:lang w:val="ro-RO"/>
        </w:rPr>
        <w:t>SUDUL GORJULUI</w:t>
      </w:r>
    </w:p>
    <w:p w14:paraId="105006AF" w14:textId="77777777" w:rsidR="00BB2EE2" w:rsidRPr="001928EC" w:rsidRDefault="00BB2EE2" w:rsidP="00BB2EE2">
      <w:pPr>
        <w:pStyle w:val="Default"/>
        <w:ind w:right="-563"/>
        <w:jc w:val="both"/>
        <w:rPr>
          <w:rFonts w:ascii="Trebuchet MS" w:hAnsi="Trebuchet MS" w:cs="Times New Roman"/>
          <w:b/>
          <w:lang w:val="ro-RO"/>
        </w:rPr>
      </w:pPr>
      <w:r w:rsidRPr="001928EC">
        <w:rPr>
          <w:rFonts w:ascii="Trebuchet MS" w:hAnsi="Trebuchet MS" w:cs="Times New Roman"/>
          <w:b/>
          <w:lang w:val="ro-RO"/>
        </w:rPr>
        <w:t>Obiectivul și tipul proiectului</w:t>
      </w:r>
    </w:p>
    <w:p w14:paraId="691D28AF" w14:textId="77777777" w:rsidR="00BB2EE2" w:rsidRPr="001928EC" w:rsidRDefault="00BB2EE2" w:rsidP="00BB2EE2">
      <w:pPr>
        <w:pStyle w:val="Default"/>
        <w:ind w:right="-563"/>
        <w:jc w:val="both"/>
        <w:rPr>
          <w:rFonts w:ascii="Trebuchet MS" w:hAnsi="Trebuchet MS" w:cs="Times New Roman"/>
          <w:lang w:val="ro-RO"/>
        </w:rPr>
      </w:pPr>
      <w:r w:rsidRPr="001928EC">
        <w:rPr>
          <w:rFonts w:ascii="Trebuchet MS" w:hAnsi="Trebuchet MS" w:cs="Times New Roman"/>
          <w:lang w:val="ro-RO"/>
        </w:rPr>
        <w:t xml:space="preserve">Se preia obiectivul proiectului conform descrierii menționată în Cererea de finanțare. </w:t>
      </w:r>
    </w:p>
    <w:p w14:paraId="1EAEBBDC" w14:textId="77777777" w:rsidR="00BB2EE2" w:rsidRPr="001928EC" w:rsidRDefault="00BB2EE2" w:rsidP="00BB2EE2">
      <w:pPr>
        <w:pStyle w:val="Default"/>
        <w:ind w:right="-563"/>
        <w:jc w:val="both"/>
        <w:rPr>
          <w:rFonts w:ascii="Trebuchet MS" w:hAnsi="Trebuchet MS" w:cs="Times New Roman"/>
          <w:lang w:val="ro-RO"/>
        </w:rPr>
      </w:pPr>
      <w:r w:rsidRPr="001928EC">
        <w:rPr>
          <w:rFonts w:ascii="Trebuchet MS" w:hAnsi="Trebuchet MS" w:cs="Times New Roman"/>
          <w:lang w:val="ro-RO"/>
        </w:rPr>
        <w:t xml:space="preserve">Se stabilește tipul proiectului: </w:t>
      </w:r>
    </w:p>
    <w:p w14:paraId="3069AB2F" w14:textId="77777777" w:rsidR="00BB2EE2" w:rsidRPr="001928EC" w:rsidRDefault="00BB2EE2" w:rsidP="00BB2EE2">
      <w:pPr>
        <w:pStyle w:val="Default"/>
        <w:ind w:right="-563"/>
        <w:jc w:val="both"/>
        <w:rPr>
          <w:rFonts w:ascii="Trebuchet MS" w:hAnsi="Trebuchet MS" w:cs="Times New Roman"/>
          <w:lang w:val="ro-RO"/>
        </w:rPr>
      </w:pPr>
      <w:r w:rsidRPr="001928EC">
        <w:rPr>
          <w:rFonts w:ascii="Trebuchet MS" w:hAnsi="Trebuchet MS" w:cs="Times New Roman"/>
          <w:b/>
          <w:lang w:val="ro-RO"/>
        </w:rPr>
        <w:t>•</w:t>
      </w:r>
      <w:r w:rsidRPr="001928EC">
        <w:rPr>
          <w:rFonts w:ascii="Trebuchet MS" w:hAnsi="Trebuchet MS" w:cs="Times New Roman"/>
          <w:b/>
          <w:lang w:val="ro-RO"/>
        </w:rPr>
        <w:tab/>
        <w:t xml:space="preserve">de investiții: </w:t>
      </w:r>
      <w:r w:rsidRPr="001928EC">
        <w:rPr>
          <w:rFonts w:ascii="Trebuchet MS" w:hAnsi="Trebuchet MS" w:cs="Times New Roman"/>
          <w:lang w:val="ro-RO"/>
        </w:rPr>
        <w:t>- investiție nouă</w:t>
      </w:r>
    </w:p>
    <w:p w14:paraId="60D8EFC1" w14:textId="77777777" w:rsidR="00BB2EE2" w:rsidRPr="001928EC" w:rsidRDefault="00BB2EE2" w:rsidP="00BB2EE2">
      <w:pPr>
        <w:pStyle w:val="Default"/>
        <w:ind w:right="-563"/>
        <w:jc w:val="both"/>
        <w:rPr>
          <w:rFonts w:ascii="Trebuchet MS" w:hAnsi="Trebuchet MS" w:cs="Times New Roman"/>
          <w:lang w:val="ro-RO"/>
        </w:rPr>
      </w:pPr>
      <w:r w:rsidRPr="001928EC">
        <w:rPr>
          <w:rFonts w:ascii="Trebuchet MS" w:hAnsi="Trebuchet MS" w:cs="Times New Roman"/>
          <w:lang w:val="ro-RO"/>
        </w:rPr>
        <w:t xml:space="preserve">         </w:t>
      </w:r>
      <w:r w:rsidR="00CF5A47" w:rsidRPr="001928EC">
        <w:rPr>
          <w:rFonts w:ascii="Trebuchet MS" w:hAnsi="Trebuchet MS" w:cs="Times New Roman"/>
          <w:lang w:val="ro-RO"/>
        </w:rPr>
        <w:t xml:space="preserve">                     </w:t>
      </w:r>
      <w:r w:rsidRPr="001928EC">
        <w:rPr>
          <w:rFonts w:ascii="Trebuchet MS" w:hAnsi="Trebuchet MS" w:cs="Times New Roman"/>
          <w:lang w:val="ro-RO"/>
        </w:rPr>
        <w:t xml:space="preserve"> - modernizare/lucrări de intervenție</w:t>
      </w:r>
    </w:p>
    <w:p w14:paraId="7D72BC77" w14:textId="77777777" w:rsidR="00BB2EE2" w:rsidRPr="001928EC" w:rsidRDefault="00BB2EE2" w:rsidP="00BB2EE2">
      <w:pPr>
        <w:pStyle w:val="Default"/>
        <w:ind w:right="-563"/>
        <w:jc w:val="both"/>
        <w:rPr>
          <w:rFonts w:ascii="Trebuchet MS" w:hAnsi="Trebuchet MS" w:cs="Times New Roman"/>
          <w:b/>
          <w:lang w:val="ro-RO"/>
        </w:rPr>
      </w:pPr>
      <w:r w:rsidRPr="001928EC">
        <w:rPr>
          <w:rFonts w:ascii="Trebuchet MS" w:hAnsi="Trebuchet MS" w:cs="Times New Roman"/>
          <w:b/>
          <w:lang w:val="ro-RO"/>
        </w:rPr>
        <w:t>Amplasarea proiectului</w:t>
      </w:r>
    </w:p>
    <w:p w14:paraId="35B51D03" w14:textId="77777777" w:rsidR="00BB2EE2" w:rsidRPr="001928EC" w:rsidRDefault="00BB2EE2" w:rsidP="00BB2EE2">
      <w:pPr>
        <w:pStyle w:val="Default"/>
        <w:ind w:right="-563"/>
        <w:jc w:val="both"/>
        <w:rPr>
          <w:rFonts w:ascii="Trebuchet MS" w:hAnsi="Trebuchet MS" w:cs="Times New Roman"/>
          <w:lang w:val="ro-RO"/>
        </w:rPr>
      </w:pPr>
      <w:r w:rsidRPr="001928EC">
        <w:rPr>
          <w:rFonts w:ascii="Trebuchet MS" w:hAnsi="Trebuchet MS" w:cs="Times New Roman"/>
          <w:lang w:val="ro-RO"/>
        </w:rPr>
        <w:t xml:space="preserve">Se preia amplasarea menționată în Cererea de finanțare. Se va specifica totodată dacă localizarea proiectului vizează arealul de implementare al investiției, respectiv teritoriul GAL </w:t>
      </w:r>
      <w:r w:rsidR="00CF5A47" w:rsidRPr="001928EC">
        <w:rPr>
          <w:rFonts w:ascii="Trebuchet MS" w:hAnsi="Trebuchet MS" w:cs="Times New Roman"/>
          <w:b/>
          <w:lang w:val="ro-RO"/>
        </w:rPr>
        <w:t>SUDUL GORJULUI</w:t>
      </w:r>
    </w:p>
    <w:p w14:paraId="0026D8A1" w14:textId="77777777" w:rsidR="00B61BCB" w:rsidRPr="001928EC" w:rsidRDefault="00B61BCB" w:rsidP="00B86432">
      <w:pPr>
        <w:pStyle w:val="Default"/>
        <w:ind w:right="-563"/>
        <w:jc w:val="both"/>
        <w:rPr>
          <w:rFonts w:ascii="Trebuchet MS" w:hAnsi="Trebuchet MS" w:cs="Times New Roman"/>
          <w:b/>
          <w:lang w:val="ro-RO"/>
        </w:rPr>
      </w:pPr>
    </w:p>
    <w:p w14:paraId="6D515879" w14:textId="77777777" w:rsidR="006555E6" w:rsidRPr="001928EC" w:rsidRDefault="006555E6" w:rsidP="006555E6">
      <w:pPr>
        <w:pStyle w:val="Default"/>
        <w:ind w:right="-563"/>
        <w:jc w:val="both"/>
        <w:rPr>
          <w:rFonts w:ascii="Trebuchet MS" w:hAnsi="Trebuchet MS" w:cs="Times New Roman"/>
          <w:b/>
          <w:lang w:val="ro-RO"/>
        </w:rPr>
      </w:pPr>
      <w:r w:rsidRPr="001928EC">
        <w:rPr>
          <w:rFonts w:ascii="Trebuchet MS" w:hAnsi="Trebuchet MS" w:cs="Times New Roman"/>
          <w:b/>
          <w:lang w:val="ro-RO"/>
        </w:rPr>
        <w:t>CS1. Principiul prioritizării tipului de investiții în funcție de necesitățile locale</w:t>
      </w:r>
    </w:p>
    <w:p w14:paraId="64BC1ECE" w14:textId="77777777" w:rsidR="006555E6" w:rsidRPr="001928EC" w:rsidRDefault="00BC329F" w:rsidP="006555E6">
      <w:pPr>
        <w:pStyle w:val="Default"/>
        <w:ind w:right="-563"/>
        <w:jc w:val="both"/>
        <w:rPr>
          <w:rFonts w:ascii="Trebuchet MS" w:hAnsi="Trebuchet MS" w:cs="Times New Roman"/>
          <w:i/>
          <w:lang w:val="ro-RO"/>
        </w:rPr>
      </w:pPr>
      <w:r w:rsidRPr="001928EC">
        <w:rPr>
          <w:rFonts w:ascii="Trebuchet MS" w:hAnsi="Trebuchet MS" w:cs="Times New Roman"/>
          <w:lang w:val="ro-RO"/>
        </w:rPr>
        <w:t xml:space="preserve">Criteriul va fi punctat dacă solicitantul prezintă în Studiul de fezabilitate / Documentaţia de Avizare pentru Lucrări de Intervenţii / Memoriul justificativ justificări privind modalitatea prin care investiția propusă generează impact la nivelul teritoriului GAL SUDUL GORJULUI și oferă soluții pentru necesitățile identificate la nivel local: </w:t>
      </w:r>
      <w:r w:rsidRPr="001928EC">
        <w:rPr>
          <w:rFonts w:ascii="Trebuchet MS" w:hAnsi="Trebuchet MS" w:cs="Times New Roman"/>
          <w:i/>
          <w:lang w:val="ro-RO"/>
        </w:rPr>
        <w:t>îmbunătățirea infrastructurii fizice de bază pentru populația din teritoriul GAL; îmbunătățirea accesului la serviciile publice de bază pentru populația din teritoriul GAL; creșterea numărului de locuitori din teritoriul GAL care beneficiază de servicii îmbunătățite; îmbunătățirea condițiilor de viață a populației din teritoriu prin asigurarea accesului la serviciile de bază și protejarea moștenirii culturale și naturale în teritoriul GAL; păstrarea și perpetuarea identității culturale; susținerea dezvoltării economice a teritoriului prin îmbunătățirea infrastructurii de bază; reducerea migrației populației în afara teritoriului.</w:t>
      </w:r>
    </w:p>
    <w:p w14:paraId="1FF6AF03" w14:textId="77777777" w:rsidR="006555E6" w:rsidRPr="001928EC" w:rsidRDefault="001E4CAA" w:rsidP="006555E6">
      <w:pPr>
        <w:pStyle w:val="Default"/>
        <w:ind w:right="-563"/>
        <w:jc w:val="both"/>
        <w:rPr>
          <w:rFonts w:ascii="Trebuchet MS" w:hAnsi="Trebuchet MS" w:cs="Times New Roman"/>
          <w:lang w:val="ro-RO"/>
        </w:rPr>
      </w:pPr>
      <w:r w:rsidRPr="001928EC">
        <w:rPr>
          <w:rFonts w:ascii="Trebuchet MS" w:hAnsi="Trebuchet MS" w:cs="Times New Roman"/>
          <w:b/>
          <w:lang w:val="ro-RO"/>
        </w:rPr>
        <w:lastRenderedPageBreak/>
        <w:t xml:space="preserve">Documente </w:t>
      </w:r>
      <w:r w:rsidR="006555E6" w:rsidRPr="001928EC">
        <w:rPr>
          <w:rFonts w:ascii="Trebuchet MS" w:hAnsi="Trebuchet MS" w:cs="Times New Roman"/>
          <w:b/>
          <w:lang w:val="ro-RO"/>
        </w:rPr>
        <w:t>verificat</w:t>
      </w:r>
      <w:r w:rsidRPr="001928EC">
        <w:rPr>
          <w:rFonts w:ascii="Trebuchet MS" w:hAnsi="Trebuchet MS" w:cs="Times New Roman"/>
          <w:b/>
          <w:lang w:val="ro-RO"/>
        </w:rPr>
        <w:t>e</w:t>
      </w:r>
      <w:r w:rsidR="006555E6" w:rsidRPr="001928EC">
        <w:rPr>
          <w:rFonts w:ascii="Trebuchet MS" w:hAnsi="Trebuchet MS" w:cs="Times New Roman"/>
          <w:b/>
          <w:lang w:val="ro-RO"/>
        </w:rPr>
        <w:t>:</w:t>
      </w:r>
      <w:r w:rsidR="006555E6" w:rsidRPr="001928EC">
        <w:rPr>
          <w:rFonts w:ascii="Trebuchet MS" w:hAnsi="Trebuchet MS" w:cs="Times New Roman"/>
          <w:lang w:val="ro-RO"/>
        </w:rPr>
        <w:t xml:space="preserve"> Cererea de finanțare, Studiul de fezabilitate / Documentaţia de Avizare pentru Lucrări de Intervenţii / Memoriul justificativ.</w:t>
      </w:r>
    </w:p>
    <w:p w14:paraId="55A4C853" w14:textId="77777777" w:rsidR="006555E6" w:rsidRPr="001928EC" w:rsidRDefault="006555E6" w:rsidP="006555E6">
      <w:pPr>
        <w:pStyle w:val="Default"/>
        <w:ind w:right="-563"/>
        <w:jc w:val="both"/>
        <w:rPr>
          <w:rFonts w:ascii="Trebuchet MS" w:hAnsi="Trebuchet MS" w:cs="Times New Roman"/>
          <w:lang w:val="ro-RO"/>
        </w:rPr>
      </w:pPr>
      <w:r w:rsidRPr="001928EC">
        <w:rPr>
          <w:rFonts w:ascii="Trebuchet MS" w:hAnsi="Trebuchet MS" w:cs="Times New Roman"/>
          <w:lang w:val="ro-RO"/>
        </w:rPr>
        <w:t>Se verifică dacă</w:t>
      </w:r>
      <w:r w:rsidR="00BC329F" w:rsidRPr="001928EC">
        <w:rPr>
          <w:rFonts w:ascii="Trebuchet MS" w:hAnsi="Trebuchet MS" w:cs="Times New Roman"/>
          <w:lang w:val="ro-RO"/>
        </w:rPr>
        <w:t xml:space="preserve"> investiția propusă va genera impact</w:t>
      </w:r>
      <w:r w:rsidRPr="001928EC">
        <w:rPr>
          <w:rFonts w:ascii="Trebuchet MS" w:hAnsi="Trebuchet MS" w:cs="Times New Roman"/>
          <w:lang w:val="ro-RO"/>
        </w:rPr>
        <w:t xml:space="preserve"> </w:t>
      </w:r>
      <w:r w:rsidR="00CF0E06">
        <w:rPr>
          <w:rFonts w:ascii="Trebuchet MS" w:hAnsi="Trebuchet MS" w:cs="Times New Roman"/>
          <w:lang w:val="ro-RO"/>
        </w:rPr>
        <w:t xml:space="preserve">pozitiv </w:t>
      </w:r>
      <w:r w:rsidRPr="001928EC">
        <w:rPr>
          <w:rFonts w:ascii="Trebuchet MS" w:hAnsi="Trebuchet MS" w:cs="Times New Roman"/>
          <w:lang w:val="ro-RO"/>
        </w:rPr>
        <w:t>la nivelul teritoriului ca urm</w:t>
      </w:r>
      <w:r w:rsidR="00BC329F" w:rsidRPr="001928EC">
        <w:rPr>
          <w:rFonts w:ascii="Trebuchet MS" w:hAnsi="Trebuchet MS" w:cs="Times New Roman"/>
          <w:lang w:val="ro-RO"/>
        </w:rPr>
        <w:t>are a implementării proiectului.</w:t>
      </w:r>
    </w:p>
    <w:p w14:paraId="2DA607DF" w14:textId="77777777" w:rsidR="00970A1D" w:rsidRPr="00CF0E06" w:rsidRDefault="006555E6" w:rsidP="00CF0E06">
      <w:pPr>
        <w:ind w:right="-563"/>
        <w:jc w:val="both"/>
        <w:rPr>
          <w:rFonts w:ascii="Trebuchet MS" w:eastAsia="Times New Roman" w:hAnsi="Trebuchet MS" w:cs="Times New Roman"/>
          <w:sz w:val="24"/>
          <w:szCs w:val="24"/>
          <w:lang w:val="ro-RO"/>
        </w:rPr>
      </w:pPr>
      <w:r w:rsidRPr="001928EC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Dacă criteriul este îndeplinit, expertul GAL va înscrie </w:t>
      </w:r>
      <w:r w:rsidR="008601CC" w:rsidRPr="001928EC">
        <w:rPr>
          <w:rFonts w:ascii="Trebuchet MS" w:eastAsia="Times New Roman" w:hAnsi="Trebuchet MS" w:cs="Times New Roman"/>
          <w:b/>
          <w:sz w:val="24"/>
          <w:szCs w:val="24"/>
          <w:lang w:val="ro-RO"/>
        </w:rPr>
        <w:t xml:space="preserve">25 </w:t>
      </w:r>
      <w:r w:rsidRPr="001928EC">
        <w:rPr>
          <w:rFonts w:ascii="Trebuchet MS" w:eastAsia="Times New Roman" w:hAnsi="Trebuchet MS" w:cs="Times New Roman"/>
          <w:b/>
          <w:sz w:val="24"/>
          <w:szCs w:val="24"/>
          <w:lang w:val="ro-RO"/>
        </w:rPr>
        <w:t>puncte</w:t>
      </w:r>
      <w:r w:rsidRPr="001928EC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 în coloana Punctaj acordat de GAL. În caz contrar expertul va înscrie </w:t>
      </w:r>
      <w:r w:rsidRPr="001928EC">
        <w:rPr>
          <w:rFonts w:ascii="Trebuchet MS" w:eastAsia="Times New Roman" w:hAnsi="Trebuchet MS" w:cs="Times New Roman"/>
          <w:b/>
          <w:sz w:val="24"/>
          <w:szCs w:val="24"/>
          <w:lang w:val="ro-RO"/>
        </w:rPr>
        <w:t>0 puncte</w:t>
      </w:r>
      <w:r w:rsidRPr="001928EC">
        <w:rPr>
          <w:rFonts w:ascii="Trebuchet MS" w:eastAsia="Times New Roman" w:hAnsi="Trebuchet MS" w:cs="Times New Roman"/>
          <w:sz w:val="24"/>
          <w:szCs w:val="24"/>
          <w:lang w:val="ro-RO"/>
        </w:rPr>
        <w:t>.</w:t>
      </w:r>
    </w:p>
    <w:p w14:paraId="5588C92E" w14:textId="77777777" w:rsidR="00970A1D" w:rsidRPr="001928EC" w:rsidRDefault="00970A1D" w:rsidP="00970A1D">
      <w:pPr>
        <w:pStyle w:val="Default"/>
        <w:jc w:val="both"/>
        <w:rPr>
          <w:rFonts w:ascii="Trebuchet MS" w:hAnsi="Trebuchet MS" w:cs="Times New Roman"/>
          <w:b/>
          <w:color w:val="FF0000"/>
          <w:lang w:val="ro-RO"/>
        </w:rPr>
      </w:pPr>
      <w:r w:rsidRPr="001928EC">
        <w:rPr>
          <w:rFonts w:ascii="Trebuchet MS" w:hAnsi="Trebuchet MS" w:cs="Times New Roman"/>
          <w:b/>
          <w:lang w:val="ro-RO"/>
        </w:rPr>
        <w:t xml:space="preserve">CS2. Principiul gradului de acoperire a populației deservite </w:t>
      </w:r>
    </w:p>
    <w:p w14:paraId="7B9ADB60" w14:textId="77777777" w:rsidR="00970A1D" w:rsidRPr="001928EC" w:rsidRDefault="00970A1D" w:rsidP="00D5189D">
      <w:pPr>
        <w:pStyle w:val="Default"/>
        <w:ind w:right="-563"/>
        <w:jc w:val="both"/>
        <w:rPr>
          <w:rFonts w:ascii="Trebuchet MS" w:hAnsi="Trebuchet MS" w:cs="Times New Roman"/>
          <w:lang w:val="ro-RO"/>
        </w:rPr>
      </w:pPr>
      <w:r w:rsidRPr="001928EC">
        <w:rPr>
          <w:rFonts w:ascii="Trebuchet MS" w:hAnsi="Trebuchet MS" w:cs="Times New Roman"/>
          <w:lang w:val="ro-RO"/>
        </w:rPr>
        <w:t>Criteriul va fi punctat în cazul în care investiția propusă deservește o comună</w:t>
      </w:r>
      <w:r w:rsidR="008601CC" w:rsidRPr="001928EC">
        <w:rPr>
          <w:rFonts w:ascii="Trebuchet MS" w:hAnsi="Trebuchet MS" w:cs="Times New Roman"/>
          <w:lang w:val="ro-RO"/>
        </w:rPr>
        <w:t>/oraș</w:t>
      </w:r>
      <w:r w:rsidRPr="001928EC">
        <w:rPr>
          <w:rFonts w:ascii="Trebuchet MS" w:hAnsi="Trebuchet MS" w:cs="Times New Roman"/>
          <w:lang w:val="ro-RO"/>
        </w:rPr>
        <w:t xml:space="preserve">  cu o populație cât mai mare, astfel:</w:t>
      </w:r>
    </w:p>
    <w:p w14:paraId="7EDEE0C4" w14:textId="77777777" w:rsidR="00970A1D" w:rsidRPr="001928EC" w:rsidRDefault="008601CC" w:rsidP="00970A1D">
      <w:pPr>
        <w:pStyle w:val="Default"/>
        <w:jc w:val="both"/>
        <w:rPr>
          <w:rFonts w:ascii="Trebuchet MS" w:hAnsi="Trebuchet MS" w:cs="Times New Roman"/>
          <w:lang w:val="ro-RO"/>
        </w:rPr>
      </w:pPr>
      <w:r w:rsidRPr="001928EC">
        <w:rPr>
          <w:rFonts w:ascii="Trebuchet MS" w:hAnsi="Trebuchet MS" w:cs="Times New Roman"/>
          <w:lang w:val="ro-RO"/>
        </w:rPr>
        <w:t>• 1.500 – 3.999 locuitori: 15</w:t>
      </w:r>
      <w:r w:rsidR="00970A1D" w:rsidRPr="001928EC">
        <w:rPr>
          <w:rFonts w:ascii="Trebuchet MS" w:hAnsi="Trebuchet MS" w:cs="Times New Roman"/>
          <w:lang w:val="ro-RO"/>
        </w:rPr>
        <w:t xml:space="preserve"> puncte;</w:t>
      </w:r>
    </w:p>
    <w:p w14:paraId="4761B8D0" w14:textId="77777777" w:rsidR="00970A1D" w:rsidRPr="001928EC" w:rsidRDefault="00970A1D" w:rsidP="00970A1D">
      <w:pPr>
        <w:pStyle w:val="Default"/>
        <w:jc w:val="both"/>
        <w:rPr>
          <w:rFonts w:ascii="Trebuchet MS" w:hAnsi="Trebuchet MS" w:cs="Times New Roman"/>
          <w:lang w:val="ro-RO"/>
        </w:rPr>
      </w:pPr>
      <w:r w:rsidRPr="001928EC">
        <w:rPr>
          <w:rFonts w:ascii="Trebuchet MS" w:hAnsi="Trebuchet MS" w:cs="Times New Roman"/>
          <w:lang w:val="ro-RO"/>
        </w:rPr>
        <w:t xml:space="preserve">• </w:t>
      </w:r>
      <w:r w:rsidR="008601CC" w:rsidRPr="001928EC">
        <w:rPr>
          <w:rFonts w:ascii="Trebuchet MS" w:hAnsi="Trebuchet MS" w:cs="Times New Roman"/>
          <w:lang w:val="ro-RO"/>
        </w:rPr>
        <w:t>4.000– 5.500 locuitori: 20</w:t>
      </w:r>
      <w:r w:rsidRPr="001928EC">
        <w:rPr>
          <w:rFonts w:ascii="Trebuchet MS" w:hAnsi="Trebuchet MS" w:cs="Times New Roman"/>
          <w:lang w:val="ro-RO"/>
        </w:rPr>
        <w:t xml:space="preserve"> puncte;</w:t>
      </w:r>
    </w:p>
    <w:p w14:paraId="0AFBD5EA" w14:textId="77777777" w:rsidR="00970A1D" w:rsidRPr="001928EC" w:rsidRDefault="00970A1D" w:rsidP="00970A1D">
      <w:pPr>
        <w:pStyle w:val="Default"/>
        <w:jc w:val="both"/>
        <w:rPr>
          <w:rFonts w:ascii="Trebuchet MS" w:hAnsi="Trebuchet MS" w:cs="Times New Roman"/>
          <w:lang w:val="ro-RO"/>
        </w:rPr>
      </w:pPr>
      <w:r w:rsidRPr="001928EC">
        <w:rPr>
          <w:rFonts w:ascii="Trebuchet MS" w:hAnsi="Trebuchet MS" w:cs="Times New Roman"/>
          <w:lang w:val="ro-RO"/>
        </w:rPr>
        <w:t xml:space="preserve">• Peste </w:t>
      </w:r>
      <w:r w:rsidR="008601CC" w:rsidRPr="001928EC">
        <w:rPr>
          <w:rFonts w:ascii="Trebuchet MS" w:hAnsi="Trebuchet MS" w:cs="Times New Roman"/>
          <w:lang w:val="ro-RO"/>
        </w:rPr>
        <w:t>5.500</w:t>
      </w:r>
      <w:r w:rsidRPr="001928EC">
        <w:rPr>
          <w:rFonts w:ascii="Trebuchet MS" w:hAnsi="Trebuchet MS" w:cs="Times New Roman"/>
          <w:lang w:val="ro-RO"/>
        </w:rPr>
        <w:t xml:space="preserve"> </w:t>
      </w:r>
      <w:r w:rsidR="008601CC" w:rsidRPr="001928EC">
        <w:rPr>
          <w:rFonts w:ascii="Trebuchet MS" w:hAnsi="Trebuchet MS" w:cs="Times New Roman"/>
          <w:lang w:val="ro-RO"/>
        </w:rPr>
        <w:t>locuitori: 25</w:t>
      </w:r>
      <w:r w:rsidRPr="001928EC">
        <w:rPr>
          <w:rFonts w:ascii="Trebuchet MS" w:hAnsi="Trebuchet MS" w:cs="Times New Roman"/>
          <w:lang w:val="ro-RO"/>
        </w:rPr>
        <w:t xml:space="preserve"> puncte.</w:t>
      </w:r>
    </w:p>
    <w:p w14:paraId="7A4A1705" w14:textId="77777777" w:rsidR="00970A1D" w:rsidRPr="001928EC" w:rsidRDefault="001E4CAA" w:rsidP="00970A1D">
      <w:pPr>
        <w:spacing w:after="0" w:line="240" w:lineRule="auto"/>
        <w:ind w:right="-561"/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1928EC">
        <w:rPr>
          <w:rFonts w:ascii="Trebuchet MS" w:hAnsi="Trebuchet MS" w:cs="Times New Roman"/>
          <w:b/>
          <w:sz w:val="24"/>
          <w:szCs w:val="24"/>
          <w:lang w:val="ro-RO"/>
        </w:rPr>
        <w:t xml:space="preserve">Documente </w:t>
      </w:r>
      <w:r w:rsidR="00970A1D" w:rsidRPr="001928EC">
        <w:rPr>
          <w:rFonts w:ascii="Trebuchet MS" w:hAnsi="Trebuchet MS" w:cs="Times New Roman"/>
          <w:b/>
          <w:sz w:val="24"/>
          <w:szCs w:val="24"/>
          <w:lang w:val="ro-RO"/>
        </w:rPr>
        <w:t>verificat</w:t>
      </w:r>
      <w:r w:rsidRPr="001928EC">
        <w:rPr>
          <w:rFonts w:ascii="Trebuchet MS" w:hAnsi="Trebuchet MS" w:cs="Times New Roman"/>
          <w:b/>
          <w:sz w:val="24"/>
          <w:szCs w:val="24"/>
          <w:lang w:val="ro-RO"/>
        </w:rPr>
        <w:t>e</w:t>
      </w:r>
      <w:r w:rsidR="00970A1D" w:rsidRPr="001928EC">
        <w:rPr>
          <w:rFonts w:ascii="Trebuchet MS" w:hAnsi="Trebuchet MS" w:cs="Times New Roman"/>
          <w:b/>
          <w:sz w:val="24"/>
          <w:szCs w:val="24"/>
          <w:lang w:val="ro-RO"/>
        </w:rPr>
        <w:t xml:space="preserve">: </w:t>
      </w:r>
      <w:r w:rsidR="008601CC" w:rsidRPr="001928EC">
        <w:rPr>
          <w:rFonts w:ascii="Trebuchet MS" w:hAnsi="Trebuchet MS" w:cs="Times New Roman"/>
          <w:sz w:val="24"/>
          <w:szCs w:val="24"/>
          <w:lang w:val="ro-RO"/>
        </w:rPr>
        <w:t xml:space="preserve">Cererea de finanțare, </w:t>
      </w:r>
      <w:r w:rsidR="00970A1D" w:rsidRPr="001928EC">
        <w:rPr>
          <w:rFonts w:ascii="Trebuchet MS" w:hAnsi="Trebuchet MS" w:cs="Times New Roman"/>
          <w:sz w:val="24"/>
          <w:szCs w:val="24"/>
          <w:lang w:val="ro-RO"/>
        </w:rPr>
        <w:t>Studiul de fezabilitate</w:t>
      </w:r>
      <w:r w:rsidR="00970A1D" w:rsidRPr="001928EC">
        <w:rPr>
          <w:rFonts w:ascii="Trebuchet MS" w:eastAsia="Times New Roman" w:hAnsi="Trebuchet MS" w:cs="Times New Roman"/>
          <w:sz w:val="24"/>
          <w:szCs w:val="24"/>
          <w:lang w:val="ro-RO"/>
        </w:rPr>
        <w:t>/Documentaţia de Avizare pentru Lucrări de Intervenţii/Memoriu justificativ</w:t>
      </w:r>
      <w:r w:rsidR="00970A1D" w:rsidRPr="001928EC">
        <w:rPr>
          <w:rFonts w:ascii="Trebuchet MS" w:hAnsi="Trebuchet MS" w:cs="Times New Roman"/>
          <w:sz w:val="24"/>
          <w:szCs w:val="24"/>
          <w:lang w:val="ro-RO"/>
        </w:rPr>
        <w:t xml:space="preserve">, Anexa 8_Rezultate recesământ </w:t>
      </w:r>
    </w:p>
    <w:p w14:paraId="076210AF" w14:textId="77777777" w:rsidR="00970A1D" w:rsidRPr="001928EC" w:rsidRDefault="00970A1D" w:rsidP="00970A1D">
      <w:pPr>
        <w:shd w:val="clear" w:color="auto" w:fill="FFFFFF" w:themeFill="background1"/>
        <w:spacing w:after="0" w:line="240" w:lineRule="auto"/>
        <w:ind w:right="-561"/>
        <w:jc w:val="both"/>
        <w:rPr>
          <w:rFonts w:ascii="Trebuchet MS" w:eastAsia="Times New Roman" w:hAnsi="Trebuchet MS" w:cs="Times New Roman"/>
          <w:sz w:val="24"/>
          <w:szCs w:val="24"/>
          <w:lang w:val="ro-RO"/>
        </w:rPr>
      </w:pPr>
    </w:p>
    <w:p w14:paraId="5826B269" w14:textId="77777777" w:rsidR="00970A1D" w:rsidRPr="001928EC" w:rsidRDefault="00970A1D" w:rsidP="00CF0E06">
      <w:pPr>
        <w:shd w:val="clear" w:color="auto" w:fill="FFFFFF" w:themeFill="background1"/>
        <w:spacing w:after="0" w:line="240" w:lineRule="auto"/>
        <w:ind w:right="-561"/>
        <w:jc w:val="both"/>
        <w:rPr>
          <w:rFonts w:ascii="Trebuchet MS" w:eastAsia="Times New Roman" w:hAnsi="Trebuchet MS" w:cs="Times New Roman"/>
          <w:sz w:val="24"/>
          <w:szCs w:val="24"/>
          <w:lang w:val="ro-RO"/>
        </w:rPr>
      </w:pPr>
      <w:r w:rsidRPr="001928EC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Se verifică în </w:t>
      </w:r>
      <w:r w:rsidRPr="001928EC">
        <w:rPr>
          <w:rFonts w:ascii="Trebuchet MS" w:hAnsi="Trebuchet MS" w:cs="Times New Roman"/>
          <w:sz w:val="24"/>
          <w:szCs w:val="24"/>
          <w:lang w:val="ro-RO"/>
        </w:rPr>
        <w:t xml:space="preserve">Anexa 8_Rezultate recesământ, </w:t>
      </w:r>
      <w:r w:rsidR="00D5189D" w:rsidRPr="001928EC">
        <w:rPr>
          <w:rFonts w:ascii="Trebuchet MS" w:hAnsi="Trebuchet MS" w:cs="Times New Roman"/>
          <w:sz w:val="24"/>
          <w:szCs w:val="24"/>
          <w:lang w:val="ro-RO"/>
        </w:rPr>
        <w:t>numărul de locuitori din comuna</w:t>
      </w:r>
      <w:r w:rsidR="00052323" w:rsidRPr="001928EC">
        <w:rPr>
          <w:rFonts w:ascii="Trebuchet MS" w:hAnsi="Trebuchet MS" w:cs="Times New Roman"/>
          <w:sz w:val="24"/>
          <w:szCs w:val="24"/>
          <w:lang w:val="ro-RO"/>
        </w:rPr>
        <w:t>/oraș</w:t>
      </w:r>
      <w:r w:rsidRPr="001928EC">
        <w:rPr>
          <w:rFonts w:ascii="Trebuchet MS" w:hAnsi="Trebuchet MS" w:cs="Times New Roman"/>
          <w:sz w:val="24"/>
          <w:szCs w:val="24"/>
          <w:lang w:val="ro-RO"/>
        </w:rPr>
        <w:t xml:space="preserve"> în care se va realiza investiția. De asemenea, se verifică dacă este specificat în Studiul de fezabilitate</w:t>
      </w:r>
      <w:r w:rsidRPr="001928EC">
        <w:rPr>
          <w:rFonts w:ascii="Trebuchet MS" w:eastAsia="Times New Roman" w:hAnsi="Trebuchet MS" w:cs="Times New Roman"/>
          <w:sz w:val="24"/>
          <w:szCs w:val="24"/>
          <w:lang w:val="ro-RO"/>
        </w:rPr>
        <w:t>/Documentaţia de Avizare pentru Lucrări de Intervenţii/Memoriul justificativ</w:t>
      </w:r>
      <w:r w:rsidRPr="001928EC">
        <w:rPr>
          <w:rFonts w:ascii="Trebuchet MS" w:hAnsi="Trebuchet MS" w:cs="Times New Roman"/>
          <w:sz w:val="24"/>
          <w:szCs w:val="24"/>
          <w:lang w:val="ro-RO"/>
        </w:rPr>
        <w:t>, p</w:t>
      </w:r>
      <w:r w:rsidR="007065F7">
        <w:rPr>
          <w:rFonts w:ascii="Trebuchet MS" w:hAnsi="Trebuchet MS" w:cs="Times New Roman"/>
          <w:noProof/>
          <w:sz w:val="24"/>
          <w:szCs w:val="24"/>
          <w:lang w:val="ro-RO"/>
        </w:rPr>
        <w:t xml:space="preserve">opulația netă </w:t>
      </w:r>
      <w:r w:rsidRPr="001928EC">
        <w:rPr>
          <w:rFonts w:ascii="Trebuchet MS" w:hAnsi="Trebuchet MS" w:cs="Times New Roman"/>
          <w:noProof/>
          <w:sz w:val="24"/>
          <w:szCs w:val="24"/>
          <w:lang w:val="ro-RO"/>
        </w:rPr>
        <w:t>care beneficiază de servicii/infrastructuri îmbunătățite prin investiția propusă.</w:t>
      </w:r>
    </w:p>
    <w:p w14:paraId="5F973FC2" w14:textId="77777777" w:rsidR="00970A1D" w:rsidRPr="001928EC" w:rsidRDefault="00970A1D" w:rsidP="00970A1D">
      <w:pPr>
        <w:spacing w:after="0" w:line="240" w:lineRule="auto"/>
        <w:ind w:right="-561"/>
        <w:jc w:val="both"/>
        <w:rPr>
          <w:rFonts w:ascii="Trebuchet MS" w:eastAsia="Times New Roman" w:hAnsi="Trebuchet MS" w:cs="Times New Roman"/>
          <w:sz w:val="24"/>
          <w:szCs w:val="24"/>
          <w:lang w:val="ro-RO"/>
        </w:rPr>
      </w:pPr>
      <w:r w:rsidRPr="001928EC">
        <w:rPr>
          <w:rFonts w:ascii="Trebuchet MS" w:eastAsia="Times New Roman" w:hAnsi="Trebuchet MS" w:cs="Times New Roman"/>
          <w:sz w:val="24"/>
          <w:szCs w:val="24"/>
          <w:lang w:val="ro-RO"/>
        </w:rPr>
        <w:t>Î</w:t>
      </w:r>
      <w:r w:rsidR="00D5189D" w:rsidRPr="001928EC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n funcție de populația comunei </w:t>
      </w:r>
      <w:r w:rsidRPr="001928EC">
        <w:rPr>
          <w:rFonts w:ascii="Trebuchet MS" w:eastAsia="Times New Roman" w:hAnsi="Trebuchet MS" w:cs="Times New Roman"/>
          <w:sz w:val="24"/>
          <w:szCs w:val="24"/>
          <w:lang w:val="ro-RO"/>
        </w:rPr>
        <w:t>în care se realizează investiția propusă prin proiect, expertul GAL va înscrie în coloana Punctaj acordat de GAL:</w:t>
      </w:r>
    </w:p>
    <w:p w14:paraId="4875D89B" w14:textId="77777777" w:rsidR="00970A1D" w:rsidRPr="001928EC" w:rsidRDefault="00F4231B" w:rsidP="00970A1D">
      <w:pPr>
        <w:pStyle w:val="Listparagraf"/>
        <w:numPr>
          <w:ilvl w:val="0"/>
          <w:numId w:val="3"/>
        </w:numPr>
        <w:spacing w:after="0" w:line="240" w:lineRule="auto"/>
        <w:ind w:right="-561"/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1928EC">
        <w:rPr>
          <w:rFonts w:ascii="Trebuchet MS" w:eastAsia="Times New Roman" w:hAnsi="Trebuchet MS" w:cs="Times New Roman"/>
          <w:sz w:val="24"/>
          <w:szCs w:val="24"/>
          <w:lang w:val="ro-RO"/>
        </w:rPr>
        <w:t>15</w:t>
      </w:r>
      <w:r w:rsidR="00970A1D" w:rsidRPr="001928EC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 puncte dacă </w:t>
      </w:r>
      <w:r w:rsidR="00D5189D" w:rsidRPr="001928EC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investiția deservește </w:t>
      </w:r>
      <w:r w:rsidRPr="001928EC">
        <w:rPr>
          <w:rFonts w:ascii="Trebuchet MS" w:eastAsia="Times New Roman" w:hAnsi="Trebuchet MS" w:cs="Times New Roman"/>
          <w:sz w:val="24"/>
          <w:szCs w:val="24"/>
          <w:lang w:val="ro-RO"/>
        </w:rPr>
        <w:t>un UAT</w:t>
      </w:r>
      <w:r w:rsidR="00970A1D" w:rsidRPr="001928EC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 cu o populație cuprinsă între </w:t>
      </w:r>
      <w:r w:rsidRPr="001928EC">
        <w:rPr>
          <w:rFonts w:ascii="Trebuchet MS" w:eastAsia="Times New Roman" w:hAnsi="Trebuchet MS" w:cs="Times New Roman"/>
          <w:sz w:val="24"/>
          <w:szCs w:val="24"/>
          <w:lang w:val="ro-RO"/>
        </w:rPr>
        <w:t>1.</w:t>
      </w:r>
      <w:r w:rsidRPr="001928EC">
        <w:rPr>
          <w:rFonts w:ascii="Trebuchet MS" w:hAnsi="Trebuchet MS" w:cs="Times New Roman"/>
          <w:sz w:val="24"/>
          <w:szCs w:val="24"/>
          <w:lang w:val="ro-RO"/>
        </w:rPr>
        <w:t>500 – 3.9</w:t>
      </w:r>
      <w:r w:rsidR="00970A1D" w:rsidRPr="001928EC">
        <w:rPr>
          <w:rFonts w:ascii="Trebuchet MS" w:hAnsi="Trebuchet MS" w:cs="Times New Roman"/>
          <w:sz w:val="24"/>
          <w:szCs w:val="24"/>
          <w:lang w:val="ro-RO"/>
        </w:rPr>
        <w:t>99 locuitori;</w:t>
      </w:r>
    </w:p>
    <w:p w14:paraId="6C03980F" w14:textId="77777777" w:rsidR="00970A1D" w:rsidRPr="001928EC" w:rsidRDefault="00F4231B" w:rsidP="00970A1D">
      <w:pPr>
        <w:pStyle w:val="Listparagraf"/>
        <w:numPr>
          <w:ilvl w:val="0"/>
          <w:numId w:val="3"/>
        </w:numPr>
        <w:spacing w:after="0" w:line="240" w:lineRule="auto"/>
        <w:ind w:right="-561"/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1928EC">
        <w:rPr>
          <w:rFonts w:ascii="Trebuchet MS" w:eastAsia="Times New Roman" w:hAnsi="Trebuchet MS" w:cs="Times New Roman"/>
          <w:sz w:val="24"/>
          <w:szCs w:val="24"/>
          <w:lang w:val="ro-RO"/>
        </w:rPr>
        <w:t>20</w:t>
      </w:r>
      <w:r w:rsidR="00970A1D" w:rsidRPr="001928EC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 puncte dacă inv</w:t>
      </w:r>
      <w:r w:rsidR="00D5189D" w:rsidRPr="001928EC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estiția deservește </w:t>
      </w:r>
      <w:r w:rsidRPr="001928EC">
        <w:rPr>
          <w:rFonts w:ascii="Trebuchet MS" w:eastAsia="Times New Roman" w:hAnsi="Trebuchet MS" w:cs="Times New Roman"/>
          <w:sz w:val="24"/>
          <w:szCs w:val="24"/>
          <w:lang w:val="ro-RO"/>
        </w:rPr>
        <w:t>un UAT</w:t>
      </w:r>
      <w:r w:rsidR="00970A1D" w:rsidRPr="001928EC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 cu o populație cuprinsă între </w:t>
      </w:r>
      <w:r w:rsidRPr="001928EC">
        <w:rPr>
          <w:rFonts w:ascii="Trebuchet MS" w:hAnsi="Trebuchet MS" w:cs="Times New Roman"/>
          <w:sz w:val="24"/>
          <w:szCs w:val="24"/>
          <w:lang w:val="ro-RO"/>
        </w:rPr>
        <w:t>4.000 – 5.500</w:t>
      </w:r>
      <w:r w:rsidR="00970A1D" w:rsidRPr="001928EC">
        <w:rPr>
          <w:rFonts w:ascii="Trebuchet MS" w:hAnsi="Trebuchet MS" w:cs="Times New Roman"/>
          <w:sz w:val="24"/>
          <w:szCs w:val="24"/>
          <w:lang w:val="ro-RO"/>
        </w:rPr>
        <w:t xml:space="preserve"> locuitori;</w:t>
      </w:r>
    </w:p>
    <w:p w14:paraId="60ED6AE9" w14:textId="77777777" w:rsidR="00970A1D" w:rsidRPr="001928EC" w:rsidRDefault="00F4231B" w:rsidP="00970A1D">
      <w:pPr>
        <w:pStyle w:val="Listparagraf"/>
        <w:numPr>
          <w:ilvl w:val="0"/>
          <w:numId w:val="3"/>
        </w:numPr>
        <w:spacing w:after="0" w:line="240" w:lineRule="auto"/>
        <w:ind w:right="-561"/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1928EC">
        <w:rPr>
          <w:rFonts w:ascii="Trebuchet MS" w:eastAsia="Times New Roman" w:hAnsi="Trebuchet MS" w:cs="Times New Roman"/>
          <w:sz w:val="24"/>
          <w:szCs w:val="24"/>
          <w:lang w:val="ro-RO"/>
        </w:rPr>
        <w:t>25</w:t>
      </w:r>
      <w:r w:rsidR="00970A1D" w:rsidRPr="001928EC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 puncte dacă inv</w:t>
      </w:r>
      <w:r w:rsidR="00D5189D" w:rsidRPr="001928EC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estiția deservește </w:t>
      </w:r>
      <w:r w:rsidRPr="001928EC">
        <w:rPr>
          <w:rFonts w:ascii="Trebuchet MS" w:eastAsia="Times New Roman" w:hAnsi="Trebuchet MS" w:cs="Times New Roman"/>
          <w:sz w:val="24"/>
          <w:szCs w:val="24"/>
          <w:lang w:val="ro-RO"/>
        </w:rPr>
        <w:t>un UAT</w:t>
      </w:r>
      <w:r w:rsidR="00970A1D" w:rsidRPr="001928EC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 cu o populație mai mare de </w:t>
      </w:r>
      <w:r w:rsidRPr="001928EC">
        <w:rPr>
          <w:rFonts w:ascii="Trebuchet MS" w:hAnsi="Trebuchet MS" w:cs="Times New Roman"/>
          <w:sz w:val="24"/>
          <w:szCs w:val="24"/>
          <w:lang w:val="ro-RO"/>
        </w:rPr>
        <w:t>5.500</w:t>
      </w:r>
      <w:r w:rsidR="00970A1D" w:rsidRPr="001928EC">
        <w:rPr>
          <w:rFonts w:ascii="Trebuchet MS" w:hAnsi="Trebuchet MS" w:cs="Times New Roman"/>
          <w:sz w:val="24"/>
          <w:szCs w:val="24"/>
          <w:lang w:val="ro-RO"/>
        </w:rPr>
        <w:t xml:space="preserve"> locuitori.</w:t>
      </w:r>
    </w:p>
    <w:p w14:paraId="0F2B6967" w14:textId="77777777" w:rsidR="00970A1D" w:rsidRPr="001928EC" w:rsidRDefault="00970A1D" w:rsidP="00B86432">
      <w:pPr>
        <w:pStyle w:val="Default"/>
        <w:ind w:right="-563"/>
        <w:jc w:val="both"/>
        <w:rPr>
          <w:rFonts w:ascii="Trebuchet MS" w:hAnsi="Trebuchet MS" w:cs="Times New Roman"/>
          <w:lang w:val="ro-RO"/>
        </w:rPr>
      </w:pPr>
    </w:p>
    <w:p w14:paraId="0F775875" w14:textId="77777777" w:rsidR="00970A1D" w:rsidRPr="001928EC" w:rsidRDefault="00970A1D" w:rsidP="00D5189D">
      <w:pPr>
        <w:pStyle w:val="Default"/>
        <w:ind w:right="-563"/>
        <w:jc w:val="both"/>
        <w:rPr>
          <w:rFonts w:ascii="Trebuchet MS" w:hAnsi="Trebuchet MS" w:cs="Times New Roman"/>
          <w:b/>
          <w:lang w:val="ro-RO"/>
        </w:rPr>
      </w:pPr>
      <w:r w:rsidRPr="001928EC">
        <w:rPr>
          <w:rFonts w:ascii="Trebuchet MS" w:hAnsi="Trebuchet MS" w:cs="Times New Roman"/>
          <w:b/>
          <w:lang w:val="ro-RO"/>
        </w:rPr>
        <w:t>CS3.</w:t>
      </w:r>
      <w:r w:rsidRPr="001928EC">
        <w:rPr>
          <w:rFonts w:ascii="Trebuchet MS" w:hAnsi="Trebuchet MS"/>
          <w:lang w:val="ro-RO"/>
        </w:rPr>
        <w:t xml:space="preserve"> </w:t>
      </w:r>
      <w:r w:rsidRPr="001928EC">
        <w:rPr>
          <w:rFonts w:ascii="Trebuchet MS" w:hAnsi="Trebuchet MS" w:cs="Times New Roman"/>
          <w:b/>
          <w:lang w:val="ro-RO"/>
        </w:rPr>
        <w:t>Principiul creșterii gradului de cooperare în teritoriu prin proiecte realizate în parteneriat</w:t>
      </w:r>
    </w:p>
    <w:p w14:paraId="70893148" w14:textId="77777777" w:rsidR="0035378C" w:rsidRPr="001928EC" w:rsidRDefault="0035378C" w:rsidP="00CF0E06">
      <w:pPr>
        <w:shd w:val="clear" w:color="auto" w:fill="FFFFFF" w:themeFill="background1"/>
        <w:spacing w:after="0"/>
        <w:ind w:right="-561"/>
        <w:jc w:val="both"/>
        <w:rPr>
          <w:rFonts w:ascii="Trebuchet MS" w:hAnsi="Trebuchet MS" w:cs="Times New Roman"/>
          <w:color w:val="000000"/>
          <w:sz w:val="24"/>
          <w:szCs w:val="24"/>
          <w:lang w:val="ro-RO"/>
        </w:rPr>
      </w:pPr>
      <w:r w:rsidRPr="001928EC">
        <w:rPr>
          <w:rFonts w:ascii="Trebuchet MS" w:hAnsi="Trebuchet MS" w:cs="Times New Roman"/>
          <w:color w:val="000000"/>
          <w:sz w:val="24"/>
          <w:szCs w:val="24"/>
          <w:lang w:val="ro-RO"/>
        </w:rPr>
        <w:t>Criteriul va fi punctat dacă solicitantul prezintă un acord de parteneriat privind proiectul propus încheiat cu cel puțin un partener</w:t>
      </w:r>
      <w:r w:rsidR="0013419E" w:rsidRPr="001928EC">
        <w:rPr>
          <w:rFonts w:ascii="Trebuchet MS" w:hAnsi="Trebuchet MS" w:cs="Times New Roman"/>
          <w:color w:val="000000"/>
          <w:sz w:val="24"/>
          <w:szCs w:val="24"/>
          <w:lang w:val="ro-RO"/>
        </w:rPr>
        <w:t xml:space="preserve"> (entitate constituită juridic)</w:t>
      </w:r>
      <w:r w:rsidRPr="001928EC">
        <w:rPr>
          <w:rFonts w:ascii="Trebuchet MS" w:hAnsi="Trebuchet MS" w:cs="Times New Roman"/>
          <w:color w:val="000000"/>
          <w:sz w:val="24"/>
          <w:szCs w:val="24"/>
          <w:lang w:val="ro-RO"/>
        </w:rPr>
        <w:t xml:space="preserve"> și vizează obiective comune precizate în acord.</w:t>
      </w:r>
    </w:p>
    <w:p w14:paraId="5A347A83" w14:textId="77777777" w:rsidR="004C1662" w:rsidRPr="001928EC" w:rsidRDefault="001E4CAA" w:rsidP="00CF0E06">
      <w:pPr>
        <w:shd w:val="clear" w:color="auto" w:fill="FFFFFF" w:themeFill="background1"/>
        <w:spacing w:after="0"/>
        <w:ind w:right="-561"/>
        <w:jc w:val="both"/>
        <w:rPr>
          <w:rFonts w:ascii="Trebuchet MS" w:eastAsia="Times New Roman" w:hAnsi="Trebuchet MS" w:cs="Times New Roman"/>
          <w:sz w:val="24"/>
          <w:szCs w:val="24"/>
          <w:lang w:val="ro-RO"/>
        </w:rPr>
      </w:pPr>
      <w:r w:rsidRPr="001928EC">
        <w:rPr>
          <w:rFonts w:ascii="Trebuchet MS" w:hAnsi="Trebuchet MS" w:cs="Times New Roman"/>
          <w:b/>
          <w:sz w:val="24"/>
          <w:szCs w:val="24"/>
          <w:lang w:val="ro-RO"/>
        </w:rPr>
        <w:t xml:space="preserve">Documente </w:t>
      </w:r>
      <w:r w:rsidR="00257B31" w:rsidRPr="001928EC">
        <w:rPr>
          <w:rFonts w:ascii="Trebuchet MS" w:hAnsi="Trebuchet MS" w:cs="Times New Roman"/>
          <w:b/>
          <w:sz w:val="24"/>
          <w:szCs w:val="24"/>
          <w:lang w:val="ro-RO"/>
        </w:rPr>
        <w:t>verificat</w:t>
      </w:r>
      <w:r w:rsidRPr="001928EC">
        <w:rPr>
          <w:rFonts w:ascii="Trebuchet MS" w:hAnsi="Trebuchet MS" w:cs="Times New Roman"/>
          <w:b/>
          <w:sz w:val="24"/>
          <w:szCs w:val="24"/>
          <w:lang w:val="ro-RO"/>
        </w:rPr>
        <w:t>e</w:t>
      </w:r>
      <w:r w:rsidR="00257B31" w:rsidRPr="001928EC">
        <w:rPr>
          <w:rFonts w:ascii="Trebuchet MS" w:hAnsi="Trebuchet MS" w:cs="Times New Roman"/>
          <w:b/>
          <w:sz w:val="24"/>
          <w:szCs w:val="24"/>
          <w:lang w:val="ro-RO"/>
        </w:rPr>
        <w:t xml:space="preserve">: </w:t>
      </w:r>
      <w:r w:rsidR="00257B31" w:rsidRPr="001928EC">
        <w:rPr>
          <w:rFonts w:ascii="Trebuchet MS" w:hAnsi="Trebuchet MS" w:cs="Times New Roman"/>
          <w:sz w:val="24"/>
          <w:szCs w:val="24"/>
          <w:lang w:val="ro-RO"/>
        </w:rPr>
        <w:t xml:space="preserve">Cererea de finanțare, </w:t>
      </w:r>
      <w:r w:rsidR="00B86432" w:rsidRPr="001928EC">
        <w:rPr>
          <w:rFonts w:ascii="Trebuchet MS" w:hAnsi="Trebuchet MS" w:cs="Times New Roman"/>
          <w:sz w:val="24"/>
          <w:szCs w:val="24"/>
          <w:lang w:val="ro-RO"/>
        </w:rPr>
        <w:t>Acordul de parteneriat, Studiul de fezabilitate/</w:t>
      </w:r>
      <w:r w:rsidR="00B86432" w:rsidRPr="001928EC">
        <w:rPr>
          <w:rFonts w:ascii="Trebuchet MS" w:eastAsia="Times New Roman" w:hAnsi="Trebuchet MS" w:cs="Times New Roman"/>
          <w:sz w:val="24"/>
          <w:szCs w:val="24"/>
          <w:lang w:val="ro-RO"/>
        </w:rPr>
        <w:t>Documentaţia de Avizare pentru Lucrări de Intervenţii/Memoriu</w:t>
      </w:r>
      <w:r w:rsidR="000F3B22" w:rsidRPr="001928EC">
        <w:rPr>
          <w:rFonts w:ascii="Trebuchet MS" w:eastAsia="Times New Roman" w:hAnsi="Trebuchet MS" w:cs="Times New Roman"/>
          <w:sz w:val="24"/>
          <w:szCs w:val="24"/>
          <w:lang w:val="ro-RO"/>
        </w:rPr>
        <w:t>l</w:t>
      </w:r>
      <w:r w:rsidR="00B86432" w:rsidRPr="001928EC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 justificativ.</w:t>
      </w:r>
    </w:p>
    <w:p w14:paraId="2A4CC809" w14:textId="77777777" w:rsidR="00CF0E06" w:rsidRDefault="00275590" w:rsidP="00CF0E06">
      <w:pPr>
        <w:shd w:val="clear" w:color="auto" w:fill="FFFFFF" w:themeFill="background1"/>
        <w:spacing w:after="0"/>
        <w:ind w:right="-561"/>
        <w:jc w:val="both"/>
        <w:rPr>
          <w:rFonts w:ascii="Trebuchet MS" w:eastAsia="Times New Roman" w:hAnsi="Trebuchet MS" w:cs="Times New Roman"/>
          <w:sz w:val="24"/>
          <w:szCs w:val="24"/>
          <w:lang w:val="ro-RO"/>
        </w:rPr>
      </w:pPr>
      <w:r w:rsidRPr="001928EC">
        <w:rPr>
          <w:rFonts w:ascii="Trebuchet MS" w:hAnsi="Trebuchet MS"/>
          <w:sz w:val="24"/>
          <w:szCs w:val="24"/>
          <w:lang w:val="ro-RO"/>
        </w:rPr>
        <w:t xml:space="preserve">Se </w:t>
      </w:r>
      <w:r w:rsidR="00D51AC3" w:rsidRPr="001928EC">
        <w:rPr>
          <w:rFonts w:ascii="Trebuchet MS" w:hAnsi="Trebuchet MS"/>
          <w:sz w:val="24"/>
          <w:szCs w:val="24"/>
          <w:lang w:val="ro-RO"/>
        </w:rPr>
        <w:t>verifică</w:t>
      </w:r>
      <w:r w:rsidR="004C1662" w:rsidRPr="001928EC">
        <w:rPr>
          <w:rFonts w:ascii="Trebuchet MS" w:hAnsi="Trebuchet MS"/>
          <w:sz w:val="24"/>
          <w:szCs w:val="24"/>
          <w:lang w:val="ro-RO"/>
        </w:rPr>
        <w:t xml:space="preserve"> dacă solicitantul a anexat la  cererea de finanțare un acord de parteneriat care d</w:t>
      </w:r>
      <w:r w:rsidR="00CA3A0D" w:rsidRPr="001928EC">
        <w:rPr>
          <w:rFonts w:ascii="Trebuchet MS" w:hAnsi="Trebuchet MS"/>
          <w:sz w:val="24"/>
          <w:szCs w:val="24"/>
          <w:lang w:val="ro-RO"/>
        </w:rPr>
        <w:t>emonstrează</w:t>
      </w:r>
      <w:r w:rsidR="004C1662" w:rsidRPr="001928EC">
        <w:rPr>
          <w:rFonts w:ascii="Trebuchet MS" w:hAnsi="Trebuchet MS"/>
          <w:sz w:val="24"/>
          <w:szCs w:val="24"/>
          <w:lang w:val="ro-RO"/>
        </w:rPr>
        <w:t xml:space="preserve"> faptul că proiectul va fi realizat în parteneriat cu cel puțin o entitate constituită juridic (partener) pentru realizarea obiectivelor propuse prin proiect/investiție.</w:t>
      </w:r>
      <w:r w:rsidRPr="001928EC">
        <w:rPr>
          <w:rFonts w:ascii="Trebuchet MS" w:hAnsi="Trebuchet MS"/>
          <w:sz w:val="24"/>
          <w:szCs w:val="24"/>
          <w:lang w:val="ro-RO"/>
        </w:rPr>
        <w:t xml:space="preserve"> Expertul GAL verifică dacă solicitantul a detaliat și argumentat în cadrul Studiului de fezabilitate/</w:t>
      </w:r>
      <w:r w:rsidR="00FD11F8" w:rsidRPr="001928EC">
        <w:rPr>
          <w:rFonts w:ascii="Trebuchet MS" w:eastAsia="Times New Roman" w:hAnsi="Trebuchet MS" w:cs="Times New Roman"/>
          <w:sz w:val="24"/>
          <w:szCs w:val="24"/>
          <w:lang w:val="ro-RO"/>
        </w:rPr>
        <w:t>Documentaţiei</w:t>
      </w:r>
      <w:r w:rsidRPr="001928EC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 de Avizare pentru Lucrări de Intervenţii/Memoriu</w:t>
      </w:r>
      <w:r w:rsidR="000F3B22" w:rsidRPr="001928EC">
        <w:rPr>
          <w:rFonts w:ascii="Trebuchet MS" w:eastAsia="Times New Roman" w:hAnsi="Trebuchet MS" w:cs="Times New Roman"/>
          <w:sz w:val="24"/>
          <w:szCs w:val="24"/>
          <w:lang w:val="ro-RO"/>
        </w:rPr>
        <w:t>l</w:t>
      </w:r>
      <w:r w:rsidRPr="001928EC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 justificativ rolul fiecărui în partener în implementarea proiectului.</w:t>
      </w:r>
    </w:p>
    <w:p w14:paraId="5EA2CFF1" w14:textId="77777777" w:rsidR="00B86432" w:rsidRDefault="00B86432" w:rsidP="00CF0E06">
      <w:pPr>
        <w:shd w:val="clear" w:color="auto" w:fill="FFFFFF" w:themeFill="background1"/>
        <w:spacing w:after="0"/>
        <w:ind w:right="-561"/>
        <w:jc w:val="both"/>
        <w:rPr>
          <w:rFonts w:ascii="Trebuchet MS" w:eastAsia="Times New Roman" w:hAnsi="Trebuchet MS" w:cs="Times New Roman"/>
          <w:sz w:val="24"/>
          <w:szCs w:val="24"/>
          <w:lang w:val="ro-RO"/>
        </w:rPr>
      </w:pPr>
      <w:r w:rsidRPr="001928EC">
        <w:rPr>
          <w:rFonts w:ascii="Trebuchet MS" w:eastAsia="Times New Roman" w:hAnsi="Trebuchet MS" w:cs="Times New Roman"/>
          <w:sz w:val="24"/>
          <w:szCs w:val="24"/>
          <w:lang w:val="ro-RO"/>
        </w:rPr>
        <w:t>Dacă criteriul este îndeplinit, expe</w:t>
      </w:r>
      <w:r w:rsidR="00607DE0" w:rsidRPr="001928EC">
        <w:rPr>
          <w:rFonts w:ascii="Trebuchet MS" w:eastAsia="Times New Roman" w:hAnsi="Trebuchet MS" w:cs="Times New Roman"/>
          <w:sz w:val="24"/>
          <w:szCs w:val="24"/>
          <w:lang w:val="ro-RO"/>
        </w:rPr>
        <w:t>r</w:t>
      </w:r>
      <w:r w:rsidRPr="001928EC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tul GAL va înscrie </w:t>
      </w:r>
      <w:r w:rsidR="00931A3D" w:rsidRPr="001928EC">
        <w:rPr>
          <w:rFonts w:ascii="Trebuchet MS" w:eastAsia="Times New Roman" w:hAnsi="Trebuchet MS" w:cs="Times New Roman"/>
          <w:b/>
          <w:sz w:val="24"/>
          <w:szCs w:val="24"/>
          <w:lang w:val="ro-RO"/>
        </w:rPr>
        <w:t xml:space="preserve">25 </w:t>
      </w:r>
      <w:r w:rsidRPr="001928EC">
        <w:rPr>
          <w:rFonts w:ascii="Trebuchet MS" w:eastAsia="Times New Roman" w:hAnsi="Trebuchet MS" w:cs="Times New Roman"/>
          <w:b/>
          <w:sz w:val="24"/>
          <w:szCs w:val="24"/>
          <w:lang w:val="ro-RO"/>
        </w:rPr>
        <w:t>puncte</w:t>
      </w:r>
      <w:r w:rsidRPr="001928EC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 în coloana Punctaj</w:t>
      </w:r>
      <w:r w:rsidR="008A176D" w:rsidRPr="001928EC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 acordat de GAL</w:t>
      </w:r>
      <w:r w:rsidRPr="001928EC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. În caz contrar expertul va înscrie </w:t>
      </w:r>
      <w:r w:rsidRPr="001928EC">
        <w:rPr>
          <w:rFonts w:ascii="Trebuchet MS" w:eastAsia="Times New Roman" w:hAnsi="Trebuchet MS" w:cs="Times New Roman"/>
          <w:b/>
          <w:sz w:val="24"/>
          <w:szCs w:val="24"/>
          <w:lang w:val="ro-RO"/>
        </w:rPr>
        <w:t>0 puncte</w:t>
      </w:r>
      <w:r w:rsidRPr="001928EC">
        <w:rPr>
          <w:rFonts w:ascii="Trebuchet MS" w:eastAsia="Times New Roman" w:hAnsi="Trebuchet MS" w:cs="Times New Roman"/>
          <w:sz w:val="24"/>
          <w:szCs w:val="24"/>
          <w:lang w:val="ro-RO"/>
        </w:rPr>
        <w:t>.</w:t>
      </w:r>
    </w:p>
    <w:p w14:paraId="2710461D" w14:textId="77777777" w:rsidR="00CF0E06" w:rsidRPr="001928EC" w:rsidRDefault="00CF0E06" w:rsidP="00CF0E06">
      <w:pPr>
        <w:shd w:val="clear" w:color="auto" w:fill="FFFFFF" w:themeFill="background1"/>
        <w:spacing w:after="0"/>
        <w:ind w:right="-561"/>
        <w:jc w:val="both"/>
        <w:rPr>
          <w:rFonts w:ascii="Trebuchet MS" w:eastAsia="Times New Roman" w:hAnsi="Trebuchet MS" w:cs="Times New Roman"/>
          <w:sz w:val="24"/>
          <w:szCs w:val="24"/>
          <w:lang w:val="ro-RO"/>
        </w:rPr>
      </w:pPr>
    </w:p>
    <w:p w14:paraId="365EA026" w14:textId="77777777" w:rsidR="00970A1D" w:rsidRPr="001928EC" w:rsidRDefault="00970A1D" w:rsidP="00970A1D">
      <w:pPr>
        <w:pStyle w:val="Default"/>
        <w:ind w:right="-563"/>
        <w:jc w:val="both"/>
        <w:rPr>
          <w:rFonts w:ascii="Trebuchet MS" w:eastAsia="Times New Roman" w:hAnsi="Trebuchet MS" w:cs="Times New Roman"/>
          <w:b/>
          <w:lang w:val="ro-RO"/>
        </w:rPr>
      </w:pPr>
      <w:r w:rsidRPr="001928EC">
        <w:rPr>
          <w:rFonts w:ascii="Trebuchet MS" w:eastAsia="Times New Roman" w:hAnsi="Trebuchet MS" w:cs="Times New Roman"/>
          <w:b/>
          <w:lang w:val="ro-RO"/>
        </w:rPr>
        <w:t>CS4. Principiul stimulării dezvoltării durabile prin măsuri de îmbunătățire a calității mediului înconjurător și de creștere a eficienței energetice</w:t>
      </w:r>
    </w:p>
    <w:p w14:paraId="6732B4EF" w14:textId="77777777" w:rsidR="00931A3D" w:rsidRPr="001928EC" w:rsidRDefault="00931A3D" w:rsidP="00931A3D">
      <w:pPr>
        <w:pStyle w:val="Default"/>
        <w:ind w:right="-563"/>
        <w:jc w:val="both"/>
        <w:rPr>
          <w:rFonts w:ascii="Trebuchet MS" w:eastAsia="Times New Roman" w:hAnsi="Trebuchet MS" w:cs="Times New Roman"/>
          <w:lang w:val="ro-RO"/>
        </w:rPr>
      </w:pPr>
      <w:r w:rsidRPr="001928EC">
        <w:rPr>
          <w:rFonts w:ascii="Trebuchet MS" w:eastAsia="Times New Roman" w:hAnsi="Trebuchet MS" w:cs="Times New Roman"/>
          <w:lang w:val="ro-RO"/>
        </w:rPr>
        <w:t>Criteriul va fi punctat dacă în Cererea de Finanțare, Studiul de fezabilitate / Documentaţia de Avizare pentru Lucrări de Intervenţii / Memoriul justificativ, solicitantul a justificat contribuția proiectului la dezvoltarea durabilă a teritoriului GAL și a prevăzut cel puțin o investiție/acțiune/măsură care are ca impact îmbunătățirea calității mediului înconjurător și creșterea eficienței energetice.</w:t>
      </w:r>
    </w:p>
    <w:p w14:paraId="1F541A94" w14:textId="77777777" w:rsidR="00931A3D" w:rsidRPr="001928EC" w:rsidRDefault="00931A3D" w:rsidP="00931A3D">
      <w:pPr>
        <w:pStyle w:val="Default"/>
        <w:ind w:right="-563"/>
        <w:jc w:val="both"/>
        <w:rPr>
          <w:rFonts w:ascii="Trebuchet MS" w:eastAsia="Times New Roman" w:hAnsi="Trebuchet MS" w:cs="Times New Roman"/>
          <w:lang w:val="ro-RO"/>
        </w:rPr>
      </w:pPr>
      <w:r w:rsidRPr="001928EC">
        <w:rPr>
          <w:rFonts w:ascii="Trebuchet MS" w:eastAsia="Times New Roman" w:hAnsi="Trebuchet MS" w:cs="Times New Roman"/>
          <w:lang w:val="ro-RO"/>
        </w:rPr>
        <w:t>Dezvoltarea durabilă desemnează totalitatea formelor și metodelor de dezvoltare socio-economică care se axează în primul rând pe asigurarea unui echilibru între aspectele sociale, economice și ecologice și elementele capitalului natural</w:t>
      </w:r>
    </w:p>
    <w:p w14:paraId="788C6CDD" w14:textId="77777777" w:rsidR="007A77F6" w:rsidRPr="001928EC" w:rsidRDefault="00284C91" w:rsidP="007A77F6">
      <w:pPr>
        <w:pStyle w:val="Default"/>
        <w:ind w:right="-563"/>
        <w:jc w:val="both"/>
        <w:rPr>
          <w:rFonts w:ascii="Trebuchet MS" w:eastAsia="Times New Roman" w:hAnsi="Trebuchet MS" w:cs="Times New Roman"/>
          <w:lang w:val="ro-RO"/>
        </w:rPr>
      </w:pPr>
      <w:r w:rsidRPr="001928EC">
        <w:rPr>
          <w:rFonts w:ascii="Trebuchet MS" w:eastAsia="Times New Roman" w:hAnsi="Trebuchet MS" w:cs="Times New Roman"/>
          <w:b/>
          <w:lang w:val="ro-RO"/>
        </w:rPr>
        <w:t>Documente veri</w:t>
      </w:r>
      <w:r w:rsidR="00931A3D" w:rsidRPr="001928EC">
        <w:rPr>
          <w:rFonts w:ascii="Trebuchet MS" w:eastAsia="Times New Roman" w:hAnsi="Trebuchet MS" w:cs="Times New Roman"/>
          <w:b/>
          <w:lang w:val="ro-RO"/>
        </w:rPr>
        <w:t>ficat</w:t>
      </w:r>
      <w:r w:rsidRPr="001928EC">
        <w:rPr>
          <w:rFonts w:ascii="Trebuchet MS" w:eastAsia="Times New Roman" w:hAnsi="Trebuchet MS" w:cs="Times New Roman"/>
          <w:b/>
          <w:lang w:val="ro-RO"/>
        </w:rPr>
        <w:t>e</w:t>
      </w:r>
      <w:r w:rsidR="00931A3D" w:rsidRPr="001928EC">
        <w:rPr>
          <w:rFonts w:ascii="Trebuchet MS" w:eastAsia="Times New Roman" w:hAnsi="Trebuchet MS" w:cs="Times New Roman"/>
          <w:b/>
          <w:lang w:val="ro-RO"/>
        </w:rPr>
        <w:t>:</w:t>
      </w:r>
      <w:r w:rsidR="00931A3D" w:rsidRPr="001928EC">
        <w:rPr>
          <w:rFonts w:ascii="Trebuchet MS" w:eastAsia="Times New Roman" w:hAnsi="Trebuchet MS" w:cs="Times New Roman"/>
          <w:lang w:val="ro-RO"/>
        </w:rPr>
        <w:t xml:space="preserve"> Cererea de finanțare, Studiul de fezabilitate / Documentaţia de Avizare pentru Lucrări de Intervenţii / Memoriul justificativ</w:t>
      </w:r>
    </w:p>
    <w:p w14:paraId="3E3956F7" w14:textId="77777777" w:rsidR="00656FBC" w:rsidRPr="001928EC" w:rsidRDefault="00A9644C" w:rsidP="00CF0E06">
      <w:pPr>
        <w:ind w:right="-563"/>
        <w:jc w:val="both"/>
        <w:rPr>
          <w:rFonts w:ascii="Trebuchet MS" w:eastAsia="Times New Roman" w:hAnsi="Trebuchet MS" w:cs="Times New Roman"/>
          <w:sz w:val="24"/>
          <w:szCs w:val="24"/>
          <w:lang w:val="ro-RO"/>
        </w:rPr>
      </w:pPr>
      <w:r w:rsidRPr="001928EC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Dacă criteriul este îndeplinit, expertul GAL va înscrie </w:t>
      </w:r>
      <w:r w:rsidR="007A77F6" w:rsidRPr="001928EC">
        <w:rPr>
          <w:rFonts w:ascii="Trebuchet MS" w:eastAsia="Times New Roman" w:hAnsi="Trebuchet MS" w:cs="Times New Roman"/>
          <w:b/>
          <w:sz w:val="24"/>
          <w:szCs w:val="24"/>
          <w:lang w:val="ro-RO"/>
        </w:rPr>
        <w:t>25</w:t>
      </w:r>
      <w:r w:rsidRPr="001928EC">
        <w:rPr>
          <w:rFonts w:ascii="Trebuchet MS" w:eastAsia="Times New Roman" w:hAnsi="Trebuchet MS" w:cs="Times New Roman"/>
          <w:b/>
          <w:sz w:val="24"/>
          <w:szCs w:val="24"/>
          <w:lang w:val="ro-RO"/>
        </w:rPr>
        <w:t xml:space="preserve"> puncte</w:t>
      </w:r>
      <w:r w:rsidRPr="001928EC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 în coloana Punctaj acordat de G</w:t>
      </w:r>
      <w:r w:rsidR="00CF0E06">
        <w:rPr>
          <w:rFonts w:ascii="Trebuchet MS" w:eastAsia="Times New Roman" w:hAnsi="Trebuchet MS" w:cs="Times New Roman"/>
          <w:sz w:val="24"/>
          <w:szCs w:val="24"/>
          <w:lang w:val="ro-RO"/>
        </w:rPr>
        <w:t>A</w:t>
      </w:r>
      <w:r w:rsidRPr="001928EC">
        <w:rPr>
          <w:rFonts w:ascii="Trebuchet MS" w:eastAsia="Times New Roman" w:hAnsi="Trebuchet MS" w:cs="Times New Roman"/>
          <w:sz w:val="24"/>
          <w:szCs w:val="24"/>
          <w:lang w:val="ro-RO"/>
        </w:rPr>
        <w:t xml:space="preserve">L. În caz contrar expertul va înscrie </w:t>
      </w:r>
      <w:r w:rsidRPr="001928EC">
        <w:rPr>
          <w:rFonts w:ascii="Trebuchet MS" w:eastAsia="Times New Roman" w:hAnsi="Trebuchet MS" w:cs="Times New Roman"/>
          <w:b/>
          <w:sz w:val="24"/>
          <w:szCs w:val="24"/>
          <w:lang w:val="ro-RO"/>
        </w:rPr>
        <w:t>0 puncte</w:t>
      </w:r>
      <w:r w:rsidRPr="001928EC">
        <w:rPr>
          <w:rFonts w:ascii="Trebuchet MS" w:eastAsia="Times New Roman" w:hAnsi="Trebuchet MS" w:cs="Times New Roman"/>
          <w:sz w:val="24"/>
          <w:szCs w:val="24"/>
          <w:lang w:val="ro-RO"/>
        </w:rPr>
        <w:t>.</w:t>
      </w:r>
    </w:p>
    <w:p w14:paraId="38CA2529" w14:textId="77777777" w:rsidR="00DD12E3" w:rsidRPr="001928EC" w:rsidRDefault="00970A1D" w:rsidP="003D1D16">
      <w:pPr>
        <w:spacing w:after="0" w:line="240" w:lineRule="auto"/>
        <w:ind w:right="-563"/>
        <w:jc w:val="both"/>
        <w:rPr>
          <w:rFonts w:ascii="Trebuchet MS" w:eastAsia="Times New Roman" w:hAnsi="Trebuchet MS" w:cs="Times New Roman"/>
          <w:b/>
          <w:sz w:val="24"/>
          <w:szCs w:val="24"/>
          <w:lang w:val="ro-RO"/>
        </w:rPr>
      </w:pPr>
      <w:r w:rsidRPr="001928EC">
        <w:rPr>
          <w:rFonts w:ascii="Trebuchet MS" w:eastAsia="Times New Roman" w:hAnsi="Trebuchet MS" w:cs="Times New Roman"/>
          <w:b/>
          <w:sz w:val="24"/>
          <w:szCs w:val="24"/>
          <w:lang w:val="ro-RO"/>
        </w:rPr>
        <w:t>În cadrul măsurii M</w:t>
      </w:r>
      <w:r w:rsidR="00CF0E06">
        <w:rPr>
          <w:rFonts w:ascii="Trebuchet MS" w:eastAsia="Times New Roman" w:hAnsi="Trebuchet MS" w:cs="Times New Roman"/>
          <w:b/>
          <w:sz w:val="24"/>
          <w:szCs w:val="24"/>
          <w:lang w:val="ro-RO"/>
        </w:rPr>
        <w:t>3.4</w:t>
      </w:r>
      <w:r w:rsidR="00B61BCB" w:rsidRPr="001928EC">
        <w:rPr>
          <w:rFonts w:ascii="Trebuchet MS" w:eastAsia="Times New Roman" w:hAnsi="Trebuchet MS" w:cs="Times New Roman"/>
          <w:b/>
          <w:sz w:val="24"/>
          <w:szCs w:val="24"/>
          <w:lang w:val="ro-RO"/>
        </w:rPr>
        <w:t>/6B, p</w:t>
      </w:r>
      <w:r w:rsidR="00656FBC" w:rsidRPr="001928EC">
        <w:rPr>
          <w:rFonts w:ascii="Trebuchet MS" w:eastAsia="Times New Roman" w:hAnsi="Trebuchet MS" w:cs="Times New Roman"/>
          <w:b/>
          <w:sz w:val="24"/>
          <w:szCs w:val="24"/>
          <w:lang w:val="ro-RO"/>
        </w:rPr>
        <w:t xml:space="preserve">unctajul minim </w:t>
      </w:r>
      <w:r w:rsidR="007A77F6" w:rsidRPr="001928EC">
        <w:rPr>
          <w:rFonts w:ascii="Trebuchet MS" w:eastAsia="Times New Roman" w:hAnsi="Trebuchet MS" w:cs="Times New Roman"/>
          <w:b/>
          <w:sz w:val="24"/>
          <w:szCs w:val="24"/>
          <w:lang w:val="ro-RO"/>
        </w:rPr>
        <w:t>este de 15</w:t>
      </w:r>
      <w:r w:rsidR="00B61BCB" w:rsidRPr="001928EC">
        <w:rPr>
          <w:rFonts w:ascii="Trebuchet MS" w:eastAsia="Times New Roman" w:hAnsi="Trebuchet MS" w:cs="Times New Roman"/>
          <w:b/>
          <w:sz w:val="24"/>
          <w:szCs w:val="24"/>
          <w:lang w:val="ro-RO"/>
        </w:rPr>
        <w:t xml:space="preserve"> puncte și reprezintă pragul sub care nici un proiect nu poate intra la finanțare.</w:t>
      </w:r>
    </w:p>
    <w:p w14:paraId="3E007128" w14:textId="77777777" w:rsidR="00533BBD" w:rsidRPr="001928EC" w:rsidRDefault="00533BBD" w:rsidP="003D1D16">
      <w:pPr>
        <w:spacing w:after="0" w:line="240" w:lineRule="auto"/>
        <w:ind w:right="-563"/>
        <w:jc w:val="both"/>
        <w:rPr>
          <w:rFonts w:ascii="Trebuchet MS" w:eastAsia="Times New Roman" w:hAnsi="Trebuchet MS" w:cs="Times New Roman"/>
          <w:b/>
          <w:sz w:val="24"/>
          <w:szCs w:val="24"/>
          <w:lang w:val="ro-RO"/>
        </w:rPr>
      </w:pPr>
    </w:p>
    <w:p w14:paraId="3201EE83" w14:textId="77777777" w:rsidR="00533BBD" w:rsidRPr="001928EC" w:rsidRDefault="00533BBD" w:rsidP="003D1D16">
      <w:pPr>
        <w:spacing w:after="0" w:line="240" w:lineRule="auto"/>
        <w:ind w:right="-563"/>
        <w:jc w:val="both"/>
        <w:rPr>
          <w:rFonts w:ascii="Trebuchet MS" w:eastAsia="Times New Roman" w:hAnsi="Trebuchet MS" w:cs="Times New Roman"/>
          <w:b/>
          <w:sz w:val="24"/>
          <w:szCs w:val="24"/>
          <w:lang w:val="ro-RO"/>
        </w:rPr>
      </w:pPr>
      <w:r w:rsidRPr="001928EC">
        <w:rPr>
          <w:rFonts w:ascii="Trebuchet MS" w:eastAsia="Times New Roman" w:hAnsi="Trebuchet MS" w:cs="Times New Roman"/>
          <w:b/>
          <w:sz w:val="24"/>
          <w:szCs w:val="24"/>
          <w:lang w:val="ro-RO"/>
        </w:rPr>
        <w:t xml:space="preserve">Pentru criteriile de selecție care nu au fost punctate sau punctajul acordat a fost mai mic decât punctajul maxim, </w:t>
      </w:r>
      <w:r w:rsidR="00604E78" w:rsidRPr="001928EC">
        <w:rPr>
          <w:rFonts w:ascii="Trebuchet MS" w:eastAsia="Times New Roman" w:hAnsi="Trebuchet MS" w:cs="Times New Roman"/>
          <w:b/>
          <w:sz w:val="24"/>
          <w:szCs w:val="24"/>
          <w:lang w:val="ro-RO"/>
        </w:rPr>
        <w:t>expertul GAL va</w:t>
      </w:r>
      <w:r w:rsidRPr="001928EC">
        <w:rPr>
          <w:rFonts w:ascii="Trebuchet MS" w:eastAsia="Times New Roman" w:hAnsi="Trebuchet MS" w:cs="Times New Roman"/>
          <w:b/>
          <w:sz w:val="24"/>
          <w:szCs w:val="24"/>
          <w:lang w:val="ro-RO"/>
        </w:rPr>
        <w:t xml:space="preserve"> indica motivele </w:t>
      </w:r>
      <w:r w:rsidR="00EE41EF" w:rsidRPr="001928EC">
        <w:rPr>
          <w:rFonts w:ascii="Trebuchet MS" w:eastAsia="Times New Roman" w:hAnsi="Trebuchet MS" w:cs="Times New Roman"/>
          <w:b/>
          <w:sz w:val="24"/>
          <w:szCs w:val="24"/>
          <w:lang w:val="ro-RO"/>
        </w:rPr>
        <w:t xml:space="preserve">care au stat la bază </w:t>
      </w:r>
      <w:r w:rsidRPr="001928EC">
        <w:rPr>
          <w:rFonts w:ascii="Trebuchet MS" w:eastAsia="Times New Roman" w:hAnsi="Trebuchet MS" w:cs="Times New Roman"/>
          <w:b/>
          <w:sz w:val="24"/>
          <w:szCs w:val="24"/>
          <w:lang w:val="ro-RO"/>
        </w:rPr>
        <w:t>în rubrica ”Observații”</w:t>
      </w:r>
      <w:r w:rsidR="006A706A" w:rsidRPr="001928EC">
        <w:rPr>
          <w:rFonts w:ascii="Trebuchet MS" w:eastAsia="Times New Roman" w:hAnsi="Trebuchet MS" w:cs="Times New Roman"/>
          <w:b/>
          <w:sz w:val="24"/>
          <w:szCs w:val="24"/>
          <w:lang w:val="ro-RO"/>
        </w:rPr>
        <w:t>.</w:t>
      </w:r>
    </w:p>
    <w:p w14:paraId="0F27EF69" w14:textId="77777777" w:rsidR="00B61BCB" w:rsidRPr="001928EC" w:rsidRDefault="00B61BCB" w:rsidP="003D1D16">
      <w:pPr>
        <w:spacing w:after="0" w:line="240" w:lineRule="auto"/>
        <w:ind w:right="-563"/>
        <w:jc w:val="both"/>
        <w:rPr>
          <w:rFonts w:ascii="Trebuchet MS" w:eastAsia="Times New Roman" w:hAnsi="Trebuchet MS" w:cs="Times New Roman"/>
          <w:sz w:val="24"/>
          <w:szCs w:val="24"/>
          <w:lang w:val="ro-RO"/>
        </w:rPr>
      </w:pPr>
    </w:p>
    <w:p w14:paraId="0A183E21" w14:textId="77777777" w:rsidR="005D07FF" w:rsidRPr="001928EC" w:rsidRDefault="005D07FF" w:rsidP="005D07FF">
      <w:pPr>
        <w:autoSpaceDE w:val="0"/>
        <w:autoSpaceDN w:val="0"/>
        <w:adjustRightInd w:val="0"/>
        <w:jc w:val="both"/>
        <w:rPr>
          <w:rFonts w:ascii="Trebuchet MS" w:hAnsi="Trebuchet MS" w:cs="Times New Roman"/>
          <w:b/>
          <w:sz w:val="24"/>
          <w:szCs w:val="24"/>
          <w:lang w:val="ro-RO"/>
        </w:rPr>
      </w:pPr>
      <w:r w:rsidRPr="001928EC">
        <w:rPr>
          <w:rFonts w:ascii="Trebuchet MS" w:hAnsi="Trebuchet MS" w:cs="Times New Roman"/>
          <w:b/>
          <w:sz w:val="24"/>
          <w:szCs w:val="24"/>
          <w:lang w:val="ro-RO"/>
        </w:rPr>
        <w:t>CRITERII PENTRU DEPARTAJAREA PROIECTELOR CU PUNCTAJ EGAL</w:t>
      </w:r>
    </w:p>
    <w:p w14:paraId="5F142731" w14:textId="77777777" w:rsidR="005D07FF" w:rsidRPr="001928EC" w:rsidRDefault="005D07FF" w:rsidP="00656FBC">
      <w:pPr>
        <w:autoSpaceDE w:val="0"/>
        <w:autoSpaceDN w:val="0"/>
        <w:adjustRightInd w:val="0"/>
        <w:ind w:right="-563"/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1928EC">
        <w:rPr>
          <w:rFonts w:ascii="Trebuchet MS" w:hAnsi="Trebuchet MS" w:cs="Times New Roman"/>
          <w:sz w:val="24"/>
          <w:szCs w:val="24"/>
          <w:lang w:val="ro-RO"/>
        </w:rPr>
        <w:t>În cazul în care vor exista mai multe proiecte cu același punctaj, vor fi aplicate următoarele criterii pentru departajare (proiecte care au obținut punctaj pentru criteriile):</w:t>
      </w:r>
    </w:p>
    <w:p w14:paraId="23306D47" w14:textId="77777777" w:rsidR="007A77F6" w:rsidRPr="001928EC" w:rsidRDefault="007A77F6" w:rsidP="007A77F6">
      <w:pPr>
        <w:pStyle w:val="Default"/>
        <w:ind w:right="-563"/>
        <w:jc w:val="both"/>
        <w:rPr>
          <w:rFonts w:ascii="Trebuchet MS" w:hAnsi="Trebuchet MS" w:cs="Times New Roman"/>
          <w:lang w:val="ro-RO"/>
        </w:rPr>
      </w:pPr>
      <w:r w:rsidRPr="001928EC">
        <w:rPr>
          <w:rFonts w:ascii="Trebuchet MS" w:hAnsi="Trebuchet MS" w:cs="Times New Roman"/>
          <w:lang w:val="ro-RO"/>
        </w:rPr>
        <w:t>1.</w:t>
      </w:r>
      <w:r w:rsidRPr="00407653">
        <w:rPr>
          <w:rFonts w:ascii="Trebuchet MS" w:hAnsi="Trebuchet MS" w:cs="Times New Roman"/>
          <w:b/>
          <w:lang w:val="ro-RO"/>
        </w:rPr>
        <w:t>CS3. Principiul creșterii gradului de cooperare în teritoriu prin proiecte realizate în parteneriat;</w:t>
      </w:r>
      <w:r w:rsidRPr="001928EC">
        <w:rPr>
          <w:rFonts w:ascii="Trebuchet MS" w:hAnsi="Trebuchet MS" w:cs="Times New Roman"/>
          <w:lang w:val="ro-RO"/>
        </w:rPr>
        <w:t xml:space="preserve"> dacă proiectele supuse departajării au același punctaj la CS3, atunci se trece la departajare conform criteriului 2</w:t>
      </w:r>
      <w:r w:rsidR="00CF0E06">
        <w:rPr>
          <w:rFonts w:ascii="Trebuchet MS" w:hAnsi="Trebuchet MS" w:cs="Times New Roman"/>
          <w:lang w:val="ro-RO"/>
        </w:rPr>
        <w:t xml:space="preserve"> (CS1)</w:t>
      </w:r>
    </w:p>
    <w:p w14:paraId="13DCF48B" w14:textId="77777777" w:rsidR="00970A1D" w:rsidRPr="001928EC" w:rsidRDefault="007A77F6" w:rsidP="007A77F6">
      <w:pPr>
        <w:pStyle w:val="Default"/>
        <w:ind w:right="-563"/>
        <w:jc w:val="both"/>
        <w:rPr>
          <w:rFonts w:ascii="Trebuchet MS" w:hAnsi="Trebuchet MS" w:cs="Times New Roman"/>
          <w:lang w:val="ro-RO"/>
        </w:rPr>
      </w:pPr>
      <w:r w:rsidRPr="00407653">
        <w:rPr>
          <w:rFonts w:ascii="Trebuchet MS" w:hAnsi="Trebuchet MS" w:cs="Times New Roman"/>
          <w:b/>
          <w:lang w:val="ro-RO"/>
        </w:rPr>
        <w:t>2.CS1. Principiul prioritizării tipului de investiții în funcție de necesitățile locale</w:t>
      </w:r>
      <w:r w:rsidRPr="001928EC">
        <w:rPr>
          <w:rFonts w:ascii="Trebuchet MS" w:hAnsi="Trebuchet MS" w:cs="Times New Roman"/>
          <w:lang w:val="ro-RO"/>
        </w:rPr>
        <w:t>;</w:t>
      </w:r>
    </w:p>
    <w:p w14:paraId="1E9E315E" w14:textId="77777777" w:rsidR="007A77F6" w:rsidRPr="001928EC" w:rsidRDefault="007A77F6" w:rsidP="007A77F6">
      <w:pPr>
        <w:pStyle w:val="Default"/>
        <w:ind w:right="-563"/>
        <w:jc w:val="both"/>
        <w:rPr>
          <w:rFonts w:ascii="Trebuchet MS" w:hAnsi="Trebuchet MS" w:cs="Times New Roman"/>
          <w:lang w:val="ro-RO"/>
        </w:rPr>
      </w:pPr>
    </w:p>
    <w:p w14:paraId="35D8B7D1" w14:textId="77777777" w:rsidR="005D07FF" w:rsidRPr="001928EC" w:rsidRDefault="005D07FF" w:rsidP="00656FBC">
      <w:pPr>
        <w:pStyle w:val="Default"/>
        <w:ind w:right="-563"/>
        <w:jc w:val="both"/>
        <w:rPr>
          <w:rFonts w:ascii="Trebuchet MS" w:hAnsi="Trebuchet MS" w:cs="Times New Roman"/>
          <w:lang w:val="ro-RO"/>
        </w:rPr>
      </w:pPr>
      <w:r w:rsidRPr="001928EC">
        <w:rPr>
          <w:rFonts w:ascii="Trebuchet MS" w:hAnsi="Trebuchet MS" w:cs="Times New Roman"/>
          <w:lang w:val="ro-RO"/>
        </w:rPr>
        <w:t>În situația în care după departajarea conform criteriilor menționate mai sus, vor exista proiecte cu punctaj egal, departajarea finală se va face în funcție de valoarea eligibilă totală a proiectului, astfel:</w:t>
      </w:r>
    </w:p>
    <w:p w14:paraId="5610B081" w14:textId="77777777" w:rsidR="005D07FF" w:rsidRPr="001928EC" w:rsidRDefault="005D07FF" w:rsidP="00130027">
      <w:pPr>
        <w:pStyle w:val="Listparagraf"/>
        <w:numPr>
          <w:ilvl w:val="0"/>
          <w:numId w:val="3"/>
        </w:numPr>
        <w:spacing w:after="0" w:line="240" w:lineRule="auto"/>
        <w:ind w:right="-563"/>
        <w:jc w:val="both"/>
        <w:rPr>
          <w:rFonts w:ascii="Trebuchet MS" w:eastAsia="Times New Roman" w:hAnsi="Trebuchet MS" w:cs="Times New Roman"/>
          <w:sz w:val="24"/>
          <w:szCs w:val="24"/>
          <w:lang w:val="ro-RO"/>
        </w:rPr>
      </w:pPr>
      <w:r w:rsidRPr="001928EC">
        <w:rPr>
          <w:rFonts w:ascii="Trebuchet MS" w:hAnsi="Trebuchet MS" w:cs="Times New Roman"/>
          <w:sz w:val="24"/>
          <w:szCs w:val="24"/>
          <w:lang w:val="ro-RO"/>
        </w:rPr>
        <w:t>Valoarea totală eligibilă a proiectului în ordine crescătoare, proiectele cu o valoare mai mică vor avea prioritate.</w:t>
      </w:r>
    </w:p>
    <w:sectPr w:rsidR="005D07FF" w:rsidRPr="001928EC" w:rsidSect="000F5014">
      <w:headerReference w:type="default" r:id="rId8"/>
      <w:footerReference w:type="default" r:id="rId9"/>
      <w:pgSz w:w="12240" w:h="15840"/>
      <w:pgMar w:top="1440" w:right="75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6FEB0" w14:textId="77777777" w:rsidR="000456A1" w:rsidRDefault="000456A1" w:rsidP="00AB73FE">
      <w:pPr>
        <w:spacing w:after="0" w:line="240" w:lineRule="auto"/>
      </w:pPr>
      <w:r>
        <w:separator/>
      </w:r>
    </w:p>
  </w:endnote>
  <w:endnote w:type="continuationSeparator" w:id="0">
    <w:p w14:paraId="0F7B31C2" w14:textId="77777777" w:rsidR="000456A1" w:rsidRDefault="000456A1" w:rsidP="00AB7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41622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7330B8" w14:textId="77777777" w:rsidR="00B1269B" w:rsidRDefault="00B1269B">
        <w:pPr>
          <w:pStyle w:val="Subsol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6B7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C20F69D" w14:textId="77777777" w:rsidR="00B1269B" w:rsidRDefault="00B1269B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A7F45" w14:textId="77777777" w:rsidR="000456A1" w:rsidRDefault="000456A1" w:rsidP="00AB73FE">
      <w:pPr>
        <w:spacing w:after="0" w:line="240" w:lineRule="auto"/>
      </w:pPr>
      <w:r>
        <w:separator/>
      </w:r>
    </w:p>
  </w:footnote>
  <w:footnote w:type="continuationSeparator" w:id="0">
    <w:p w14:paraId="3BB0D1A5" w14:textId="77777777" w:rsidR="000456A1" w:rsidRDefault="000456A1" w:rsidP="00AB7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6D947" w14:textId="77777777" w:rsidR="003421C8" w:rsidRDefault="00757FD7">
    <w:pPr>
      <w:pStyle w:val="Antet"/>
    </w:pPr>
    <w:r w:rsidRPr="00B97747">
      <w:rPr>
        <w:rFonts w:cstheme="minorHAnsi"/>
        <w:noProof/>
        <w:sz w:val="28"/>
        <w:szCs w:val="24"/>
      </w:rPr>
      <w:drawing>
        <wp:anchor distT="0" distB="0" distL="114300" distR="114300" simplePos="0" relativeHeight="251664384" behindDoc="0" locked="0" layoutInCell="1" allowOverlap="1" wp14:anchorId="516B142F" wp14:editId="13F21F2D">
          <wp:simplePos x="0" y="0"/>
          <wp:positionH relativeFrom="margin">
            <wp:posOffset>5379720</wp:posOffset>
          </wp:positionH>
          <wp:positionV relativeFrom="paragraph">
            <wp:posOffset>-317246</wp:posOffset>
          </wp:positionV>
          <wp:extent cx="961707" cy="769620"/>
          <wp:effectExtent l="0" t="0" r="0" b="0"/>
          <wp:wrapNone/>
          <wp:docPr id="1188235307" name="Picture 11882353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707" cy="769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21C8" w:rsidRPr="003421C8"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4AA2BB7E" wp14:editId="5FFFA8D0">
          <wp:simplePos x="0" y="0"/>
          <wp:positionH relativeFrom="column">
            <wp:posOffset>0</wp:posOffset>
          </wp:positionH>
          <wp:positionV relativeFrom="paragraph">
            <wp:posOffset>-285750</wp:posOffset>
          </wp:positionV>
          <wp:extent cx="857250" cy="732790"/>
          <wp:effectExtent l="0" t="0" r="0" b="0"/>
          <wp:wrapTopAndBottom/>
          <wp:docPr id="1383850338" name="Picture 13838503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gla_Uniunii_Europene_cu_tex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732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21C8" w:rsidRPr="003421C8">
      <w:rPr>
        <w:noProof/>
        <w:lang w:val="ro-RO" w:eastAsia="ro-RO"/>
      </w:rPr>
      <w:drawing>
        <wp:anchor distT="0" distB="0" distL="114300" distR="114300" simplePos="0" relativeHeight="251660288" behindDoc="0" locked="0" layoutInCell="1" allowOverlap="1" wp14:anchorId="6DFC1DCF" wp14:editId="7C107DC4">
          <wp:simplePos x="0" y="0"/>
          <wp:positionH relativeFrom="column">
            <wp:posOffset>1028700</wp:posOffset>
          </wp:positionH>
          <wp:positionV relativeFrom="paragraph">
            <wp:posOffset>-285750</wp:posOffset>
          </wp:positionV>
          <wp:extent cx="2295525" cy="733425"/>
          <wp:effectExtent l="0" t="0" r="9525" b="9525"/>
          <wp:wrapTopAndBottom/>
          <wp:docPr id="1892548723" name="Picture 18925487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igla-madr1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55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21C8" w:rsidRPr="003421C8">
      <w:rPr>
        <w:noProof/>
        <w:lang w:val="ro-RO" w:eastAsia="ro-RO"/>
      </w:rPr>
      <w:drawing>
        <wp:anchor distT="0" distB="0" distL="114300" distR="114300" simplePos="0" relativeHeight="251661312" behindDoc="0" locked="0" layoutInCell="1" allowOverlap="1" wp14:anchorId="1FB5B3E1" wp14:editId="18C272F7">
          <wp:simplePos x="0" y="0"/>
          <wp:positionH relativeFrom="column">
            <wp:posOffset>3390265</wp:posOffset>
          </wp:positionH>
          <wp:positionV relativeFrom="paragraph">
            <wp:posOffset>-238125</wp:posOffset>
          </wp:positionV>
          <wp:extent cx="619125" cy="620395"/>
          <wp:effectExtent l="0" t="0" r="9525" b="8255"/>
          <wp:wrapTopAndBottom/>
          <wp:docPr id="848182194" name="Picture 848182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gla_LEADER (1)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62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21C8" w:rsidRPr="003421C8">
      <w:rPr>
        <w:noProof/>
        <w:lang w:val="ro-RO" w:eastAsia="ro-RO"/>
      </w:rPr>
      <w:drawing>
        <wp:anchor distT="0" distB="0" distL="114300" distR="114300" simplePos="0" relativeHeight="251662336" behindDoc="0" locked="0" layoutInCell="1" allowOverlap="1" wp14:anchorId="76C1385B" wp14:editId="6D9BF7F6">
          <wp:simplePos x="0" y="0"/>
          <wp:positionH relativeFrom="column">
            <wp:posOffset>4362450</wp:posOffset>
          </wp:positionH>
          <wp:positionV relativeFrom="paragraph">
            <wp:posOffset>-251460</wp:posOffset>
          </wp:positionV>
          <wp:extent cx="914400" cy="603885"/>
          <wp:effectExtent l="0" t="0" r="0" b="5715"/>
          <wp:wrapTopAndBottom/>
          <wp:docPr id="460675451" name="Picture 4606754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iglă_AFIR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03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CA697C" w14:textId="77777777" w:rsidR="003421C8" w:rsidRDefault="003421C8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03BCB"/>
    <w:multiLevelType w:val="hybridMultilevel"/>
    <w:tmpl w:val="8C32E68A"/>
    <w:lvl w:ilvl="0" w:tplc="7EB44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7E840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4401D"/>
    <w:multiLevelType w:val="hybridMultilevel"/>
    <w:tmpl w:val="BFFA82F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803E8"/>
    <w:multiLevelType w:val="hybridMultilevel"/>
    <w:tmpl w:val="33F0E5CA"/>
    <w:lvl w:ilvl="0" w:tplc="CB3A29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E180A"/>
    <w:multiLevelType w:val="hybridMultilevel"/>
    <w:tmpl w:val="8C32E68A"/>
    <w:lvl w:ilvl="0" w:tplc="7EB44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7E840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50695"/>
    <w:multiLevelType w:val="hybridMultilevel"/>
    <w:tmpl w:val="8C32E68A"/>
    <w:lvl w:ilvl="0" w:tplc="7EB44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7E840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6C1219"/>
    <w:multiLevelType w:val="hybridMultilevel"/>
    <w:tmpl w:val="87286D36"/>
    <w:lvl w:ilvl="0" w:tplc="E6AE3A9A">
      <w:start w:val="2"/>
      <w:numFmt w:val="bullet"/>
      <w:lvlText w:val="-"/>
      <w:lvlJc w:val="left"/>
      <w:pPr>
        <w:ind w:left="1701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6" w15:restartNumberingAfterBreak="0">
    <w:nsid w:val="6F572BE0"/>
    <w:multiLevelType w:val="hybridMultilevel"/>
    <w:tmpl w:val="CA80111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44665"/>
    <w:multiLevelType w:val="hybridMultilevel"/>
    <w:tmpl w:val="C7209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043375">
    <w:abstractNumId w:val="7"/>
  </w:num>
  <w:num w:numId="2" w16cid:durableId="396435377">
    <w:abstractNumId w:val="4"/>
  </w:num>
  <w:num w:numId="3" w16cid:durableId="1319262090">
    <w:abstractNumId w:val="2"/>
  </w:num>
  <w:num w:numId="4" w16cid:durableId="741635400">
    <w:abstractNumId w:val="6"/>
  </w:num>
  <w:num w:numId="5" w16cid:durableId="822746203">
    <w:abstractNumId w:val="1"/>
  </w:num>
  <w:num w:numId="6" w16cid:durableId="655767475">
    <w:abstractNumId w:val="0"/>
  </w:num>
  <w:num w:numId="7" w16cid:durableId="1019624510">
    <w:abstractNumId w:val="3"/>
  </w:num>
  <w:num w:numId="8" w16cid:durableId="13150677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13A"/>
    <w:rsid w:val="00000AEA"/>
    <w:rsid w:val="00003C94"/>
    <w:rsid w:val="00010E0B"/>
    <w:rsid w:val="00016AE8"/>
    <w:rsid w:val="00021702"/>
    <w:rsid w:val="000456A1"/>
    <w:rsid w:val="00052323"/>
    <w:rsid w:val="00054767"/>
    <w:rsid w:val="00064AEC"/>
    <w:rsid w:val="00066A9B"/>
    <w:rsid w:val="00075419"/>
    <w:rsid w:val="000B03DC"/>
    <w:rsid w:val="000D0126"/>
    <w:rsid w:val="000F3B22"/>
    <w:rsid w:val="000F5014"/>
    <w:rsid w:val="001004DE"/>
    <w:rsid w:val="001105D1"/>
    <w:rsid w:val="0012172D"/>
    <w:rsid w:val="001273E5"/>
    <w:rsid w:val="00130027"/>
    <w:rsid w:val="00132EF8"/>
    <w:rsid w:val="0013419E"/>
    <w:rsid w:val="001455BB"/>
    <w:rsid w:val="001511B0"/>
    <w:rsid w:val="001520B0"/>
    <w:rsid w:val="0015465E"/>
    <w:rsid w:val="00162865"/>
    <w:rsid w:val="00162A1D"/>
    <w:rsid w:val="00167DF4"/>
    <w:rsid w:val="001721BE"/>
    <w:rsid w:val="00174AFB"/>
    <w:rsid w:val="00190FC1"/>
    <w:rsid w:val="001928EC"/>
    <w:rsid w:val="001B173C"/>
    <w:rsid w:val="001D03F9"/>
    <w:rsid w:val="001E4CAA"/>
    <w:rsid w:val="001E593C"/>
    <w:rsid w:val="0022468E"/>
    <w:rsid w:val="002249E4"/>
    <w:rsid w:val="00225504"/>
    <w:rsid w:val="002541F9"/>
    <w:rsid w:val="00257B31"/>
    <w:rsid w:val="002725D3"/>
    <w:rsid w:val="0027532F"/>
    <w:rsid w:val="00275590"/>
    <w:rsid w:val="00284C91"/>
    <w:rsid w:val="0029378B"/>
    <w:rsid w:val="00296CE6"/>
    <w:rsid w:val="002A6D5F"/>
    <w:rsid w:val="002B62C1"/>
    <w:rsid w:val="002C1A4E"/>
    <w:rsid w:val="002C7370"/>
    <w:rsid w:val="002E7992"/>
    <w:rsid w:val="002F7D7D"/>
    <w:rsid w:val="003014F1"/>
    <w:rsid w:val="00327AF4"/>
    <w:rsid w:val="003421C8"/>
    <w:rsid w:val="00352802"/>
    <w:rsid w:val="00352AC1"/>
    <w:rsid w:val="0035378C"/>
    <w:rsid w:val="00353F5F"/>
    <w:rsid w:val="00374243"/>
    <w:rsid w:val="003D1D16"/>
    <w:rsid w:val="003D3D09"/>
    <w:rsid w:val="003E02BF"/>
    <w:rsid w:val="004037D5"/>
    <w:rsid w:val="00407653"/>
    <w:rsid w:val="0045173B"/>
    <w:rsid w:val="00464B64"/>
    <w:rsid w:val="0048323A"/>
    <w:rsid w:val="00483475"/>
    <w:rsid w:val="00492F65"/>
    <w:rsid w:val="004C1662"/>
    <w:rsid w:val="0050548C"/>
    <w:rsid w:val="00520963"/>
    <w:rsid w:val="00533BBD"/>
    <w:rsid w:val="0053713F"/>
    <w:rsid w:val="0054232C"/>
    <w:rsid w:val="005C391D"/>
    <w:rsid w:val="005C4291"/>
    <w:rsid w:val="005D07FF"/>
    <w:rsid w:val="005E408D"/>
    <w:rsid w:val="006020F3"/>
    <w:rsid w:val="00604711"/>
    <w:rsid w:val="00604E78"/>
    <w:rsid w:val="00607DE0"/>
    <w:rsid w:val="00620673"/>
    <w:rsid w:val="00621434"/>
    <w:rsid w:val="00654806"/>
    <w:rsid w:val="006555E6"/>
    <w:rsid w:val="00655A06"/>
    <w:rsid w:val="00656FBC"/>
    <w:rsid w:val="00664BD2"/>
    <w:rsid w:val="00673C10"/>
    <w:rsid w:val="00682A45"/>
    <w:rsid w:val="00685168"/>
    <w:rsid w:val="006A706A"/>
    <w:rsid w:val="006B56C6"/>
    <w:rsid w:val="006B57D5"/>
    <w:rsid w:val="006E36C3"/>
    <w:rsid w:val="006E792F"/>
    <w:rsid w:val="007065F7"/>
    <w:rsid w:val="00717905"/>
    <w:rsid w:val="00721D8D"/>
    <w:rsid w:val="00757C72"/>
    <w:rsid w:val="00757FD7"/>
    <w:rsid w:val="00784E8A"/>
    <w:rsid w:val="0079783B"/>
    <w:rsid w:val="007A432E"/>
    <w:rsid w:val="007A77F6"/>
    <w:rsid w:val="007C075A"/>
    <w:rsid w:val="007C55CD"/>
    <w:rsid w:val="007D33D3"/>
    <w:rsid w:val="007E09DE"/>
    <w:rsid w:val="007F26C0"/>
    <w:rsid w:val="008601CC"/>
    <w:rsid w:val="0087527F"/>
    <w:rsid w:val="008905AE"/>
    <w:rsid w:val="00896A9B"/>
    <w:rsid w:val="00896E26"/>
    <w:rsid w:val="008A176D"/>
    <w:rsid w:val="008C364E"/>
    <w:rsid w:val="008E7E54"/>
    <w:rsid w:val="008F0CBF"/>
    <w:rsid w:val="00931A3D"/>
    <w:rsid w:val="00965283"/>
    <w:rsid w:val="00970A1D"/>
    <w:rsid w:val="00987A24"/>
    <w:rsid w:val="00995E65"/>
    <w:rsid w:val="009965CC"/>
    <w:rsid w:val="009A45B9"/>
    <w:rsid w:val="009C25F9"/>
    <w:rsid w:val="009E4682"/>
    <w:rsid w:val="009F6193"/>
    <w:rsid w:val="00A31D25"/>
    <w:rsid w:val="00A54C97"/>
    <w:rsid w:val="00A55489"/>
    <w:rsid w:val="00A87D57"/>
    <w:rsid w:val="00A91EA1"/>
    <w:rsid w:val="00A9644C"/>
    <w:rsid w:val="00A96943"/>
    <w:rsid w:val="00AA632E"/>
    <w:rsid w:val="00AB73FE"/>
    <w:rsid w:val="00AE72A8"/>
    <w:rsid w:val="00AE7686"/>
    <w:rsid w:val="00AF1742"/>
    <w:rsid w:val="00B025A1"/>
    <w:rsid w:val="00B1269B"/>
    <w:rsid w:val="00B1364F"/>
    <w:rsid w:val="00B34809"/>
    <w:rsid w:val="00B37196"/>
    <w:rsid w:val="00B4076E"/>
    <w:rsid w:val="00B43D6D"/>
    <w:rsid w:val="00B61BCB"/>
    <w:rsid w:val="00B6398B"/>
    <w:rsid w:val="00B86432"/>
    <w:rsid w:val="00B91E6F"/>
    <w:rsid w:val="00B95CF2"/>
    <w:rsid w:val="00BB2EE2"/>
    <w:rsid w:val="00BC329F"/>
    <w:rsid w:val="00BD496D"/>
    <w:rsid w:val="00BE11B9"/>
    <w:rsid w:val="00BE16A2"/>
    <w:rsid w:val="00C10ECC"/>
    <w:rsid w:val="00C34C1D"/>
    <w:rsid w:val="00C359DA"/>
    <w:rsid w:val="00C46682"/>
    <w:rsid w:val="00C50D8C"/>
    <w:rsid w:val="00C63BEB"/>
    <w:rsid w:val="00C70EDA"/>
    <w:rsid w:val="00C9613A"/>
    <w:rsid w:val="00CA3A0D"/>
    <w:rsid w:val="00CB08EC"/>
    <w:rsid w:val="00CB1449"/>
    <w:rsid w:val="00CC37ED"/>
    <w:rsid w:val="00CC6B75"/>
    <w:rsid w:val="00CD2D39"/>
    <w:rsid w:val="00CE7C1B"/>
    <w:rsid w:val="00CF0E06"/>
    <w:rsid w:val="00CF37A0"/>
    <w:rsid w:val="00CF5A47"/>
    <w:rsid w:val="00D00C4F"/>
    <w:rsid w:val="00D17388"/>
    <w:rsid w:val="00D306AA"/>
    <w:rsid w:val="00D432BE"/>
    <w:rsid w:val="00D5189D"/>
    <w:rsid w:val="00D51AC3"/>
    <w:rsid w:val="00D64E66"/>
    <w:rsid w:val="00D71668"/>
    <w:rsid w:val="00D83658"/>
    <w:rsid w:val="00D8778B"/>
    <w:rsid w:val="00DD12E3"/>
    <w:rsid w:val="00DD3A4E"/>
    <w:rsid w:val="00DF09F3"/>
    <w:rsid w:val="00E1213F"/>
    <w:rsid w:val="00E56803"/>
    <w:rsid w:val="00E85C1D"/>
    <w:rsid w:val="00EE41EF"/>
    <w:rsid w:val="00EF294F"/>
    <w:rsid w:val="00EF3D5D"/>
    <w:rsid w:val="00F16E0A"/>
    <w:rsid w:val="00F32117"/>
    <w:rsid w:val="00F41556"/>
    <w:rsid w:val="00F4213E"/>
    <w:rsid w:val="00F4231B"/>
    <w:rsid w:val="00F438AA"/>
    <w:rsid w:val="00F5303C"/>
    <w:rsid w:val="00F547AF"/>
    <w:rsid w:val="00F61677"/>
    <w:rsid w:val="00F96491"/>
    <w:rsid w:val="00FA4D39"/>
    <w:rsid w:val="00FB774C"/>
    <w:rsid w:val="00FD11F8"/>
    <w:rsid w:val="00FE16D0"/>
    <w:rsid w:val="00FF24BF"/>
    <w:rsid w:val="00FF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C6DCC"/>
  <w15:docId w15:val="{8E656F6B-8324-4E23-8403-EE8AE94E0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13A"/>
  </w:style>
  <w:style w:type="paragraph" w:styleId="Titlu1">
    <w:name w:val="heading 1"/>
    <w:basedOn w:val="Normal"/>
    <w:next w:val="Normal"/>
    <w:link w:val="Titlu1Caracter"/>
    <w:qFormat/>
    <w:rsid w:val="00C9613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o-RO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B1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C9613A"/>
    <w:rPr>
      <w:rFonts w:ascii="Cambria" w:eastAsia="Times New Roman" w:hAnsi="Cambria" w:cs="Times New Roman"/>
      <w:b/>
      <w:bCs/>
      <w:color w:val="365F91"/>
      <w:sz w:val="28"/>
      <w:szCs w:val="28"/>
      <w:lang w:val="ro-RO"/>
    </w:rPr>
  </w:style>
  <w:style w:type="paragraph" w:styleId="Listparagraf">
    <w:name w:val="List Paragraph"/>
    <w:aliases w:val="Normal bullet 2,Antes de enumeración,body 2,List Paragraph1,List Paragraph11,Listă colorată - Accentuare 11,Bullet,Citation List,List Paragraph111"/>
    <w:basedOn w:val="Normal"/>
    <w:link w:val="ListparagrafCaracter"/>
    <w:uiPriority w:val="34"/>
    <w:qFormat/>
    <w:rsid w:val="00C9613A"/>
    <w:pPr>
      <w:spacing w:after="160" w:line="259" w:lineRule="auto"/>
      <w:ind w:left="720"/>
      <w:contextualSpacing/>
    </w:pPr>
  </w:style>
  <w:style w:type="paragraph" w:customStyle="1" w:styleId="Default">
    <w:name w:val="Default"/>
    <w:qFormat/>
    <w:rsid w:val="00C9613A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character" w:customStyle="1" w:styleId="ListparagrafCaracter">
    <w:name w:val="Listă paragraf Caracter"/>
    <w:aliases w:val="Normal bullet 2 Caracter,Antes de enumeración Caracter,body 2 Caracter,List Paragraph1 Caracter,List Paragraph11 Caracter,Listă colorată - Accentuare 11 Caracter,Bullet Caracter,Citation List Caracter,List Paragraph111 Caracter"/>
    <w:link w:val="Listparagraf"/>
    <w:uiPriority w:val="34"/>
    <w:locked/>
    <w:rsid w:val="00C9613A"/>
  </w:style>
  <w:style w:type="character" w:customStyle="1" w:styleId="tal1">
    <w:name w:val="tal1"/>
    <w:basedOn w:val="Fontdeparagrafimplicit"/>
    <w:rsid w:val="00C9613A"/>
  </w:style>
  <w:style w:type="table" w:styleId="Tabelgril">
    <w:name w:val="Table Grid"/>
    <w:basedOn w:val="TabelNormal"/>
    <w:uiPriority w:val="39"/>
    <w:rsid w:val="00FE16D0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unhideWhenUsed/>
    <w:rsid w:val="00FE16D0"/>
    <w:rPr>
      <w:color w:val="0000FF" w:themeColor="hyperlink"/>
      <w:u w:val="single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B17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text">
    <w:name w:val="Body Text"/>
    <w:basedOn w:val="Normal"/>
    <w:link w:val="CorptextCaracter"/>
    <w:uiPriority w:val="1"/>
    <w:qFormat/>
    <w:rsid w:val="001B173C"/>
    <w:pPr>
      <w:widowControl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1"/>
    <w:rsid w:val="001B173C"/>
    <w:rPr>
      <w:rFonts w:ascii="Calibri" w:eastAsia="Calibri" w:hAnsi="Calibri" w:cs="Calibri"/>
      <w:sz w:val="24"/>
      <w:szCs w:val="24"/>
    </w:rPr>
  </w:style>
  <w:style w:type="paragraph" w:styleId="Antet">
    <w:name w:val="header"/>
    <w:basedOn w:val="Normal"/>
    <w:link w:val="AntetCaracter"/>
    <w:uiPriority w:val="99"/>
    <w:unhideWhenUsed/>
    <w:rsid w:val="00AB7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B73FE"/>
  </w:style>
  <w:style w:type="paragraph" w:styleId="Subsol">
    <w:name w:val="footer"/>
    <w:basedOn w:val="Normal"/>
    <w:link w:val="SubsolCaracter"/>
    <w:uiPriority w:val="99"/>
    <w:unhideWhenUsed/>
    <w:rsid w:val="00AB7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B73FE"/>
  </w:style>
  <w:style w:type="paragraph" w:customStyle="1" w:styleId="TableParagraph">
    <w:name w:val="Table Paragraph"/>
    <w:basedOn w:val="Normal"/>
    <w:uiPriority w:val="1"/>
    <w:qFormat/>
    <w:rsid w:val="00970A1D"/>
    <w:pPr>
      <w:widowControl w:val="0"/>
      <w:spacing w:after="0" w:line="270" w:lineRule="exact"/>
      <w:ind w:left="103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9B653-B787-4B6D-A4D8-DD58EA2C2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6</Pages>
  <Words>2120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Cornelia Acer</cp:lastModifiedBy>
  <cp:revision>60</cp:revision>
  <dcterms:created xsi:type="dcterms:W3CDTF">2017-07-17T17:30:00Z</dcterms:created>
  <dcterms:modified xsi:type="dcterms:W3CDTF">2024-08-28T08:52:00Z</dcterms:modified>
</cp:coreProperties>
</file>