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35" w:rsidRDefault="00605335" w:rsidP="00605335">
      <w:pPr>
        <w:spacing w:after="0" w:line="240" w:lineRule="auto"/>
        <w:jc w:val="center"/>
        <w:rPr>
          <w:rFonts w:cstheme="minorHAnsi"/>
          <w:b/>
          <w:sz w:val="24"/>
          <w:szCs w:val="24"/>
          <w:lang w:eastAsia="fr-FR"/>
        </w:rPr>
      </w:pPr>
      <w:r w:rsidRPr="00605335">
        <w:rPr>
          <w:rFonts w:cstheme="minorHAnsi"/>
          <w:b/>
          <w:sz w:val="24"/>
          <w:szCs w:val="24"/>
          <w:lang w:eastAsia="fr-FR"/>
        </w:rPr>
        <w:t>Anunț privind prelungirea apelu</w:t>
      </w:r>
      <w:r>
        <w:rPr>
          <w:rFonts w:cstheme="minorHAnsi"/>
          <w:b/>
          <w:sz w:val="24"/>
          <w:szCs w:val="24"/>
          <w:lang w:eastAsia="fr-FR"/>
        </w:rPr>
        <w:t>rilor</w:t>
      </w:r>
      <w:r w:rsidRPr="00605335">
        <w:rPr>
          <w:rFonts w:cstheme="minorHAnsi"/>
          <w:b/>
          <w:sz w:val="24"/>
          <w:szCs w:val="24"/>
          <w:lang w:eastAsia="fr-FR"/>
        </w:rPr>
        <w:t xml:space="preserve"> de selecție a proiectelor pentru:</w:t>
      </w:r>
    </w:p>
    <w:p w:rsidR="00605335" w:rsidRPr="00605335" w:rsidRDefault="00605335" w:rsidP="00605335">
      <w:pPr>
        <w:spacing w:after="0" w:line="240" w:lineRule="auto"/>
        <w:jc w:val="center"/>
        <w:rPr>
          <w:rFonts w:cstheme="minorHAnsi"/>
          <w:b/>
          <w:sz w:val="24"/>
          <w:szCs w:val="24"/>
          <w:lang w:eastAsia="fr-FR"/>
        </w:rPr>
      </w:pPr>
    </w:p>
    <w:p w:rsidR="00605335" w:rsidRDefault="00605335" w:rsidP="00605335">
      <w:pPr>
        <w:spacing w:after="0" w:line="240" w:lineRule="auto"/>
        <w:jc w:val="center"/>
        <w:rPr>
          <w:rFonts w:cstheme="minorHAnsi"/>
          <w:b/>
          <w:sz w:val="24"/>
          <w:szCs w:val="24"/>
          <w:lang w:eastAsia="fr-FR"/>
        </w:rPr>
      </w:pPr>
      <w:r w:rsidRPr="00605335">
        <w:rPr>
          <w:rFonts w:cstheme="minorHAnsi"/>
          <w:b/>
          <w:sz w:val="24"/>
          <w:szCs w:val="24"/>
          <w:lang w:eastAsia="fr-FR"/>
        </w:rPr>
        <w:t>M 3.2/6B „Servicii sociale îmbunătățite în teritoriul Grupului de Acțiune Locală”</w:t>
      </w:r>
      <w:r>
        <w:rPr>
          <w:rFonts w:cstheme="minorHAnsi"/>
          <w:b/>
          <w:sz w:val="24"/>
          <w:szCs w:val="24"/>
          <w:lang w:eastAsia="fr-FR"/>
        </w:rPr>
        <w:t xml:space="preserve"> </w:t>
      </w:r>
      <w:r w:rsidRPr="00605335">
        <w:rPr>
          <w:rFonts w:cstheme="minorHAnsi"/>
          <w:b/>
          <w:sz w:val="24"/>
          <w:szCs w:val="24"/>
          <w:lang w:eastAsia="fr-FR"/>
        </w:rPr>
        <w:t>Numărul de referință al sesiunii de selecție a proiectelor 1/2018</w:t>
      </w:r>
      <w:r>
        <w:rPr>
          <w:rFonts w:cstheme="minorHAnsi"/>
          <w:b/>
          <w:sz w:val="24"/>
          <w:szCs w:val="24"/>
          <w:lang w:eastAsia="fr-FR"/>
        </w:rPr>
        <w:t xml:space="preserve">  </w:t>
      </w:r>
      <w:r w:rsidRPr="00605335">
        <w:rPr>
          <w:rFonts w:cstheme="minorHAnsi"/>
          <w:b/>
          <w:sz w:val="24"/>
          <w:szCs w:val="24"/>
          <w:lang w:eastAsia="fr-FR"/>
        </w:rPr>
        <w:t>M3.2/6B: 13.04.2018 – 13.07.2018, prelungita pana in 13.10.2018</w:t>
      </w:r>
    </w:p>
    <w:p w:rsidR="00BC3593" w:rsidRDefault="00BC3593" w:rsidP="00605335">
      <w:pPr>
        <w:spacing w:after="0" w:line="240" w:lineRule="auto"/>
        <w:jc w:val="center"/>
        <w:rPr>
          <w:rFonts w:cstheme="minorHAnsi"/>
          <w:sz w:val="24"/>
          <w:szCs w:val="24"/>
          <w:lang w:eastAsia="fr-FR"/>
        </w:rPr>
      </w:pPr>
      <w:r>
        <w:rPr>
          <w:rFonts w:cstheme="minorHAnsi"/>
          <w:sz w:val="24"/>
          <w:szCs w:val="24"/>
          <w:lang w:eastAsia="fr-FR"/>
        </w:rPr>
        <w:t xml:space="preserve">si </w:t>
      </w:r>
    </w:p>
    <w:p w:rsidR="008E3559" w:rsidRPr="00605335" w:rsidRDefault="00BC3593" w:rsidP="00BC3593">
      <w:pPr>
        <w:spacing w:after="0" w:line="240" w:lineRule="auto"/>
        <w:jc w:val="both"/>
        <w:rPr>
          <w:rFonts w:cstheme="minorHAnsi"/>
          <w:b/>
          <w:sz w:val="24"/>
          <w:szCs w:val="24"/>
          <w:lang w:eastAsia="fr-FR"/>
        </w:rPr>
      </w:pPr>
      <w:r w:rsidRPr="00605335">
        <w:rPr>
          <w:rFonts w:cstheme="minorHAnsi"/>
          <w:b/>
          <w:sz w:val="24"/>
          <w:szCs w:val="24"/>
          <w:lang w:eastAsia="fr-FR"/>
        </w:rPr>
        <w:t xml:space="preserve">M3.3/6B „Integrarea  minorităților locale”, Numărul de referință al sesiunii de selecție a proiectelor: 1/2018 M3.3/6B: </w:t>
      </w:r>
      <w:r w:rsidR="00422E37" w:rsidRPr="00605335">
        <w:rPr>
          <w:rFonts w:cstheme="minorHAnsi"/>
          <w:b/>
          <w:sz w:val="24"/>
          <w:szCs w:val="24"/>
          <w:lang w:eastAsia="fr-FR"/>
        </w:rPr>
        <w:t>13</w:t>
      </w:r>
      <w:r w:rsidRPr="00605335">
        <w:rPr>
          <w:rFonts w:cstheme="minorHAnsi"/>
          <w:b/>
          <w:sz w:val="24"/>
          <w:szCs w:val="24"/>
          <w:lang w:eastAsia="fr-FR"/>
        </w:rPr>
        <w:t xml:space="preserve">.04.2018 – </w:t>
      </w:r>
      <w:r w:rsidR="00422E37" w:rsidRPr="00605335">
        <w:rPr>
          <w:rFonts w:cstheme="minorHAnsi"/>
          <w:b/>
          <w:sz w:val="24"/>
          <w:szCs w:val="24"/>
          <w:lang w:eastAsia="fr-FR"/>
        </w:rPr>
        <w:t>13</w:t>
      </w:r>
      <w:r w:rsidRPr="00605335">
        <w:rPr>
          <w:rFonts w:cstheme="minorHAnsi"/>
          <w:b/>
          <w:sz w:val="24"/>
          <w:szCs w:val="24"/>
          <w:lang w:eastAsia="fr-FR"/>
        </w:rPr>
        <w:t>.07.2018</w:t>
      </w:r>
      <w:r w:rsidR="00605335" w:rsidRPr="00605335">
        <w:rPr>
          <w:rFonts w:cstheme="minorHAnsi"/>
          <w:b/>
          <w:sz w:val="24"/>
          <w:szCs w:val="24"/>
          <w:lang w:eastAsia="fr-FR"/>
        </w:rPr>
        <w:t>, prelungita pana in 13.10.2018</w:t>
      </w:r>
    </w:p>
    <w:p w:rsidR="00F05327" w:rsidRPr="00B54444" w:rsidRDefault="00F05327" w:rsidP="00F4611E">
      <w:pPr>
        <w:spacing w:after="0" w:line="240" w:lineRule="auto"/>
        <w:jc w:val="center"/>
        <w:rPr>
          <w:rFonts w:cstheme="minorHAnsi"/>
          <w:b/>
          <w:szCs w:val="24"/>
          <w:lang w:eastAsia="fr-FR"/>
        </w:rPr>
      </w:pPr>
    </w:p>
    <w:p w:rsidR="00BC3593" w:rsidRPr="00B54444" w:rsidRDefault="00BC3593" w:rsidP="00BC3593">
      <w:pPr>
        <w:spacing w:after="0" w:line="240" w:lineRule="auto"/>
        <w:ind w:firstLine="709"/>
        <w:jc w:val="both"/>
        <w:rPr>
          <w:rFonts w:cstheme="minorHAnsi"/>
          <w:b/>
          <w:szCs w:val="24"/>
          <w:lang w:eastAsia="fr-FR"/>
        </w:rPr>
      </w:pPr>
      <w:r w:rsidRPr="00B54444">
        <w:rPr>
          <w:rFonts w:cstheme="minorHAnsi"/>
          <w:b/>
          <w:szCs w:val="24"/>
          <w:lang w:eastAsia="fr-FR"/>
        </w:rPr>
        <w:t>ASOCIAȚIA GRUP DE ACȚIUNE LOCALĂ-SUDUL GORJULUI</w:t>
      </w:r>
      <w:r w:rsidRPr="00B54444">
        <w:rPr>
          <w:rFonts w:cstheme="minorHAnsi"/>
          <w:szCs w:val="24"/>
          <w:lang w:eastAsia="fr-FR"/>
        </w:rPr>
        <w:t xml:space="preserve"> anunță </w:t>
      </w:r>
      <w:r w:rsidR="00605335">
        <w:rPr>
          <w:rFonts w:cstheme="minorHAnsi"/>
          <w:szCs w:val="24"/>
          <w:lang w:eastAsia="fr-FR"/>
        </w:rPr>
        <w:t xml:space="preserve">prelungirea pana </w:t>
      </w:r>
      <w:r w:rsidRPr="00B54444">
        <w:rPr>
          <w:rFonts w:cstheme="minorHAnsi"/>
          <w:szCs w:val="24"/>
          <w:lang w:eastAsia="fr-FR"/>
        </w:rPr>
        <w:t xml:space="preserve"> în data de </w:t>
      </w:r>
      <w:r w:rsidR="00605335">
        <w:rPr>
          <w:rFonts w:cstheme="minorHAnsi"/>
          <w:szCs w:val="24"/>
          <w:lang w:eastAsia="fr-FR"/>
        </w:rPr>
        <w:t>13</w:t>
      </w:r>
      <w:r w:rsidRPr="00B54444">
        <w:rPr>
          <w:rFonts w:cstheme="minorHAnsi"/>
          <w:szCs w:val="24"/>
          <w:lang w:eastAsia="fr-FR"/>
        </w:rPr>
        <w:t>.</w:t>
      </w:r>
      <w:r w:rsidR="00605335">
        <w:rPr>
          <w:rFonts w:cstheme="minorHAnsi"/>
          <w:szCs w:val="24"/>
          <w:lang w:eastAsia="fr-FR"/>
        </w:rPr>
        <w:t>10</w:t>
      </w:r>
      <w:bookmarkStart w:id="0" w:name="_GoBack"/>
      <w:bookmarkEnd w:id="0"/>
      <w:r w:rsidRPr="00B54444">
        <w:rPr>
          <w:rFonts w:cstheme="minorHAnsi"/>
          <w:szCs w:val="24"/>
          <w:lang w:eastAsia="fr-FR"/>
        </w:rPr>
        <w:t>.2018, a apelurilor de selecție a proiectelor pentru măsur</w:t>
      </w:r>
      <w:r w:rsidR="00B54444" w:rsidRPr="00B54444">
        <w:rPr>
          <w:rFonts w:cstheme="minorHAnsi"/>
          <w:szCs w:val="24"/>
          <w:lang w:eastAsia="fr-FR"/>
        </w:rPr>
        <w:t>ile</w:t>
      </w:r>
      <w:r w:rsidRPr="00B54444">
        <w:rPr>
          <w:rFonts w:cstheme="minorHAnsi"/>
          <w:szCs w:val="24"/>
          <w:lang w:eastAsia="fr-FR"/>
        </w:rPr>
        <w:t xml:space="preserve">: </w:t>
      </w:r>
      <w:r w:rsidRPr="00B54444">
        <w:rPr>
          <w:rFonts w:cstheme="minorHAnsi"/>
          <w:b/>
          <w:szCs w:val="24"/>
          <w:lang w:eastAsia="fr-FR"/>
        </w:rPr>
        <w:t>M 3.2/6B „Servicii sociale îmbunătățite în teritoriul Grupului de Acțiune Locală” si M3.3/6B „Integrarea  minorităților locale”</w:t>
      </w:r>
      <w:r w:rsidR="00B54444" w:rsidRPr="00B54444">
        <w:rPr>
          <w:rFonts w:cstheme="minorHAnsi"/>
          <w:b/>
          <w:szCs w:val="24"/>
          <w:lang w:eastAsia="fr-FR"/>
        </w:rPr>
        <w:t>.</w:t>
      </w:r>
    </w:p>
    <w:p w:rsidR="00BC3593" w:rsidRPr="00B54444" w:rsidRDefault="00BC3593" w:rsidP="00B54444">
      <w:pPr>
        <w:spacing w:after="0" w:line="240" w:lineRule="auto"/>
        <w:ind w:firstLine="709"/>
        <w:jc w:val="both"/>
        <w:rPr>
          <w:rFonts w:cstheme="minorHAnsi"/>
          <w:bCs/>
          <w:szCs w:val="24"/>
          <w:lang w:eastAsia="fr-FR"/>
        </w:rPr>
      </w:pPr>
      <w:r w:rsidRPr="00B54444">
        <w:rPr>
          <w:rFonts w:cstheme="minorHAnsi"/>
          <w:b/>
          <w:szCs w:val="24"/>
          <w:u w:val="single"/>
          <w:lang w:eastAsia="fr-FR"/>
        </w:rPr>
        <w:t>Beneficiari eligibili</w:t>
      </w:r>
      <w:r w:rsidR="00B54444" w:rsidRPr="00B54444">
        <w:rPr>
          <w:rFonts w:cstheme="minorHAnsi"/>
          <w:b/>
          <w:szCs w:val="24"/>
          <w:u w:val="single"/>
          <w:lang w:eastAsia="fr-FR"/>
        </w:rPr>
        <w:t xml:space="preserve"> M 3.2/6B „Servicii sociale îmbunătățite în teritoriul Grupului de Acțiune Locală”</w:t>
      </w:r>
      <w:r w:rsidR="00B54444" w:rsidRPr="00B54444">
        <w:rPr>
          <w:rFonts w:cstheme="minorHAnsi"/>
          <w:b/>
          <w:szCs w:val="24"/>
          <w:lang w:eastAsia="fr-FR"/>
        </w:rPr>
        <w:t xml:space="preserve">: </w:t>
      </w:r>
      <w:r w:rsidRPr="00B54444">
        <w:rPr>
          <w:rFonts w:cstheme="minorHAnsi"/>
          <w:bCs/>
          <w:szCs w:val="24"/>
          <w:lang w:eastAsia="fr-FR"/>
        </w:rPr>
        <w:t>Unitățile administrative teritoriale și asociațiile acestora conform legislației naționale în vigoare;</w:t>
      </w:r>
      <w:r w:rsidR="00B54444" w:rsidRPr="00B54444">
        <w:rPr>
          <w:rFonts w:cstheme="minorHAnsi"/>
          <w:bCs/>
          <w:szCs w:val="24"/>
          <w:lang w:eastAsia="fr-FR"/>
        </w:rPr>
        <w:t xml:space="preserve"> </w:t>
      </w:r>
      <w:r w:rsidRPr="00B54444">
        <w:rPr>
          <w:rFonts w:cstheme="minorHAnsi"/>
          <w:bCs/>
          <w:szCs w:val="24"/>
          <w:lang w:eastAsia="fr-FR"/>
        </w:rPr>
        <w:t>ONG-uri pentru investiții în infrastructura educațională;</w:t>
      </w:r>
      <w:r w:rsidR="00B54444" w:rsidRPr="00B54444">
        <w:rPr>
          <w:rFonts w:cstheme="minorHAnsi"/>
          <w:bCs/>
          <w:szCs w:val="24"/>
          <w:lang w:eastAsia="fr-FR"/>
        </w:rPr>
        <w:t xml:space="preserve"> </w:t>
      </w:r>
      <w:r w:rsidRPr="00B54444">
        <w:rPr>
          <w:rFonts w:cstheme="minorHAnsi"/>
          <w:bCs/>
          <w:szCs w:val="24"/>
          <w:lang w:eastAsia="fr-FR"/>
        </w:rPr>
        <w:t>ONG-uri definite conform legislației în vigoar</w:t>
      </w:r>
      <w:r w:rsidR="00B54444" w:rsidRPr="00B54444">
        <w:rPr>
          <w:rFonts w:cstheme="minorHAnsi"/>
          <w:bCs/>
          <w:szCs w:val="24"/>
          <w:lang w:eastAsia="fr-FR"/>
        </w:rPr>
        <w:t>e</w:t>
      </w:r>
      <w:r w:rsidRPr="00B54444">
        <w:rPr>
          <w:rFonts w:cstheme="minorHAnsi"/>
          <w:bCs/>
          <w:szCs w:val="24"/>
          <w:lang w:eastAsia="fr-FR"/>
        </w:rPr>
        <w:t>;</w:t>
      </w:r>
      <w:r w:rsidR="00B54444" w:rsidRPr="00B54444">
        <w:rPr>
          <w:rFonts w:cstheme="minorHAnsi"/>
          <w:bCs/>
          <w:szCs w:val="24"/>
          <w:lang w:eastAsia="fr-FR"/>
        </w:rPr>
        <w:t xml:space="preserve"> </w:t>
      </w:r>
      <w:r w:rsidRPr="00B54444">
        <w:rPr>
          <w:rFonts w:cstheme="minorHAnsi"/>
          <w:bCs/>
          <w:szCs w:val="24"/>
          <w:lang w:eastAsia="fr-FR"/>
        </w:rPr>
        <w:t>GAL-ul, în cazul în care nici un alt solicitant nu-și manifestă interesul și se aplică măsuri de evitare a conflictului de interese;</w:t>
      </w:r>
      <w:r w:rsidR="00B54444" w:rsidRPr="00B54444">
        <w:rPr>
          <w:rFonts w:cstheme="minorHAnsi"/>
          <w:bCs/>
          <w:szCs w:val="24"/>
          <w:lang w:eastAsia="fr-FR"/>
        </w:rPr>
        <w:t xml:space="preserve"> </w:t>
      </w:r>
      <w:r w:rsidRPr="00B54444">
        <w:rPr>
          <w:rFonts w:cstheme="minorHAnsi"/>
          <w:bCs/>
          <w:szCs w:val="24"/>
          <w:lang w:eastAsia="fr-FR"/>
        </w:rPr>
        <w:t>Parteneriat între autoritatea publică locală (APL) și un furnizor de servicii sociale;</w:t>
      </w:r>
      <w:r w:rsidR="00B54444" w:rsidRPr="00B54444">
        <w:rPr>
          <w:rFonts w:cstheme="minorHAnsi"/>
          <w:bCs/>
          <w:szCs w:val="24"/>
          <w:lang w:eastAsia="fr-FR"/>
        </w:rPr>
        <w:t xml:space="preserve"> </w:t>
      </w:r>
      <w:r w:rsidRPr="00B54444">
        <w:rPr>
          <w:rFonts w:cstheme="minorHAnsi"/>
          <w:bCs/>
          <w:szCs w:val="24"/>
          <w:lang w:eastAsia="fr-FR"/>
        </w:rPr>
        <w:t>Furnizori de servicii sociale;</w:t>
      </w:r>
    </w:p>
    <w:p w:rsidR="00BC3593" w:rsidRPr="00B54444" w:rsidRDefault="00BC3593" w:rsidP="00BC3593">
      <w:pPr>
        <w:spacing w:after="0" w:line="240" w:lineRule="auto"/>
        <w:ind w:firstLine="709"/>
        <w:jc w:val="both"/>
        <w:rPr>
          <w:rFonts w:cstheme="minorHAnsi"/>
          <w:szCs w:val="24"/>
          <w:lang w:eastAsia="fr-FR"/>
        </w:rPr>
      </w:pPr>
      <w:bookmarkStart w:id="1" w:name="_Hlk505837724"/>
      <w:r w:rsidRPr="00B54444">
        <w:rPr>
          <w:rFonts w:cstheme="minorHAnsi"/>
          <w:b/>
          <w:szCs w:val="24"/>
          <w:lang w:eastAsia="fr-FR"/>
        </w:rPr>
        <w:t>Fondurile disponibile pentru Măsura 3.2/6B:</w:t>
      </w:r>
      <w:r w:rsidRPr="00B54444">
        <w:rPr>
          <w:rFonts w:cstheme="minorHAnsi"/>
          <w:szCs w:val="24"/>
          <w:lang w:eastAsia="fr-FR"/>
        </w:rPr>
        <w:t xml:space="preserve"> 50.172,07 Euro. </w:t>
      </w:r>
      <w:r w:rsidRPr="00B54444">
        <w:rPr>
          <w:rFonts w:cstheme="minorHAnsi"/>
          <w:b/>
          <w:szCs w:val="24"/>
          <w:lang w:eastAsia="fr-FR"/>
        </w:rPr>
        <w:t>Fondurile disponibile alocate în această sesiune pentru măsura 3.2/6B:</w:t>
      </w:r>
      <w:r w:rsidRPr="00B54444">
        <w:rPr>
          <w:rFonts w:cstheme="minorHAnsi"/>
          <w:szCs w:val="24"/>
          <w:lang w:eastAsia="fr-FR"/>
        </w:rPr>
        <w:t xml:space="preserve"> 50.172,07 Euro. </w:t>
      </w:r>
      <w:r w:rsidRPr="00B54444">
        <w:rPr>
          <w:rFonts w:cstheme="minorHAnsi"/>
          <w:b/>
          <w:szCs w:val="24"/>
          <w:lang w:eastAsia="fr-FR"/>
        </w:rPr>
        <w:t xml:space="preserve">Suma maximă nerambursabilă care poate fi acordată pentru finanțarea unui proiect: </w:t>
      </w:r>
      <w:r w:rsidRPr="00B54444">
        <w:rPr>
          <w:rFonts w:cstheme="minorHAnsi"/>
          <w:szCs w:val="24"/>
          <w:lang w:eastAsia="fr-FR"/>
        </w:rPr>
        <w:t xml:space="preserve">50.172,07 Euro. </w:t>
      </w:r>
      <w:r w:rsidRPr="00B54444">
        <w:rPr>
          <w:rFonts w:cstheme="minorHAnsi"/>
          <w:b/>
          <w:szCs w:val="24"/>
          <w:lang w:eastAsia="fr-FR"/>
        </w:rPr>
        <w:t>Suma totală alocată măsurii M 3.2/6B, conform planului financiar aprobat de DGDR AM PNDR este în valoare de</w:t>
      </w:r>
      <w:r w:rsidRPr="00B54444">
        <w:rPr>
          <w:rFonts w:cstheme="minorHAnsi"/>
          <w:szCs w:val="24"/>
          <w:lang w:eastAsia="fr-FR"/>
        </w:rPr>
        <w:t xml:space="preserve"> 50.172,07 Euro.</w:t>
      </w:r>
    </w:p>
    <w:p w:rsidR="00B54444" w:rsidRPr="00B54444" w:rsidRDefault="00B54444" w:rsidP="00B54444">
      <w:pPr>
        <w:spacing w:after="0" w:line="240" w:lineRule="auto"/>
        <w:ind w:firstLine="709"/>
        <w:jc w:val="both"/>
        <w:rPr>
          <w:rFonts w:cstheme="minorHAnsi"/>
          <w:szCs w:val="24"/>
          <w:lang w:eastAsia="fr-FR"/>
        </w:rPr>
      </w:pPr>
      <w:r w:rsidRPr="00B54444">
        <w:rPr>
          <w:rFonts w:cstheme="minorHAnsi"/>
          <w:b/>
          <w:szCs w:val="24"/>
          <w:u w:val="single"/>
          <w:lang w:eastAsia="fr-FR"/>
        </w:rPr>
        <w:t>Beneficiari eligibili M3.3/6B „Integrarea  minorităților locale”:</w:t>
      </w:r>
      <w:r w:rsidRPr="00B54444">
        <w:rPr>
          <w:rFonts w:cstheme="minorHAnsi"/>
          <w:b/>
          <w:szCs w:val="24"/>
          <w:lang w:eastAsia="fr-FR"/>
        </w:rPr>
        <w:t xml:space="preserve"> </w:t>
      </w:r>
      <w:r w:rsidRPr="00B54444">
        <w:rPr>
          <w:rFonts w:cstheme="minorHAnsi"/>
          <w:szCs w:val="24"/>
          <w:lang w:eastAsia="fr-FR"/>
        </w:rPr>
        <w:t>Comunele și orasele din GAL și asociațiile acestora conform legislației naționale în vigoare; ONG-uri definite conform legislației în vigoare.</w:t>
      </w:r>
    </w:p>
    <w:p w:rsidR="00B54444" w:rsidRPr="00B54444" w:rsidRDefault="00B54444" w:rsidP="00B54444">
      <w:pPr>
        <w:spacing w:after="0" w:line="240" w:lineRule="auto"/>
        <w:ind w:firstLine="709"/>
        <w:jc w:val="both"/>
        <w:rPr>
          <w:rFonts w:cstheme="minorHAnsi"/>
          <w:szCs w:val="24"/>
          <w:lang w:eastAsia="fr-FR"/>
        </w:rPr>
      </w:pPr>
      <w:r w:rsidRPr="00B54444">
        <w:rPr>
          <w:rFonts w:cstheme="minorHAnsi"/>
          <w:b/>
          <w:szCs w:val="24"/>
          <w:lang w:eastAsia="fr-FR"/>
        </w:rPr>
        <w:t>Fondurile disponibile pentru Măsura 3.3/6B:</w:t>
      </w:r>
      <w:r w:rsidRPr="00B54444">
        <w:rPr>
          <w:rFonts w:cstheme="minorHAnsi"/>
          <w:szCs w:val="24"/>
          <w:lang w:eastAsia="fr-FR"/>
        </w:rPr>
        <w:t xml:space="preserve"> 25.086,03 Euro. </w:t>
      </w:r>
      <w:r w:rsidRPr="00B54444">
        <w:rPr>
          <w:rFonts w:cstheme="minorHAnsi"/>
          <w:b/>
          <w:szCs w:val="24"/>
          <w:lang w:eastAsia="fr-FR"/>
        </w:rPr>
        <w:t>Fondurile disponibile alocate în această sesiune pentru măsura 3.3/6B:</w:t>
      </w:r>
      <w:r w:rsidRPr="00B54444">
        <w:rPr>
          <w:rFonts w:cstheme="minorHAnsi"/>
          <w:szCs w:val="24"/>
          <w:lang w:eastAsia="fr-FR"/>
        </w:rPr>
        <w:t xml:space="preserve"> 25.086,03 Euro. </w:t>
      </w:r>
      <w:r w:rsidRPr="00B54444">
        <w:rPr>
          <w:rFonts w:cstheme="minorHAnsi"/>
          <w:b/>
          <w:szCs w:val="24"/>
          <w:lang w:eastAsia="fr-FR"/>
        </w:rPr>
        <w:t xml:space="preserve">Suma maximă nerambursabilă care poate fi acordată pentru finanțarea unui proiect: </w:t>
      </w:r>
      <w:r w:rsidRPr="00B54444">
        <w:rPr>
          <w:rFonts w:cstheme="minorHAnsi"/>
          <w:szCs w:val="24"/>
          <w:lang w:eastAsia="fr-FR"/>
        </w:rPr>
        <w:t xml:space="preserve">25.086,03 Euro. </w:t>
      </w:r>
      <w:r w:rsidRPr="00B54444">
        <w:rPr>
          <w:rFonts w:cstheme="minorHAnsi"/>
          <w:b/>
          <w:szCs w:val="24"/>
          <w:lang w:eastAsia="fr-FR"/>
        </w:rPr>
        <w:t>Suma totală alocată măsurii M 3.3/6B, conform planului financiar aprobat de DGDR AM PNDR este în valoare de</w:t>
      </w:r>
      <w:r w:rsidRPr="00B54444">
        <w:rPr>
          <w:rFonts w:cstheme="minorHAnsi"/>
          <w:szCs w:val="24"/>
          <w:lang w:eastAsia="fr-FR"/>
        </w:rPr>
        <w:t xml:space="preserve"> 25.086,03 Euro.</w:t>
      </w:r>
    </w:p>
    <w:p w:rsidR="00B54444" w:rsidRPr="00B54444" w:rsidRDefault="00B54444" w:rsidP="00B54444">
      <w:pPr>
        <w:spacing w:after="0" w:line="240" w:lineRule="auto"/>
        <w:ind w:firstLine="709"/>
        <w:jc w:val="both"/>
        <w:rPr>
          <w:rFonts w:cstheme="minorHAnsi"/>
          <w:szCs w:val="24"/>
          <w:lang w:eastAsia="fr-FR"/>
        </w:rPr>
      </w:pPr>
      <w:r w:rsidRPr="00B54444">
        <w:rPr>
          <w:rFonts w:cstheme="minorHAnsi"/>
          <w:szCs w:val="24"/>
          <w:lang w:eastAsia="fr-FR"/>
        </w:rPr>
        <w:t>Teritoriul Asociației Grup de Acțiune Locală-SUDUL GORJULUI acoperă următoarele unități administrativ teritoriale: 1 comună din județul Mehedinți, respectiv comuna Grozești; 17 comune din județul Gorj, respectiv: Aninoasa, Bîlteni, Borăscu, Brănești, Cătunele, Ciuperceni, Dănești, Drăgotești, Drăguțești, Fărcășești, Glogova, Ionești, Mătăsari, Negomir, Urdari, Slivilești, Telești și 2 orașe din județul Gorj, respectiv: Turceni și Rovinari.</w:t>
      </w:r>
    </w:p>
    <w:bookmarkEnd w:id="1"/>
    <w:p w:rsidR="00BC3593" w:rsidRPr="00B54444" w:rsidRDefault="00BC3593" w:rsidP="00BC3593">
      <w:pPr>
        <w:spacing w:after="0" w:line="240" w:lineRule="auto"/>
        <w:ind w:firstLine="709"/>
        <w:jc w:val="both"/>
        <w:rPr>
          <w:rFonts w:cstheme="minorHAnsi"/>
          <w:szCs w:val="24"/>
          <w:lang w:eastAsia="fr-FR"/>
        </w:rPr>
      </w:pPr>
      <w:r w:rsidRPr="00B54444">
        <w:rPr>
          <w:rFonts w:cstheme="minorHAnsi"/>
          <w:b/>
          <w:szCs w:val="24"/>
          <w:lang w:eastAsia="fr-FR"/>
        </w:rPr>
        <w:t xml:space="preserve">Data limită de depunere a proiectelor:  </w:t>
      </w:r>
      <w:r w:rsidR="00422E37">
        <w:rPr>
          <w:rFonts w:cstheme="minorHAnsi"/>
          <w:szCs w:val="24"/>
          <w:lang w:eastAsia="fr-FR"/>
        </w:rPr>
        <w:t>13</w:t>
      </w:r>
      <w:r w:rsidRPr="00B54444">
        <w:rPr>
          <w:rFonts w:cstheme="minorHAnsi"/>
          <w:szCs w:val="24"/>
          <w:lang w:eastAsia="fr-FR"/>
        </w:rPr>
        <w:t xml:space="preserve">.07.2018, ora 13.00. </w:t>
      </w:r>
      <w:r w:rsidRPr="00B54444">
        <w:rPr>
          <w:rFonts w:cstheme="minorHAnsi"/>
          <w:b/>
          <w:szCs w:val="24"/>
          <w:lang w:eastAsia="fr-FR"/>
        </w:rPr>
        <w:t xml:space="preserve">Locul și intervalul orar în care se pot depune proiecte: </w:t>
      </w:r>
      <w:r w:rsidRPr="00B54444">
        <w:rPr>
          <w:rFonts w:cstheme="minorHAnsi"/>
          <w:szCs w:val="24"/>
          <w:lang w:eastAsia="fr-FR"/>
        </w:rPr>
        <w:t>sediul ASOCIAȚIEI GRUP DE ACȚIUNE LOCALĂ - SUDUL GORJULUI din Oraș Turceni, str. Sf. Ilie, nr. 44 A, județul Gorj, în fiecare zi lucrătoare, în intervalul orar 9:00 – 13:00.</w:t>
      </w:r>
    </w:p>
    <w:p w:rsidR="00BC3593" w:rsidRPr="00B54444" w:rsidRDefault="00BC3593" w:rsidP="00BC3593">
      <w:pPr>
        <w:spacing w:after="0" w:line="240" w:lineRule="auto"/>
        <w:ind w:firstLine="709"/>
        <w:jc w:val="both"/>
        <w:rPr>
          <w:rFonts w:cstheme="minorHAnsi"/>
          <w:b/>
          <w:szCs w:val="24"/>
          <w:lang w:eastAsia="fr-FR"/>
        </w:rPr>
      </w:pPr>
      <w:bookmarkStart w:id="2" w:name="_Hlk497679389"/>
      <w:r w:rsidRPr="00B54444">
        <w:rPr>
          <w:rFonts w:cstheme="minorHAnsi"/>
          <w:b/>
          <w:szCs w:val="24"/>
          <w:lang w:eastAsia="fr-FR"/>
        </w:rPr>
        <w:t>Informații detaliate privind accesarea și derularea acestei măsuri</w:t>
      </w:r>
      <w:r w:rsidRPr="00B54444">
        <w:rPr>
          <w:rFonts w:cstheme="minorHAnsi"/>
          <w:szCs w:val="24"/>
          <w:lang w:eastAsia="fr-FR"/>
        </w:rPr>
        <w:t xml:space="preserve"> sunt cuprinse în Ghidul solicitantului elaborat de GAL pentru măsura  M3.2/6B și anexele la ghid,  postat pe pagina de internet a GAL: </w:t>
      </w:r>
      <w:hyperlink r:id="rId9" w:history="1">
        <w:r w:rsidRPr="00B54444">
          <w:rPr>
            <w:rStyle w:val="Hyperlink"/>
            <w:rFonts w:cstheme="minorHAnsi"/>
            <w:szCs w:val="24"/>
            <w:lang w:eastAsia="fr-FR"/>
          </w:rPr>
          <w:t>www.galsudulgorjului.ro</w:t>
        </w:r>
      </w:hyperlink>
      <w:r w:rsidRPr="00B54444">
        <w:rPr>
          <w:rFonts w:cstheme="minorHAnsi"/>
          <w:szCs w:val="24"/>
          <w:lang w:eastAsia="fr-FR"/>
        </w:rPr>
        <w:t>.</w:t>
      </w:r>
      <w:bookmarkStart w:id="3" w:name="_Hlk497679401"/>
      <w:bookmarkEnd w:id="2"/>
      <w:r w:rsidRPr="00B54444">
        <w:rPr>
          <w:rFonts w:cstheme="minorHAnsi"/>
          <w:szCs w:val="24"/>
          <w:lang w:eastAsia="fr-FR"/>
        </w:rPr>
        <w:t xml:space="preserve"> </w:t>
      </w:r>
      <w:r w:rsidRPr="00B54444">
        <w:rPr>
          <w:rFonts w:cstheme="minorHAnsi"/>
          <w:b/>
          <w:szCs w:val="24"/>
          <w:lang w:eastAsia="fr-FR"/>
        </w:rPr>
        <w:t xml:space="preserve">Datele de contact unde solicitanții pot obține informații suplimentare: </w:t>
      </w:r>
      <w:r w:rsidRPr="00B54444">
        <w:rPr>
          <w:rFonts w:cstheme="minorHAnsi"/>
          <w:szCs w:val="24"/>
          <w:lang w:eastAsia="fr-FR"/>
        </w:rPr>
        <w:t xml:space="preserve"> </w:t>
      </w:r>
      <w:bookmarkEnd w:id="3"/>
      <w:r w:rsidRPr="00B54444">
        <w:rPr>
          <w:rFonts w:cstheme="minorHAnsi"/>
          <w:szCs w:val="24"/>
          <w:lang w:eastAsia="fr-FR"/>
        </w:rPr>
        <w:t xml:space="preserve">sediul ASOCIAȚIEI GRUP DE ACȚIUNE LOCALĂ - SUDUL GORJULUI din Oraș Turceni, str. Sf. Ilie, nr. 44 A, județul Gorj, Telefon: </w:t>
      </w:r>
      <w:r w:rsidRPr="00B54444">
        <w:rPr>
          <w:rFonts w:cstheme="minorHAnsi"/>
          <w:b/>
          <w:szCs w:val="24"/>
          <w:lang w:eastAsia="fr-FR"/>
        </w:rPr>
        <w:t>0756 140 867</w:t>
      </w:r>
      <w:r w:rsidRPr="00B54444">
        <w:rPr>
          <w:rFonts w:cstheme="minorHAnsi"/>
          <w:szCs w:val="24"/>
          <w:lang w:eastAsia="fr-FR"/>
        </w:rPr>
        <w:t xml:space="preserve">, E-mail: </w:t>
      </w:r>
      <w:hyperlink r:id="rId10" w:history="1">
        <w:r w:rsidRPr="00B54444">
          <w:rPr>
            <w:rStyle w:val="Hyperlink"/>
            <w:rFonts w:cstheme="minorHAnsi"/>
            <w:szCs w:val="24"/>
            <w:lang w:eastAsia="fr-FR"/>
          </w:rPr>
          <w:t>galsudulgorjului@yahoo.com</w:t>
        </w:r>
      </w:hyperlink>
      <w:r w:rsidRPr="00B54444">
        <w:rPr>
          <w:rFonts w:cstheme="minorHAnsi"/>
          <w:szCs w:val="24"/>
          <w:lang w:eastAsia="fr-FR"/>
        </w:rPr>
        <w:t xml:space="preserve">. </w:t>
      </w:r>
      <w:r w:rsidRPr="00B54444">
        <w:rPr>
          <w:rFonts w:cstheme="minorHAnsi"/>
          <w:b/>
          <w:szCs w:val="24"/>
          <w:lang w:eastAsia="fr-FR"/>
        </w:rPr>
        <w:t xml:space="preserve">Toate informațiile detaliate, </w:t>
      </w:r>
      <w:r w:rsidRPr="00B54444">
        <w:rPr>
          <w:rFonts w:cstheme="minorHAnsi"/>
          <w:szCs w:val="24"/>
          <w:lang w:eastAsia="fr-FR"/>
        </w:rPr>
        <w:t xml:space="preserve">aferente măsurii M3.2/6B lansate în cadrul prezentului apel de selecție, </w:t>
      </w:r>
      <w:r w:rsidRPr="00B54444">
        <w:rPr>
          <w:rFonts w:cstheme="minorHAnsi"/>
          <w:b/>
          <w:szCs w:val="24"/>
          <w:lang w:eastAsia="fr-FR"/>
        </w:rPr>
        <w:t>sunt disponibile pe suport tipărit la sediul GAL.</w:t>
      </w:r>
    </w:p>
    <w:p w:rsidR="00BC3593" w:rsidRPr="00BC3593" w:rsidRDefault="00BC3593" w:rsidP="00BC3593">
      <w:pPr>
        <w:spacing w:after="0" w:line="240" w:lineRule="auto"/>
        <w:ind w:firstLine="709"/>
        <w:jc w:val="both"/>
        <w:rPr>
          <w:rFonts w:cstheme="minorHAnsi"/>
          <w:sz w:val="24"/>
          <w:szCs w:val="24"/>
          <w:lang w:eastAsia="fr-FR"/>
        </w:rPr>
      </w:pPr>
    </w:p>
    <w:p w:rsidR="00B54444" w:rsidRDefault="00B54444" w:rsidP="00BC3593">
      <w:pPr>
        <w:spacing w:after="0" w:line="240" w:lineRule="auto"/>
        <w:ind w:firstLine="709"/>
        <w:jc w:val="both"/>
        <w:rPr>
          <w:rFonts w:cstheme="minorHAnsi"/>
          <w:b/>
          <w:szCs w:val="24"/>
          <w:lang w:eastAsia="fr-FR"/>
        </w:rPr>
      </w:pPr>
    </w:p>
    <w:p w:rsidR="00BC3593" w:rsidRPr="00B54444" w:rsidRDefault="00BC3593" w:rsidP="00BC3593">
      <w:pPr>
        <w:spacing w:after="0" w:line="240" w:lineRule="auto"/>
        <w:ind w:firstLine="709"/>
        <w:jc w:val="both"/>
        <w:rPr>
          <w:rFonts w:cstheme="minorHAnsi"/>
          <w:b/>
          <w:szCs w:val="24"/>
          <w:lang w:eastAsia="fr-FR"/>
        </w:rPr>
      </w:pPr>
      <w:r w:rsidRPr="00B54444">
        <w:rPr>
          <w:rFonts w:cstheme="minorHAnsi"/>
          <w:b/>
          <w:szCs w:val="24"/>
          <w:lang w:eastAsia="fr-FR"/>
        </w:rPr>
        <w:t xml:space="preserve">ASOCIAȚIA GRUP DE ACȚIUNE LOCALĂ - SUDUL GORJULUI </w:t>
      </w:r>
    </w:p>
    <w:p w:rsidR="00BC3593" w:rsidRPr="00B54444" w:rsidRDefault="00BC3593" w:rsidP="00BC3593">
      <w:pPr>
        <w:spacing w:after="0" w:line="240" w:lineRule="auto"/>
        <w:ind w:firstLine="709"/>
        <w:jc w:val="both"/>
        <w:rPr>
          <w:rFonts w:cstheme="minorHAnsi"/>
          <w:b/>
          <w:szCs w:val="24"/>
          <w:lang w:eastAsia="fr-FR"/>
        </w:rPr>
      </w:pPr>
      <w:r w:rsidRPr="00B54444">
        <w:rPr>
          <w:rFonts w:cstheme="minorHAnsi"/>
          <w:b/>
          <w:szCs w:val="24"/>
          <w:lang w:eastAsia="fr-FR"/>
        </w:rPr>
        <w:t>Președinte,</w:t>
      </w:r>
    </w:p>
    <w:p w:rsidR="006322B4" w:rsidRPr="00B54444" w:rsidRDefault="00BC3593" w:rsidP="00BC3593">
      <w:pPr>
        <w:spacing w:after="0" w:line="240" w:lineRule="auto"/>
        <w:ind w:firstLine="709"/>
        <w:jc w:val="both"/>
        <w:rPr>
          <w:rFonts w:cstheme="minorHAnsi"/>
          <w:b/>
          <w:i/>
          <w:szCs w:val="24"/>
          <w:lang w:eastAsia="fr-FR"/>
        </w:rPr>
      </w:pPr>
      <w:r w:rsidRPr="00B54444">
        <w:rPr>
          <w:rFonts w:cstheme="minorHAnsi"/>
          <w:b/>
          <w:szCs w:val="24"/>
          <w:lang w:eastAsia="fr-FR"/>
        </w:rPr>
        <w:t>IORDACHE ION</w:t>
      </w:r>
    </w:p>
    <w:sectPr w:rsidR="006322B4" w:rsidRPr="00B54444" w:rsidSect="006731BB">
      <w:headerReference w:type="default" r:id="rId11"/>
      <w:pgSz w:w="11906" w:h="16838"/>
      <w:pgMar w:top="1701" w:right="1418" w:bottom="1077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71" w:rsidRDefault="00410C71">
      <w:pPr>
        <w:spacing w:after="0" w:line="240" w:lineRule="auto"/>
      </w:pPr>
      <w:r>
        <w:separator/>
      </w:r>
    </w:p>
  </w:endnote>
  <w:endnote w:type="continuationSeparator" w:id="0">
    <w:p w:rsidR="00410C71" w:rsidRDefault="0041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71" w:rsidRDefault="00410C71">
      <w:pPr>
        <w:spacing w:after="0" w:line="240" w:lineRule="auto"/>
      </w:pPr>
      <w:r>
        <w:separator/>
      </w:r>
    </w:p>
  </w:footnote>
  <w:footnote w:type="continuationSeparator" w:id="0">
    <w:p w:rsidR="00410C71" w:rsidRDefault="00410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6BB" w:rsidRDefault="008E3559">
    <w:pPr>
      <w:pStyle w:val="Header"/>
    </w:pPr>
    <w:r w:rsidRPr="004305B8">
      <w:rPr>
        <w:rFonts w:ascii="Calibri" w:hAnsi="Calibri"/>
        <w:b/>
        <w:bCs/>
        <w:noProof/>
        <w:sz w:val="36"/>
        <w:u w:val="single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E8E691" wp14:editId="4BE22D4E">
              <wp:simplePos x="0" y="0"/>
              <wp:positionH relativeFrom="margin">
                <wp:posOffset>-195580</wp:posOffset>
              </wp:positionH>
              <wp:positionV relativeFrom="paragraph">
                <wp:posOffset>-186055</wp:posOffset>
              </wp:positionV>
              <wp:extent cx="5238750" cy="761365"/>
              <wp:effectExtent l="0" t="0" r="0" b="6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38750" cy="761365"/>
                        <a:chOff x="0" y="0"/>
                        <a:chExt cx="5238750" cy="76136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57250" cy="7327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Picture 2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76325" y="0"/>
                          <a:ext cx="2295525" cy="7334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Picture 2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48050" y="47625"/>
                          <a:ext cx="619125" cy="6203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24350" y="66675"/>
                          <a:ext cx="914400" cy="6038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6916133" id="Group 1" o:spid="_x0000_s1026" style="position:absolute;margin-left:-15.4pt;margin-top:-14.65pt;width:412.5pt;height:59.95pt;z-index:251659264;mso-position-horizontal-relative:margin" coordsize="52387,76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top:285;width:8572;height:7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XnovGAAAA2wAAAA8AAABkcnMvZG93bnJldi54bWxEj09rwkAUxO8Fv8PyhN6aTTzYEl2DCoIt&#10;UqgWirfX7Gv+mH0bs1sTv323IHgcZuY3zDwbTCMu1LnKsoIkikEQ51ZXXCj4PGyeXkA4j6yxsUwK&#10;ruQgW4we5phq2/MHXfa+EAHCLkUFpfdtKqXLSzLoItsSB+/HdgZ9kF0hdYd9gJtGTuJ4Kg1WHBZK&#10;bGldUn7a/xoFx/P3bvf6/tXXyVVP31ZUN9u4VupxPCxnIDwN/h6+tbdaweQZ/r+EHy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Zeei8YAAADbAAAADwAAAAAAAAAAAAAA&#10;AACfAgAAZHJzL2Rvd25yZXYueG1sUEsFBgAAAAAEAAQA9wAAAJIDAAAAAA==&#10;">
                <v:imagedata r:id="rId5" o:title=""/>
                <v:path arrowok="t"/>
              </v:shape>
              <v:shape id="Picture 26" o:spid="_x0000_s1028" type="#_x0000_t75" style="position:absolute;left:10763;width:22955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NFfnFAAAA2wAAAA8AAABkcnMvZG93bnJldi54bWxEj0trwkAUhfcF/8NwBXd1YqRBUkcRS6hd&#10;VHx0UXeXzG0SzNwJmTGJ/94pFLo8nMfHWa4HU4uOWldZVjCbRiCIc6srLhR8nbPnBQjnkTXWlknB&#10;nRysV6OnJaba9nyk7uQLEUbYpaig9L5JpXR5SQbd1DbEwfuxrUEfZFtI3WIfxk0t4yhKpMGKA6HE&#10;hrYl5dfTzQQIH/bXz+z4Zj/eN9VlP7/E3/GLUpPxsHkF4Wnw/+G/9k4riBP4/RJ+gFw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TRX5xQAAANsAAAAPAAAAAAAAAAAAAAAA&#10;AJ8CAABkcnMvZG93bnJldi54bWxQSwUGAAAAAAQABAD3AAAAkQMAAAAA&#10;">
                <v:imagedata r:id="rId6" o:title=""/>
                <v:path arrowok="t"/>
              </v:shape>
              <v:shape id="Picture 25" o:spid="_x0000_s1029" type="#_x0000_t75" style="position:absolute;left:34480;top:476;width:6191;height:6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CWffFAAAA2wAAAA8AAABkcnMvZG93bnJldi54bWxEj0FrwkAUhO+F/oflFbzpRrEi0U0Qi1RB&#10;CqZeentkn9m02bcxu2r6792C0OMwM98wy7y3jbhS52vHCsajBARx6XTNlYLj52Y4B+EDssbGMSn4&#10;JQ959vy0xFS7Gx/oWoRKRAj7FBWYENpUSl8asuhHriWO3sl1FkOUXSV1h7cIt42cJMlMWqw5Lhhs&#10;aW2o/CkuVsH+7bvdFu/H3dqc7fkj+ZpNqw0qNXjpVwsQgfrwH360t1rB5BX+vsQfIL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Aln3xQAAANsAAAAPAAAAAAAAAAAAAAAA&#10;AJ8CAABkcnMvZG93bnJldi54bWxQSwUGAAAAAAQABAD3AAAAkQMAAAAA&#10;">
                <v:imagedata r:id="rId7" o:title=""/>
                <v:path arrowok="t"/>
              </v:shape>
              <v:shape id="Picture 24" o:spid="_x0000_s1030" type="#_x0000_t75" style="position:absolute;left:43243;top:666;width:9144;height:6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5V9/FAAAA2wAAAA8AAABkcnMvZG93bnJldi54bWxEj9FqwkAURN+F/sNyC30zm1iVkrpKKAhq&#10;FWzaD7hkb5O02btpdjXp37uC4OMwM2eYxWowjThT52rLCpIoBkFcWF1zqeDrcz1+AeE8ssbGMin4&#10;Jwer5cNogam2PX/QOfelCBB2KSqovG9TKV1RkUEX2ZY4eN+2M+iD7EqpO+wD3DRyEsdzabDmsFBh&#10;S28VFb/5ySj4kc9eHvbb4yGb5UmW2Pl7/7dT6ulxyF5BeBr8PXxrb7SCyRSuX8IPkMsL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+VffxQAAANsAAAAPAAAAAAAAAAAAAAAA&#10;AJ8CAABkcnMvZG93bnJldi54bWxQSwUGAAAAAAQABAD3AAAAkQMAAAAA&#10;">
                <v:imagedata r:id="rId8" o:title=""/>
                <v:path arrowok="t"/>
              </v:shape>
              <w10:wrap anchorx="margin"/>
            </v:group>
          </w:pict>
        </mc:Fallback>
      </mc:AlternateContent>
    </w:r>
    <w:r w:rsidRPr="00B97747">
      <w:rPr>
        <w:rFonts w:asciiTheme="minorHAnsi" w:hAnsiTheme="minorHAnsi" w:cstheme="minorHAnsi"/>
        <w:noProof/>
        <w:sz w:val="28"/>
        <w:lang w:val="en-US"/>
      </w:rPr>
      <w:drawing>
        <wp:anchor distT="0" distB="0" distL="114300" distR="114300" simplePos="0" relativeHeight="251661312" behindDoc="0" locked="0" layoutInCell="1" allowOverlap="1" wp14:anchorId="21EBAA55" wp14:editId="68F24203">
          <wp:simplePos x="0" y="0"/>
          <wp:positionH relativeFrom="margin">
            <wp:posOffset>5090795</wp:posOffset>
          </wp:positionH>
          <wp:positionV relativeFrom="paragraph">
            <wp:posOffset>-196215</wp:posOffset>
          </wp:positionV>
          <wp:extent cx="1018540" cy="8763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374"/>
    <w:multiLevelType w:val="hybridMultilevel"/>
    <w:tmpl w:val="4E3828B2"/>
    <w:lvl w:ilvl="0" w:tplc="D870E8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A91610"/>
    <w:multiLevelType w:val="multilevel"/>
    <w:tmpl w:val="42ECA6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2">
    <w:nsid w:val="0AEB105B"/>
    <w:multiLevelType w:val="hybridMultilevel"/>
    <w:tmpl w:val="32DCAF2A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A5F66"/>
    <w:multiLevelType w:val="hybridMultilevel"/>
    <w:tmpl w:val="0B483BA8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6621A"/>
    <w:multiLevelType w:val="hybridMultilevel"/>
    <w:tmpl w:val="AB9AE3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061C9"/>
    <w:multiLevelType w:val="multilevel"/>
    <w:tmpl w:val="0A1C16D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b w:val="0"/>
      </w:rPr>
    </w:lvl>
  </w:abstractNum>
  <w:abstractNum w:abstractNumId="6">
    <w:nsid w:val="175F4E8F"/>
    <w:multiLevelType w:val="hybridMultilevel"/>
    <w:tmpl w:val="2A48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B10E78"/>
    <w:multiLevelType w:val="hybridMultilevel"/>
    <w:tmpl w:val="A9F46F66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C1C77"/>
    <w:multiLevelType w:val="hybridMultilevel"/>
    <w:tmpl w:val="FECA2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F53C9"/>
    <w:multiLevelType w:val="hybridMultilevel"/>
    <w:tmpl w:val="38E03EF6"/>
    <w:lvl w:ilvl="0" w:tplc="041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E4B4C49"/>
    <w:multiLevelType w:val="hybridMultilevel"/>
    <w:tmpl w:val="C5E2E0D6"/>
    <w:lvl w:ilvl="0" w:tplc="D870E888">
      <w:start w:val="1"/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245F1CB8"/>
    <w:multiLevelType w:val="hybridMultilevel"/>
    <w:tmpl w:val="EDC09FE2"/>
    <w:lvl w:ilvl="0" w:tplc="6F081E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0F146B"/>
    <w:multiLevelType w:val="hybridMultilevel"/>
    <w:tmpl w:val="572EEB90"/>
    <w:lvl w:ilvl="0" w:tplc="041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D0503"/>
    <w:multiLevelType w:val="hybridMultilevel"/>
    <w:tmpl w:val="F9FA71AC"/>
    <w:lvl w:ilvl="0" w:tplc="0409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870E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2CFE573E"/>
    <w:multiLevelType w:val="multilevel"/>
    <w:tmpl w:val="39E0A6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0B014C2"/>
    <w:multiLevelType w:val="multilevel"/>
    <w:tmpl w:val="2924B7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D8C6EF7"/>
    <w:multiLevelType w:val="hybridMultilevel"/>
    <w:tmpl w:val="DA4894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F1211"/>
    <w:multiLevelType w:val="hybridMultilevel"/>
    <w:tmpl w:val="4728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C1ED2"/>
    <w:multiLevelType w:val="hybridMultilevel"/>
    <w:tmpl w:val="334AE42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F6CD2A">
      <w:numFmt w:val="bullet"/>
      <w:lvlText w:val="–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1941F00"/>
    <w:multiLevelType w:val="hybridMultilevel"/>
    <w:tmpl w:val="0AA48E9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6D4300"/>
    <w:multiLevelType w:val="hybridMultilevel"/>
    <w:tmpl w:val="1CA89FC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0748B"/>
    <w:multiLevelType w:val="hybridMultilevel"/>
    <w:tmpl w:val="B4CC7B88"/>
    <w:lvl w:ilvl="0" w:tplc="D870E888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5A085A"/>
    <w:multiLevelType w:val="hybridMultilevel"/>
    <w:tmpl w:val="F11A322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04986"/>
    <w:multiLevelType w:val="hybridMultilevel"/>
    <w:tmpl w:val="CFDE3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11F93"/>
    <w:multiLevelType w:val="hybridMultilevel"/>
    <w:tmpl w:val="110403AC"/>
    <w:lvl w:ilvl="0" w:tplc="D870E888">
      <w:start w:val="1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63324D7E"/>
    <w:multiLevelType w:val="hybridMultilevel"/>
    <w:tmpl w:val="464E71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737B7"/>
    <w:multiLevelType w:val="hybridMultilevel"/>
    <w:tmpl w:val="B73ACD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A2E37"/>
    <w:multiLevelType w:val="hybridMultilevel"/>
    <w:tmpl w:val="7FEAA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ED166F"/>
    <w:multiLevelType w:val="hybridMultilevel"/>
    <w:tmpl w:val="B2F865E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FB2512"/>
    <w:multiLevelType w:val="hybridMultilevel"/>
    <w:tmpl w:val="B78AB72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0EC0C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C11B96"/>
    <w:multiLevelType w:val="hybridMultilevel"/>
    <w:tmpl w:val="F950FC1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015A13"/>
    <w:multiLevelType w:val="hybridMultilevel"/>
    <w:tmpl w:val="86CE37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616253"/>
    <w:multiLevelType w:val="hybridMultilevel"/>
    <w:tmpl w:val="C166F5E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001F9B"/>
    <w:multiLevelType w:val="hybridMultilevel"/>
    <w:tmpl w:val="5352CD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FC3ADD"/>
    <w:multiLevelType w:val="hybridMultilevel"/>
    <w:tmpl w:val="EA30FAC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4"/>
  </w:num>
  <w:num w:numId="4">
    <w:abstractNumId w:val="19"/>
  </w:num>
  <w:num w:numId="5">
    <w:abstractNumId w:val="8"/>
  </w:num>
  <w:num w:numId="6">
    <w:abstractNumId w:val="9"/>
  </w:num>
  <w:num w:numId="7">
    <w:abstractNumId w:val="5"/>
  </w:num>
  <w:num w:numId="8">
    <w:abstractNumId w:val="31"/>
  </w:num>
  <w:num w:numId="9">
    <w:abstractNumId w:val="30"/>
  </w:num>
  <w:num w:numId="10">
    <w:abstractNumId w:val="18"/>
  </w:num>
  <w:num w:numId="11">
    <w:abstractNumId w:val="2"/>
  </w:num>
  <w:num w:numId="12">
    <w:abstractNumId w:val="10"/>
  </w:num>
  <w:num w:numId="13">
    <w:abstractNumId w:val="32"/>
  </w:num>
  <w:num w:numId="14">
    <w:abstractNumId w:val="33"/>
  </w:num>
  <w:num w:numId="15">
    <w:abstractNumId w:val="24"/>
  </w:num>
  <w:num w:numId="16">
    <w:abstractNumId w:val="7"/>
  </w:num>
  <w:num w:numId="17">
    <w:abstractNumId w:val="28"/>
  </w:num>
  <w:num w:numId="18">
    <w:abstractNumId w:val="21"/>
  </w:num>
  <w:num w:numId="19">
    <w:abstractNumId w:val="15"/>
  </w:num>
  <w:num w:numId="20">
    <w:abstractNumId w:val="20"/>
  </w:num>
  <w:num w:numId="21">
    <w:abstractNumId w:val="16"/>
  </w:num>
  <w:num w:numId="22">
    <w:abstractNumId w:val="34"/>
  </w:num>
  <w:num w:numId="23">
    <w:abstractNumId w:val="0"/>
  </w:num>
  <w:num w:numId="24">
    <w:abstractNumId w:val="11"/>
  </w:num>
  <w:num w:numId="25">
    <w:abstractNumId w:val="13"/>
  </w:num>
  <w:num w:numId="26">
    <w:abstractNumId w:val="23"/>
  </w:num>
  <w:num w:numId="27">
    <w:abstractNumId w:val="3"/>
  </w:num>
  <w:num w:numId="28">
    <w:abstractNumId w:val="26"/>
  </w:num>
  <w:num w:numId="29">
    <w:abstractNumId w:val="14"/>
  </w:num>
  <w:num w:numId="30">
    <w:abstractNumId w:val="22"/>
  </w:num>
  <w:num w:numId="31">
    <w:abstractNumId w:val="12"/>
  </w:num>
  <w:num w:numId="32">
    <w:abstractNumId w:val="17"/>
  </w:num>
  <w:num w:numId="33">
    <w:abstractNumId w:val="27"/>
  </w:num>
  <w:num w:numId="34">
    <w:abstractNumId w:val="6"/>
  </w:num>
  <w:num w:numId="35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5D"/>
    <w:rsid w:val="00003741"/>
    <w:rsid w:val="00016534"/>
    <w:rsid w:val="00031D8A"/>
    <w:rsid w:val="00031F29"/>
    <w:rsid w:val="000343FC"/>
    <w:rsid w:val="00034DAB"/>
    <w:rsid w:val="0003785E"/>
    <w:rsid w:val="00040D88"/>
    <w:rsid w:val="00042356"/>
    <w:rsid w:val="00045F4B"/>
    <w:rsid w:val="00052752"/>
    <w:rsid w:val="0005764C"/>
    <w:rsid w:val="0006194C"/>
    <w:rsid w:val="00063FDA"/>
    <w:rsid w:val="00064396"/>
    <w:rsid w:val="00064813"/>
    <w:rsid w:val="00066FF3"/>
    <w:rsid w:val="00075F50"/>
    <w:rsid w:val="0008076E"/>
    <w:rsid w:val="0008386F"/>
    <w:rsid w:val="0008535B"/>
    <w:rsid w:val="00095122"/>
    <w:rsid w:val="00096B2C"/>
    <w:rsid w:val="00097A41"/>
    <w:rsid w:val="000A0425"/>
    <w:rsid w:val="000A12C5"/>
    <w:rsid w:val="000A4489"/>
    <w:rsid w:val="000A5462"/>
    <w:rsid w:val="000B08A0"/>
    <w:rsid w:val="000B3A9C"/>
    <w:rsid w:val="000C2B60"/>
    <w:rsid w:val="000C4132"/>
    <w:rsid w:val="000C7E08"/>
    <w:rsid w:val="000D4D8A"/>
    <w:rsid w:val="000F10B8"/>
    <w:rsid w:val="000F2700"/>
    <w:rsid w:val="000F356B"/>
    <w:rsid w:val="000F69ED"/>
    <w:rsid w:val="001002CC"/>
    <w:rsid w:val="00104D48"/>
    <w:rsid w:val="00106690"/>
    <w:rsid w:val="00111BAB"/>
    <w:rsid w:val="001177F6"/>
    <w:rsid w:val="00121C81"/>
    <w:rsid w:val="00122AEB"/>
    <w:rsid w:val="00125E16"/>
    <w:rsid w:val="00130384"/>
    <w:rsid w:val="0013105D"/>
    <w:rsid w:val="00131093"/>
    <w:rsid w:val="00132BAC"/>
    <w:rsid w:val="00137725"/>
    <w:rsid w:val="00137F92"/>
    <w:rsid w:val="00140EDB"/>
    <w:rsid w:val="00141984"/>
    <w:rsid w:val="00151F8B"/>
    <w:rsid w:val="00155F2D"/>
    <w:rsid w:val="0016462D"/>
    <w:rsid w:val="001649F3"/>
    <w:rsid w:val="001665EE"/>
    <w:rsid w:val="00170268"/>
    <w:rsid w:val="00170AF2"/>
    <w:rsid w:val="00170BC3"/>
    <w:rsid w:val="001877EC"/>
    <w:rsid w:val="001B03C1"/>
    <w:rsid w:val="001B1545"/>
    <w:rsid w:val="001B3FC8"/>
    <w:rsid w:val="001B6A3E"/>
    <w:rsid w:val="001C775C"/>
    <w:rsid w:val="001C78FB"/>
    <w:rsid w:val="001D1D04"/>
    <w:rsid w:val="001E6042"/>
    <w:rsid w:val="001E6F00"/>
    <w:rsid w:val="001F1448"/>
    <w:rsid w:val="001F502C"/>
    <w:rsid w:val="001F5134"/>
    <w:rsid w:val="00200D5F"/>
    <w:rsid w:val="002011E0"/>
    <w:rsid w:val="0020275D"/>
    <w:rsid w:val="00202CB3"/>
    <w:rsid w:val="00203B93"/>
    <w:rsid w:val="00213579"/>
    <w:rsid w:val="00214A2D"/>
    <w:rsid w:val="00214B60"/>
    <w:rsid w:val="00220DA7"/>
    <w:rsid w:val="00224980"/>
    <w:rsid w:val="002267A6"/>
    <w:rsid w:val="0024173C"/>
    <w:rsid w:val="00254408"/>
    <w:rsid w:val="00254671"/>
    <w:rsid w:val="00255095"/>
    <w:rsid w:val="00264A71"/>
    <w:rsid w:val="00266EEF"/>
    <w:rsid w:val="00270A9D"/>
    <w:rsid w:val="00271E8C"/>
    <w:rsid w:val="002740E5"/>
    <w:rsid w:val="00275568"/>
    <w:rsid w:val="002768A3"/>
    <w:rsid w:val="00277FEE"/>
    <w:rsid w:val="002824E1"/>
    <w:rsid w:val="00286546"/>
    <w:rsid w:val="00290500"/>
    <w:rsid w:val="0029475D"/>
    <w:rsid w:val="002A052D"/>
    <w:rsid w:val="002A0C18"/>
    <w:rsid w:val="002A26B7"/>
    <w:rsid w:val="002B2AA9"/>
    <w:rsid w:val="002C059A"/>
    <w:rsid w:val="002C5C64"/>
    <w:rsid w:val="002C642C"/>
    <w:rsid w:val="002C7110"/>
    <w:rsid w:val="002D68DC"/>
    <w:rsid w:val="002E0085"/>
    <w:rsid w:val="002E7A16"/>
    <w:rsid w:val="002F1281"/>
    <w:rsid w:val="0030378A"/>
    <w:rsid w:val="00303A15"/>
    <w:rsid w:val="00307023"/>
    <w:rsid w:val="0032683D"/>
    <w:rsid w:val="00330AC6"/>
    <w:rsid w:val="003352C6"/>
    <w:rsid w:val="00345381"/>
    <w:rsid w:val="00345DA1"/>
    <w:rsid w:val="00347C86"/>
    <w:rsid w:val="00353559"/>
    <w:rsid w:val="003671B7"/>
    <w:rsid w:val="003713FA"/>
    <w:rsid w:val="00383FD6"/>
    <w:rsid w:val="00393DA3"/>
    <w:rsid w:val="003967DA"/>
    <w:rsid w:val="003A2924"/>
    <w:rsid w:val="003A5DBB"/>
    <w:rsid w:val="003B4135"/>
    <w:rsid w:val="003C1A58"/>
    <w:rsid w:val="003C6892"/>
    <w:rsid w:val="003D46BA"/>
    <w:rsid w:val="003D497F"/>
    <w:rsid w:val="003E018C"/>
    <w:rsid w:val="003E5129"/>
    <w:rsid w:val="003E5E29"/>
    <w:rsid w:val="003E75B5"/>
    <w:rsid w:val="00401ADD"/>
    <w:rsid w:val="0040512E"/>
    <w:rsid w:val="0041024E"/>
    <w:rsid w:val="00410C71"/>
    <w:rsid w:val="00422E37"/>
    <w:rsid w:val="00424422"/>
    <w:rsid w:val="004305B8"/>
    <w:rsid w:val="00433E89"/>
    <w:rsid w:val="00435A40"/>
    <w:rsid w:val="004379A3"/>
    <w:rsid w:val="0044209F"/>
    <w:rsid w:val="004510B9"/>
    <w:rsid w:val="00462602"/>
    <w:rsid w:val="0047004C"/>
    <w:rsid w:val="0048114C"/>
    <w:rsid w:val="004814A8"/>
    <w:rsid w:val="00486D42"/>
    <w:rsid w:val="00487376"/>
    <w:rsid w:val="004879BE"/>
    <w:rsid w:val="00493173"/>
    <w:rsid w:val="00497FC6"/>
    <w:rsid w:val="004A540B"/>
    <w:rsid w:val="004A7D9A"/>
    <w:rsid w:val="004B0650"/>
    <w:rsid w:val="004C3F90"/>
    <w:rsid w:val="004D7F9C"/>
    <w:rsid w:val="004F4CCC"/>
    <w:rsid w:val="0050615A"/>
    <w:rsid w:val="00515B38"/>
    <w:rsid w:val="005162B6"/>
    <w:rsid w:val="00516FB5"/>
    <w:rsid w:val="00520DAD"/>
    <w:rsid w:val="0052690C"/>
    <w:rsid w:val="005273A4"/>
    <w:rsid w:val="00532F5D"/>
    <w:rsid w:val="00536765"/>
    <w:rsid w:val="00541432"/>
    <w:rsid w:val="00542773"/>
    <w:rsid w:val="00546573"/>
    <w:rsid w:val="005506E9"/>
    <w:rsid w:val="00552615"/>
    <w:rsid w:val="005546B2"/>
    <w:rsid w:val="00557ACA"/>
    <w:rsid w:val="00557EC4"/>
    <w:rsid w:val="00567A6C"/>
    <w:rsid w:val="005760D0"/>
    <w:rsid w:val="00580A49"/>
    <w:rsid w:val="00585DDD"/>
    <w:rsid w:val="005A74B9"/>
    <w:rsid w:val="005B2B9C"/>
    <w:rsid w:val="005B35F3"/>
    <w:rsid w:val="005B54C0"/>
    <w:rsid w:val="005B7E8D"/>
    <w:rsid w:val="005C205F"/>
    <w:rsid w:val="005C24D9"/>
    <w:rsid w:val="005D089F"/>
    <w:rsid w:val="005D1C92"/>
    <w:rsid w:val="005D6504"/>
    <w:rsid w:val="005E03FA"/>
    <w:rsid w:val="005E22A9"/>
    <w:rsid w:val="005E49C9"/>
    <w:rsid w:val="005E6449"/>
    <w:rsid w:val="005F583A"/>
    <w:rsid w:val="006003AC"/>
    <w:rsid w:val="00602F95"/>
    <w:rsid w:val="00605335"/>
    <w:rsid w:val="00607D68"/>
    <w:rsid w:val="0061332E"/>
    <w:rsid w:val="00616C81"/>
    <w:rsid w:val="0061755B"/>
    <w:rsid w:val="00622D2B"/>
    <w:rsid w:val="006306BB"/>
    <w:rsid w:val="006322B4"/>
    <w:rsid w:val="00642B57"/>
    <w:rsid w:val="006461EE"/>
    <w:rsid w:val="00646C6A"/>
    <w:rsid w:val="00654AD1"/>
    <w:rsid w:val="0065510F"/>
    <w:rsid w:val="00656B73"/>
    <w:rsid w:val="00666D2B"/>
    <w:rsid w:val="006731BB"/>
    <w:rsid w:val="00674624"/>
    <w:rsid w:val="00680131"/>
    <w:rsid w:val="00696365"/>
    <w:rsid w:val="00696A27"/>
    <w:rsid w:val="006A7B06"/>
    <w:rsid w:val="006B67C9"/>
    <w:rsid w:val="006D1A29"/>
    <w:rsid w:val="006D5573"/>
    <w:rsid w:val="006E0D43"/>
    <w:rsid w:val="006E5859"/>
    <w:rsid w:val="006F20B2"/>
    <w:rsid w:val="006F7209"/>
    <w:rsid w:val="00713648"/>
    <w:rsid w:val="007223EC"/>
    <w:rsid w:val="007379BF"/>
    <w:rsid w:val="007514FF"/>
    <w:rsid w:val="00752094"/>
    <w:rsid w:val="007673F1"/>
    <w:rsid w:val="00771C19"/>
    <w:rsid w:val="007773EE"/>
    <w:rsid w:val="00784B0E"/>
    <w:rsid w:val="007860AD"/>
    <w:rsid w:val="007873AE"/>
    <w:rsid w:val="007875AF"/>
    <w:rsid w:val="007970D4"/>
    <w:rsid w:val="007A290E"/>
    <w:rsid w:val="007A2BD2"/>
    <w:rsid w:val="007B2E88"/>
    <w:rsid w:val="007B6A0F"/>
    <w:rsid w:val="007C5B1A"/>
    <w:rsid w:val="007C7A25"/>
    <w:rsid w:val="007D1E95"/>
    <w:rsid w:val="007D2EEF"/>
    <w:rsid w:val="007E5433"/>
    <w:rsid w:val="007F1DF0"/>
    <w:rsid w:val="007F1F8F"/>
    <w:rsid w:val="007F280C"/>
    <w:rsid w:val="007F2E2A"/>
    <w:rsid w:val="007F375E"/>
    <w:rsid w:val="00814C1E"/>
    <w:rsid w:val="00815992"/>
    <w:rsid w:val="008301A3"/>
    <w:rsid w:val="008325BF"/>
    <w:rsid w:val="008325E1"/>
    <w:rsid w:val="008336BA"/>
    <w:rsid w:val="00833BE2"/>
    <w:rsid w:val="008410F7"/>
    <w:rsid w:val="0084293D"/>
    <w:rsid w:val="00853C7A"/>
    <w:rsid w:val="00870D25"/>
    <w:rsid w:val="0088304A"/>
    <w:rsid w:val="0088704E"/>
    <w:rsid w:val="00887F64"/>
    <w:rsid w:val="00890604"/>
    <w:rsid w:val="00892359"/>
    <w:rsid w:val="008978D4"/>
    <w:rsid w:val="008A4950"/>
    <w:rsid w:val="008B2A78"/>
    <w:rsid w:val="008C4E85"/>
    <w:rsid w:val="008C54D2"/>
    <w:rsid w:val="008D18FC"/>
    <w:rsid w:val="008E3559"/>
    <w:rsid w:val="008E39D9"/>
    <w:rsid w:val="008E6F84"/>
    <w:rsid w:val="009114A0"/>
    <w:rsid w:val="00912A64"/>
    <w:rsid w:val="00914595"/>
    <w:rsid w:val="00921293"/>
    <w:rsid w:val="009236E8"/>
    <w:rsid w:val="00927DE0"/>
    <w:rsid w:val="00934EEE"/>
    <w:rsid w:val="00940924"/>
    <w:rsid w:val="00940B6E"/>
    <w:rsid w:val="00941F27"/>
    <w:rsid w:val="00942444"/>
    <w:rsid w:val="00942713"/>
    <w:rsid w:val="00962281"/>
    <w:rsid w:val="00966E8B"/>
    <w:rsid w:val="009824B5"/>
    <w:rsid w:val="009847F1"/>
    <w:rsid w:val="009904B8"/>
    <w:rsid w:val="00993375"/>
    <w:rsid w:val="009A2576"/>
    <w:rsid w:val="009A50DB"/>
    <w:rsid w:val="009A67E8"/>
    <w:rsid w:val="009B5CD7"/>
    <w:rsid w:val="009B7581"/>
    <w:rsid w:val="009C1994"/>
    <w:rsid w:val="009D2B21"/>
    <w:rsid w:val="009D70AA"/>
    <w:rsid w:val="009D76AB"/>
    <w:rsid w:val="009E03AC"/>
    <w:rsid w:val="009E38E9"/>
    <w:rsid w:val="009E4E16"/>
    <w:rsid w:val="009E6F65"/>
    <w:rsid w:val="009F17C5"/>
    <w:rsid w:val="009F6380"/>
    <w:rsid w:val="00A0003E"/>
    <w:rsid w:val="00A01AE5"/>
    <w:rsid w:val="00A05F98"/>
    <w:rsid w:val="00A13023"/>
    <w:rsid w:val="00A15EC4"/>
    <w:rsid w:val="00A208CF"/>
    <w:rsid w:val="00A215B5"/>
    <w:rsid w:val="00A215D6"/>
    <w:rsid w:val="00A2173A"/>
    <w:rsid w:val="00A23BCD"/>
    <w:rsid w:val="00A26EA1"/>
    <w:rsid w:val="00A30986"/>
    <w:rsid w:val="00A3757B"/>
    <w:rsid w:val="00A37E41"/>
    <w:rsid w:val="00A41C43"/>
    <w:rsid w:val="00A46394"/>
    <w:rsid w:val="00A52FD9"/>
    <w:rsid w:val="00A546B4"/>
    <w:rsid w:val="00A72A4B"/>
    <w:rsid w:val="00A73FAB"/>
    <w:rsid w:val="00A81C9D"/>
    <w:rsid w:val="00A9167E"/>
    <w:rsid w:val="00A947FA"/>
    <w:rsid w:val="00A97D5E"/>
    <w:rsid w:val="00AA6404"/>
    <w:rsid w:val="00AB6FCF"/>
    <w:rsid w:val="00AC1097"/>
    <w:rsid w:val="00AC1E6C"/>
    <w:rsid w:val="00AC7538"/>
    <w:rsid w:val="00AE1C10"/>
    <w:rsid w:val="00AF442F"/>
    <w:rsid w:val="00AF4BD8"/>
    <w:rsid w:val="00B0303C"/>
    <w:rsid w:val="00B03C8D"/>
    <w:rsid w:val="00B053BA"/>
    <w:rsid w:val="00B20F2B"/>
    <w:rsid w:val="00B24A80"/>
    <w:rsid w:val="00B30FC3"/>
    <w:rsid w:val="00B34402"/>
    <w:rsid w:val="00B54444"/>
    <w:rsid w:val="00B54BD8"/>
    <w:rsid w:val="00B62B7A"/>
    <w:rsid w:val="00B72089"/>
    <w:rsid w:val="00B779F6"/>
    <w:rsid w:val="00B862EC"/>
    <w:rsid w:val="00B92C75"/>
    <w:rsid w:val="00B9545D"/>
    <w:rsid w:val="00BA4495"/>
    <w:rsid w:val="00BA6DA6"/>
    <w:rsid w:val="00BA7467"/>
    <w:rsid w:val="00BB0982"/>
    <w:rsid w:val="00BB6923"/>
    <w:rsid w:val="00BC3593"/>
    <w:rsid w:val="00BC4BD5"/>
    <w:rsid w:val="00BC4CC6"/>
    <w:rsid w:val="00BD057A"/>
    <w:rsid w:val="00BD240C"/>
    <w:rsid w:val="00BE412C"/>
    <w:rsid w:val="00BE51CC"/>
    <w:rsid w:val="00BE64B6"/>
    <w:rsid w:val="00BF63E2"/>
    <w:rsid w:val="00BF6C05"/>
    <w:rsid w:val="00C04F0A"/>
    <w:rsid w:val="00C11457"/>
    <w:rsid w:val="00C12E1E"/>
    <w:rsid w:val="00C30CF6"/>
    <w:rsid w:val="00C34526"/>
    <w:rsid w:val="00C345C7"/>
    <w:rsid w:val="00C356EC"/>
    <w:rsid w:val="00C372D6"/>
    <w:rsid w:val="00C41EB0"/>
    <w:rsid w:val="00C43A43"/>
    <w:rsid w:val="00C6133C"/>
    <w:rsid w:val="00C64A3F"/>
    <w:rsid w:val="00C73977"/>
    <w:rsid w:val="00C759D6"/>
    <w:rsid w:val="00C77A8F"/>
    <w:rsid w:val="00C94723"/>
    <w:rsid w:val="00CA111D"/>
    <w:rsid w:val="00CA368C"/>
    <w:rsid w:val="00CA7709"/>
    <w:rsid w:val="00CB2FA1"/>
    <w:rsid w:val="00CB4877"/>
    <w:rsid w:val="00CB5B91"/>
    <w:rsid w:val="00CC06E5"/>
    <w:rsid w:val="00CD1BB2"/>
    <w:rsid w:val="00CD2179"/>
    <w:rsid w:val="00CD52FA"/>
    <w:rsid w:val="00CD6464"/>
    <w:rsid w:val="00CE14BE"/>
    <w:rsid w:val="00CE587F"/>
    <w:rsid w:val="00CE5E43"/>
    <w:rsid w:val="00CF1663"/>
    <w:rsid w:val="00CF3766"/>
    <w:rsid w:val="00D12B86"/>
    <w:rsid w:val="00D206C4"/>
    <w:rsid w:val="00D3041B"/>
    <w:rsid w:val="00D323A9"/>
    <w:rsid w:val="00D37133"/>
    <w:rsid w:val="00D44CC4"/>
    <w:rsid w:val="00D5728D"/>
    <w:rsid w:val="00D63BEC"/>
    <w:rsid w:val="00D63E4C"/>
    <w:rsid w:val="00D644DB"/>
    <w:rsid w:val="00D723CA"/>
    <w:rsid w:val="00D8097B"/>
    <w:rsid w:val="00D81A46"/>
    <w:rsid w:val="00D9410F"/>
    <w:rsid w:val="00D95E28"/>
    <w:rsid w:val="00DA1EB0"/>
    <w:rsid w:val="00DB3471"/>
    <w:rsid w:val="00DC4A2B"/>
    <w:rsid w:val="00DC56D2"/>
    <w:rsid w:val="00DC6145"/>
    <w:rsid w:val="00DD7366"/>
    <w:rsid w:val="00DE0646"/>
    <w:rsid w:val="00DE1EB2"/>
    <w:rsid w:val="00DE20F9"/>
    <w:rsid w:val="00DE4EE3"/>
    <w:rsid w:val="00DE556F"/>
    <w:rsid w:val="00DE6DCE"/>
    <w:rsid w:val="00DF1359"/>
    <w:rsid w:val="00DF444E"/>
    <w:rsid w:val="00DF5B8B"/>
    <w:rsid w:val="00E03B7A"/>
    <w:rsid w:val="00E3211B"/>
    <w:rsid w:val="00E45FD9"/>
    <w:rsid w:val="00E631EB"/>
    <w:rsid w:val="00E67C91"/>
    <w:rsid w:val="00E71865"/>
    <w:rsid w:val="00E8357D"/>
    <w:rsid w:val="00E86213"/>
    <w:rsid w:val="00E906D7"/>
    <w:rsid w:val="00E94391"/>
    <w:rsid w:val="00EA3B1B"/>
    <w:rsid w:val="00EC0582"/>
    <w:rsid w:val="00EC2295"/>
    <w:rsid w:val="00EC329A"/>
    <w:rsid w:val="00EC5789"/>
    <w:rsid w:val="00ED6899"/>
    <w:rsid w:val="00EE19A3"/>
    <w:rsid w:val="00EE28F5"/>
    <w:rsid w:val="00EF1DA9"/>
    <w:rsid w:val="00EF39C3"/>
    <w:rsid w:val="00F05327"/>
    <w:rsid w:val="00F065D1"/>
    <w:rsid w:val="00F131D8"/>
    <w:rsid w:val="00F14511"/>
    <w:rsid w:val="00F20FF7"/>
    <w:rsid w:val="00F266B6"/>
    <w:rsid w:val="00F306B6"/>
    <w:rsid w:val="00F44367"/>
    <w:rsid w:val="00F4444D"/>
    <w:rsid w:val="00F4611E"/>
    <w:rsid w:val="00F64CA8"/>
    <w:rsid w:val="00F7269C"/>
    <w:rsid w:val="00F86935"/>
    <w:rsid w:val="00F87CD3"/>
    <w:rsid w:val="00F905B3"/>
    <w:rsid w:val="00F9315B"/>
    <w:rsid w:val="00F93CCC"/>
    <w:rsid w:val="00F96056"/>
    <w:rsid w:val="00FB78A8"/>
    <w:rsid w:val="00FC2A89"/>
    <w:rsid w:val="00FD163F"/>
    <w:rsid w:val="00FE0AF9"/>
    <w:rsid w:val="00FF0756"/>
    <w:rsid w:val="00FF676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C5C64"/>
    <w:pPr>
      <w:widowControl w:val="0"/>
      <w:spacing w:after="0" w:line="240" w:lineRule="auto"/>
      <w:ind w:left="14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59A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059A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5C6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59A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C059A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ListParagraph">
    <w:name w:val="List Paragraph"/>
    <w:aliases w:val="Normal bullet 2,Antes de enumeración,body 2,List Paragraph1,List Paragraph11,Listă colorată - Accentuare 11,Bullet,Citation List,List Paragraph111"/>
    <w:basedOn w:val="Normal"/>
    <w:link w:val="ListParagraphChar"/>
    <w:uiPriority w:val="1"/>
    <w:qFormat/>
    <w:rsid w:val="00BC4CC6"/>
    <w:pPr>
      <w:ind w:left="720"/>
      <w:contextualSpacing/>
    </w:pPr>
  </w:style>
  <w:style w:type="character" w:customStyle="1" w:styleId="ListParagraphChar">
    <w:name w:val="List Paragraph Char"/>
    <w:aliases w:val="Normal bullet 2 Char,Antes de enumeración Char,body 2 Char,List Paragraph1 Char,List Paragraph11 Char,Listă colorată - Accentuare 11 Char,Bullet Char,Citation List Char,List Paragraph111 Char"/>
    <w:link w:val="ListParagraph"/>
    <w:uiPriority w:val="34"/>
    <w:locked/>
    <w:rsid w:val="002C059A"/>
  </w:style>
  <w:style w:type="character" w:styleId="Hyperlink">
    <w:name w:val="Hyperlink"/>
    <w:basedOn w:val="DefaultParagraphFont"/>
    <w:uiPriority w:val="99"/>
    <w:unhideWhenUsed/>
    <w:rsid w:val="00E3211B"/>
    <w:rPr>
      <w:color w:val="0563C1" w:themeColor="hyperlink"/>
      <w:u w:val="single"/>
    </w:rPr>
  </w:style>
  <w:style w:type="paragraph" w:customStyle="1" w:styleId="subcapitolghid">
    <w:name w:val="subcapitol ghid"/>
    <w:basedOn w:val="Normal"/>
    <w:link w:val="subcapitolghidChar"/>
    <w:qFormat/>
    <w:rsid w:val="004B0650"/>
    <w:pPr>
      <w:keepNext/>
      <w:keepLines/>
      <w:shd w:val="clear" w:color="auto" w:fill="C5E0B3" w:themeFill="accent6" w:themeFillTint="66"/>
      <w:spacing w:before="40" w:after="0"/>
      <w:outlineLvl w:val="1"/>
    </w:pPr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</w:rPr>
  </w:style>
  <w:style w:type="character" w:customStyle="1" w:styleId="subcapitolghidChar">
    <w:name w:val="subcapitol ghid Char"/>
    <w:basedOn w:val="DefaultParagraphFont"/>
    <w:link w:val="subcapitolghid"/>
    <w:rsid w:val="004B0650"/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  <w:shd w:val="clear" w:color="auto" w:fill="C5E0B3" w:themeFill="accent6" w:themeFillTint="66"/>
    </w:rPr>
  </w:style>
  <w:style w:type="paragraph" w:styleId="Header">
    <w:name w:val="header"/>
    <w:aliases w:val="Glava - napis, Char1,Char1"/>
    <w:basedOn w:val="Normal"/>
    <w:link w:val="HeaderChar"/>
    <w:uiPriority w:val="99"/>
    <w:rsid w:val="004B065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B0650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B0650"/>
    <w:rPr>
      <w:rFonts w:ascii="Times New Roman" w:eastAsia="Times New Roman" w:hAnsi="Times New Roman" w:cs="Times New Roman"/>
      <w:noProof/>
      <w:sz w:val="24"/>
      <w:szCs w:val="24"/>
    </w:rPr>
  </w:style>
  <w:style w:type="paragraph" w:styleId="Title">
    <w:name w:val="Title"/>
    <w:basedOn w:val="Normal"/>
    <w:link w:val="TitleChar"/>
    <w:qFormat/>
    <w:rsid w:val="004B06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character" w:customStyle="1" w:styleId="TitleChar">
    <w:name w:val="Title Char"/>
    <w:basedOn w:val="DefaultParagraphFont"/>
    <w:link w:val="Title"/>
    <w:rsid w:val="004B0650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styleId="BodyText2">
    <w:name w:val="Body Text 2"/>
    <w:basedOn w:val="Normal"/>
    <w:link w:val="BodyText2Char"/>
    <w:rsid w:val="004B06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4B0650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Caption">
    <w:name w:val="caption"/>
    <w:basedOn w:val="Normal"/>
    <w:next w:val="Normal"/>
    <w:qFormat/>
    <w:rsid w:val="004B0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en-GB" w:eastAsia="fr-FR"/>
    </w:rPr>
  </w:style>
  <w:style w:type="paragraph" w:customStyle="1" w:styleId="TableParagraph">
    <w:name w:val="Table Paragraph"/>
    <w:basedOn w:val="Normal"/>
    <w:uiPriority w:val="1"/>
    <w:qFormat/>
    <w:rsid w:val="002C059A"/>
    <w:pPr>
      <w:widowControl w:val="0"/>
      <w:spacing w:after="0" w:line="270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59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059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2C059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2C059A"/>
    <w:pPr>
      <w:widowControl w:val="0"/>
      <w:spacing w:before="7" w:after="0" w:line="240" w:lineRule="auto"/>
      <w:ind w:left="896" w:hanging="762"/>
      <w:jc w:val="both"/>
    </w:pPr>
    <w:rPr>
      <w:rFonts w:ascii="Calibri" w:eastAsia="Calibri" w:hAnsi="Calibri" w:cs="Calibri"/>
      <w:i/>
      <w:lang w:val="en-US"/>
    </w:rPr>
  </w:style>
  <w:style w:type="table" w:styleId="TableGrid">
    <w:name w:val="Table Grid"/>
    <w:basedOn w:val="TableNormal"/>
    <w:uiPriority w:val="39"/>
    <w:rsid w:val="00655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C5C64"/>
    <w:pPr>
      <w:widowControl w:val="0"/>
      <w:spacing w:after="0" w:line="240" w:lineRule="auto"/>
      <w:ind w:left="14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59A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059A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C5C6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59A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C059A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ListParagraph">
    <w:name w:val="List Paragraph"/>
    <w:aliases w:val="Normal bullet 2,Antes de enumeración,body 2,List Paragraph1,List Paragraph11,Listă colorată - Accentuare 11,Bullet,Citation List,List Paragraph111"/>
    <w:basedOn w:val="Normal"/>
    <w:link w:val="ListParagraphChar"/>
    <w:uiPriority w:val="1"/>
    <w:qFormat/>
    <w:rsid w:val="00BC4CC6"/>
    <w:pPr>
      <w:ind w:left="720"/>
      <w:contextualSpacing/>
    </w:pPr>
  </w:style>
  <w:style w:type="character" w:customStyle="1" w:styleId="ListParagraphChar">
    <w:name w:val="List Paragraph Char"/>
    <w:aliases w:val="Normal bullet 2 Char,Antes de enumeración Char,body 2 Char,List Paragraph1 Char,List Paragraph11 Char,Listă colorată - Accentuare 11 Char,Bullet Char,Citation List Char,List Paragraph111 Char"/>
    <w:link w:val="ListParagraph"/>
    <w:uiPriority w:val="34"/>
    <w:locked/>
    <w:rsid w:val="002C059A"/>
  </w:style>
  <w:style w:type="character" w:styleId="Hyperlink">
    <w:name w:val="Hyperlink"/>
    <w:basedOn w:val="DefaultParagraphFont"/>
    <w:uiPriority w:val="99"/>
    <w:unhideWhenUsed/>
    <w:rsid w:val="00E3211B"/>
    <w:rPr>
      <w:color w:val="0563C1" w:themeColor="hyperlink"/>
      <w:u w:val="single"/>
    </w:rPr>
  </w:style>
  <w:style w:type="paragraph" w:customStyle="1" w:styleId="subcapitolghid">
    <w:name w:val="subcapitol ghid"/>
    <w:basedOn w:val="Normal"/>
    <w:link w:val="subcapitolghidChar"/>
    <w:qFormat/>
    <w:rsid w:val="004B0650"/>
    <w:pPr>
      <w:keepNext/>
      <w:keepLines/>
      <w:shd w:val="clear" w:color="auto" w:fill="C5E0B3" w:themeFill="accent6" w:themeFillTint="66"/>
      <w:spacing w:before="40" w:after="0"/>
      <w:outlineLvl w:val="1"/>
    </w:pPr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</w:rPr>
  </w:style>
  <w:style w:type="character" w:customStyle="1" w:styleId="subcapitolghidChar">
    <w:name w:val="subcapitol ghid Char"/>
    <w:basedOn w:val="DefaultParagraphFont"/>
    <w:link w:val="subcapitolghid"/>
    <w:rsid w:val="004B0650"/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  <w:shd w:val="clear" w:color="auto" w:fill="C5E0B3" w:themeFill="accent6" w:themeFillTint="66"/>
    </w:rPr>
  </w:style>
  <w:style w:type="paragraph" w:styleId="Header">
    <w:name w:val="header"/>
    <w:aliases w:val="Glava - napis, Char1,Char1"/>
    <w:basedOn w:val="Normal"/>
    <w:link w:val="HeaderChar"/>
    <w:uiPriority w:val="99"/>
    <w:rsid w:val="004B065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B0650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B0650"/>
    <w:rPr>
      <w:rFonts w:ascii="Times New Roman" w:eastAsia="Times New Roman" w:hAnsi="Times New Roman" w:cs="Times New Roman"/>
      <w:noProof/>
      <w:sz w:val="24"/>
      <w:szCs w:val="24"/>
    </w:rPr>
  </w:style>
  <w:style w:type="paragraph" w:styleId="Title">
    <w:name w:val="Title"/>
    <w:basedOn w:val="Normal"/>
    <w:link w:val="TitleChar"/>
    <w:qFormat/>
    <w:rsid w:val="004B06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character" w:customStyle="1" w:styleId="TitleChar">
    <w:name w:val="Title Char"/>
    <w:basedOn w:val="DefaultParagraphFont"/>
    <w:link w:val="Title"/>
    <w:rsid w:val="004B0650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styleId="BodyText2">
    <w:name w:val="Body Text 2"/>
    <w:basedOn w:val="Normal"/>
    <w:link w:val="BodyText2Char"/>
    <w:rsid w:val="004B06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4B0650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Caption">
    <w:name w:val="caption"/>
    <w:basedOn w:val="Normal"/>
    <w:next w:val="Normal"/>
    <w:qFormat/>
    <w:rsid w:val="004B0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en-GB" w:eastAsia="fr-FR"/>
    </w:rPr>
  </w:style>
  <w:style w:type="paragraph" w:customStyle="1" w:styleId="TableParagraph">
    <w:name w:val="Table Paragraph"/>
    <w:basedOn w:val="Normal"/>
    <w:uiPriority w:val="1"/>
    <w:qFormat/>
    <w:rsid w:val="002C059A"/>
    <w:pPr>
      <w:widowControl w:val="0"/>
      <w:spacing w:after="0" w:line="270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59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059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2C059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2C059A"/>
    <w:pPr>
      <w:widowControl w:val="0"/>
      <w:spacing w:before="7" w:after="0" w:line="240" w:lineRule="auto"/>
      <w:ind w:left="896" w:hanging="762"/>
      <w:jc w:val="both"/>
    </w:pPr>
    <w:rPr>
      <w:rFonts w:ascii="Calibri" w:eastAsia="Calibri" w:hAnsi="Calibri" w:cs="Calibri"/>
      <w:i/>
      <w:lang w:val="en-US"/>
    </w:rPr>
  </w:style>
  <w:style w:type="table" w:styleId="TableGrid">
    <w:name w:val="Table Grid"/>
    <w:basedOn w:val="TableNormal"/>
    <w:uiPriority w:val="39"/>
    <w:rsid w:val="00655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alsudulgorjului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alsudulgorjului.ro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2093-5B35-4D72-87A9-F90D2EBD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Bobu</dc:creator>
  <cp:lastModifiedBy>DYA</cp:lastModifiedBy>
  <cp:revision>4</cp:revision>
  <cp:lastPrinted>2017-09-11T07:08:00Z</cp:lastPrinted>
  <dcterms:created xsi:type="dcterms:W3CDTF">2018-03-21T07:36:00Z</dcterms:created>
  <dcterms:modified xsi:type="dcterms:W3CDTF">2018-07-11T12:50:00Z</dcterms:modified>
</cp:coreProperties>
</file>