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A3" w:rsidRPr="00C804FC" w:rsidRDefault="004379A3" w:rsidP="00E3211B">
      <w:pPr>
        <w:jc w:val="center"/>
        <w:rPr>
          <w:rFonts w:ascii="Trebuchet MS" w:hAnsi="Trebuchet MS"/>
          <w:b/>
          <w:bCs/>
          <w:sz w:val="36"/>
          <w:szCs w:val="24"/>
          <w:u w:val="single"/>
        </w:rPr>
      </w:pPr>
    </w:p>
    <w:p w:rsidR="006322B4" w:rsidRPr="00C804FC" w:rsidRDefault="006322B4" w:rsidP="002E0085">
      <w:pPr>
        <w:tabs>
          <w:tab w:val="left" w:pos="142"/>
        </w:tabs>
        <w:ind w:right="-284"/>
        <w:jc w:val="center"/>
        <w:rPr>
          <w:rFonts w:ascii="Trebuchet MS" w:hAnsi="Trebuchet MS"/>
          <w:b/>
          <w:bCs/>
          <w:sz w:val="24"/>
          <w:szCs w:val="24"/>
        </w:rPr>
      </w:pPr>
    </w:p>
    <w:p w:rsidR="006322B4" w:rsidRPr="00C804FC" w:rsidRDefault="006322B4" w:rsidP="002E0085">
      <w:pPr>
        <w:tabs>
          <w:tab w:val="left" w:pos="142"/>
        </w:tabs>
        <w:ind w:right="-284"/>
        <w:jc w:val="center"/>
        <w:rPr>
          <w:rFonts w:ascii="Trebuchet MS" w:hAnsi="Trebuchet MS"/>
          <w:b/>
          <w:sz w:val="32"/>
          <w:szCs w:val="32"/>
        </w:rPr>
      </w:pPr>
      <w:r w:rsidRPr="00C804FC">
        <w:rPr>
          <w:rFonts w:ascii="Trebuchet MS" w:hAnsi="Trebuchet MS"/>
          <w:b/>
          <w:sz w:val="32"/>
          <w:szCs w:val="32"/>
        </w:rPr>
        <w:t xml:space="preserve">ASOCIAȚIA GRUP DE ACȚIUNE LOCALĂ </w:t>
      </w:r>
      <w:r w:rsidR="00B25BD5">
        <w:rPr>
          <w:rFonts w:ascii="Trebuchet MS" w:hAnsi="Trebuchet MS"/>
          <w:b/>
          <w:sz w:val="32"/>
          <w:szCs w:val="32"/>
        </w:rPr>
        <w:t>SUDUL GORJULUI</w:t>
      </w:r>
    </w:p>
    <w:p w:rsidR="00C12E1E" w:rsidRPr="00F070A2" w:rsidRDefault="006322B4" w:rsidP="00C12E1E">
      <w:pPr>
        <w:tabs>
          <w:tab w:val="left" w:pos="142"/>
        </w:tabs>
        <w:spacing w:after="0"/>
        <w:ind w:right="-284"/>
        <w:jc w:val="center"/>
        <w:rPr>
          <w:rFonts w:ascii="Trebuchet MS" w:hAnsi="Trebuchet MS"/>
          <w:b/>
          <w:sz w:val="24"/>
          <w:szCs w:val="24"/>
          <w:highlight w:val="yellow"/>
        </w:rPr>
      </w:pPr>
      <w:r w:rsidRPr="00F070A2">
        <w:rPr>
          <w:rFonts w:ascii="Trebuchet MS" w:hAnsi="Trebuchet MS"/>
          <w:b/>
          <w:sz w:val="24"/>
          <w:szCs w:val="24"/>
        </w:rPr>
        <w:t xml:space="preserve">Județul </w:t>
      </w:r>
      <w:r w:rsidR="00F070A2" w:rsidRPr="00F070A2">
        <w:rPr>
          <w:rFonts w:ascii="Trebuchet MS" w:hAnsi="Trebuchet MS"/>
          <w:b/>
          <w:sz w:val="24"/>
          <w:szCs w:val="24"/>
        </w:rPr>
        <w:t>Gorj</w:t>
      </w:r>
      <w:r w:rsidRPr="00F070A2">
        <w:rPr>
          <w:rFonts w:ascii="Trebuchet MS" w:hAnsi="Trebuchet MS"/>
          <w:b/>
          <w:sz w:val="24"/>
          <w:szCs w:val="24"/>
        </w:rPr>
        <w:t xml:space="preserve">, </w:t>
      </w:r>
      <w:r w:rsidR="00F070A2" w:rsidRPr="00F070A2">
        <w:rPr>
          <w:rFonts w:ascii="Trebuchet MS" w:hAnsi="Trebuchet MS"/>
          <w:b/>
          <w:sz w:val="24"/>
          <w:szCs w:val="24"/>
        </w:rPr>
        <w:t>orașul Turceni, str. Sf. Ilie, nr. 44 A</w:t>
      </w:r>
    </w:p>
    <w:p w:rsidR="006322B4" w:rsidRPr="00C804FC" w:rsidRDefault="006322B4" w:rsidP="00516397">
      <w:pPr>
        <w:tabs>
          <w:tab w:val="left" w:pos="142"/>
        </w:tabs>
        <w:spacing w:after="0"/>
        <w:ind w:right="-284"/>
        <w:jc w:val="center"/>
        <w:rPr>
          <w:rFonts w:ascii="Trebuchet MS" w:hAnsi="Trebuchet MS"/>
          <w:b/>
          <w:bCs/>
          <w:sz w:val="36"/>
          <w:szCs w:val="24"/>
        </w:rPr>
      </w:pPr>
      <w:r w:rsidRPr="00F070A2">
        <w:rPr>
          <w:rFonts w:ascii="Trebuchet MS" w:hAnsi="Trebuchet MS"/>
          <w:b/>
          <w:sz w:val="24"/>
          <w:szCs w:val="24"/>
        </w:rPr>
        <w:t xml:space="preserve">Telefon: </w:t>
      </w:r>
      <w:r w:rsidR="00F070A2" w:rsidRPr="00F070A2">
        <w:rPr>
          <w:rFonts w:ascii="Trebuchet MS" w:hAnsi="Trebuchet MS"/>
          <w:b/>
          <w:sz w:val="24"/>
          <w:szCs w:val="24"/>
        </w:rPr>
        <w:t>0756 140 867</w:t>
      </w:r>
      <w:r w:rsidRPr="00F070A2">
        <w:rPr>
          <w:rFonts w:ascii="Trebuchet MS" w:hAnsi="Trebuchet MS"/>
          <w:b/>
          <w:sz w:val="24"/>
          <w:szCs w:val="24"/>
        </w:rPr>
        <w:t>,</w:t>
      </w:r>
      <w:r w:rsidRPr="00516397">
        <w:rPr>
          <w:rFonts w:ascii="Trebuchet MS" w:hAnsi="Trebuchet MS"/>
          <w:b/>
          <w:sz w:val="24"/>
          <w:szCs w:val="24"/>
        </w:rPr>
        <w:t xml:space="preserve">e-mail: </w:t>
      </w:r>
      <w:r w:rsidR="00516397" w:rsidRPr="00516397">
        <w:rPr>
          <w:rFonts w:ascii="Trebuchet MS" w:hAnsi="Trebuchet MS"/>
          <w:b/>
          <w:sz w:val="24"/>
          <w:szCs w:val="24"/>
        </w:rPr>
        <w:t>galsudulgorjului</w:t>
      </w:r>
      <w:r w:rsidR="00130AE5">
        <w:rPr>
          <w:rFonts w:ascii="Trebuchet MS" w:hAnsi="Trebuchet MS"/>
          <w:b/>
          <w:sz w:val="24"/>
          <w:szCs w:val="24"/>
        </w:rPr>
        <w:t>@yahoo.r</w:t>
      </w:r>
      <w:r w:rsidR="00516397">
        <w:rPr>
          <w:rFonts w:ascii="Trebuchet MS" w:hAnsi="Trebuchet MS"/>
          <w:b/>
          <w:sz w:val="24"/>
          <w:szCs w:val="24"/>
        </w:rPr>
        <w:t>o</w:t>
      </w:r>
    </w:p>
    <w:p w:rsidR="006322B4" w:rsidRPr="00C804FC" w:rsidRDefault="006322B4" w:rsidP="002E0085">
      <w:pPr>
        <w:tabs>
          <w:tab w:val="left" w:pos="142"/>
        </w:tabs>
        <w:ind w:right="-284"/>
        <w:jc w:val="center"/>
        <w:rPr>
          <w:rFonts w:ascii="Trebuchet MS" w:hAnsi="Trebuchet MS"/>
          <w:b/>
          <w:bCs/>
          <w:sz w:val="36"/>
          <w:szCs w:val="24"/>
        </w:rPr>
      </w:pPr>
    </w:p>
    <w:p w:rsidR="006322B4" w:rsidRPr="00C804FC" w:rsidRDefault="006322B4" w:rsidP="002E0085">
      <w:pPr>
        <w:tabs>
          <w:tab w:val="left" w:pos="142"/>
        </w:tabs>
        <w:ind w:right="-284"/>
        <w:jc w:val="center"/>
        <w:rPr>
          <w:rFonts w:ascii="Trebuchet MS" w:hAnsi="Trebuchet MS"/>
          <w:b/>
          <w:bCs/>
          <w:sz w:val="36"/>
          <w:szCs w:val="24"/>
        </w:rPr>
      </w:pPr>
    </w:p>
    <w:p w:rsidR="006322B4" w:rsidRPr="00C804FC" w:rsidRDefault="006322B4" w:rsidP="002E0085">
      <w:pPr>
        <w:tabs>
          <w:tab w:val="left" w:pos="142"/>
        </w:tabs>
        <w:ind w:right="-284"/>
        <w:jc w:val="center"/>
        <w:rPr>
          <w:rFonts w:ascii="Trebuchet MS" w:hAnsi="Trebuchet MS"/>
          <w:b/>
          <w:bCs/>
          <w:sz w:val="36"/>
          <w:szCs w:val="24"/>
        </w:rPr>
      </w:pPr>
    </w:p>
    <w:p w:rsidR="002E0085" w:rsidRPr="00C804FC" w:rsidRDefault="00E3211B" w:rsidP="00C804FC">
      <w:pPr>
        <w:pStyle w:val="subcapitolghid"/>
        <w:jc w:val="center"/>
        <w:rPr>
          <w:rFonts w:ascii="Trebuchet MS" w:hAnsi="Trebuchet MS"/>
          <w:sz w:val="44"/>
        </w:rPr>
      </w:pPr>
      <w:bookmarkStart w:id="0" w:name="_GoBack"/>
      <w:r w:rsidRPr="00C804FC">
        <w:rPr>
          <w:rFonts w:ascii="Trebuchet MS" w:hAnsi="Trebuchet MS"/>
          <w:sz w:val="44"/>
        </w:rPr>
        <w:t>PROCEDURA DE</w:t>
      </w:r>
      <w:r w:rsidR="002E0085" w:rsidRPr="00C804FC">
        <w:rPr>
          <w:rFonts w:ascii="Trebuchet MS" w:hAnsi="Trebuchet MS"/>
          <w:sz w:val="44"/>
        </w:rPr>
        <w:t xml:space="preserve"> EVALUARE ȘI</w:t>
      </w:r>
      <w:r w:rsidRPr="00C804FC">
        <w:rPr>
          <w:rFonts w:ascii="Trebuchet MS" w:hAnsi="Trebuchet MS"/>
          <w:sz w:val="44"/>
        </w:rPr>
        <w:t xml:space="preserve"> SELECȚIE A PROIECTELOR</w:t>
      </w:r>
    </w:p>
    <w:p w:rsidR="006322B4" w:rsidRPr="00C804FC" w:rsidRDefault="001665EE" w:rsidP="00C804FC">
      <w:pPr>
        <w:pStyle w:val="subcapitolghid"/>
        <w:jc w:val="center"/>
        <w:rPr>
          <w:rFonts w:ascii="Trebuchet MS" w:hAnsi="Trebuchet MS"/>
          <w:caps/>
          <w:sz w:val="44"/>
        </w:rPr>
      </w:pPr>
      <w:r w:rsidRPr="00C804FC">
        <w:rPr>
          <w:rFonts w:ascii="Trebuchet MS" w:hAnsi="Trebuchet MS"/>
          <w:caps/>
          <w:sz w:val="44"/>
        </w:rPr>
        <w:t xml:space="preserve">ȘI pentru soluționarea contestațiilor </w:t>
      </w:r>
      <w:r w:rsidR="002E0085" w:rsidRPr="00C804FC">
        <w:rPr>
          <w:rFonts w:ascii="Trebuchet MS" w:hAnsi="Trebuchet MS"/>
          <w:caps/>
          <w:sz w:val="44"/>
        </w:rPr>
        <w:t xml:space="preserve">ÎN CADRUL </w:t>
      </w:r>
      <w:r w:rsidR="00E3211B" w:rsidRPr="00C804FC">
        <w:rPr>
          <w:rFonts w:ascii="Trebuchet MS" w:hAnsi="Trebuchet MS"/>
          <w:caps/>
          <w:sz w:val="44"/>
        </w:rPr>
        <w:t xml:space="preserve">gal </w:t>
      </w:r>
      <w:r w:rsidR="00B25BD5">
        <w:rPr>
          <w:rFonts w:ascii="Trebuchet MS" w:hAnsi="Trebuchet MS"/>
          <w:caps/>
          <w:sz w:val="44"/>
        </w:rPr>
        <w:t>SUDUL GORJULUI</w:t>
      </w:r>
    </w:p>
    <w:bookmarkEnd w:id="0"/>
    <w:p w:rsidR="00C804FC" w:rsidRPr="00C804FC" w:rsidRDefault="00C804FC" w:rsidP="00E3211B">
      <w:pPr>
        <w:jc w:val="center"/>
        <w:rPr>
          <w:rFonts w:ascii="Trebuchet MS" w:hAnsi="Trebuchet MS"/>
        </w:rPr>
      </w:pPr>
    </w:p>
    <w:p w:rsidR="006322B4" w:rsidRPr="00C804FC" w:rsidRDefault="001F1448" w:rsidP="00E3211B">
      <w:pPr>
        <w:jc w:val="center"/>
        <w:rPr>
          <w:rFonts w:ascii="Trebuchet MS" w:hAnsi="Trebuchet MS"/>
          <w:b/>
          <w:bCs/>
          <w:caps/>
          <w:sz w:val="36"/>
          <w:szCs w:val="24"/>
        </w:rPr>
      </w:pPr>
      <w:r w:rsidRPr="00C804FC">
        <w:rPr>
          <w:rFonts w:ascii="Trebuchet MS" w:hAnsi="Trebuchet MS"/>
        </w:rPr>
        <w:t>Aprobată</w:t>
      </w:r>
      <w:r w:rsidR="00530B14">
        <w:rPr>
          <w:rFonts w:ascii="Trebuchet MS" w:hAnsi="Trebuchet MS"/>
        </w:rPr>
        <w:t xml:space="preserve"> </w:t>
      </w:r>
      <w:r w:rsidRPr="00C804FC">
        <w:rPr>
          <w:rFonts w:ascii="Trebuchet MS" w:hAnsi="Trebuchet MS"/>
        </w:rPr>
        <w:t xml:space="preserve">prin </w:t>
      </w:r>
      <w:r w:rsidR="00B25BD5">
        <w:rPr>
          <w:rFonts w:ascii="Trebuchet MS" w:hAnsi="Trebuchet MS"/>
        </w:rPr>
        <w:t>Hotărârea AGA</w:t>
      </w:r>
      <w:r w:rsidRPr="00C804FC">
        <w:rPr>
          <w:rFonts w:ascii="Trebuchet MS" w:hAnsi="Trebuchet MS"/>
        </w:rPr>
        <w:t xml:space="preserve"> nr. </w:t>
      </w:r>
      <w:r w:rsidR="00C804FC" w:rsidRPr="00C804FC">
        <w:rPr>
          <w:rFonts w:ascii="Trebuchet MS" w:hAnsi="Trebuchet MS"/>
          <w:highlight w:val="yellow"/>
        </w:rPr>
        <w:t>.........</w:t>
      </w:r>
      <w:r w:rsidRPr="00C804FC">
        <w:rPr>
          <w:rFonts w:ascii="Trebuchet MS" w:hAnsi="Trebuchet MS"/>
          <w:highlight w:val="yellow"/>
        </w:rPr>
        <w:t>/</w:t>
      </w:r>
      <w:r w:rsidR="00C804FC" w:rsidRPr="00C804FC">
        <w:rPr>
          <w:rFonts w:ascii="Trebuchet MS" w:hAnsi="Trebuchet MS"/>
          <w:highlight w:val="yellow"/>
        </w:rPr>
        <w:t>..............</w:t>
      </w:r>
    </w:p>
    <w:p w:rsidR="006322B4" w:rsidRPr="00C804FC" w:rsidRDefault="006322B4" w:rsidP="00E3211B">
      <w:pPr>
        <w:jc w:val="center"/>
        <w:rPr>
          <w:rFonts w:ascii="Trebuchet MS" w:hAnsi="Trebuchet MS"/>
          <w:b/>
          <w:bCs/>
          <w:caps/>
          <w:sz w:val="36"/>
          <w:szCs w:val="24"/>
        </w:rPr>
      </w:pPr>
    </w:p>
    <w:p w:rsidR="006322B4" w:rsidRPr="00C804FC" w:rsidRDefault="006322B4" w:rsidP="00E3211B">
      <w:pPr>
        <w:jc w:val="center"/>
        <w:rPr>
          <w:rFonts w:ascii="Trebuchet MS" w:hAnsi="Trebuchet MS"/>
          <w:b/>
          <w:bCs/>
          <w:caps/>
          <w:sz w:val="36"/>
          <w:szCs w:val="24"/>
        </w:rPr>
      </w:pPr>
    </w:p>
    <w:p w:rsidR="006322B4" w:rsidRPr="00C804FC" w:rsidRDefault="006322B4" w:rsidP="006322B4">
      <w:pPr>
        <w:rPr>
          <w:rFonts w:ascii="Trebuchet MS" w:hAnsi="Trebuchet MS"/>
          <w:b/>
          <w:bCs/>
          <w:caps/>
          <w:sz w:val="36"/>
          <w:szCs w:val="24"/>
        </w:rPr>
      </w:pPr>
    </w:p>
    <w:p w:rsidR="006322B4" w:rsidRPr="00C804FC" w:rsidRDefault="006322B4" w:rsidP="006322B4">
      <w:pPr>
        <w:rPr>
          <w:rFonts w:ascii="Trebuchet MS" w:hAnsi="Trebuchet MS"/>
          <w:b/>
          <w:bCs/>
          <w:caps/>
          <w:sz w:val="36"/>
          <w:szCs w:val="24"/>
        </w:rPr>
      </w:pPr>
    </w:p>
    <w:p w:rsidR="006322B4" w:rsidRPr="00C804FC" w:rsidRDefault="006322B4" w:rsidP="00E3211B">
      <w:pPr>
        <w:jc w:val="center"/>
        <w:rPr>
          <w:rFonts w:ascii="Trebuchet MS" w:hAnsi="Trebuchet MS"/>
          <w:b/>
          <w:bCs/>
          <w:caps/>
          <w:sz w:val="36"/>
          <w:szCs w:val="24"/>
        </w:rPr>
      </w:pPr>
    </w:p>
    <w:p w:rsidR="006322B4" w:rsidRPr="00C804FC" w:rsidRDefault="006322B4" w:rsidP="00E3211B">
      <w:pPr>
        <w:jc w:val="center"/>
        <w:rPr>
          <w:rFonts w:ascii="Trebuchet MS" w:hAnsi="Trebuchet MS"/>
          <w:b/>
          <w:bCs/>
          <w:caps/>
          <w:sz w:val="36"/>
          <w:szCs w:val="24"/>
        </w:rPr>
      </w:pPr>
    </w:p>
    <w:p w:rsidR="006322B4" w:rsidRPr="00C804FC" w:rsidRDefault="006322B4" w:rsidP="00E3211B">
      <w:pPr>
        <w:jc w:val="center"/>
        <w:rPr>
          <w:rFonts w:ascii="Trebuchet MS" w:hAnsi="Trebuchet MS"/>
          <w:b/>
          <w:caps/>
          <w:sz w:val="36"/>
          <w:szCs w:val="24"/>
        </w:rPr>
      </w:pPr>
      <w:r w:rsidRPr="00C804FC">
        <w:rPr>
          <w:rFonts w:ascii="Trebuchet MS" w:hAnsi="Trebuchet MS"/>
          <w:b/>
          <w:bCs/>
          <w:caps/>
          <w:sz w:val="36"/>
          <w:szCs w:val="24"/>
        </w:rPr>
        <w:t>2017</w:t>
      </w:r>
    </w:p>
    <w:p w:rsidR="00C12E1E" w:rsidRPr="00C804FC" w:rsidRDefault="00C12E1E" w:rsidP="00557ACA">
      <w:pPr>
        <w:jc w:val="center"/>
        <w:rPr>
          <w:rFonts w:ascii="Trebuchet MS" w:hAnsi="Trebuchet MS"/>
          <w:sz w:val="36"/>
          <w:szCs w:val="36"/>
        </w:rPr>
      </w:pPr>
    </w:p>
    <w:p w:rsidR="0029475D" w:rsidRPr="00C804FC" w:rsidRDefault="0029475D" w:rsidP="001002CC">
      <w:pPr>
        <w:jc w:val="center"/>
        <w:rPr>
          <w:rFonts w:ascii="Trebuchet MS" w:hAnsi="Trebuchet MS"/>
          <w:b/>
          <w:sz w:val="52"/>
          <w:szCs w:val="52"/>
        </w:rPr>
      </w:pPr>
    </w:p>
    <w:p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lastRenderedPageBreak/>
        <w:t>Cuprins</w:t>
      </w:r>
    </w:p>
    <w:p w:rsidR="004305B8" w:rsidRPr="00C804FC" w:rsidRDefault="004305B8" w:rsidP="001002CC">
      <w:pPr>
        <w:rPr>
          <w:rFonts w:ascii="Trebuchet MS" w:hAnsi="Trebuchet MS"/>
          <w:sz w:val="24"/>
          <w:szCs w:val="24"/>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6"/>
        <w:gridCol w:w="516"/>
      </w:tblGrid>
      <w:tr w:rsidR="0065510F" w:rsidRPr="00C804FC" w:rsidTr="0029475D">
        <w:tc>
          <w:tcPr>
            <w:tcW w:w="8546" w:type="dxa"/>
          </w:tcPr>
          <w:p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rsidTr="0029475D">
        <w:tc>
          <w:tcPr>
            <w:tcW w:w="8546" w:type="dxa"/>
          </w:tcPr>
          <w:p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6</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8</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10</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12</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8410F7" w:rsidP="0029475D">
            <w:pPr>
              <w:spacing w:before="120" w:after="120"/>
              <w:jc w:val="right"/>
              <w:rPr>
                <w:rFonts w:ascii="Trebuchet MS" w:hAnsi="Trebuchet MS"/>
                <w:sz w:val="24"/>
                <w:szCs w:val="24"/>
              </w:rPr>
            </w:pPr>
            <w:r w:rsidRPr="00C804FC">
              <w:rPr>
                <w:rFonts w:ascii="Trebuchet MS" w:hAnsi="Trebuchet MS"/>
                <w:sz w:val="24"/>
                <w:szCs w:val="24"/>
              </w:rPr>
              <w:t>15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516" w:type="dxa"/>
          </w:tcPr>
          <w:p w:rsidR="0065510F" w:rsidRPr="00C804FC" w:rsidRDefault="008410F7" w:rsidP="0029475D">
            <w:pPr>
              <w:spacing w:before="120" w:after="120"/>
              <w:jc w:val="right"/>
              <w:rPr>
                <w:rFonts w:ascii="Trebuchet MS" w:hAnsi="Trebuchet MS"/>
                <w:sz w:val="24"/>
                <w:szCs w:val="24"/>
              </w:rPr>
            </w:pPr>
            <w:r w:rsidRPr="00C804FC">
              <w:rPr>
                <w:rFonts w:ascii="Trebuchet MS" w:hAnsi="Trebuchet MS"/>
                <w:sz w:val="24"/>
                <w:szCs w:val="24"/>
              </w:rPr>
              <w:t>15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516" w:type="dxa"/>
          </w:tcPr>
          <w:p w:rsidR="0065510F" w:rsidRPr="00C804FC" w:rsidRDefault="008410F7" w:rsidP="0029475D">
            <w:pPr>
              <w:spacing w:before="120" w:after="120"/>
              <w:jc w:val="right"/>
              <w:rPr>
                <w:rFonts w:ascii="Trebuchet MS" w:hAnsi="Trebuchet MS"/>
                <w:sz w:val="24"/>
                <w:szCs w:val="24"/>
              </w:rPr>
            </w:pPr>
            <w:r w:rsidRPr="00C804FC">
              <w:rPr>
                <w:rFonts w:ascii="Trebuchet MS" w:hAnsi="Trebuchet MS"/>
                <w:sz w:val="24"/>
                <w:szCs w:val="24"/>
              </w:rPr>
              <w:t>16</w:t>
            </w:r>
          </w:p>
        </w:tc>
      </w:tr>
      <w:tr w:rsidR="0065510F" w:rsidRPr="00C804FC" w:rsidTr="0029475D">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516" w:type="dxa"/>
          </w:tcPr>
          <w:p w:rsidR="0065510F" w:rsidRPr="00C804FC" w:rsidRDefault="008410F7" w:rsidP="0029475D">
            <w:pPr>
              <w:spacing w:before="120" w:after="120"/>
              <w:jc w:val="right"/>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16</w:t>
            </w:r>
          </w:p>
        </w:tc>
      </w:tr>
      <w:tr w:rsidR="0065510F" w:rsidRPr="00C804FC" w:rsidTr="0029475D">
        <w:tc>
          <w:tcPr>
            <w:tcW w:w="8546" w:type="dxa"/>
          </w:tcPr>
          <w:p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516" w:type="dxa"/>
          </w:tcPr>
          <w:p w:rsidR="0065510F" w:rsidRPr="00C804FC" w:rsidRDefault="008410F7" w:rsidP="0029475D">
            <w:pPr>
              <w:spacing w:before="120" w:after="120"/>
              <w:jc w:val="right"/>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17</w:t>
            </w:r>
          </w:p>
        </w:tc>
      </w:tr>
      <w:tr w:rsidR="0065510F" w:rsidRPr="00C804FC" w:rsidTr="0029475D">
        <w:tc>
          <w:tcPr>
            <w:tcW w:w="8546" w:type="dxa"/>
          </w:tcPr>
          <w:p w:rsidR="0065510F" w:rsidRPr="00C804FC" w:rsidRDefault="0065510F" w:rsidP="0029475D">
            <w:pPr>
              <w:pStyle w:val="Listparagraf"/>
              <w:spacing w:before="120" w:after="120"/>
              <w:ind w:left="0"/>
              <w:jc w:val="both"/>
              <w:rPr>
                <w:rFonts w:ascii="Trebuchet MS" w:hAnsi="Trebuchet MS"/>
                <w:caps/>
                <w:sz w:val="24"/>
                <w:szCs w:val="24"/>
              </w:rPr>
            </w:pPr>
            <w:r w:rsidRPr="00C804FC">
              <w:rPr>
                <w:rFonts w:ascii="Trebuchet MS" w:hAnsi="Trebuchet MS"/>
                <w:caps/>
                <w:sz w:val="24"/>
                <w:szCs w:val="24"/>
              </w:rPr>
              <w:t>9. Desfășurarea procedurii de soluționare a contestațiilor ÎN CADRUL gal</w:t>
            </w:r>
          </w:p>
        </w:tc>
        <w:tc>
          <w:tcPr>
            <w:tcW w:w="516" w:type="dxa"/>
            <w:vAlign w:val="center"/>
          </w:tcPr>
          <w:p w:rsidR="0065510F" w:rsidRPr="00C804FC" w:rsidRDefault="008410F7" w:rsidP="0029475D">
            <w:pPr>
              <w:pStyle w:val="Listparagraf"/>
              <w:spacing w:before="120" w:after="120"/>
              <w:ind w:left="0"/>
              <w:contextualSpacing w:val="0"/>
              <w:jc w:val="right"/>
              <w:rPr>
                <w:rFonts w:ascii="Trebuchet MS" w:hAnsi="Trebuchet MS"/>
                <w:caps/>
                <w:sz w:val="24"/>
                <w:szCs w:val="24"/>
              </w:rPr>
            </w:pPr>
            <w:r w:rsidRPr="00C804FC">
              <w:rPr>
                <w:rFonts w:ascii="Trebuchet MS" w:hAnsi="Trebuchet MS"/>
                <w:caps/>
                <w:sz w:val="24"/>
                <w:szCs w:val="24"/>
              </w:rPr>
              <w:t>21</w:t>
            </w:r>
          </w:p>
        </w:tc>
      </w:tr>
      <w:tr w:rsidR="0065510F" w:rsidRPr="00C804FC" w:rsidTr="0029475D">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516" w:type="dxa"/>
          </w:tcPr>
          <w:p w:rsidR="0065510F" w:rsidRPr="00C804FC" w:rsidRDefault="008410F7" w:rsidP="00A97BDE">
            <w:pPr>
              <w:spacing w:before="120" w:after="120"/>
              <w:jc w:val="right"/>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2</w:t>
            </w:r>
            <w:r w:rsidR="008506AC" w:rsidRPr="00C804FC">
              <w:rPr>
                <w:rFonts w:ascii="Trebuchet MS" w:eastAsia="Times New Roman" w:hAnsi="Trebuchet MS" w:cstheme="minorHAnsi"/>
                <w:bCs/>
                <w:iCs/>
                <w:sz w:val="24"/>
                <w:szCs w:val="24"/>
              </w:rPr>
              <w:t>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516" w:type="dxa"/>
          </w:tcPr>
          <w:p w:rsidR="0065510F" w:rsidRPr="00C804FC" w:rsidRDefault="008410F7" w:rsidP="00A97BDE">
            <w:pPr>
              <w:spacing w:before="120" w:after="120"/>
              <w:jc w:val="right"/>
              <w:rPr>
                <w:rFonts w:ascii="Trebuchet MS" w:hAnsi="Trebuchet MS"/>
                <w:sz w:val="24"/>
                <w:szCs w:val="24"/>
              </w:rPr>
            </w:pPr>
            <w:r w:rsidRPr="00C804FC">
              <w:rPr>
                <w:rFonts w:ascii="Trebuchet MS" w:hAnsi="Trebuchet MS"/>
                <w:sz w:val="24"/>
                <w:szCs w:val="24"/>
              </w:rPr>
              <w:t>2</w:t>
            </w:r>
            <w:r w:rsidR="00A97BDE" w:rsidRPr="00C804FC">
              <w:rPr>
                <w:rFonts w:ascii="Trebuchet MS" w:hAnsi="Trebuchet MS"/>
                <w:sz w:val="24"/>
                <w:szCs w:val="24"/>
              </w:rPr>
              <w:t>6</w:t>
            </w:r>
          </w:p>
        </w:tc>
      </w:tr>
    </w:tbl>
    <w:p w:rsidR="00557ACA" w:rsidRPr="00C804FC" w:rsidRDefault="00557ACA" w:rsidP="00BC4CC6">
      <w:pPr>
        <w:jc w:val="both"/>
        <w:rPr>
          <w:rFonts w:ascii="Trebuchet MS" w:hAnsi="Trebuchet MS"/>
          <w:sz w:val="24"/>
          <w:szCs w:val="24"/>
          <w:u w:val="single"/>
        </w:rPr>
      </w:pPr>
    </w:p>
    <w:p w:rsidR="0029475D" w:rsidRPr="00C804FC" w:rsidRDefault="0029475D">
      <w:pPr>
        <w:rPr>
          <w:rFonts w:ascii="Trebuchet MS" w:hAnsi="Trebuchet MS"/>
          <w:b/>
          <w:sz w:val="24"/>
          <w:szCs w:val="24"/>
          <w:u w:val="single"/>
        </w:rPr>
      </w:pPr>
      <w:r w:rsidRPr="00C804FC">
        <w:rPr>
          <w:rFonts w:ascii="Trebuchet MS" w:hAnsi="Trebuchet MS"/>
          <w:b/>
          <w:sz w:val="24"/>
          <w:szCs w:val="24"/>
          <w:u w:val="single"/>
        </w:rPr>
        <w:br w:type="page"/>
      </w:r>
    </w:p>
    <w:p w:rsidR="00557ACA" w:rsidRPr="00C804FC" w:rsidRDefault="00557ACA" w:rsidP="00BC4CC6">
      <w:pPr>
        <w:jc w:val="both"/>
        <w:rPr>
          <w:rFonts w:ascii="Trebuchet MS" w:hAnsi="Trebuchet MS"/>
          <w:b/>
          <w:sz w:val="24"/>
          <w:szCs w:val="24"/>
          <w:u w:val="single"/>
        </w:rPr>
      </w:pPr>
    </w:p>
    <w:p w:rsidR="00CA111D" w:rsidRPr="00436D84" w:rsidRDefault="00401ADD" w:rsidP="00436D84">
      <w:pPr>
        <w:shd w:val="clear" w:color="auto" w:fill="5B9BD5"/>
        <w:spacing w:before="240"/>
        <w:jc w:val="both"/>
        <w:rPr>
          <w:rFonts w:ascii="Trebuchet MS" w:eastAsia="Calibri" w:hAnsi="Trebuchet MS" w:cs="Arial"/>
          <w:b/>
          <w:color w:val="FFFFFF" w:themeColor="background1"/>
          <w:sz w:val="24"/>
          <w:szCs w:val="24"/>
        </w:rPr>
      </w:pPr>
      <w:r w:rsidRPr="00436D84">
        <w:rPr>
          <w:rFonts w:ascii="Trebuchet MS" w:eastAsia="Calibri" w:hAnsi="Trebuchet MS" w:cs="Arial"/>
          <w:b/>
          <w:color w:val="FFFFFF" w:themeColor="background1"/>
          <w:sz w:val="24"/>
          <w:szCs w:val="24"/>
          <w:shd w:val="clear" w:color="auto" w:fill="5B9BD5"/>
        </w:rPr>
        <w:t>1.</w:t>
      </w:r>
      <w:r w:rsidR="00CA111D" w:rsidRPr="00436D84">
        <w:rPr>
          <w:rFonts w:ascii="Trebuchet MS" w:eastAsia="Calibri" w:hAnsi="Trebuchet MS" w:cs="Arial"/>
          <w:b/>
          <w:color w:val="FFFFFF" w:themeColor="background1"/>
          <w:sz w:val="24"/>
          <w:szCs w:val="24"/>
          <w:shd w:val="clear" w:color="auto" w:fill="5B9BD5"/>
        </w:rPr>
        <w:t>DISPOZIȚII GENERALE</w:t>
      </w:r>
    </w:p>
    <w:p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 xml:space="preserve">Sudul </w:t>
      </w:r>
      <w:proofErr w:type="spellStart"/>
      <w:r w:rsidR="00B25BD5">
        <w:rPr>
          <w:rFonts w:ascii="Trebuchet MS" w:eastAsia="Calibri" w:hAnsi="Trebuchet MS" w:cs="Arial"/>
          <w:sz w:val="24"/>
          <w:szCs w:val="24"/>
        </w:rPr>
        <w:t>Gorjului</w:t>
      </w:r>
      <w:r w:rsidRPr="00C804FC">
        <w:rPr>
          <w:rFonts w:ascii="Trebuchet MS" w:eastAsia="Calibri" w:hAnsi="Trebuchet MS" w:cs="Times New Roman"/>
          <w:sz w:val="24"/>
          <w:szCs w:val="24"/>
        </w:rPr>
        <w:t>stabilește</w:t>
      </w:r>
      <w:proofErr w:type="spellEnd"/>
      <w:r w:rsidRPr="00C804FC">
        <w:rPr>
          <w:rFonts w:ascii="Trebuchet MS" w:eastAsia="Calibri" w:hAnsi="Trebuchet MS" w:cs="Times New Roman"/>
          <w:sz w:val="24"/>
          <w:szCs w:val="24"/>
        </w:rPr>
        <w:t xml:space="preserve"> modul de realizare a activității</w:t>
      </w:r>
      <w:r w:rsidRPr="00C804FC">
        <w:rPr>
          <w:rFonts w:ascii="Trebuchet MS" w:hAnsi="Trebuchet MS"/>
          <w:sz w:val="24"/>
          <w:szCs w:val="24"/>
        </w:rPr>
        <w:t xml:space="preserve"> de evaluare și selecție a cererilor de finanţare</w:t>
      </w:r>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 xml:space="preserve">Sudul </w:t>
      </w:r>
      <w:proofErr w:type="spellStart"/>
      <w:r w:rsidR="00B25BD5">
        <w:rPr>
          <w:rFonts w:ascii="Trebuchet MS" w:eastAsia="Calibri" w:hAnsi="Trebuchet MS" w:cs="Arial"/>
          <w:sz w:val="24"/>
          <w:szCs w:val="24"/>
        </w:rPr>
        <w:t>Gorjului</w:t>
      </w:r>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Selecția proiectelor se efectuează de către GAL </w:t>
      </w:r>
      <w:r w:rsidR="00B25BD5">
        <w:rPr>
          <w:rFonts w:ascii="Trebuchet MS" w:eastAsia="Calibri" w:hAnsi="Trebuchet MS" w:cs="Arial"/>
          <w:sz w:val="24"/>
          <w:szCs w:val="24"/>
        </w:rPr>
        <w:t xml:space="preserve">Sudul </w:t>
      </w:r>
      <w:proofErr w:type="spellStart"/>
      <w:r w:rsidR="00B25BD5">
        <w:rPr>
          <w:rFonts w:ascii="Trebuchet MS" w:eastAsia="Calibri" w:hAnsi="Trebuchet MS" w:cs="Arial"/>
          <w:sz w:val="24"/>
          <w:szCs w:val="24"/>
        </w:rPr>
        <w:t>Gorjului</w:t>
      </w:r>
      <w:r w:rsidRPr="00C804FC">
        <w:rPr>
          <w:rFonts w:ascii="Trebuchet MS" w:hAnsi="Trebuchet MS"/>
          <w:sz w:val="24"/>
          <w:szCs w:val="24"/>
        </w:rPr>
        <w:t>și</w:t>
      </w:r>
      <w:proofErr w:type="spellEnd"/>
      <w:r w:rsidRPr="00C804FC">
        <w:rPr>
          <w:rFonts w:ascii="Trebuchet MS" w:hAnsi="Trebuchet MS"/>
          <w:sz w:val="24"/>
          <w:szCs w:val="24"/>
        </w:rPr>
        <w:t xml:space="preserve"> parcurge, în mod obligatoriu, toate etapele prevăzute în Cap. XI al SDL – ”Procedura de evaluare și selecție a proiectelor depuse în cadrul SDL” aprobată de către DGDR AM PNDR, inclusiv etapa de soluționare a contestațiilor. </w:t>
      </w:r>
    </w:p>
    <w:p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p>
    <w:p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rsidR="00424422" w:rsidRPr="00C804FC" w:rsidRDefault="004305B8"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rsidR="00C372D6" w:rsidRPr="00C804FC" w:rsidRDefault="00C372D6" w:rsidP="00F306B6">
      <w:pPr>
        <w:pStyle w:val="Listparagraf"/>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rsidR="00C372D6" w:rsidRPr="00C804FC" w:rsidRDefault="00C372D6"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intermediare/finale și comunicarea rezultatelor;</w:t>
      </w:r>
    </w:p>
    <w:p w:rsidR="00424422"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Componența Comitetului de Selecție și a Comisiei de Soluţionare a Contestaţiilor;</w:t>
      </w:r>
    </w:p>
    <w:p w:rsidR="00C372D6"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rsidR="00424422" w:rsidRPr="00C804FC" w:rsidRDefault="00424422"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1F5134" w:rsidRPr="00C804FC">
        <w:rPr>
          <w:rFonts w:ascii="Trebuchet MS" w:eastAsia="Calibri" w:hAnsi="Trebuchet MS" w:cs="Arial"/>
          <w:sz w:val="24"/>
          <w:szCs w:val="24"/>
        </w:rPr>
        <w:t>;</w:t>
      </w:r>
    </w:p>
    <w:p w:rsidR="00031F29" w:rsidRPr="00C804FC" w:rsidRDefault="001F5134"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hyperlink r:id="rId8" w:history="1">
        <w:r w:rsidR="00530B14" w:rsidRPr="00B721EB">
          <w:rPr>
            <w:rStyle w:val="Hyperlink"/>
            <w:rFonts w:ascii="Trebuchet MS" w:eastAsia="Calibri" w:hAnsi="Trebuchet MS" w:cs="Arial"/>
            <w:sz w:val="24"/>
            <w:szCs w:val="24"/>
          </w:rPr>
          <w:t>www.galsudulgorjului.ro</w:t>
        </w:r>
      </w:hyperlink>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rsidR="00F93CCC" w:rsidRPr="00C804FC" w:rsidRDefault="00F93CCC" w:rsidP="00095122">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proofErr w:type="spellStart"/>
      <w:r w:rsidR="00D63BEC" w:rsidRPr="00C804FC">
        <w:rPr>
          <w:rFonts w:ascii="Trebuchet MS" w:hAnsi="Trebuchet MS"/>
          <w:sz w:val="24"/>
          <w:szCs w:val="24"/>
        </w:rPr>
        <w:t>www.</w:t>
      </w:r>
      <w:r w:rsidR="00530B14">
        <w:rPr>
          <w:rFonts w:ascii="Trebuchet MS" w:hAnsi="Trebuchet MS"/>
          <w:sz w:val="24"/>
          <w:szCs w:val="24"/>
        </w:rPr>
        <w:t>galsudulgorjului.</w:t>
      </w:r>
      <w:r w:rsidR="00D63BEC" w:rsidRPr="00C804FC">
        <w:rPr>
          <w:rFonts w:ascii="Trebuchet MS" w:hAnsi="Trebuchet MS"/>
          <w:sz w:val="24"/>
          <w:szCs w:val="24"/>
        </w:rPr>
        <w:t>ro</w:t>
      </w:r>
      <w:proofErr w:type="spellEnd"/>
    </w:p>
    <w:p w:rsidR="00345DA1" w:rsidRPr="00C804FC" w:rsidRDefault="00345DA1" w:rsidP="006D1A29">
      <w:pPr>
        <w:autoSpaceDE w:val="0"/>
        <w:autoSpaceDN w:val="0"/>
        <w:adjustRightInd w:val="0"/>
        <w:ind w:left="426"/>
        <w:jc w:val="both"/>
        <w:rPr>
          <w:rFonts w:ascii="Trebuchet MS" w:eastAsia="Calibri" w:hAnsi="Trebuchet MS" w:cs="Arial"/>
          <w:sz w:val="24"/>
          <w:szCs w:val="24"/>
        </w:rPr>
      </w:pPr>
    </w:p>
    <w:p w:rsidR="00DE6DCE"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2</w:t>
      </w:r>
      <w:r w:rsidR="003A5DBB" w:rsidRPr="00436D84">
        <w:rPr>
          <w:rFonts w:ascii="Trebuchet MS" w:eastAsia="Calibri" w:hAnsi="Trebuchet MS" w:cs="Arial"/>
          <w:b/>
          <w:color w:val="FFFFFF" w:themeColor="background1"/>
          <w:sz w:val="24"/>
          <w:szCs w:val="24"/>
          <w:shd w:val="clear" w:color="auto" w:fill="5B9BD5"/>
        </w:rPr>
        <w:t xml:space="preserve">. </w:t>
      </w:r>
      <w:r w:rsidR="00DE6DCE" w:rsidRPr="00436D84">
        <w:rPr>
          <w:rFonts w:ascii="Trebuchet MS" w:eastAsia="Calibri" w:hAnsi="Trebuchet MS" w:cs="Arial"/>
          <w:b/>
          <w:color w:val="FFFFFF" w:themeColor="background1"/>
          <w:sz w:val="24"/>
          <w:szCs w:val="24"/>
          <w:shd w:val="clear" w:color="auto" w:fill="5B9BD5"/>
        </w:rPr>
        <w:t>DEFINIȚII ȘI PRESCURTĂRI</w:t>
      </w:r>
    </w:p>
    <w:p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formularul  de cerere de finanțare  și  documentele administrative și tehnice care sunt cerute de acest formular;</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 suma criteriilor pe care un beneficiar trebuie să le îndeplinească în vederea obținerii finanțării prin măsurile finanțate din FEADR;</w:t>
      </w:r>
    </w:p>
    <w:p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Fişa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motivaţia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măsurii, aria de aplicare şi acţiunile prevăzute, tipul de investiţie, menţionează categoriile de beneficiar şi tipul sprijinului;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contractului/deciziei de finanțare până la finalul perioadei de monitorizare a proiectului;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ghidul solicitantului și care pot fi decontate prin FEADR; procentul de cofinanţare publică și privată se calculează prin raportare la valoarea eligibilă a proiectului;</w:t>
      </w:r>
    </w:p>
    <w:p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şi/sau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cofinanţare publică; cheltuielile neeligibile vor fi suportate financiar integral de către beneficiarul proiectului;</w:t>
      </w:r>
    </w:p>
    <w:p w:rsidR="006D1A29" w:rsidRPr="00C804FC" w:rsidRDefault="006D1A29" w:rsidP="00D3041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–reprezentant al beneficiarului/solicitantului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rsidR="00BA7467" w:rsidRPr="00C804FC" w:rsidRDefault="00BA7467" w:rsidP="00BA7467">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rsidR="00BA7467" w:rsidRPr="00C804FC" w:rsidRDefault="00BA7467" w:rsidP="00BA7467">
      <w:pPr>
        <w:spacing w:after="0" w:line="240" w:lineRule="auto"/>
        <w:contextualSpacing/>
        <w:jc w:val="both"/>
        <w:rPr>
          <w:rFonts w:ascii="Trebuchet MS" w:eastAsia="Calibri" w:hAnsi="Trebuchet MS" w:cs="Arial"/>
          <w:b/>
          <w:sz w:val="24"/>
          <w:szCs w:val="24"/>
        </w:rPr>
      </w:pPr>
    </w:p>
    <w:p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şi a municipiului București;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SLIN</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Serviciul LEADER și Investiții Non Agricole OJIR/CRFIR</w:t>
      </w:r>
      <w:r w:rsidR="000A5462" w:rsidRPr="00C804FC">
        <w:rPr>
          <w:rFonts w:ascii="Trebuchet MS" w:eastAsia="Calibri" w:hAnsi="Trebuchet MS" w:cs="Arial"/>
          <w:sz w:val="24"/>
          <w:szCs w:val="24"/>
        </w:rPr>
        <w:t>;</w:t>
      </w:r>
    </w:p>
    <w:p w:rsidR="006D1A29" w:rsidRPr="00C804FC" w:rsidRDefault="006D1A29" w:rsidP="006D1A29">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lastRenderedPageBreak/>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–Studiu de fezabilitate;</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sz w:val="24"/>
          <w:szCs w:val="24"/>
        </w:rPr>
        <w:softHyphen/>
        <w:t xml:space="preserve">–Memoriu </w:t>
      </w:r>
      <w:r w:rsidRPr="00C804FC">
        <w:rPr>
          <w:rFonts w:ascii="Trebuchet MS" w:eastAsia="Calibri" w:hAnsi="Trebuchet MS" w:cs="Arial"/>
          <w:sz w:val="24"/>
          <w:szCs w:val="24"/>
        </w:rPr>
        <w:t>justificativ;</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p>
    <w:p w:rsidR="005B54C0" w:rsidRPr="00C804FC" w:rsidRDefault="005B54C0" w:rsidP="005B54C0">
      <w:pPr>
        <w:autoSpaceDE w:val="0"/>
        <w:autoSpaceDN w:val="0"/>
        <w:adjustRightInd w:val="0"/>
        <w:ind w:left="720"/>
        <w:contextualSpacing/>
        <w:jc w:val="both"/>
        <w:rPr>
          <w:rFonts w:ascii="Trebuchet MS" w:eastAsia="Calibri" w:hAnsi="Trebuchet MS" w:cs="Arial"/>
          <w:sz w:val="24"/>
          <w:szCs w:val="24"/>
        </w:rPr>
      </w:pPr>
    </w:p>
    <w:p w:rsidR="007223EC"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3</w:t>
      </w:r>
      <w:r w:rsidR="003A5DBB" w:rsidRPr="00436D84">
        <w:rPr>
          <w:rFonts w:ascii="Trebuchet MS" w:eastAsia="Calibri" w:hAnsi="Trebuchet MS" w:cs="Arial"/>
          <w:b/>
          <w:color w:val="FFFFFF" w:themeColor="background1"/>
          <w:sz w:val="24"/>
          <w:szCs w:val="24"/>
          <w:shd w:val="clear" w:color="auto" w:fill="5B9BD5"/>
        </w:rPr>
        <w:t xml:space="preserve">. </w:t>
      </w:r>
      <w:r w:rsidR="005B54C0" w:rsidRPr="00436D84">
        <w:rPr>
          <w:rFonts w:ascii="Trebuchet MS" w:eastAsia="Calibri" w:hAnsi="Trebuchet MS" w:cs="Arial"/>
          <w:b/>
          <w:color w:val="FFFFFF" w:themeColor="background1"/>
          <w:sz w:val="24"/>
          <w:szCs w:val="24"/>
          <w:shd w:val="clear" w:color="auto" w:fill="5B9BD5"/>
        </w:rPr>
        <w:t xml:space="preserve">LANSAREA APELURILOR DE SELECȚIE ÎN CADRUL GAL </w:t>
      </w:r>
      <w:r w:rsidR="00B25BD5">
        <w:rPr>
          <w:rFonts w:ascii="Trebuchet MS" w:eastAsia="Calibri" w:hAnsi="Trebuchet MS" w:cs="Arial"/>
          <w:b/>
          <w:color w:val="FFFFFF" w:themeColor="background1"/>
          <w:sz w:val="24"/>
          <w:szCs w:val="24"/>
          <w:shd w:val="clear" w:color="auto" w:fill="5B9BD5"/>
        </w:rPr>
        <w:t>SUDUL GORJULUI</w:t>
      </w:r>
    </w:p>
    <w:p w:rsidR="005B54C0" w:rsidRPr="00C804FC" w:rsidRDefault="005B54C0" w:rsidP="000A4489">
      <w:pPr>
        <w:pStyle w:val="Titlu1"/>
        <w:tabs>
          <w:tab w:val="left" w:pos="9639"/>
        </w:tabs>
        <w:ind w:left="0"/>
        <w:jc w:val="both"/>
        <w:rPr>
          <w:rFonts w:ascii="Trebuchet MS" w:hAnsi="Trebuchet MS"/>
          <w:b w:val="0"/>
          <w:lang w:val="ro-RO"/>
        </w:rPr>
      </w:pPr>
    </w:p>
    <w:p w:rsidR="003671B7"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 xml:space="preserve">Sudul </w:t>
      </w:r>
      <w:proofErr w:type="spellStart"/>
      <w:r w:rsidR="00B25BD5">
        <w:rPr>
          <w:rFonts w:ascii="Trebuchet MS" w:hAnsi="Trebuchet MS"/>
          <w:b w:val="0"/>
          <w:lang w:val="ro-RO"/>
        </w:rPr>
        <w:t>Gorjului</w:t>
      </w:r>
      <w:r w:rsidRPr="00C804FC">
        <w:rPr>
          <w:rFonts w:ascii="Trebuchet MS" w:hAnsi="Trebuchet MS"/>
          <w:b w:val="0"/>
          <w:lang w:val="ro-RO"/>
        </w:rPr>
        <w:t>vor</w:t>
      </w:r>
      <w:proofErr w:type="spellEnd"/>
      <w:r w:rsidRPr="00C804FC">
        <w:rPr>
          <w:rFonts w:ascii="Trebuchet MS" w:hAnsi="Trebuchet MS"/>
          <w:b w:val="0"/>
          <w:lang w:val="ro-RO"/>
        </w:rPr>
        <w:t xml:space="preserve">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hyperlink r:id="rId9" w:history="1">
        <w:r w:rsidR="00530B14" w:rsidRPr="00B721EB">
          <w:rPr>
            <w:rStyle w:val="Hyperlink"/>
            <w:rFonts w:ascii="Trebuchet MS" w:hAnsi="Trebuchet MS"/>
            <w:b w:val="0"/>
            <w:lang w:val="ro-RO"/>
          </w:rPr>
          <w:t>www.galsudulgorjului.ro</w:t>
        </w:r>
      </w:hyperlink>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rsidR="00031F29" w:rsidRPr="00C804FC" w:rsidRDefault="00031F29" w:rsidP="000A4489">
      <w:pPr>
        <w:pStyle w:val="Titlu1"/>
        <w:tabs>
          <w:tab w:val="left" w:pos="9639"/>
        </w:tabs>
        <w:ind w:left="0"/>
        <w:jc w:val="both"/>
        <w:rPr>
          <w:rFonts w:ascii="Trebuchet MS" w:hAnsi="Trebuchet MS"/>
          <w:b w:val="0"/>
          <w:lang w:val="ro-RO"/>
        </w:rPr>
      </w:pPr>
    </w:p>
    <w:p w:rsidR="00B86F8E" w:rsidRDefault="005E49C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003671B7" w:rsidRPr="00C804FC">
        <w:rPr>
          <w:rFonts w:ascii="Trebuchet MS" w:hAnsi="Trebuchet MS"/>
          <w:b w:val="0"/>
          <w:lang w:val="ro-RO"/>
        </w:rPr>
        <w:t>care stabileşte perioada de desfăşurare a sesiunii de depunere ș</w:t>
      </w:r>
      <w:r w:rsidR="00B86F8E">
        <w:rPr>
          <w:rFonts w:ascii="Trebuchet MS" w:hAnsi="Trebuchet MS"/>
          <w:b w:val="0"/>
          <w:lang w:val="ro-RO"/>
        </w:rPr>
        <w:t>i alocarea publică disponibilă.</w:t>
      </w:r>
    </w:p>
    <w:p w:rsidR="00B86F8E" w:rsidRDefault="00B86F8E" w:rsidP="000A4489">
      <w:pPr>
        <w:pStyle w:val="Titlu1"/>
        <w:tabs>
          <w:tab w:val="left" w:pos="9639"/>
        </w:tabs>
        <w:ind w:left="0"/>
        <w:jc w:val="both"/>
        <w:rPr>
          <w:rFonts w:ascii="Trebuchet MS" w:hAnsi="Trebuchet MS"/>
          <w:b w:val="0"/>
          <w:lang w:val="ro-RO"/>
        </w:rPr>
      </w:pP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rsidR="000A4489" w:rsidRPr="00C804FC" w:rsidRDefault="000A4489" w:rsidP="00B86F8E">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propriu </w:t>
      </w:r>
      <w:hyperlink r:id="rId10" w:history="1">
        <w:r w:rsidR="00530B14" w:rsidRPr="00B721EB">
          <w:rPr>
            <w:rStyle w:val="Hyperlink"/>
            <w:rFonts w:ascii="Trebuchet MS" w:hAnsi="Trebuchet MS"/>
            <w:b w:val="0"/>
            <w:lang w:val="ro-RO"/>
          </w:rPr>
          <w:t>www.galsudulgorjului.ro</w:t>
        </w:r>
      </w:hyperlink>
      <w:r w:rsidRPr="00C804FC">
        <w:rPr>
          <w:rFonts w:ascii="Trebuchet MS" w:hAnsi="Trebuchet MS"/>
          <w:b w:val="0"/>
          <w:lang w:val="ro-RO"/>
        </w:rPr>
        <w:t xml:space="preserve"> – varianta detaliată;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p>
    <w:p w:rsidR="007C7A25" w:rsidRPr="00C804FC" w:rsidRDefault="007C7A25" w:rsidP="007C7A25">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Apelul de selecție se lansează cu minimum 30 de zile calendaristice înainte de data limită de depunere a proiectelor, în așa fel încât potențialii beneficiari să aibă timp suficient pentru pregătirea și depunerea acestora. </w:t>
      </w:r>
    </w:p>
    <w:p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t xml:space="preserve">Apelul de selecție se poate lansa cu minimum 10 zile calendaristice înainte de data limită </w:t>
      </w:r>
      <w:proofErr w:type="spellStart"/>
      <w:r w:rsidRPr="00C804FC">
        <w:rPr>
          <w:rFonts w:ascii="Trebuchet MS" w:hAnsi="Trebuchet MS"/>
          <w:i/>
          <w:sz w:val="24"/>
          <w:szCs w:val="24"/>
        </w:rPr>
        <w:t>dedepunere</w:t>
      </w:r>
      <w:proofErr w:type="spellEnd"/>
      <w:r w:rsidRPr="00C804FC">
        <w:rPr>
          <w:rFonts w:ascii="Trebuchet MS" w:hAnsi="Trebuchet MS"/>
          <w:i/>
          <w:sz w:val="24"/>
          <w:szCs w:val="24"/>
        </w:rPr>
        <w:t xml:space="preserve"> a proiectelor la GAL </w:t>
      </w:r>
      <w:r w:rsidR="00B25BD5">
        <w:rPr>
          <w:rFonts w:ascii="Trebuchet MS" w:hAnsi="Trebuchet MS"/>
          <w:i/>
          <w:sz w:val="24"/>
          <w:szCs w:val="24"/>
        </w:rPr>
        <w:t xml:space="preserve">Sudul </w:t>
      </w:r>
      <w:proofErr w:type="spellStart"/>
      <w:r w:rsidR="00B25BD5">
        <w:rPr>
          <w:rFonts w:ascii="Trebuchet MS" w:hAnsi="Trebuchet MS"/>
          <w:i/>
          <w:sz w:val="24"/>
          <w:szCs w:val="24"/>
        </w:rPr>
        <w:t>Gorjului</w:t>
      </w:r>
      <w:r w:rsidRPr="00C804FC">
        <w:rPr>
          <w:rFonts w:ascii="Trebuchet MS" w:hAnsi="Trebuchet MS"/>
          <w:sz w:val="24"/>
          <w:szCs w:val="24"/>
        </w:rPr>
        <w:t>numai</w:t>
      </w:r>
      <w:proofErr w:type="spellEnd"/>
      <w:r w:rsidRPr="00C804FC">
        <w:rPr>
          <w:rFonts w:ascii="Trebuchet MS" w:hAnsi="Trebuchet MS"/>
          <w:sz w:val="24"/>
          <w:szCs w:val="24"/>
        </w:rPr>
        <w:t xml:space="preserve">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rsidR="007C7A25" w:rsidRPr="00C804FC" w:rsidRDefault="007C7A25" w:rsidP="007C7A25">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de selecție pot fi prelungite cu aprobarea </w:t>
      </w:r>
      <w:r w:rsidR="00CE587F" w:rsidRPr="00C804FC">
        <w:rPr>
          <w:rFonts w:ascii="Trebuchet MS" w:hAnsi="Trebuchet MS"/>
          <w:sz w:val="24"/>
          <w:szCs w:val="24"/>
        </w:rPr>
        <w:t>organelor de conducere din cadrul GAL</w:t>
      </w:r>
      <w:r w:rsidRPr="00C804FC">
        <w:rPr>
          <w:rFonts w:ascii="Trebuchet MS" w:hAnsi="Trebuchet MS"/>
          <w:sz w:val="24"/>
          <w:szCs w:val="24"/>
        </w:rPr>
        <w:t xml:space="preserve">. Anunțul privind prelungirea se va face numai în timpul sesiunii în derulare, nu mai târziu de ultima zi a acestei </w:t>
      </w:r>
      <w:proofErr w:type="spellStart"/>
      <w:r w:rsidRPr="00C804FC">
        <w:rPr>
          <w:rFonts w:ascii="Trebuchet MS" w:hAnsi="Trebuchet MS"/>
          <w:sz w:val="24"/>
          <w:szCs w:val="24"/>
        </w:rPr>
        <w:t>sesiunii.Atunci</w:t>
      </w:r>
      <w:proofErr w:type="spellEnd"/>
      <w:r w:rsidRPr="00C804FC">
        <w:rPr>
          <w:rFonts w:ascii="Trebuchet MS" w:hAnsi="Trebuchet MS"/>
          <w:sz w:val="24"/>
          <w:szCs w:val="24"/>
        </w:rPr>
        <w:t xml:space="preserve"> când se prelungește apelul de selecție, alocarea financiară pe sesiune și/sau valoarea maximă nerambursabilă care poate fi acordată pentru finanțarea unui proiect nu pot fi modificate (în sensul creșterii/diminuării lor). De asemenea, nu este permisă </w:t>
      </w:r>
      <w:proofErr w:type="spellStart"/>
      <w:r w:rsidRPr="00C804FC">
        <w:rPr>
          <w:rFonts w:ascii="Trebuchet MS" w:hAnsi="Trebuchet MS"/>
          <w:sz w:val="24"/>
          <w:szCs w:val="24"/>
        </w:rPr>
        <w:t>nicio</w:t>
      </w:r>
      <w:proofErr w:type="spellEnd"/>
      <w:r w:rsidRPr="00C804FC">
        <w:rPr>
          <w:rFonts w:ascii="Trebuchet MS" w:hAnsi="Trebuchet MS"/>
          <w:sz w:val="24"/>
          <w:szCs w:val="24"/>
        </w:rPr>
        <w:t xml:space="preserve"> altă modificare în </w:t>
      </w:r>
      <w:r w:rsidRPr="00C804FC">
        <w:rPr>
          <w:rFonts w:ascii="Trebuchet MS" w:hAnsi="Trebuchet MS"/>
          <w:sz w:val="24"/>
          <w:szCs w:val="24"/>
        </w:rPr>
        <w:lastRenderedPageBreak/>
        <w:t>conținutul apelului de selecție pe perioada de depunere a proiectelor (inclusiv pe durata prelungirii), pentru a se respecta principiul egalității de șanse între solicitanți.</w:t>
      </w: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Anunțul privind prelungirea se va face numai în timpul sesiunii de derulare, nu mai târziu de ultima zi a acestei sesiuni. Publicitatea prelungirii apelurilor de selecție se va face în aceleași condiții în care a fost anunțat apelul de selecție.</w:t>
      </w:r>
    </w:p>
    <w:p w:rsidR="001C775C" w:rsidRPr="00C804FC" w:rsidRDefault="001C775C" w:rsidP="000A4489">
      <w:pPr>
        <w:pStyle w:val="Titlu1"/>
        <w:tabs>
          <w:tab w:val="left" w:pos="9639"/>
        </w:tabs>
        <w:ind w:left="0"/>
        <w:jc w:val="both"/>
        <w:rPr>
          <w:rFonts w:ascii="Trebuchet MS" w:hAnsi="Trebuchet MS"/>
          <w:b w:val="0"/>
          <w:lang w:val="ro-RO"/>
        </w:rPr>
      </w:pPr>
    </w:p>
    <w:p w:rsidR="00BF63E2" w:rsidRPr="00B25BD5" w:rsidRDefault="001C775C" w:rsidP="00BF63E2">
      <w:pPr>
        <w:pStyle w:val="Titlu1"/>
        <w:tabs>
          <w:tab w:val="left" w:pos="9639"/>
        </w:tabs>
        <w:ind w:left="0"/>
        <w:jc w:val="both"/>
        <w:rPr>
          <w:rFonts w:ascii="Trebuchet MS" w:hAnsi="Trebuchet MS"/>
          <w:b w:val="0"/>
          <w:lang w:val="ro-RO"/>
        </w:rPr>
      </w:pPr>
      <w:proofErr w:type="spellStart"/>
      <w:r w:rsidRPr="00C804FC">
        <w:rPr>
          <w:rFonts w:ascii="Trebuchet MS" w:hAnsi="Trebuchet MS"/>
          <w:b w:val="0"/>
          <w:lang w:val="ro-RO"/>
        </w:rPr>
        <w:t>GAL</w:t>
      </w:r>
      <w:r w:rsidR="00B25BD5">
        <w:rPr>
          <w:rFonts w:ascii="Trebuchet MS" w:hAnsi="Trebuchet MS"/>
          <w:b w:val="0"/>
          <w:lang w:val="ro-RO"/>
        </w:rPr>
        <w:t>Sudul</w:t>
      </w:r>
      <w:proofErr w:type="spellEnd"/>
      <w:r w:rsidR="00B25BD5">
        <w:rPr>
          <w:rFonts w:ascii="Trebuchet MS" w:hAnsi="Trebuchet MS"/>
          <w:b w:val="0"/>
          <w:lang w:val="ro-RO"/>
        </w:rPr>
        <w:t xml:space="preserve"> Gorjului</w:t>
      </w:r>
      <w:r w:rsidR="00530B14">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530B14">
        <w:rPr>
          <w:rFonts w:ascii="Trebuchet MS" w:hAnsi="Trebuchet MS"/>
          <w:b w:val="0"/>
          <w:lang w:val="ro-RO"/>
        </w:rPr>
        <w:t xml:space="preserve"> </w:t>
      </w:r>
      <w:proofErr w:type="spellStart"/>
      <w:r w:rsidR="00B25BD5" w:rsidRPr="00B25BD5">
        <w:rPr>
          <w:rFonts w:ascii="Trebuchet MS" w:hAnsi="Trebuchet MS"/>
          <w:b w:val="0"/>
        </w:rPr>
        <w:t>Gorj</w:t>
      </w:r>
      <w:proofErr w:type="spellEnd"/>
      <w:r w:rsidR="00B25BD5" w:rsidRPr="00B25BD5">
        <w:rPr>
          <w:rFonts w:ascii="Trebuchet MS" w:hAnsi="Trebuchet MS"/>
          <w:b w:val="0"/>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proofErr w:type="spellStart"/>
      <w:r w:rsidR="00B25BD5" w:rsidRPr="00B25BD5">
        <w:rPr>
          <w:rFonts w:ascii="Trebuchet MS" w:hAnsi="Trebuchet MS"/>
          <w:b w:val="0"/>
        </w:rPr>
        <w:t>Gorj</w:t>
      </w:r>
      <w:proofErr w:type="spellEnd"/>
      <w:r w:rsidR="00BF63E2" w:rsidRPr="00B25BD5">
        <w:rPr>
          <w:rFonts w:ascii="Trebuchet MS" w:hAnsi="Trebuchet MS"/>
          <w:b w:val="0"/>
          <w:lang w:val="ro-RO"/>
        </w:rPr>
        <w:t xml:space="preserve">. </w:t>
      </w:r>
    </w:p>
    <w:p w:rsidR="00BD240C" w:rsidRPr="00C804FC" w:rsidRDefault="00BD240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În cazul în care GAL </w:t>
      </w:r>
      <w:r w:rsidR="00B25BD5">
        <w:rPr>
          <w:rFonts w:ascii="Trebuchet MS" w:hAnsi="Trebuchet MS"/>
          <w:b w:val="0"/>
          <w:lang w:val="ro-RO"/>
        </w:rPr>
        <w:t xml:space="preserve">Sudul </w:t>
      </w:r>
      <w:proofErr w:type="spellStart"/>
      <w:r w:rsidR="00B25BD5">
        <w:rPr>
          <w:rFonts w:ascii="Trebuchet MS" w:hAnsi="Trebuchet MS"/>
          <w:b w:val="0"/>
          <w:lang w:val="ro-RO"/>
        </w:rPr>
        <w:t>Gorjului</w:t>
      </w:r>
      <w:r w:rsidRPr="00C804FC">
        <w:rPr>
          <w:rFonts w:ascii="Trebuchet MS" w:hAnsi="Trebuchet MS"/>
          <w:b w:val="0"/>
          <w:lang w:val="ro-RO"/>
        </w:rPr>
        <w:t>solicită</w:t>
      </w:r>
      <w:proofErr w:type="spellEnd"/>
      <w:r w:rsidRPr="00C804FC">
        <w:rPr>
          <w:rFonts w:ascii="Trebuchet MS" w:hAnsi="Trebuchet MS"/>
          <w:b w:val="0"/>
          <w:lang w:val="ro-RO"/>
        </w:rPr>
        <w:t xml:space="preserve"> modificarea SDL, se pot lansa apeluri de selecție conform noii forme a strategiei doar după aprobarea de către DGDR AM PNDR a modificărilor solicitate.</w:t>
      </w:r>
    </w:p>
    <w:p w:rsidR="00401ADD" w:rsidRPr="00C804FC" w:rsidRDefault="00401ADD" w:rsidP="00BF63E2">
      <w:pPr>
        <w:pStyle w:val="Titlu1"/>
        <w:tabs>
          <w:tab w:val="left" w:pos="9639"/>
        </w:tabs>
        <w:ind w:left="0"/>
        <w:jc w:val="both"/>
        <w:rPr>
          <w:rFonts w:ascii="Trebuchet MS" w:hAnsi="Trebuchet MS"/>
          <w:b w:val="0"/>
          <w:lang w:val="ro-RO"/>
        </w:rPr>
      </w:pPr>
    </w:p>
    <w:p w:rsidR="00BD057A"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4</w:t>
      </w:r>
      <w:r w:rsidR="00401ADD" w:rsidRPr="00436D84">
        <w:rPr>
          <w:rFonts w:ascii="Trebuchet MS" w:eastAsia="Calibri" w:hAnsi="Trebuchet MS" w:cs="Arial"/>
          <w:b/>
          <w:color w:val="FFFFFF" w:themeColor="background1"/>
          <w:sz w:val="24"/>
          <w:szCs w:val="24"/>
          <w:shd w:val="clear" w:color="auto" w:fill="5B9BD5"/>
        </w:rPr>
        <w:t>.</w:t>
      </w:r>
      <w:r w:rsidR="005B2B9C" w:rsidRPr="00436D84">
        <w:rPr>
          <w:rFonts w:ascii="Trebuchet MS" w:eastAsia="Calibri" w:hAnsi="Trebuchet MS" w:cs="Arial"/>
          <w:b/>
          <w:color w:val="FFFFFF" w:themeColor="background1"/>
          <w:sz w:val="24"/>
          <w:szCs w:val="24"/>
          <w:shd w:val="clear" w:color="auto" w:fill="5B9BD5"/>
        </w:rPr>
        <w:t>COMPLETAREA ŞI DEPUNEREA DOSARULUI CERERII DE FINANŢARE</w:t>
      </w:r>
    </w:p>
    <w:p w:rsidR="005B2B9C" w:rsidRPr="00C804FC" w:rsidRDefault="005B2B9C" w:rsidP="005B2B9C">
      <w:pPr>
        <w:pStyle w:val="Listparagraf"/>
        <w:autoSpaceDE w:val="0"/>
        <w:autoSpaceDN w:val="0"/>
        <w:adjustRightInd w:val="0"/>
        <w:spacing w:after="0" w:line="240" w:lineRule="auto"/>
        <w:jc w:val="both"/>
        <w:rPr>
          <w:rFonts w:ascii="Trebuchet MS" w:hAnsi="Trebuchet MS" w:cs="Calibri"/>
          <w:b/>
          <w:sz w:val="24"/>
          <w:szCs w:val="24"/>
        </w:rPr>
      </w:pPr>
    </w:p>
    <w:p w:rsidR="002C059A" w:rsidRPr="00C804FC" w:rsidRDefault="002C059A" w:rsidP="00F306B6">
      <w:pPr>
        <w:pStyle w:val="Listparagraf"/>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rsidR="001D1D04" w:rsidRPr="00C804FC" w:rsidRDefault="003A5DBB" w:rsidP="001D1D04">
      <w:pPr>
        <w:pStyle w:val="Corp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w:t>
      </w:r>
      <w:hyperlink r:id="rId11" w:history="1">
        <w:r w:rsidR="00142301" w:rsidRPr="00B721EB">
          <w:rPr>
            <w:rStyle w:val="Hyperlink"/>
            <w:rFonts w:ascii="Trebuchet MS" w:hAnsi="Trebuchet MS"/>
            <w:noProof w:val="0"/>
          </w:rPr>
          <w:t>www.galsudulgorjului.ro</w:t>
        </w:r>
      </w:hyperlink>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rsidR="00066FF3" w:rsidRPr="00C804FC" w:rsidRDefault="001D1D04" w:rsidP="003A5DBB">
      <w:pPr>
        <w:pStyle w:val="Corp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 xml:space="preserve">adaptate </w:t>
      </w:r>
      <w:proofErr w:type="spellStart"/>
      <w:r w:rsidRPr="00C804FC">
        <w:rPr>
          <w:rFonts w:ascii="Trebuchet MS" w:hAnsi="Trebuchet MS"/>
          <w:b/>
          <w:noProof w:val="0"/>
          <w:spacing w:val="-2"/>
        </w:rPr>
        <w:t>deGAL</w:t>
      </w:r>
      <w:proofErr w:type="spellEnd"/>
      <w:r w:rsidR="003A5DBB" w:rsidRPr="00C804FC">
        <w:rPr>
          <w:rFonts w:ascii="Trebuchet MS" w:hAnsi="Trebuchet MS"/>
          <w:b/>
          <w:noProof w:val="0"/>
          <w:spacing w:val="-2"/>
        </w:rPr>
        <w:t>,</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 xml:space="preserve">ale </w:t>
      </w:r>
      <w:proofErr w:type="spellStart"/>
      <w:r w:rsidRPr="00C804FC">
        <w:rPr>
          <w:rFonts w:ascii="Trebuchet MS" w:hAnsi="Trebuchet MS"/>
          <w:noProof w:val="0"/>
          <w:spacing w:val="-2"/>
        </w:rPr>
        <w:t>că</w:t>
      </w:r>
      <w:r w:rsidR="003A5DBB" w:rsidRPr="00C804FC">
        <w:rPr>
          <w:rFonts w:ascii="Trebuchet MS" w:hAnsi="Trebuchet MS"/>
          <w:noProof w:val="0"/>
          <w:spacing w:val="-2"/>
        </w:rPr>
        <w:softHyphen/>
      </w:r>
      <w:r w:rsidRPr="00C804FC">
        <w:rPr>
          <w:rFonts w:ascii="Trebuchet MS" w:hAnsi="Trebuchet MS"/>
          <w:noProof w:val="0"/>
          <w:spacing w:val="-2"/>
        </w:rPr>
        <w:t>reiobiective</w:t>
      </w:r>
      <w:proofErr w:type="spellEnd"/>
      <w:r w:rsidRPr="00C804FC">
        <w:rPr>
          <w:rFonts w:ascii="Trebuchet MS" w:hAnsi="Trebuchet MS"/>
          <w:noProof w:val="0"/>
          <w:spacing w:val="-2"/>
        </w:rPr>
        <w:t>/priorități corespund/sunt similare informațiilor prezentate în fișa măsurii din SDL.</w:t>
      </w:r>
    </w:p>
    <w:p w:rsidR="002C059A" w:rsidRPr="00C804FC" w:rsidRDefault="00696365" w:rsidP="001D1D04">
      <w:pPr>
        <w:pStyle w:val="Corp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rsidR="00696365" w:rsidRPr="00C804FC" w:rsidRDefault="00696365" w:rsidP="002C059A">
      <w:pPr>
        <w:pStyle w:val="Corp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rsidR="002C059A" w:rsidRPr="00C804FC" w:rsidRDefault="002C059A" w:rsidP="002C059A">
      <w:pPr>
        <w:pStyle w:val="Corp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însoțită de anexele obligatorii prevăzute. Nu sunt acceptate Cereri de Finanţare completate de mână. Documentele</w:t>
      </w:r>
      <w:r w:rsidRPr="00C804FC">
        <w:rPr>
          <w:rFonts w:ascii="Trebuchet MS" w:hAnsi="Trebuchet MS"/>
          <w:noProof w:val="0"/>
        </w:rPr>
        <w:t xml:space="preserve"> obligatorii de anexat la momentul depunerii cererii de finanțare fac parte integrantă din aceasta. Cererea de Finanţare trebuie completată într-un mod clar şi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informaţiile necesare şi relevante, care vor preciza modul în care va fi atins scopul proiectului, avantajele ce vor rezulta din implementarea acestuia şi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w:t>
      </w:r>
      <w:proofErr w:type="spellStart"/>
      <w:r w:rsidRPr="00C804FC">
        <w:rPr>
          <w:rFonts w:ascii="Trebuchet MS" w:hAnsi="Trebuchet MS"/>
          <w:noProof w:val="0"/>
        </w:rPr>
        <w:t>obiectivelorStrategiei</w:t>
      </w:r>
      <w:proofErr w:type="spellEnd"/>
      <w:r w:rsidRPr="00C804FC">
        <w:rPr>
          <w:rFonts w:ascii="Trebuchet MS" w:hAnsi="Trebuchet MS"/>
          <w:noProof w:val="0"/>
        </w:rPr>
        <w:t xml:space="preserve">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lastRenderedPageBreak/>
        <w:t xml:space="preserve">Modificarea modelului standard (eliminarea, renumerotarea secţiunilor, anexarea documentelor suport în altă ordine decât cea specificată etc.) poate conduce la respingerea Dosarului Cererii de Finanţare pe motiv de neconformitate administrativă. </w:t>
      </w:r>
    </w:p>
    <w:p w:rsidR="00066FF3" w:rsidRPr="00C804FC" w:rsidRDefault="00066FF3" w:rsidP="002C059A">
      <w:pPr>
        <w:pStyle w:val="Corp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Beneficiarul poate opta pentru obţinerea unui avans prin bifarea căsuţei corespunzătoare în Cererea de finanţare. Beneficiarul care nu a solicitat avans la data depunerii Cererii de Finanţare, are posibilitatea de a solicita obţinerea avansului ulterior semnării Contractului de Finanţare FEADR cu condiţia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ii publice din partea AFIR. Avansul se recuperează la ultima tranşă de plată.</w:t>
      </w:r>
      <w:r w:rsidR="007673F1" w:rsidRPr="00C804FC">
        <w:rPr>
          <w:rFonts w:ascii="Trebuchet MS" w:hAnsi="Trebuchet MS"/>
          <w:noProof w:val="0"/>
          <w:color w:val="FFFFFF" w:themeColor="background1"/>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rsidR="00696365" w:rsidRPr="00C804FC" w:rsidRDefault="002C059A" w:rsidP="00696365">
      <w:pPr>
        <w:pStyle w:val="Corp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rsidR="002C059A" w:rsidRPr="00C804FC" w:rsidRDefault="002C059A" w:rsidP="00F306B6">
      <w:pPr>
        <w:pStyle w:val="Listparagraf"/>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rsidR="002C059A" w:rsidRPr="00C804FC" w:rsidRDefault="002C059A" w:rsidP="007673F1">
      <w:pPr>
        <w:pStyle w:val="Corp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b/>
          <w:noProof w:val="0"/>
        </w:rPr>
        <w:t xml:space="preserve">din </w:t>
      </w:r>
      <w:r w:rsidR="00F070A2">
        <w:rPr>
          <w:rFonts w:ascii="Trebuchet MS" w:hAnsi="Trebuchet MS"/>
          <w:b/>
          <w:noProof w:val="0"/>
        </w:rPr>
        <w:t>orașul</w:t>
      </w:r>
      <w:r w:rsidR="00142301">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dosarul Cererii de Finanţare ce cuprinde Cererea de Finanţare completată și documentele ataşate (conform Listei Documentelor - partea E din Cererea de Finanţare),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detaşarea şi/sau înlocuirea documentelor.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rsidR="002C059A" w:rsidRPr="00C804FC" w:rsidRDefault="006E0D43"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Pentru acele documente care rămân în posesia solicitantului, copiile depuse în Dosarul cererii de finanțare (Original și Copie) trebuie să conţină men</w:t>
      </w:r>
      <w:r w:rsidR="00D9410F" w:rsidRPr="00C804FC">
        <w:rPr>
          <w:rFonts w:ascii="Trebuchet MS" w:hAnsi="Trebuchet MS"/>
          <w:noProof w:val="0"/>
        </w:rPr>
        <w:t>ţiunea „Conform cu originalul</w:t>
      </w:r>
      <w:r w:rsidR="00D9410F" w:rsidRPr="00C804FC">
        <w:rPr>
          <w:rFonts w:ascii="Arial" w:hAnsi="Arial" w:cs="Arial"/>
          <w:noProof w:val="0"/>
        </w:rPr>
        <w:t>ʺ</w:t>
      </w:r>
      <w:r w:rsidR="00D9410F" w:rsidRPr="00C804FC">
        <w:rPr>
          <w:rFonts w:ascii="Trebuchet MS" w:hAnsi="Trebuchet MS"/>
          <w:noProof w:val="0"/>
        </w:rPr>
        <w:t>.</w:t>
      </w:r>
    </w:p>
    <w:p w:rsidR="0024173C" w:rsidRPr="00C804FC" w:rsidRDefault="0024173C" w:rsidP="002C059A">
      <w:pPr>
        <w:pStyle w:val="Corp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rsidR="002768A3" w:rsidRPr="00C804FC" w:rsidRDefault="002C059A" w:rsidP="002C059A">
      <w:pPr>
        <w:pStyle w:val="Corptext"/>
        <w:jc w:val="both"/>
        <w:rPr>
          <w:rFonts w:ascii="Trebuchet MS" w:hAnsi="Trebuchet MS"/>
          <w:noProof w:val="0"/>
        </w:rPr>
      </w:pPr>
      <w:r w:rsidRPr="00C804FC">
        <w:rPr>
          <w:rFonts w:ascii="Trebuchet MS" w:hAnsi="Trebuchet MS"/>
          <w:noProof w:val="0"/>
        </w:rPr>
        <w:lastRenderedPageBreak/>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 xml:space="preserve">Sudul </w:t>
      </w:r>
      <w:proofErr w:type="spellStart"/>
      <w:r w:rsidR="00B25BD5">
        <w:rPr>
          <w:rFonts w:ascii="Trebuchet MS" w:hAnsi="Trebuchet MS"/>
        </w:rPr>
        <w:t>Gorjului</w:t>
      </w:r>
      <w:r w:rsidR="00536765" w:rsidRPr="00C804FC">
        <w:rPr>
          <w:rFonts w:ascii="Trebuchet MS" w:hAnsi="Trebuchet MS"/>
          <w:noProof w:val="0"/>
        </w:rPr>
        <w:t>într-un</w:t>
      </w:r>
      <w:proofErr w:type="spellEnd"/>
      <w:r w:rsidR="00536765" w:rsidRPr="00C804FC">
        <w:rPr>
          <w:rFonts w:ascii="Trebuchet MS" w:hAnsi="Trebuchet MS"/>
          <w:noProof w:val="0"/>
        </w:rPr>
        <w:t xml:space="preserve">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rsidR="002C059A" w:rsidRPr="00C804FC" w:rsidRDefault="002C059A" w:rsidP="003967DA">
      <w:pPr>
        <w:pStyle w:val="Corptext"/>
        <w:jc w:val="both"/>
        <w:rPr>
          <w:rFonts w:ascii="Trebuchet MS" w:hAnsi="Trebuchet MS"/>
          <w:noProof w:val="0"/>
        </w:rPr>
      </w:pPr>
      <w:r w:rsidRPr="00C804FC">
        <w:rPr>
          <w:rFonts w:ascii="Trebuchet MS" w:hAnsi="Trebuchet MS"/>
          <w:noProof w:val="0"/>
        </w:rPr>
        <w:t xml:space="preserve">Dosarul Cererii de Finanţare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Exemplarele vor fi marcate  clar,  pe  copertă,  în  partea  superioară  dreapta, cu „ORIGINAL”, respectiv „COPIE”. Fiecare pagină va purta semnătura și ştampila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Solicitantul realizează următorii pași în vederea depunerii </w:t>
      </w:r>
      <w:r w:rsidR="00170BC3" w:rsidRPr="00C804FC">
        <w:rPr>
          <w:rFonts w:ascii="Trebuchet MS" w:hAnsi="Trebuchet MS"/>
          <w:noProof w:val="0"/>
        </w:rPr>
        <w:t xml:space="preserve">dosarului cererii de finanțare </w:t>
      </w:r>
      <w:r w:rsidRPr="00C804FC">
        <w:rPr>
          <w:rFonts w:ascii="Trebuchet MS" w:hAnsi="Trebuchet MS"/>
          <w:noProof w:val="0"/>
        </w:rPr>
        <w:t xml:space="preserve">la sediul GAL </w:t>
      </w:r>
      <w:r w:rsidR="00B25BD5">
        <w:rPr>
          <w:rFonts w:ascii="Trebuchet MS" w:hAnsi="Trebuchet MS"/>
        </w:rPr>
        <w:t>Sudul Gorjului</w:t>
      </w:r>
      <w:r w:rsidRPr="00C804FC">
        <w:rPr>
          <w:rFonts w:ascii="Trebuchet MS" w:hAnsi="Trebuchet MS"/>
          <w:noProof w:val="0"/>
        </w:rPr>
        <w:t>:</w:t>
      </w:r>
    </w:p>
    <w:p w:rsidR="002C059A" w:rsidRPr="00C804FC" w:rsidRDefault="002C059A" w:rsidP="00F306B6">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 xml:space="preserve">Realizează 2 exemplare (ORIGINAL și COPIE) al cererii de finanțare pe suport </w:t>
      </w:r>
      <w:proofErr w:type="spellStart"/>
      <w:r w:rsidRPr="00C804FC">
        <w:rPr>
          <w:rFonts w:ascii="Trebuchet MS" w:hAnsi="Trebuchet MS"/>
          <w:noProof w:val="0"/>
        </w:rPr>
        <w:t>dehârtie</w:t>
      </w:r>
      <w:proofErr w:type="spellEnd"/>
      <w:r w:rsidRPr="00C804FC">
        <w:rPr>
          <w:rFonts w:ascii="Trebuchet MS" w:hAnsi="Trebuchet MS"/>
          <w:noProof w:val="0"/>
        </w:rPr>
        <w:t>;</w:t>
      </w:r>
    </w:p>
    <w:p w:rsidR="002C059A" w:rsidRPr="00C804FC" w:rsidRDefault="002C059A" w:rsidP="00942444">
      <w:pPr>
        <w:pStyle w:val="Listparagraf"/>
        <w:numPr>
          <w:ilvl w:val="0"/>
          <w:numId w:val="15"/>
        </w:numPr>
        <w:spacing w:after="0" w:line="240" w:lineRule="auto"/>
        <w:ind w:left="426" w:hanging="357"/>
        <w:jc w:val="both"/>
        <w:rPr>
          <w:rFonts w:ascii="Trebuchet MS" w:eastAsia="Times New Roman" w:hAnsi="Trebuchet MS" w:cs="Times New Roman"/>
          <w:sz w:val="24"/>
          <w:szCs w:val="24"/>
        </w:rPr>
      </w:pPr>
      <w:r w:rsidRPr="00C804FC">
        <w:rPr>
          <w:rFonts w:ascii="Trebuchet MS" w:hAnsi="Trebuchet MS"/>
        </w:rPr>
        <w:t xml:space="preserve">Realizează </w:t>
      </w:r>
      <w:r w:rsidRPr="00C804FC">
        <w:rPr>
          <w:rFonts w:ascii="Trebuchet MS" w:hAnsi="Trebuchet MS"/>
          <w:i/>
        </w:rPr>
        <w:t>scan</w:t>
      </w:r>
      <w:r w:rsidRPr="00C804FC">
        <w:rPr>
          <w:rFonts w:ascii="Trebuchet MS" w:hAnsi="Trebuchet MS"/>
        </w:rPr>
        <w:t>-ul cererii de finanțare și a documentelor administrative anexate</w:t>
      </w:r>
      <w:r w:rsidR="00942444" w:rsidRPr="00C804FC">
        <w:rPr>
          <w:rFonts w:ascii="Trebuchet MS" w:eastAsia="Times New Roman" w:hAnsi="Trebuchet MS" w:cs="Times New Roman"/>
          <w:sz w:val="24"/>
          <w:szCs w:val="24"/>
        </w:rPr>
        <w:t xml:space="preserve">(scanarea se va face după numerotarea, semnarea și ștampilarea paginilor în colțul din dreapta sus, aplicarea mențiunii </w:t>
      </w:r>
      <w:r w:rsidR="007673F1" w:rsidRPr="00C804FC">
        <w:rPr>
          <w:rFonts w:ascii="Trebuchet MS" w:eastAsia="Times New Roman" w:hAnsi="Trebuchet MS" w:cs="Times New Roman"/>
          <w:sz w:val="24"/>
          <w:szCs w:val="24"/>
        </w:rPr>
        <w:t>„</w:t>
      </w:r>
      <w:r w:rsidR="00942444" w:rsidRPr="00C804FC">
        <w:rPr>
          <w:rFonts w:ascii="Trebuchet MS" w:eastAsia="Times New Roman" w:hAnsi="Trebuchet MS" w:cs="Times New Roman"/>
          <w:sz w:val="24"/>
          <w:szCs w:val="24"/>
        </w:rPr>
        <w:t>conform cu originalul</w:t>
      </w:r>
      <w:r w:rsidR="007673F1" w:rsidRPr="00C804FC">
        <w:rPr>
          <w:rFonts w:ascii="Arial" w:eastAsia="Times New Roman" w:hAnsi="Arial" w:cs="Arial"/>
          <w:sz w:val="24"/>
          <w:szCs w:val="24"/>
        </w:rPr>
        <w:t>ˮ</w:t>
      </w:r>
      <w:r w:rsidR="00942444" w:rsidRPr="00C804FC">
        <w:rPr>
          <w:rFonts w:ascii="Trebuchet MS" w:eastAsia="Times New Roman" w:hAnsi="Trebuchet MS" w:cs="Times New Roman"/>
          <w:sz w:val="24"/>
          <w:szCs w:val="24"/>
        </w:rPr>
        <w:t>, unde este cazul)</w:t>
      </w:r>
      <w:r w:rsidRPr="00C804FC">
        <w:rPr>
          <w:rFonts w:ascii="Trebuchet MS" w:hAnsi="Trebuchet MS"/>
        </w:rPr>
        <w:t>;</w:t>
      </w:r>
    </w:p>
    <w:p w:rsidR="00141984" w:rsidRPr="00C804FC" w:rsidRDefault="002C059A" w:rsidP="00942444">
      <w:pPr>
        <w:pStyle w:val="Corptext"/>
        <w:widowControl w:val="0"/>
        <w:numPr>
          <w:ilvl w:val="0"/>
          <w:numId w:val="15"/>
        </w:numPr>
        <w:spacing w:after="0"/>
        <w:ind w:left="426" w:hanging="357"/>
        <w:jc w:val="both"/>
        <w:rPr>
          <w:rFonts w:ascii="Trebuchet MS" w:hAnsi="Trebuchet MS"/>
          <w:noProof w:val="0"/>
        </w:rPr>
      </w:pPr>
      <w:r w:rsidRPr="00C804FC">
        <w:rPr>
          <w:rFonts w:ascii="Trebuchet MS" w:hAnsi="Trebuchet MS"/>
          <w:noProof w:val="0"/>
        </w:rPr>
        <w:t>Salv</w:t>
      </w:r>
      <w:r w:rsidR="003967DA" w:rsidRPr="00C804FC">
        <w:rPr>
          <w:rFonts w:ascii="Trebuchet MS" w:hAnsi="Trebuchet MS"/>
          <w:noProof w:val="0"/>
        </w:rPr>
        <w:t>ează pe suport elect</w:t>
      </w:r>
      <w:r w:rsidR="007673F1" w:rsidRPr="00C804FC">
        <w:rPr>
          <w:rFonts w:ascii="Trebuchet MS" w:hAnsi="Trebuchet MS"/>
          <w:noProof w:val="0"/>
        </w:rPr>
        <w:t>r</w:t>
      </w:r>
      <w:r w:rsidR="003967DA" w:rsidRPr="00C804FC">
        <w:rPr>
          <w:rFonts w:ascii="Trebuchet MS" w:hAnsi="Trebuchet MS"/>
          <w:noProof w:val="0"/>
        </w:rPr>
        <w:t>onic (CD</w:t>
      </w:r>
      <w:r w:rsidRPr="00C804FC">
        <w:rPr>
          <w:rFonts w:ascii="Trebuchet MS" w:hAnsi="Trebuchet MS"/>
          <w:noProof w:val="0"/>
        </w:rPr>
        <w:t>)</w:t>
      </w:r>
      <w:r w:rsidR="00141984" w:rsidRPr="00C804FC">
        <w:rPr>
          <w:rFonts w:ascii="Trebuchet MS" w:hAnsi="Trebuchet MS"/>
          <w:noProof w:val="0"/>
        </w:rPr>
        <w:t>:</w:t>
      </w:r>
    </w:p>
    <w:p w:rsidR="002C059A" w:rsidRPr="00C804FC" w:rsidRDefault="002C059A" w:rsidP="00942444">
      <w:pPr>
        <w:pStyle w:val="Corptext"/>
        <w:widowControl w:val="0"/>
        <w:numPr>
          <w:ilvl w:val="0"/>
          <w:numId w:val="24"/>
        </w:numPr>
        <w:spacing w:after="0"/>
        <w:ind w:hanging="357"/>
        <w:jc w:val="both"/>
        <w:rPr>
          <w:rFonts w:ascii="Trebuchet MS" w:hAnsi="Trebuchet MS"/>
          <w:noProof w:val="0"/>
        </w:rPr>
      </w:pPr>
      <w:r w:rsidRPr="00C804FC">
        <w:rPr>
          <w:rFonts w:ascii="Trebuchet MS" w:hAnsi="Trebuchet MS"/>
          <w:i/>
          <w:noProof w:val="0"/>
        </w:rPr>
        <w:t>scan</w:t>
      </w:r>
      <w:r w:rsidRPr="00C804FC">
        <w:rPr>
          <w:rFonts w:ascii="Trebuchet MS" w:hAnsi="Trebuchet MS"/>
          <w:noProof w:val="0"/>
        </w:rPr>
        <w:t>-ul cererii de finanțare și a documentelor administrative anexate;</w:t>
      </w:r>
    </w:p>
    <w:p w:rsidR="00141984" w:rsidRPr="00C804FC" w:rsidRDefault="00141984" w:rsidP="00F306B6">
      <w:pPr>
        <w:pStyle w:val="Corptext"/>
        <w:widowControl w:val="0"/>
        <w:numPr>
          <w:ilvl w:val="0"/>
          <w:numId w:val="24"/>
        </w:numPr>
        <w:spacing w:after="0"/>
        <w:jc w:val="both"/>
        <w:rPr>
          <w:rFonts w:ascii="Trebuchet MS" w:hAnsi="Trebuchet MS"/>
          <w:noProof w:val="0"/>
        </w:rPr>
      </w:pPr>
      <w:r w:rsidRPr="00C804FC">
        <w:rPr>
          <w:rFonts w:ascii="Trebuchet MS" w:hAnsi="Trebuchet MS"/>
          <w:noProof w:val="0"/>
        </w:rPr>
        <w:t>cere</w:t>
      </w:r>
      <w:r w:rsidR="0084293D" w:rsidRPr="00C804FC">
        <w:rPr>
          <w:rFonts w:ascii="Trebuchet MS" w:hAnsi="Trebuchet MS"/>
          <w:noProof w:val="0"/>
        </w:rPr>
        <w:t>rea de finanțare în format editabil</w:t>
      </w:r>
      <w:r w:rsidR="00B0303C" w:rsidRPr="00C804FC">
        <w:rPr>
          <w:rFonts w:ascii="Trebuchet MS" w:hAnsi="Trebuchet MS"/>
          <w:noProof w:val="0"/>
        </w:rPr>
        <w:t>.</w:t>
      </w:r>
    </w:p>
    <w:p w:rsidR="002C059A" w:rsidRPr="00C804FC" w:rsidRDefault="002C059A" w:rsidP="00F306B6">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Dosarul cererii de finanțare va fi legat, sigilat și numerotat, astfel încât să nu permită detașarea și/sau înlocuirea documentelor;</w:t>
      </w:r>
    </w:p>
    <w:p w:rsidR="002C059A" w:rsidRPr="00C804FC" w:rsidRDefault="002C059A" w:rsidP="00F306B6">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 xml:space="preserve">Solicitantul va face mențiunea la sfârșitul dosarului: </w:t>
      </w:r>
      <w:r w:rsidR="007673F1" w:rsidRPr="00C804FC">
        <w:rPr>
          <w:rFonts w:ascii="Trebuchet MS" w:hAnsi="Trebuchet MS"/>
          <w:i/>
          <w:noProof w:val="0"/>
        </w:rPr>
        <w:t>„</w:t>
      </w:r>
      <w:r w:rsidRPr="00C804FC">
        <w:rPr>
          <w:rFonts w:ascii="Trebuchet MS" w:hAnsi="Trebuchet MS"/>
          <w:i/>
          <w:noProof w:val="0"/>
        </w:rPr>
        <w:t xml:space="preserve">Acest dosar conține …. </w:t>
      </w:r>
      <w:r w:rsidR="007673F1" w:rsidRPr="00C804FC">
        <w:rPr>
          <w:rFonts w:ascii="Trebuchet MS" w:hAnsi="Trebuchet MS"/>
          <w:i/>
          <w:noProof w:val="0"/>
        </w:rPr>
        <w:t>pagini</w:t>
      </w:r>
      <w:r w:rsidRPr="00C804FC">
        <w:rPr>
          <w:rFonts w:ascii="Trebuchet MS" w:hAnsi="Trebuchet MS"/>
          <w:i/>
          <w:noProof w:val="0"/>
        </w:rPr>
        <w:t>, numerotate de la 1 la ……..”</w:t>
      </w:r>
    </w:p>
    <w:p w:rsidR="00A947FA" w:rsidRPr="00C804FC" w:rsidRDefault="0088704E" w:rsidP="007B6A0F">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 xml:space="preserve">Solicitantul </w:t>
      </w:r>
      <w:r w:rsidR="002C059A" w:rsidRPr="00C804FC">
        <w:rPr>
          <w:rFonts w:ascii="Trebuchet MS" w:hAnsi="Trebuchet MS"/>
          <w:noProof w:val="0"/>
        </w:rPr>
        <w:t>va rămâne în posesia unui</w:t>
      </w:r>
      <w:r w:rsidR="007B6A0F" w:rsidRPr="00C804FC">
        <w:rPr>
          <w:rFonts w:ascii="Trebuchet MS" w:hAnsi="Trebuchet MS"/>
          <w:noProof w:val="0"/>
        </w:rPr>
        <w:t xml:space="preserve"> exemplar din dosarul</w:t>
      </w:r>
      <w:r w:rsidR="002C059A" w:rsidRPr="00C804FC">
        <w:rPr>
          <w:rFonts w:ascii="Trebuchet MS" w:hAnsi="Trebuchet MS"/>
          <w:noProof w:val="0"/>
        </w:rPr>
        <w:t xml:space="preserve"> cererii de finanțare </w:t>
      </w:r>
      <w:r w:rsidR="00A947FA" w:rsidRPr="00C804FC">
        <w:rPr>
          <w:rFonts w:ascii="Trebuchet MS" w:hAnsi="Trebuchet MS"/>
          <w:noProof w:val="0"/>
        </w:rPr>
        <w:t xml:space="preserve">care va conține documentele originale </w:t>
      </w:r>
      <w:r w:rsidR="000F356B" w:rsidRPr="00C804FC">
        <w:rPr>
          <w:rFonts w:ascii="Trebuchet MS" w:hAnsi="Trebuchet MS"/>
          <w:noProof w:val="0"/>
        </w:rPr>
        <w:t xml:space="preserve">(în afara celor 2 exemplare depuse la GAL) </w:t>
      </w:r>
      <w:r w:rsidR="002C059A" w:rsidRPr="00C804FC">
        <w:rPr>
          <w:rFonts w:ascii="Trebuchet MS" w:hAnsi="Trebuchet MS"/>
          <w:noProof w:val="0"/>
        </w:rPr>
        <w:t xml:space="preserve">pe care îl va prezenta la depunere pentru verificarea </w:t>
      </w:r>
      <w:proofErr w:type="spellStart"/>
      <w:r w:rsidR="002C059A" w:rsidRPr="00C804FC">
        <w:rPr>
          <w:rFonts w:ascii="Trebuchet MS" w:hAnsi="Trebuchet MS"/>
          <w:noProof w:val="0"/>
        </w:rPr>
        <w:t>conformitățiidocumentelor</w:t>
      </w:r>
      <w:proofErr w:type="spellEnd"/>
      <w:r w:rsidR="002C059A" w:rsidRPr="00C804FC">
        <w:rPr>
          <w:rFonts w:ascii="Trebuchet MS" w:hAnsi="Trebuchet MS"/>
          <w:noProof w:val="0"/>
        </w:rPr>
        <w:t>.</w:t>
      </w:r>
    </w:p>
    <w:p w:rsidR="0088304A" w:rsidRPr="00C804FC" w:rsidRDefault="0088304A" w:rsidP="0088304A">
      <w:pPr>
        <w:pStyle w:val="Corptext"/>
        <w:widowControl w:val="0"/>
        <w:spacing w:after="0"/>
        <w:ind w:left="426"/>
        <w:jc w:val="both"/>
        <w:rPr>
          <w:rFonts w:ascii="Trebuchet MS" w:hAnsi="Trebuchet MS"/>
          <w:noProof w:val="0"/>
        </w:rPr>
      </w:pPr>
    </w:p>
    <w:p w:rsidR="002C059A" w:rsidRPr="00C804FC" w:rsidRDefault="002C059A" w:rsidP="00D95E28">
      <w:pPr>
        <w:pStyle w:val="Listparagraf"/>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 xml:space="preserve">nea,inclusă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128de caractere.</w:t>
      </w:r>
    </w:p>
    <w:p w:rsidR="002C059A" w:rsidRPr="00C804FC" w:rsidRDefault="002C059A" w:rsidP="00E03B7A">
      <w:pPr>
        <w:pStyle w:val="Corptext"/>
        <w:jc w:val="both"/>
        <w:rPr>
          <w:rFonts w:ascii="Trebuchet MS" w:hAnsi="Trebuchet MS"/>
          <w:noProof w:val="0"/>
        </w:rPr>
      </w:pPr>
      <w:r w:rsidRPr="00C804FC">
        <w:rPr>
          <w:rFonts w:ascii="Trebuchet MS" w:hAnsi="Trebuchet MS"/>
          <w:noProof w:val="0"/>
        </w:rPr>
        <w:t>Piesele desenate care depăşesc formatul A3</w:t>
      </w:r>
      <w:r w:rsidR="00170BC3" w:rsidRPr="00C804FC">
        <w:rPr>
          <w:rFonts w:ascii="Trebuchet MS" w:hAnsi="Trebuchet MS"/>
          <w:noProof w:val="0"/>
        </w:rPr>
        <w:t xml:space="preserve"> se pot ataşa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declaraţia proiectantului privind conformitatea cu planşele origi</w:t>
      </w:r>
      <w:r w:rsidR="00E03B7A" w:rsidRPr="00C804FC">
        <w:rPr>
          <w:rFonts w:ascii="Trebuchet MS" w:hAnsi="Trebuchet MS"/>
          <w:noProof w:val="0"/>
        </w:rPr>
        <w:t xml:space="preserve">nale din Cererea de Finanţare. </w:t>
      </w:r>
    </w:p>
    <w:p w:rsidR="00131093" w:rsidRPr="00C804FC" w:rsidRDefault="002C059A" w:rsidP="001D1D04">
      <w:pPr>
        <w:pStyle w:val="Corptext"/>
        <w:jc w:val="both"/>
        <w:rPr>
          <w:rFonts w:ascii="Trebuchet MS" w:hAnsi="Trebuchet MS"/>
          <w:noProof w:val="0"/>
        </w:rPr>
      </w:pPr>
      <w:r w:rsidRPr="00C804FC">
        <w:rPr>
          <w:rFonts w:ascii="Trebuchet MS" w:hAnsi="Trebuchet MS"/>
          <w:noProof w:val="0"/>
        </w:rPr>
        <w:t>În cazul în care solicitantul nu acceptă să depună şi documentele originale, acestea vor fi verificate de exp</w:t>
      </w:r>
      <w:r w:rsidR="0044209F" w:rsidRPr="00C804FC">
        <w:rPr>
          <w:rFonts w:ascii="Trebuchet MS" w:hAnsi="Trebuchet MS"/>
          <w:noProof w:val="0"/>
        </w:rPr>
        <w:t>ert în prezenţa solicitantului.</w:t>
      </w:r>
    </w:p>
    <w:p w:rsidR="00D95E28" w:rsidRPr="00C804FC" w:rsidRDefault="00D95E28" w:rsidP="001D1D04">
      <w:pPr>
        <w:pStyle w:val="Corptext"/>
        <w:jc w:val="both"/>
        <w:rPr>
          <w:rFonts w:ascii="Trebuchet MS" w:hAnsi="Trebuchet MS"/>
          <w:noProof w:val="0"/>
        </w:rPr>
      </w:pPr>
    </w:p>
    <w:p w:rsidR="001D1D04"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lastRenderedPageBreak/>
        <w:t>5</w:t>
      </w:r>
      <w:r w:rsidR="005E22A9" w:rsidRPr="00436D84">
        <w:rPr>
          <w:rFonts w:ascii="Trebuchet MS" w:eastAsia="Calibri" w:hAnsi="Trebuchet MS" w:cs="Arial"/>
          <w:b/>
          <w:color w:val="FFFFFF" w:themeColor="background1"/>
          <w:sz w:val="24"/>
          <w:szCs w:val="24"/>
          <w:shd w:val="clear" w:color="auto" w:fill="5B9BD5"/>
        </w:rPr>
        <w:t>.</w:t>
      </w:r>
      <w:r w:rsidR="00131093" w:rsidRPr="00436D84">
        <w:rPr>
          <w:rFonts w:ascii="Trebuchet MS" w:eastAsia="Calibri" w:hAnsi="Trebuchet MS" w:cs="Arial"/>
          <w:b/>
          <w:color w:val="FFFFFF" w:themeColor="background1"/>
          <w:sz w:val="24"/>
          <w:szCs w:val="24"/>
          <w:shd w:val="clear" w:color="auto" w:fill="5B9BD5"/>
        </w:rPr>
        <w:t>VERIFICAREA DOSARULUI  CERERII DE FINANŢARE</w:t>
      </w:r>
    </w:p>
    <w:p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rsidR="005C205F" w:rsidRPr="00C804FC" w:rsidRDefault="005C205F" w:rsidP="005C205F">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Evaluarea proiectelor se</w:t>
      </w:r>
      <w:r w:rsidR="00462602" w:rsidRPr="00C804FC">
        <w:rPr>
          <w:rFonts w:ascii="Trebuchet MS" w:hAnsi="Trebuchet MS" w:cs="Calibri"/>
          <w:sz w:val="24"/>
          <w:szCs w:val="24"/>
        </w:rPr>
        <w:t xml:space="preserve"> va face de c</w:t>
      </w:r>
      <w:r w:rsidR="00D95E28" w:rsidRPr="00C804FC">
        <w:rPr>
          <w:rFonts w:ascii="Trebuchet MS" w:hAnsi="Trebuchet MS" w:cs="Calibri"/>
          <w:sz w:val="24"/>
          <w:szCs w:val="24"/>
        </w:rPr>
        <w:t>ă</w:t>
      </w:r>
      <w:r w:rsidR="00462602" w:rsidRPr="00C804FC">
        <w:rPr>
          <w:rFonts w:ascii="Trebuchet MS" w:hAnsi="Trebuchet MS" w:cs="Calibri"/>
          <w:sz w:val="24"/>
          <w:szCs w:val="24"/>
        </w:rPr>
        <w:t xml:space="preserve">tre angajații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00462602" w:rsidRPr="00C804FC">
        <w:rPr>
          <w:rFonts w:ascii="Trebuchet MS" w:hAnsi="Trebuchet MS" w:cs="Calibri"/>
          <w:sz w:val="24"/>
          <w:szCs w:val="24"/>
        </w:rPr>
        <w:t>cu</w:t>
      </w:r>
      <w:proofErr w:type="spellEnd"/>
      <w:r w:rsidR="00462602" w:rsidRPr="00C804FC">
        <w:rPr>
          <w:rFonts w:ascii="Trebuchet MS" w:hAnsi="Trebuchet MS" w:cs="Calibri"/>
          <w:sz w:val="24"/>
          <w:szCs w:val="24"/>
        </w:rPr>
        <w:t xml:space="preserve"> atribuții în acest sens. În funcț</w:t>
      </w:r>
      <w:r w:rsidRPr="00C804FC">
        <w:rPr>
          <w:rFonts w:ascii="Trebuchet MS" w:hAnsi="Trebuchet MS" w:cs="Calibri"/>
          <w:sz w:val="24"/>
          <w:szCs w:val="24"/>
        </w:rPr>
        <w:t>ie de te</w:t>
      </w:r>
      <w:r w:rsidR="00462602" w:rsidRPr="00C804FC">
        <w:rPr>
          <w:rFonts w:ascii="Trebuchet MS" w:hAnsi="Trebuchet MS" w:cs="Calibri"/>
          <w:sz w:val="24"/>
          <w:szCs w:val="24"/>
        </w:rPr>
        <w:t xml:space="preserve">ma apelului de proiecte, Asociația GAL </w:t>
      </w:r>
      <w:r w:rsidR="00B25BD5">
        <w:rPr>
          <w:rFonts w:ascii="Trebuchet MS" w:hAnsi="Trebuchet MS" w:cs="Calibri"/>
          <w:sz w:val="24"/>
          <w:szCs w:val="24"/>
        </w:rPr>
        <w:t>Sudul Gorjului</w:t>
      </w:r>
      <w:r w:rsidRPr="00C804FC">
        <w:rPr>
          <w:rFonts w:ascii="Trebuchet MS" w:hAnsi="Trebuchet MS" w:cs="Calibri"/>
          <w:sz w:val="24"/>
          <w:szCs w:val="24"/>
        </w:rPr>
        <w:t xml:space="preserve"> va </w:t>
      </w:r>
      <w:r w:rsidR="00D95E28" w:rsidRPr="00C804FC">
        <w:rPr>
          <w:rFonts w:ascii="Trebuchet MS" w:hAnsi="Trebuchet MS" w:cs="Calibri"/>
          <w:sz w:val="24"/>
          <w:szCs w:val="24"/>
        </w:rPr>
        <w:t xml:space="preserve">putea </w:t>
      </w:r>
      <w:r w:rsidRPr="00C804FC">
        <w:rPr>
          <w:rFonts w:ascii="Trebuchet MS" w:hAnsi="Trebuchet MS" w:cs="Calibri"/>
          <w:sz w:val="24"/>
          <w:szCs w:val="24"/>
        </w:rPr>
        <w:t>utiliza</w:t>
      </w:r>
      <w:r w:rsidR="00D95E28" w:rsidRPr="00C804FC">
        <w:rPr>
          <w:rFonts w:ascii="Trebuchet MS" w:hAnsi="Trebuchet MS" w:cs="Calibri"/>
          <w:sz w:val="24"/>
          <w:szCs w:val="24"/>
        </w:rPr>
        <w:t>,</w:t>
      </w:r>
      <w:r w:rsidRPr="00C804FC">
        <w:rPr>
          <w:rFonts w:ascii="Trebuchet MS" w:hAnsi="Trebuchet MS" w:cs="Calibri"/>
          <w:sz w:val="24"/>
          <w:szCs w:val="24"/>
        </w:rPr>
        <w:t xml:space="preserve"> doa</w:t>
      </w:r>
      <w:r w:rsidR="00462602" w:rsidRPr="00C804FC">
        <w:rPr>
          <w:rFonts w:ascii="Trebuchet MS" w:hAnsi="Trebuchet MS" w:cs="Calibri"/>
          <w:sz w:val="24"/>
          <w:szCs w:val="24"/>
        </w:rPr>
        <w:t>r pe perioada de selecț</w:t>
      </w:r>
      <w:r w:rsidRPr="00C804FC">
        <w:rPr>
          <w:rFonts w:ascii="Trebuchet MS" w:hAnsi="Trebuchet MS" w:cs="Calibri"/>
          <w:sz w:val="24"/>
          <w:szCs w:val="24"/>
        </w:rPr>
        <w:t>ie a proiectelor</w:t>
      </w:r>
      <w:r w:rsidR="00D95E28" w:rsidRPr="00C804FC">
        <w:rPr>
          <w:rFonts w:ascii="Trebuchet MS" w:hAnsi="Trebuchet MS" w:cs="Calibri"/>
          <w:sz w:val="24"/>
          <w:szCs w:val="24"/>
        </w:rPr>
        <w:t>,</w:t>
      </w:r>
      <w:r w:rsidRPr="00C804FC">
        <w:rPr>
          <w:rFonts w:ascii="Trebuchet MS" w:hAnsi="Trebuchet MS" w:cs="Calibri"/>
          <w:sz w:val="24"/>
          <w:szCs w:val="24"/>
        </w:rPr>
        <w:t xml:space="preserve"> firme de evaluare sa</w:t>
      </w:r>
      <w:r w:rsidR="00462602" w:rsidRPr="00C804FC">
        <w:rPr>
          <w:rFonts w:ascii="Trebuchet MS" w:hAnsi="Trebuchet MS" w:cs="Calibri"/>
          <w:sz w:val="24"/>
          <w:szCs w:val="24"/>
        </w:rPr>
        <w:t>u evaluatori externi independenți cu expertiz</w:t>
      </w:r>
      <w:r w:rsidR="00D95E28" w:rsidRPr="00C804FC">
        <w:rPr>
          <w:rFonts w:ascii="Trebuchet MS" w:hAnsi="Trebuchet MS" w:cs="Calibri"/>
          <w:sz w:val="24"/>
          <w:szCs w:val="24"/>
        </w:rPr>
        <w:t>ă</w:t>
      </w:r>
      <w:r w:rsidR="00462602" w:rsidRPr="00C804FC">
        <w:rPr>
          <w:rFonts w:ascii="Trebuchet MS" w:hAnsi="Trebuchet MS" w:cs="Calibri"/>
          <w:sz w:val="24"/>
          <w:szCs w:val="24"/>
        </w:rPr>
        <w:t xml:space="preserve"> specifică, care vor fi în măsura să realizeze evaluarea tehnică și științifică a proiectelor și a potențialului de implementare practică</w:t>
      </w:r>
      <w:r w:rsidRPr="00C804FC">
        <w:rPr>
          <w:rFonts w:ascii="Trebuchet MS" w:hAnsi="Trebuchet MS" w:cs="Calibri"/>
          <w:sz w:val="24"/>
          <w:szCs w:val="24"/>
        </w:rPr>
        <w:t xml:space="preserve"> a proiectelor.</w:t>
      </w:r>
    </w:p>
    <w:p w:rsidR="00546573" w:rsidRPr="00C804FC" w:rsidRDefault="00462602" w:rsidP="00546573">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Asociația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005C205F" w:rsidRPr="00C804FC">
        <w:rPr>
          <w:rFonts w:ascii="Trebuchet MS" w:hAnsi="Trebuchet MS" w:cs="Calibri"/>
          <w:sz w:val="24"/>
          <w:szCs w:val="24"/>
        </w:rPr>
        <w:t>va</w:t>
      </w:r>
      <w:proofErr w:type="spellEnd"/>
      <w:r w:rsidR="005C205F" w:rsidRPr="00C804FC">
        <w:rPr>
          <w:rFonts w:ascii="Trebuchet MS" w:hAnsi="Trebuchet MS" w:cs="Calibri"/>
          <w:sz w:val="24"/>
          <w:szCs w:val="24"/>
        </w:rPr>
        <w:t xml:space="preserve"> apela la firme de evaluare sa</w:t>
      </w:r>
      <w:r w:rsidRPr="00C804FC">
        <w:rPr>
          <w:rFonts w:ascii="Trebuchet MS" w:hAnsi="Trebuchet MS" w:cs="Calibri"/>
          <w:sz w:val="24"/>
          <w:szCs w:val="24"/>
        </w:rPr>
        <w:t>u evaluatori externi independenț</w:t>
      </w:r>
      <w:r w:rsidR="005C205F" w:rsidRPr="00C804FC">
        <w:rPr>
          <w:rFonts w:ascii="Trebuchet MS" w:hAnsi="Trebuchet MS" w:cs="Calibri"/>
          <w:sz w:val="24"/>
          <w:szCs w:val="24"/>
        </w:rPr>
        <w:t>i, doar în cazul în care angajații GAL responsabili cu evaluarea proiectelor n</w:t>
      </w:r>
      <w:r w:rsidRPr="00C804FC">
        <w:rPr>
          <w:rFonts w:ascii="Trebuchet MS" w:hAnsi="Trebuchet MS" w:cs="Calibri"/>
          <w:sz w:val="24"/>
          <w:szCs w:val="24"/>
        </w:rPr>
        <w:t>u vor deține expertiza specifică</w:t>
      </w:r>
      <w:r w:rsidR="005C205F" w:rsidRPr="00C804FC">
        <w:rPr>
          <w:rFonts w:ascii="Trebuchet MS" w:hAnsi="Trebuchet MS" w:cs="Calibri"/>
          <w:sz w:val="24"/>
          <w:szCs w:val="24"/>
        </w:rPr>
        <w:t xml:space="preserve"> evalu</w:t>
      </w:r>
      <w:r w:rsidR="00D95E28" w:rsidRPr="00C804FC">
        <w:rPr>
          <w:rFonts w:ascii="Trebuchet MS" w:hAnsi="Trebuchet MS" w:cs="Calibri"/>
          <w:sz w:val="24"/>
          <w:szCs w:val="24"/>
        </w:rPr>
        <w:t>ă</w:t>
      </w:r>
      <w:r w:rsidR="005C205F" w:rsidRPr="00C804FC">
        <w:rPr>
          <w:rFonts w:ascii="Trebuchet MS" w:hAnsi="Trebuchet MS" w:cs="Calibri"/>
          <w:sz w:val="24"/>
          <w:szCs w:val="24"/>
        </w:rPr>
        <w:t>rii unor proiecte depuse în</w:t>
      </w:r>
      <w:r w:rsidR="0044209F" w:rsidRPr="00C804FC">
        <w:rPr>
          <w:rFonts w:ascii="Trebuchet MS" w:hAnsi="Trebuchet MS" w:cs="Calibri"/>
          <w:sz w:val="24"/>
          <w:szCs w:val="24"/>
        </w:rPr>
        <w:t xml:space="preserve"> cadrul apelurilor de selecție. </w:t>
      </w:r>
      <w:r w:rsidR="005C205F" w:rsidRPr="00C804FC">
        <w:rPr>
          <w:rFonts w:ascii="Trebuchet MS" w:hAnsi="Trebuchet MS" w:cs="Calibri"/>
          <w:sz w:val="24"/>
          <w:szCs w:val="24"/>
        </w:rPr>
        <w:t>În cazul în care evaluarea proiectelor se va face de c</w:t>
      </w:r>
      <w:r w:rsidRPr="00C804FC">
        <w:rPr>
          <w:rFonts w:ascii="Trebuchet MS" w:hAnsi="Trebuchet MS" w:cs="Calibri"/>
          <w:sz w:val="24"/>
          <w:szCs w:val="24"/>
        </w:rPr>
        <w:t>ătre exper</w:t>
      </w:r>
      <w:r w:rsidR="00D95E28" w:rsidRPr="00C804FC">
        <w:rPr>
          <w:rFonts w:ascii="Trebuchet MS" w:hAnsi="Trebuchet MS" w:cs="Calibri"/>
          <w:sz w:val="24"/>
          <w:szCs w:val="24"/>
        </w:rPr>
        <w:t>ț</w:t>
      </w:r>
      <w:r w:rsidRPr="00C804FC">
        <w:rPr>
          <w:rFonts w:ascii="Trebuchet MS" w:hAnsi="Trebuchet MS" w:cs="Calibri"/>
          <w:sz w:val="24"/>
          <w:szCs w:val="24"/>
        </w:rPr>
        <w:t>ii evaluatori angajaț</w:t>
      </w:r>
      <w:r w:rsidR="005C205F" w:rsidRPr="00C804FC">
        <w:rPr>
          <w:rFonts w:ascii="Trebuchet MS" w:hAnsi="Trebuchet MS" w:cs="Calibri"/>
          <w:sz w:val="24"/>
          <w:szCs w:val="24"/>
        </w:rPr>
        <w:t>i pentru fiecare apel de proiecte</w:t>
      </w:r>
      <w:r w:rsidRPr="00C804FC">
        <w:rPr>
          <w:rFonts w:ascii="Trebuchet MS" w:hAnsi="Trebuchet MS" w:cs="Calibri"/>
          <w:sz w:val="24"/>
          <w:szCs w:val="24"/>
        </w:rPr>
        <w:t xml:space="preserve"> (evaluatori externi), aceștia nu  vor avea putere de decizie în selecția finală</w:t>
      </w:r>
      <w:r w:rsidR="005C205F" w:rsidRPr="00C804FC">
        <w:rPr>
          <w:rFonts w:ascii="Trebuchet MS" w:hAnsi="Trebuchet MS" w:cs="Calibri"/>
          <w:sz w:val="24"/>
          <w:szCs w:val="24"/>
        </w:rPr>
        <w:t xml:space="preserve"> a</w:t>
      </w:r>
      <w:r w:rsidRPr="00C804FC">
        <w:rPr>
          <w:rFonts w:ascii="Trebuchet MS" w:hAnsi="Trebuchet MS" w:cs="Calibri"/>
          <w:sz w:val="24"/>
          <w:szCs w:val="24"/>
        </w:rPr>
        <w:t xml:space="preserve"> proiectului, ci doar analizează</w:t>
      </w:r>
      <w:r w:rsidR="005C205F" w:rsidRPr="00C804FC">
        <w:rPr>
          <w:rFonts w:ascii="Trebuchet MS" w:hAnsi="Trebuchet MS" w:cs="Calibri"/>
          <w:sz w:val="24"/>
          <w:szCs w:val="24"/>
        </w:rPr>
        <w:t xml:space="preserve"> conformitat</w:t>
      </w:r>
      <w:r w:rsidRPr="00C804FC">
        <w:rPr>
          <w:rFonts w:ascii="Trebuchet MS" w:hAnsi="Trebuchet MS" w:cs="Calibri"/>
          <w:sz w:val="24"/>
          <w:szCs w:val="24"/>
        </w:rPr>
        <w:t>ea, eligibilitatea și potențialul de implementare practică a proiectelor. Aceștia prezintă</w:t>
      </w:r>
      <w:r w:rsidR="005C205F" w:rsidRPr="00C804FC">
        <w:rPr>
          <w:rFonts w:ascii="Trebuchet MS" w:hAnsi="Trebuchet MS" w:cs="Calibri"/>
          <w:sz w:val="24"/>
          <w:szCs w:val="24"/>
        </w:rPr>
        <w:t xml:space="preserve"> un raport de e</w:t>
      </w:r>
      <w:r w:rsidRPr="00C804FC">
        <w:rPr>
          <w:rFonts w:ascii="Trebuchet MS" w:hAnsi="Trebuchet MS" w:cs="Calibri"/>
          <w:sz w:val="24"/>
          <w:szCs w:val="24"/>
        </w:rPr>
        <w:t>valuare pentru fiecare proiect în parte, împreună cu punctajul aferent fiecă</w:t>
      </w:r>
      <w:r w:rsidR="005C205F" w:rsidRPr="00C804FC">
        <w:rPr>
          <w:rFonts w:ascii="Trebuchet MS" w:hAnsi="Trebuchet MS" w:cs="Calibri"/>
          <w:sz w:val="24"/>
          <w:szCs w:val="24"/>
        </w:rPr>
        <w:t>ruia.</w:t>
      </w:r>
    </w:p>
    <w:p w:rsidR="00546573" w:rsidRPr="00C804FC" w:rsidRDefault="00546573" w:rsidP="00546573">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Pentru anumite operațiuni de interes public (ce vizează minorități și infrastructură socială) pentru comunitate și teritoriu, identificate în SDL, pentru care niciun alt solicitant nu și-a manifestat interesul în cadrul primului apel lansat,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eastAsia="Times New Roman" w:hAnsi="Trebuchet MS"/>
          <w:sz w:val="24"/>
          <w:szCs w:val="24"/>
        </w:rPr>
        <w:t>trebuie</w:t>
      </w:r>
      <w:proofErr w:type="spellEnd"/>
      <w:r w:rsidRPr="00C804FC">
        <w:rPr>
          <w:rFonts w:ascii="Trebuchet MS" w:eastAsia="Times New Roman" w:hAnsi="Trebuchet MS"/>
          <w:sz w:val="24"/>
          <w:szCs w:val="24"/>
        </w:rPr>
        <w:t xml:space="preserve"> să depună proiecte începând cu al doilea apel de selecție lansat pentru cele </w:t>
      </w:r>
      <w:r w:rsidR="00833BE2" w:rsidRPr="00C804FC">
        <w:rPr>
          <w:rFonts w:ascii="Trebuchet MS" w:eastAsia="Times New Roman" w:hAnsi="Trebuchet MS"/>
          <w:sz w:val="24"/>
          <w:szCs w:val="24"/>
        </w:rPr>
        <w:t>două</w:t>
      </w:r>
      <w:r w:rsidRPr="00C804FC">
        <w:rPr>
          <w:rFonts w:ascii="Trebuchet MS" w:eastAsia="Times New Roman" w:hAnsi="Trebuchet MS"/>
          <w:sz w:val="24"/>
          <w:szCs w:val="24"/>
        </w:rPr>
        <w:t xml:space="preserve"> tipuri de măsuri precizate mai sus, sub rezerva aplicării măsurilor de evitare a conflictului de interese și cu condiția ca eligibilitatea GAL, ca beneficiar al măsurii respective, să fie menționată în fișa tehnică din SDL. În acest caz,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eastAsia="Times New Roman" w:hAnsi="Trebuchet MS"/>
          <w:sz w:val="24"/>
          <w:szCs w:val="24"/>
        </w:rPr>
        <w:t>va</w:t>
      </w:r>
      <w:proofErr w:type="spellEnd"/>
      <w:r w:rsidRPr="00C804FC">
        <w:rPr>
          <w:rFonts w:ascii="Trebuchet MS" w:eastAsia="Times New Roman" w:hAnsi="Trebuchet MS"/>
          <w:sz w:val="24"/>
          <w:szCs w:val="24"/>
        </w:rPr>
        <w:t xml:space="preserve"> </w:t>
      </w:r>
      <w:proofErr w:type="spellStart"/>
      <w:r w:rsidRPr="00C804FC">
        <w:rPr>
          <w:rFonts w:ascii="Trebuchet MS" w:eastAsia="Times New Roman" w:hAnsi="Trebuchet MS"/>
          <w:sz w:val="24"/>
          <w:szCs w:val="24"/>
        </w:rPr>
        <w:t>externaliza</w:t>
      </w:r>
      <w:proofErr w:type="spellEnd"/>
      <w:r w:rsidRPr="00C804FC">
        <w:rPr>
          <w:rFonts w:ascii="Trebuchet MS" w:eastAsia="Times New Roman" w:hAnsi="Trebuchet MS"/>
          <w:sz w:val="24"/>
          <w:szCs w:val="24"/>
        </w:rPr>
        <w:t xml:space="preserve"> evaluarea către o entitate </w:t>
      </w:r>
      <w:proofErr w:type="spellStart"/>
      <w:r w:rsidRPr="00C804FC">
        <w:rPr>
          <w:rFonts w:ascii="Trebuchet MS" w:eastAsia="Times New Roman" w:hAnsi="Trebuchet MS"/>
          <w:sz w:val="24"/>
          <w:szCs w:val="24"/>
        </w:rPr>
        <w:t>independentă.În</w:t>
      </w:r>
      <w:proofErr w:type="spellEnd"/>
      <w:r w:rsidRPr="00C804FC">
        <w:rPr>
          <w:rFonts w:ascii="Trebuchet MS" w:eastAsia="Times New Roman" w:hAnsi="Trebuchet MS"/>
          <w:sz w:val="24"/>
          <w:szCs w:val="24"/>
        </w:rPr>
        <w:t xml:space="preserve">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rsidR="003D497F" w:rsidRPr="00C804FC" w:rsidRDefault="007F280C" w:rsidP="007C7A2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3D497F" w:rsidRPr="00C804FC">
        <w:rPr>
          <w:rFonts w:ascii="Trebuchet MS" w:hAnsi="Trebuchet MS" w:cs="Calibri"/>
          <w:sz w:val="24"/>
          <w:szCs w:val="24"/>
        </w:rPr>
        <w:t xml:space="preserve">Toate verificările se realizează pe evaluări documentate, în baza unor fișe de verificare elaborate la nivelul GAL, datate și semnate de experții evaluatori și verificate de managerul GAL </w:t>
      </w:r>
      <w:r w:rsidR="00B25BD5">
        <w:rPr>
          <w:rFonts w:ascii="Trebuchet MS" w:hAnsi="Trebuchet MS" w:cs="Calibri"/>
          <w:sz w:val="24"/>
          <w:szCs w:val="24"/>
        </w:rPr>
        <w:t>Sudul Gorjului</w:t>
      </w:r>
      <w:r w:rsidR="003D497F" w:rsidRPr="00C804FC">
        <w:rPr>
          <w:rFonts w:ascii="Trebuchet MS" w:hAnsi="Trebuchet MS" w:cs="Calibri"/>
          <w:sz w:val="24"/>
          <w:szCs w:val="24"/>
        </w:rPr>
        <w:t>.</w:t>
      </w:r>
    </w:p>
    <w:p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rsidR="00BE51CC" w:rsidRPr="00C804FC" w:rsidRDefault="008B2A78" w:rsidP="00BE51CC">
      <w:pPr>
        <w:pStyle w:val="Listparagraf"/>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142301">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142301">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pe teren a proiectului/investiției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rsidR="007F280C" w:rsidRPr="00C804FC" w:rsidRDefault="007F280C" w:rsidP="003C6892">
      <w:pPr>
        <w:pStyle w:val="Listparagraf"/>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rsidR="00D81A46" w:rsidRPr="00C804FC" w:rsidRDefault="002D68DC" w:rsidP="00D81A46">
      <w:pPr>
        <w:pStyle w:val="Listparagraf"/>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142301">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 xml:space="preserve">n conformitate cu </w:t>
      </w:r>
      <w:r w:rsidR="00D81A46" w:rsidRPr="00C804FC">
        <w:rPr>
          <w:rFonts w:ascii="Trebuchet MS" w:hAnsi="Trebuchet MS"/>
          <w:sz w:val="24"/>
          <w:szCs w:val="24"/>
        </w:rPr>
        <w:lastRenderedPageBreak/>
        <w:t>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 xml:space="preserve">depus. Se vor folosi </w:t>
      </w:r>
      <w:proofErr w:type="spellStart"/>
      <w:r w:rsidR="00FD163F" w:rsidRPr="00C804FC">
        <w:rPr>
          <w:rFonts w:ascii="Trebuchet MS" w:hAnsi="Trebuchet MS"/>
          <w:sz w:val="24"/>
          <w:szCs w:val="24"/>
        </w:rPr>
        <w:t>formulare</w:t>
      </w:r>
      <w:r w:rsidR="00B30FC3" w:rsidRPr="00C804FC">
        <w:rPr>
          <w:rFonts w:ascii="Trebuchet MS" w:hAnsi="Trebuchet MS"/>
          <w:sz w:val="24"/>
          <w:szCs w:val="24"/>
        </w:rPr>
        <w:t>ș</w:t>
      </w:r>
      <w:r w:rsidR="00D81A46" w:rsidRPr="00C804FC">
        <w:rPr>
          <w:rFonts w:ascii="Trebuchet MS" w:hAnsi="Trebuchet MS"/>
          <w:sz w:val="24"/>
          <w:szCs w:val="24"/>
        </w:rPr>
        <w:t>i</w:t>
      </w:r>
      <w:proofErr w:type="spellEnd"/>
      <w:r w:rsidR="00D81A46" w:rsidRPr="00C804FC">
        <w:rPr>
          <w:rFonts w:ascii="Trebuchet MS" w:hAnsi="Trebuchet MS"/>
          <w:sz w:val="24"/>
          <w:szCs w:val="24"/>
        </w:rPr>
        <w:t xml:space="preserve">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hAnsi="Trebuchet MS"/>
          <w:sz w:val="24"/>
          <w:szCs w:val="24"/>
        </w:rPr>
        <w:t>pentru</w:t>
      </w:r>
      <w:proofErr w:type="spellEnd"/>
      <w:r w:rsidRPr="00C804FC">
        <w:rPr>
          <w:rFonts w:ascii="Trebuchet MS" w:hAnsi="Trebuchet MS"/>
          <w:sz w:val="24"/>
          <w:szCs w:val="24"/>
        </w:rPr>
        <w:t xml:space="preserve"> fiecare măsură din SDL.</w:t>
      </w:r>
    </w:p>
    <w:p w:rsidR="00D81A46" w:rsidRPr="00C804FC" w:rsidRDefault="00D81A46" w:rsidP="00D81A46">
      <w:pPr>
        <w:pStyle w:val="Listparagraf"/>
        <w:ind w:left="0"/>
        <w:jc w:val="both"/>
        <w:rPr>
          <w:rFonts w:ascii="Trebuchet MS" w:hAnsi="Trebuchet MS"/>
          <w:sz w:val="24"/>
          <w:szCs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00142301">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 xml:space="preserve">Sudul </w:t>
      </w:r>
      <w:proofErr w:type="spellStart"/>
      <w:r w:rsidR="00B25BD5">
        <w:rPr>
          <w:rFonts w:ascii="Trebuchet MS" w:hAnsi="Trebuchet MS"/>
          <w:b/>
          <w:sz w:val="24"/>
          <w:szCs w:val="24"/>
        </w:rPr>
        <w:t>Gorjului</w:t>
      </w:r>
      <w:r w:rsidRPr="00C804FC">
        <w:rPr>
          <w:rFonts w:ascii="Trebuchet MS" w:hAnsi="Trebuchet MS"/>
          <w:b/>
          <w:sz w:val="24"/>
          <w:szCs w:val="24"/>
        </w:rPr>
        <w:t>nu</w:t>
      </w:r>
      <w:proofErr w:type="spellEnd"/>
      <w:r w:rsidRPr="00C804FC">
        <w:rPr>
          <w:rFonts w:ascii="Trebuchet MS" w:hAnsi="Trebuchet MS"/>
          <w:b/>
          <w:sz w:val="24"/>
          <w:szCs w:val="24"/>
        </w:rPr>
        <w:t xml:space="preserve">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C804FC">
        <w:rPr>
          <w:rFonts w:ascii="Trebuchet MS" w:hAnsi="Trebuchet MS"/>
          <w:sz w:val="24"/>
          <w:szCs w:val="24"/>
        </w:rPr>
        <w:t xml:space="preserve">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Pr="00C804FC">
        <w:rPr>
          <w:rFonts w:ascii="Trebuchet MS" w:hAnsi="Trebuchet MS"/>
          <w:sz w:val="24"/>
          <w:szCs w:val="24"/>
        </w:rPr>
        <w:t xml:space="preserve">va putea selecta proiecte ce vor fi implementate </w:t>
      </w:r>
      <w:r w:rsidR="00B30FC3" w:rsidRPr="00C804FC">
        <w:rPr>
          <w:rFonts w:ascii="Trebuchet MS" w:hAnsi="Trebuchet MS"/>
          <w:sz w:val="24"/>
          <w:szCs w:val="24"/>
        </w:rPr>
        <w:t>î</w:t>
      </w:r>
      <w:r w:rsidRPr="00C804FC">
        <w:rPr>
          <w:rFonts w:ascii="Trebuchet MS" w:hAnsi="Trebuchet MS"/>
          <w:sz w:val="24"/>
          <w:szCs w:val="24"/>
        </w:rPr>
        <w:t>n totalitate sau par</w:t>
      </w:r>
      <w:r w:rsidR="00B30FC3" w:rsidRPr="00C804FC">
        <w:rPr>
          <w:rFonts w:ascii="Trebuchet MS" w:hAnsi="Trebuchet MS"/>
          <w:sz w:val="24"/>
          <w:szCs w:val="24"/>
        </w:rPr>
        <w:t>ț</w:t>
      </w:r>
      <w:r w:rsidRPr="00C804FC">
        <w:rPr>
          <w:rFonts w:ascii="Trebuchet MS" w:hAnsi="Trebuchet MS"/>
          <w:sz w:val="24"/>
          <w:szCs w:val="24"/>
        </w:rPr>
        <w:t xml:space="preserve">ial </w:t>
      </w:r>
      <w:r w:rsidR="00B30FC3" w:rsidRPr="00C804FC">
        <w:rPr>
          <w:rFonts w:ascii="Trebuchet MS" w:hAnsi="Trebuchet MS"/>
          <w:sz w:val="24"/>
          <w:szCs w:val="24"/>
        </w:rPr>
        <w:t>î</w:t>
      </w:r>
      <w:r w:rsidRPr="00C804FC">
        <w:rPr>
          <w:rFonts w:ascii="Trebuchet MS" w:hAnsi="Trebuchet MS"/>
          <w:sz w:val="24"/>
          <w:szCs w:val="24"/>
        </w:rPr>
        <w:t xml:space="preserve">n alte </w:t>
      </w:r>
      <w:r w:rsidR="00B30FC3" w:rsidRPr="00C804FC">
        <w:rPr>
          <w:rFonts w:ascii="Trebuchet MS" w:hAnsi="Trebuchet MS"/>
          <w:sz w:val="24"/>
          <w:szCs w:val="24"/>
        </w:rPr>
        <w:t>localități</w:t>
      </w:r>
      <w:r w:rsidRPr="00C804FC">
        <w:rPr>
          <w:rFonts w:ascii="Trebuchet MS" w:hAnsi="Trebuchet MS"/>
          <w:sz w:val="24"/>
          <w:szCs w:val="24"/>
        </w:rPr>
        <w:t xml:space="preserve"> care nu fac parte din </w:t>
      </w:r>
      <w:r w:rsidR="003C6892" w:rsidRPr="00C804FC">
        <w:rPr>
          <w:rFonts w:ascii="Trebuchet MS" w:hAnsi="Trebuchet MS"/>
          <w:sz w:val="24"/>
          <w:szCs w:val="24"/>
        </w:rPr>
        <w:t>teritoriul GAL</w:t>
      </w:r>
      <w:r w:rsidRPr="00C804FC">
        <w:rPr>
          <w:rFonts w:ascii="Trebuchet MS" w:hAnsi="Trebuchet MS"/>
          <w:sz w:val="24"/>
          <w:szCs w:val="24"/>
        </w:rPr>
        <w:t>, at</w:t>
      </w:r>
      <w:r w:rsidR="00B30FC3" w:rsidRPr="00C804FC">
        <w:rPr>
          <w:rFonts w:ascii="Trebuchet MS" w:hAnsi="Trebuchet MS"/>
          <w:sz w:val="24"/>
          <w:szCs w:val="24"/>
        </w:rPr>
        <w:t>â</w:t>
      </w:r>
      <w:r w:rsidRPr="00C804FC">
        <w:rPr>
          <w:rFonts w:ascii="Trebuchet MS" w:hAnsi="Trebuchet MS"/>
          <w:sz w:val="24"/>
          <w:szCs w:val="24"/>
        </w:rPr>
        <w:t>t</w:t>
      </w:r>
      <w:r w:rsidR="00B30FC3" w:rsidRPr="00C804FC">
        <w:rPr>
          <w:rFonts w:ascii="Trebuchet MS" w:hAnsi="Trebuchet MS"/>
          <w:sz w:val="24"/>
          <w:szCs w:val="24"/>
        </w:rPr>
        <w:t>a</w:t>
      </w:r>
      <w:r w:rsidRPr="00C804FC">
        <w:rPr>
          <w:rFonts w:ascii="Trebuchet MS" w:hAnsi="Trebuchet MS"/>
          <w:sz w:val="24"/>
          <w:szCs w:val="24"/>
        </w:rPr>
        <w:t xml:space="preserve"> timp c</w:t>
      </w:r>
      <w:r w:rsidR="00B30FC3" w:rsidRPr="00C804FC">
        <w:rPr>
          <w:rFonts w:ascii="Trebuchet MS" w:hAnsi="Trebuchet MS"/>
          <w:sz w:val="24"/>
          <w:szCs w:val="24"/>
        </w:rPr>
        <w:t>â</w:t>
      </w:r>
      <w:r w:rsidRPr="00C804FC">
        <w:rPr>
          <w:rFonts w:ascii="Trebuchet MS" w:hAnsi="Trebuchet MS"/>
          <w:sz w:val="24"/>
          <w:szCs w:val="24"/>
        </w:rPr>
        <w:t xml:space="preserve">t proiectul este </w:t>
      </w:r>
      <w:r w:rsidR="00B30FC3" w:rsidRPr="00C804FC">
        <w:rPr>
          <w:rFonts w:ascii="Trebuchet MS" w:hAnsi="Trebuchet MS"/>
          <w:sz w:val="24"/>
          <w:szCs w:val="24"/>
        </w:rPr>
        <w:t>î</w:t>
      </w:r>
      <w:r w:rsidRPr="00C804FC">
        <w:rPr>
          <w:rFonts w:ascii="Trebuchet MS" w:hAnsi="Trebuchet MS"/>
          <w:sz w:val="24"/>
          <w:szCs w:val="24"/>
        </w:rPr>
        <w:t xml:space="preserve">n beneficiul </w:t>
      </w:r>
      <w:r w:rsidR="003C6892" w:rsidRPr="00C804FC">
        <w:rPr>
          <w:rFonts w:ascii="Trebuchet MS" w:hAnsi="Trebuchet MS"/>
          <w:sz w:val="24"/>
          <w:szCs w:val="24"/>
        </w:rPr>
        <w:t>teritoriului</w:t>
      </w:r>
      <w:r w:rsidRPr="00C804FC">
        <w:rPr>
          <w:rFonts w:ascii="Trebuchet MS" w:hAnsi="Trebuchet MS"/>
          <w:sz w:val="24"/>
          <w:szCs w:val="24"/>
        </w:rPr>
        <w:t xml:space="preserve"> (de exemplu, un proiect ce prevede schimburile de experien</w:t>
      </w:r>
      <w:r w:rsidR="00B30FC3" w:rsidRPr="00C804FC">
        <w:rPr>
          <w:rFonts w:ascii="Trebuchet MS" w:hAnsi="Trebuchet MS"/>
          <w:sz w:val="24"/>
          <w:szCs w:val="24"/>
        </w:rPr>
        <w:t>ță</w:t>
      </w:r>
      <w:r w:rsidRPr="00C804FC">
        <w:rPr>
          <w:rFonts w:ascii="Trebuchet MS" w:hAnsi="Trebuchet MS"/>
          <w:sz w:val="24"/>
          <w:szCs w:val="24"/>
        </w:rPr>
        <w:t>, vizitele de lucru sau workshop-uri demonstrative la care s</w:t>
      </w:r>
      <w:r w:rsidR="00B30FC3" w:rsidRPr="00C804FC">
        <w:rPr>
          <w:rFonts w:ascii="Trebuchet MS" w:hAnsi="Trebuchet MS"/>
          <w:sz w:val="24"/>
          <w:szCs w:val="24"/>
        </w:rPr>
        <w:t>ă participe persoane</w:t>
      </w:r>
      <w:r w:rsidRPr="00C804FC">
        <w:rPr>
          <w:rFonts w:ascii="Trebuchet MS" w:hAnsi="Trebuchet MS"/>
          <w:sz w:val="24"/>
          <w:szCs w:val="24"/>
        </w:rPr>
        <w:t xml:space="preserve"> din </w:t>
      </w:r>
      <w:r w:rsidR="00B30FC3" w:rsidRPr="00C804FC">
        <w:rPr>
          <w:rFonts w:ascii="Trebuchet MS" w:hAnsi="Trebuchet MS"/>
          <w:sz w:val="24"/>
          <w:szCs w:val="24"/>
        </w:rPr>
        <w:t>teritoriul GAL</w:t>
      </w:r>
      <w:r w:rsidRPr="00C804FC">
        <w:rPr>
          <w:rFonts w:ascii="Trebuchet MS" w:hAnsi="Trebuchet MS"/>
          <w:sz w:val="24"/>
          <w:szCs w:val="24"/>
        </w:rPr>
        <w:t>).</w:t>
      </w:r>
    </w:p>
    <w:p w:rsidR="00D81A46" w:rsidRPr="00C804FC" w:rsidRDefault="00666D2B" w:rsidP="008301A3">
      <w:pPr>
        <w:pStyle w:val="Listparagraf"/>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rsidR="003C6892" w:rsidRPr="00C804FC" w:rsidRDefault="003C6892" w:rsidP="008301A3">
      <w:pPr>
        <w:pStyle w:val="Listparagraf"/>
        <w:ind w:left="0"/>
        <w:jc w:val="both"/>
        <w:rPr>
          <w:rFonts w:ascii="Trebuchet MS" w:hAnsi="Trebuchet MS"/>
          <w:sz w:val="24"/>
          <w:szCs w:val="24"/>
        </w:rPr>
      </w:pPr>
    </w:p>
    <w:p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conformităţii Cererii de Finanţare şi a anexelor </w:t>
      </w:r>
      <w:r w:rsidR="008301A3" w:rsidRPr="00C804FC">
        <w:rPr>
          <w:rFonts w:ascii="Trebuchet MS" w:hAnsi="Trebuchet MS"/>
          <w:sz w:val="24"/>
        </w:rPr>
        <w:t xml:space="preserve">acesteia se realizează pe baza </w:t>
      </w:r>
      <w:r w:rsidRPr="00C804FC">
        <w:rPr>
          <w:rFonts w:ascii="Trebuchet MS" w:hAnsi="Trebuchet MS"/>
          <w:b/>
          <w:sz w:val="24"/>
        </w:rPr>
        <w:t>Fişe</w:t>
      </w:r>
      <w:r w:rsidR="008301A3" w:rsidRPr="00C804FC">
        <w:rPr>
          <w:rFonts w:ascii="Trebuchet MS" w:hAnsi="Trebuchet MS"/>
          <w:b/>
          <w:sz w:val="24"/>
        </w:rPr>
        <w:t>i de Verificare a Conformităţii</w:t>
      </w:r>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w:t>
      </w:r>
      <w:proofErr w:type="spellStart"/>
      <w:r w:rsidR="008301A3" w:rsidRPr="00C804FC">
        <w:rPr>
          <w:rFonts w:ascii="Trebuchet MS" w:hAnsi="Trebuchet MS"/>
          <w:b/>
          <w:sz w:val="24"/>
        </w:rPr>
        <w:t>SDL</w:t>
      </w:r>
      <w:r w:rsidRPr="00C804FC">
        <w:rPr>
          <w:rFonts w:ascii="Trebuchet MS" w:hAnsi="Trebuchet MS"/>
          <w:sz w:val="24"/>
        </w:rPr>
        <w:t>și</w:t>
      </w:r>
      <w:proofErr w:type="spellEnd"/>
      <w:r w:rsidRPr="00C804FC">
        <w:rPr>
          <w:rFonts w:ascii="Trebuchet MS" w:hAnsi="Trebuchet MS"/>
          <w:sz w:val="24"/>
        </w:rPr>
        <w:t xml:space="preserve">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hAnsi="Trebuchet MS"/>
          <w:sz w:val="24"/>
        </w:rPr>
        <w:t>și</w:t>
      </w:r>
      <w:proofErr w:type="spellEnd"/>
      <w:r w:rsidRPr="00C804FC">
        <w:rPr>
          <w:rFonts w:ascii="Trebuchet MS" w:hAnsi="Trebuchet MS"/>
          <w:sz w:val="24"/>
        </w:rPr>
        <w:t xml:space="preserve"> afișată pe site-ul</w:t>
      </w:r>
      <w:r w:rsidR="00142301">
        <w:rPr>
          <w:rFonts w:ascii="Trebuchet MS" w:hAnsi="Trebuchet MS"/>
          <w:sz w:val="24"/>
        </w:rPr>
        <w:t xml:space="preserve"> </w:t>
      </w:r>
      <w:hyperlink r:id="rId12" w:history="1">
        <w:r w:rsidR="00BE2D44" w:rsidRPr="00AD5589">
          <w:rPr>
            <w:rStyle w:val="Hyperlink"/>
            <w:rFonts w:ascii="Trebuchet MS" w:hAnsi="Trebuchet MS"/>
            <w:sz w:val="24"/>
            <w:u w:color="0000FF"/>
          </w:rPr>
          <w:t>www.</w:t>
        </w:r>
        <w:r w:rsidR="00142301">
          <w:rPr>
            <w:rStyle w:val="Hyperlink"/>
            <w:rFonts w:ascii="Trebuchet MS" w:hAnsi="Trebuchet MS"/>
            <w:sz w:val="24"/>
            <w:u w:color="0000FF"/>
          </w:rPr>
          <w:t>galsudulgorjului</w:t>
        </w:r>
        <w:r w:rsidR="00BE2D44" w:rsidRPr="00AD5589">
          <w:rPr>
            <w:rStyle w:val="Hyperlink"/>
            <w:rFonts w:ascii="Trebuchet MS" w:hAnsi="Trebuchet MS"/>
            <w:sz w:val="24"/>
            <w:u w:color="0000FF"/>
          </w:rPr>
          <w:t>.ro</w:t>
        </w:r>
        <w:r w:rsidR="00BE2D44" w:rsidRPr="00AD5589">
          <w:rPr>
            <w:rStyle w:val="Hyperlink"/>
            <w:rFonts w:ascii="Trebuchet MS" w:hAnsi="Trebuchet MS"/>
            <w:sz w:val="24"/>
          </w:rPr>
          <w:t>.</w:t>
        </w:r>
      </w:hyperlink>
    </w:p>
    <w:p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finanţare este acceptată pentru verificare, expertul din cadrul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hAnsi="Trebuchet MS"/>
          <w:sz w:val="24"/>
        </w:rPr>
        <w:t>verifică</w:t>
      </w:r>
      <w:proofErr w:type="spellEnd"/>
      <w:r w:rsidRPr="00C804FC">
        <w:rPr>
          <w:rFonts w:ascii="Trebuchet MS" w:hAnsi="Trebuchet MS"/>
          <w:sz w:val="24"/>
        </w:rPr>
        <w:t xml:space="preserve"> </w:t>
      </w:r>
      <w:r w:rsidR="008301A3" w:rsidRPr="00C804FC">
        <w:rPr>
          <w:rFonts w:ascii="Trebuchet MS" w:hAnsi="Trebuchet MS"/>
          <w:sz w:val="24"/>
        </w:rPr>
        <w:t>în registrul de intrări/</w:t>
      </w:r>
      <w:proofErr w:type="spellStart"/>
      <w:r w:rsidR="008301A3" w:rsidRPr="00BE2D44">
        <w:rPr>
          <w:rFonts w:ascii="Trebuchet MS" w:hAnsi="Trebuchet MS"/>
          <w:sz w:val="24"/>
          <w:szCs w:val="24"/>
        </w:rPr>
        <w:t>ieșir</w:t>
      </w:r>
      <w:r w:rsidR="00203B93" w:rsidRPr="00BE2D44">
        <w:rPr>
          <w:rFonts w:ascii="Trebuchet MS" w:hAnsi="Trebuchet MS"/>
          <w:sz w:val="24"/>
          <w:szCs w:val="24"/>
        </w:rPr>
        <w:t>i</w:t>
      </w:r>
      <w:r w:rsidR="00347C86" w:rsidRPr="00BE2D44">
        <w:rPr>
          <w:rFonts w:ascii="Trebuchet MS" w:hAnsi="Trebuchet MS"/>
          <w:sz w:val="24"/>
          <w:szCs w:val="24"/>
        </w:rPr>
        <w:t>a</w:t>
      </w:r>
      <w:proofErr w:type="spellEnd"/>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rsidR="00CD52FA" w:rsidRPr="00C804FC" w:rsidRDefault="00CD52FA" w:rsidP="009E03AC">
      <w:pPr>
        <w:pStyle w:val="Listparagraf"/>
        <w:widowControl w:val="0"/>
        <w:numPr>
          <w:ilvl w:val="0"/>
          <w:numId w:val="17"/>
        </w:numPr>
        <w:tabs>
          <w:tab w:val="left" w:pos="1501"/>
        </w:tabs>
        <w:spacing w:before="1" w:after="0" w:line="276" w:lineRule="auto"/>
        <w:ind w:left="426" w:hanging="284"/>
        <w:jc w:val="both"/>
        <w:rPr>
          <w:rFonts w:ascii="Trebuchet MS" w:hAnsi="Trebuchet MS"/>
          <w:sz w:val="24"/>
        </w:rPr>
      </w:pPr>
      <w:r w:rsidRPr="00C804FC">
        <w:rPr>
          <w:rFonts w:ascii="Trebuchet MS" w:hAnsi="Trebuchet MS"/>
          <w:b/>
          <w:sz w:val="24"/>
        </w:rPr>
        <w:t xml:space="preserve">Acelaşi solicitant a depus aceeaşi cerere de finanţare de două ori în perioada licitaţiei de proiecte şi a fost declarată neconformă de fiecare dată. </w:t>
      </w:r>
      <w:r w:rsidRPr="00C804FC">
        <w:rPr>
          <w:rFonts w:ascii="Trebuchet MS" w:hAnsi="Trebuchet MS"/>
          <w:i/>
          <w:sz w:val="24"/>
        </w:rPr>
        <w:t>Aceeaşi cerere de finanţare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proofErr w:type="spellStart"/>
      <w:r w:rsidRPr="00C804FC">
        <w:rPr>
          <w:rFonts w:ascii="Trebuchet MS" w:hAnsi="Trebuchet MS"/>
          <w:i/>
          <w:sz w:val="24"/>
        </w:rPr>
        <w:t>de</w:t>
      </w:r>
      <w:r w:rsidR="009E03AC" w:rsidRPr="00C804FC">
        <w:rPr>
          <w:rFonts w:ascii="Trebuchet MS" w:hAnsi="Trebuchet MS"/>
          <w:i/>
          <w:sz w:val="24"/>
        </w:rPr>
        <w:t>de</w:t>
      </w:r>
      <w:r w:rsidR="009E03AC" w:rsidRPr="00C804FC">
        <w:rPr>
          <w:rFonts w:ascii="Trebuchet MS" w:hAnsi="Trebuchet MS"/>
          <w:i/>
          <w:sz w:val="24"/>
        </w:rPr>
        <w:softHyphen/>
        <w:t>punere</w:t>
      </w:r>
      <w:proofErr w:type="spellEnd"/>
      <w:r w:rsidR="009E03AC" w:rsidRPr="00C804FC">
        <w:rPr>
          <w:rFonts w:ascii="Trebuchet MS" w:hAnsi="Trebuchet MS"/>
          <w:i/>
          <w:sz w:val="24"/>
        </w:rPr>
        <w:t xml:space="preserve"> de </w:t>
      </w:r>
      <w:r w:rsidRPr="00C804FC">
        <w:rPr>
          <w:rFonts w:ascii="Trebuchet MS" w:hAnsi="Trebuchet MS"/>
          <w:i/>
          <w:sz w:val="24"/>
        </w:rPr>
        <w:t>proiecte.</w:t>
      </w:r>
      <w:r w:rsidRPr="00C804FC">
        <w:rPr>
          <w:rFonts w:ascii="Trebuchet MS" w:hAnsi="Trebuchet MS"/>
          <w:sz w:val="24"/>
        </w:rPr>
        <w:t xml:space="preserve"> Dacă solicitantul se prezintă a treia oară cu aceeaşi cerere de finan</w:t>
      </w:r>
      <w:r w:rsidR="009E03AC" w:rsidRPr="00C804FC">
        <w:rPr>
          <w:rFonts w:ascii="Trebuchet MS" w:hAnsi="Trebuchet MS"/>
          <w:sz w:val="24"/>
        </w:rPr>
        <w:softHyphen/>
      </w:r>
      <w:r w:rsidRPr="00C804FC">
        <w:rPr>
          <w:rFonts w:ascii="Trebuchet MS" w:hAnsi="Trebuchet MS"/>
          <w:sz w:val="24"/>
        </w:rPr>
        <w:t>ţare</w:t>
      </w:r>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regăseşte în situaţia prezentată mai sus, expertul verificator va</w:t>
      </w:r>
      <w:r w:rsidR="008301A3" w:rsidRPr="00C804FC">
        <w:rPr>
          <w:rFonts w:ascii="Trebuchet MS" w:hAnsi="Trebuchet MS"/>
          <w:sz w:val="24"/>
        </w:rPr>
        <w:t xml:space="preserve"> opri verificarea conformităţii, </w:t>
      </w:r>
      <w:r w:rsidRPr="00C804FC">
        <w:rPr>
          <w:rFonts w:ascii="Trebuchet MS" w:hAnsi="Trebuchet MS"/>
          <w:sz w:val="24"/>
        </w:rPr>
        <w:t>cererea de finanţare nefiind acceptată pentru verificarea criteriilor de conformitate.</w:t>
      </w:r>
    </w:p>
    <w:p w:rsidR="008301A3" w:rsidRPr="00C804FC" w:rsidRDefault="008301A3" w:rsidP="009E03AC">
      <w:pPr>
        <w:pStyle w:val="Listparagraf"/>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w:t>
      </w:r>
      <w:proofErr w:type="spellStart"/>
      <w:r w:rsidRPr="00C804FC">
        <w:rPr>
          <w:rFonts w:ascii="Trebuchet MS" w:eastAsia="Calibri" w:hAnsi="Trebuchet MS" w:cs="Arial"/>
          <w:b/>
          <w:sz w:val="24"/>
          <w:szCs w:val="24"/>
        </w:rPr>
        <w:t>proiectelor</w:t>
      </w:r>
      <w:r w:rsidRPr="00C804FC">
        <w:rPr>
          <w:rFonts w:ascii="Trebuchet MS" w:eastAsia="Calibri" w:hAnsi="Trebuchet MS" w:cs="Arial"/>
          <w:sz w:val="24"/>
          <w:szCs w:val="24"/>
        </w:rPr>
        <w:t>.</w:t>
      </w:r>
      <w:r w:rsidRPr="00C804FC">
        <w:rPr>
          <w:rFonts w:ascii="Trebuchet MS" w:eastAsia="Times New Roman" w:hAnsi="Trebuchet MS" w:cs="Arial"/>
          <w:sz w:val="24"/>
          <w:szCs w:val="24"/>
        </w:rPr>
        <w:t>Expertul</w:t>
      </w:r>
      <w:proofErr w:type="spellEnd"/>
      <w:r w:rsidRPr="00C804FC">
        <w:rPr>
          <w:rFonts w:ascii="Trebuchet MS" w:eastAsia="Times New Roman" w:hAnsi="Trebuchet MS" w:cs="Arial"/>
          <w:sz w:val="24"/>
          <w:szCs w:val="24"/>
        </w:rPr>
        <w:t xml:space="preserve">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w:t>
      </w:r>
      <w:proofErr w:type="spellStart"/>
      <w:r w:rsidR="003D46BA" w:rsidRPr="00C804FC">
        <w:rPr>
          <w:rFonts w:ascii="Trebuchet MS" w:eastAsia="Times New Roman" w:hAnsi="Trebuchet MS" w:cs="Arial"/>
          <w:sz w:val="24"/>
          <w:szCs w:val="24"/>
        </w:rPr>
        <w:t>renunțare</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w:t>
      </w:r>
      <w:proofErr w:type="spellEnd"/>
      <w:r w:rsidRPr="00C804FC">
        <w:rPr>
          <w:rFonts w:ascii="Trebuchet MS" w:eastAsia="Times New Roman" w:hAnsi="Trebuchet MS" w:cs="Arial"/>
          <w:sz w:val="24"/>
          <w:szCs w:val="24"/>
        </w:rPr>
        <w:t xml:space="preserve">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rsidR="008301A3" w:rsidRPr="00C804FC" w:rsidRDefault="008301A3" w:rsidP="00203B93">
      <w:pPr>
        <w:pStyle w:val="Listparagraf"/>
        <w:widowControl w:val="0"/>
        <w:tabs>
          <w:tab w:val="left" w:pos="1501"/>
        </w:tabs>
        <w:spacing w:before="1" w:after="0" w:line="276" w:lineRule="auto"/>
        <w:jc w:val="both"/>
        <w:rPr>
          <w:rFonts w:ascii="Trebuchet MS" w:hAnsi="Trebuchet MS"/>
          <w:sz w:val="24"/>
        </w:rPr>
      </w:pPr>
    </w:p>
    <w:p w:rsidR="00151F8B" w:rsidRPr="00C804FC" w:rsidRDefault="008A4950" w:rsidP="001877EC">
      <w:pPr>
        <w:pStyle w:val="Listparagraf"/>
        <w:widowControl w:val="0"/>
        <w:tabs>
          <w:tab w:val="left" w:pos="1501"/>
        </w:tabs>
        <w:spacing w:before="1" w:after="0" w:line="276" w:lineRule="auto"/>
        <w:ind w:left="0"/>
        <w:jc w:val="both"/>
        <w:rPr>
          <w:rFonts w:ascii="Trebuchet MS" w:hAnsi="Trebuchet MS"/>
          <w:sz w:val="24"/>
        </w:rPr>
      </w:pPr>
      <w:r w:rsidRPr="00C804FC">
        <w:rPr>
          <w:rFonts w:ascii="Trebuchet MS" w:hAnsi="Trebuchet MS"/>
          <w:sz w:val="24"/>
        </w:rPr>
        <w:t>C</w:t>
      </w:r>
      <w:r w:rsidR="00203B93" w:rsidRPr="00C804FC">
        <w:rPr>
          <w:rFonts w:ascii="Trebuchet MS" w:hAnsi="Trebuchet MS"/>
          <w:sz w:val="24"/>
        </w:rPr>
        <w:t xml:space="preserve">ererile de finanțare care nu se regăsesc în situațiile menționate mai sus, vor fi acceptate pentru verificarea </w:t>
      </w:r>
      <w:proofErr w:type="spellStart"/>
      <w:r w:rsidR="00203B93" w:rsidRPr="00C804FC">
        <w:rPr>
          <w:rFonts w:ascii="Trebuchet MS" w:hAnsi="Trebuchet MS"/>
          <w:sz w:val="24"/>
        </w:rPr>
        <w:t>conformității.</w:t>
      </w:r>
      <w:r w:rsidR="005273A4" w:rsidRPr="00C804FC">
        <w:rPr>
          <w:rFonts w:ascii="Trebuchet MS" w:hAnsi="Trebuchet MS"/>
          <w:sz w:val="24"/>
        </w:rPr>
        <w:t>Conformitatea</w:t>
      </w:r>
      <w:proofErr w:type="spellEnd"/>
      <w:r w:rsidR="005273A4" w:rsidRPr="00C804FC">
        <w:rPr>
          <w:rFonts w:ascii="Trebuchet MS" w:hAnsi="Trebuchet MS"/>
          <w:sz w:val="24"/>
        </w:rPr>
        <w:t xml:space="preserve"> se va realiza în maxim 48 </w:t>
      </w:r>
      <w:r w:rsidR="009E03AC" w:rsidRPr="00C804FC">
        <w:rPr>
          <w:rFonts w:ascii="Trebuchet MS" w:hAnsi="Trebuchet MS"/>
          <w:sz w:val="24"/>
        </w:rPr>
        <w:t xml:space="preserve">de </w:t>
      </w:r>
      <w:r w:rsidR="005273A4" w:rsidRPr="00C804FC">
        <w:rPr>
          <w:rFonts w:ascii="Trebuchet MS" w:hAnsi="Trebuchet MS"/>
          <w:sz w:val="24"/>
        </w:rPr>
        <w:t xml:space="preserve">ore de la înregistrarea proiectului la GAL </w:t>
      </w:r>
      <w:r w:rsidR="00B25BD5">
        <w:rPr>
          <w:rFonts w:ascii="Trebuchet MS" w:hAnsi="Trebuchet MS" w:cs="Calibri"/>
          <w:sz w:val="24"/>
          <w:szCs w:val="24"/>
        </w:rPr>
        <w:t>Sudul Gorjului</w:t>
      </w:r>
      <w:r w:rsidR="005273A4" w:rsidRPr="00C804FC">
        <w:rPr>
          <w:rFonts w:ascii="Trebuchet MS" w:hAnsi="Trebuchet MS"/>
          <w:sz w:val="24"/>
        </w:rPr>
        <w:t xml:space="preserve">. </w:t>
      </w:r>
    </w:p>
    <w:p w:rsidR="001877EC" w:rsidRPr="00C804FC" w:rsidRDefault="005273A4" w:rsidP="001877EC">
      <w:pPr>
        <w:pStyle w:val="Listparagraf"/>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w:t>
      </w:r>
      <w:r w:rsidRPr="00C804FC">
        <w:rPr>
          <w:rFonts w:ascii="Trebuchet MS" w:hAnsi="Trebuchet MS"/>
          <w:sz w:val="24"/>
          <w:szCs w:val="24"/>
        </w:rPr>
        <w:lastRenderedPageBreak/>
        <w:t xml:space="preserve">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rsidR="00AC7538" w:rsidRPr="00C804FC" w:rsidRDefault="005273A4" w:rsidP="001877EC">
      <w:pPr>
        <w:pStyle w:val="Listparagraf"/>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rsidR="001649F3" w:rsidRPr="00C804FC" w:rsidRDefault="001649F3"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şi electronic, în numărul de exemplare solicitat și cu anexele tehnice solicitate în termen de valabilitate.</w:t>
      </w:r>
    </w:p>
    <w:p w:rsidR="00B92C75" w:rsidRPr="00C804FC" w:rsidRDefault="009E03AC"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 Documentației de Avizare pentru Lucrări de intervenții/Memoriului justificativ/Planul de afaceri)</w:t>
      </w:r>
      <w:r w:rsidR="00E71865" w:rsidRPr="00C804FC">
        <w:rPr>
          <w:rFonts w:ascii="Trebuchet MS" w:hAnsi="Trebuchet MS"/>
          <w:sz w:val="24"/>
        </w:rPr>
        <w:t>, scanată</w:t>
      </w:r>
      <w:r w:rsidR="00B92C75" w:rsidRPr="00C804FC">
        <w:rPr>
          <w:rFonts w:ascii="Trebuchet MS" w:hAnsi="Trebuchet MS"/>
          <w:sz w:val="24"/>
        </w:rPr>
        <w:t>.</w:t>
      </w:r>
    </w:p>
    <w:p w:rsidR="001649F3" w:rsidRPr="00C804FC" w:rsidRDefault="00B92C75"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finanţare a fost legat, paginat şi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detaşarea şi/sau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rsidR="001649F3" w:rsidRPr="00C804FC" w:rsidRDefault="001649F3" w:rsidP="00F306B6">
      <w:pPr>
        <w:pStyle w:val="Listparagraf"/>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finanţare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şi se va adăuga documentul lipsă, paginile vor fi renumerotate (numerele vechi vor fi tăiate cu o linie orizontală), opisul se va reface şi dosarul va fi legat </w:t>
      </w:r>
      <w:proofErr w:type="spellStart"/>
      <w:r w:rsidRPr="00C804FC">
        <w:rPr>
          <w:rFonts w:ascii="Trebuchet MS" w:hAnsi="Trebuchet MS"/>
          <w:sz w:val="24"/>
        </w:rPr>
        <w:t>dinnou</w:t>
      </w:r>
      <w:proofErr w:type="spellEnd"/>
      <w:r w:rsidRPr="00C804FC">
        <w:rPr>
          <w:rFonts w:ascii="Trebuchet MS" w:hAnsi="Trebuchet MS"/>
          <w:sz w:val="24"/>
        </w:rPr>
        <w:t>.</w:t>
      </w:r>
    </w:p>
    <w:p w:rsidR="00BA6DA6" w:rsidRPr="00C804FC" w:rsidRDefault="001649F3"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Copiile documentelor originale care rămân în posesia solicitantului (ex: act de proprietate, bilanţ contabil vizat de administraţia financiară), trebuie să conţină  menţiunea„Conform cu originalul”.</w:t>
      </w:r>
      <w:r w:rsidR="00BA6DA6" w:rsidRPr="00C804FC">
        <w:rPr>
          <w:rFonts w:ascii="Trebuchet MS" w:hAnsi="Trebuchet MS"/>
          <w:sz w:val="24"/>
        </w:rPr>
        <w:t xml:space="preserve"> Se verifică dacă documentele depuse în copie corespund cu documentele în original. </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menţiunea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rsidR="00125E16" w:rsidRPr="00C804FC" w:rsidRDefault="00BA6DA6" w:rsidP="00125E16">
      <w:pPr>
        <w:pStyle w:val="Corp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rsidR="00125E16" w:rsidRPr="00C804FC" w:rsidRDefault="00125E16" w:rsidP="001B03C1">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În cazul în care constată erori de formă (de ex.: omisiuni privind bifarea anumitor casete - inclusiv din cererea de finanțare, semnării anumitor pagini, atașării unor documente obligatorii specifice proiectului propus sau prezentarea unor documente neconforme, care nu respectă formatul standard), experții </w:t>
      </w:r>
      <w:r w:rsidRPr="00C804FC">
        <w:rPr>
          <w:rFonts w:ascii="Trebuchet MS" w:hAnsi="Trebuchet MS"/>
          <w:sz w:val="24"/>
          <w:szCs w:val="24"/>
        </w:rPr>
        <w:t xml:space="preserve">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hAnsi="Trebuchet MS"/>
          <w:sz w:val="24"/>
          <w:szCs w:val="24"/>
        </w:rPr>
        <w:t>pot</w:t>
      </w:r>
      <w:proofErr w:type="spellEnd"/>
      <w:r w:rsidRPr="00C804FC">
        <w:rPr>
          <w:rFonts w:ascii="Trebuchet MS" w:hAnsi="Trebuchet MS"/>
          <w:sz w:val="24"/>
          <w:szCs w:val="24"/>
        </w:rPr>
        <w:t xml:space="preserve"> solicita informații suplimentare</w:t>
      </w:r>
      <w:r w:rsidR="00E71865" w:rsidRPr="00C804FC">
        <w:rPr>
          <w:rFonts w:ascii="Trebuchet MS" w:hAnsi="Trebuchet MS"/>
          <w:sz w:val="24"/>
          <w:szCs w:val="24"/>
        </w:rPr>
        <w:t>.</w:t>
      </w:r>
    </w:p>
    <w:p w:rsidR="001B03C1" w:rsidRPr="00C804FC" w:rsidRDefault="001B03C1" w:rsidP="001B03C1">
      <w:pPr>
        <w:spacing w:after="0" w:line="240" w:lineRule="auto"/>
        <w:jc w:val="both"/>
        <w:rPr>
          <w:rFonts w:ascii="Trebuchet MS" w:eastAsia="Times New Roman" w:hAnsi="Trebuchet MS"/>
          <w:sz w:val="24"/>
          <w:szCs w:val="24"/>
        </w:rPr>
      </w:pPr>
    </w:p>
    <w:p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lastRenderedPageBreak/>
        <w:t xml:space="preserve">În cazul în care se </w:t>
      </w:r>
      <w:proofErr w:type="spellStart"/>
      <w:r w:rsidRPr="00C804FC">
        <w:rPr>
          <w:rFonts w:ascii="Trebuchet MS" w:hAnsi="Trebuchet MS"/>
          <w:sz w:val="24"/>
          <w:szCs w:val="24"/>
        </w:rPr>
        <w:t>solicită</w:t>
      </w:r>
      <w:r w:rsidR="00BA6DA6" w:rsidRPr="00C804FC">
        <w:rPr>
          <w:rFonts w:ascii="Trebuchet MS" w:hAnsi="Trebuchet MS"/>
          <w:i/>
          <w:sz w:val="24"/>
          <w:szCs w:val="24"/>
        </w:rPr>
        <w:t>informații</w:t>
      </w:r>
      <w:proofErr w:type="spellEnd"/>
      <w:r w:rsidR="00BA6DA6" w:rsidRPr="00C804FC">
        <w:rPr>
          <w:rFonts w:ascii="Trebuchet MS" w:hAnsi="Trebuchet MS"/>
          <w:i/>
          <w:sz w:val="24"/>
          <w:szCs w:val="24"/>
        </w:rPr>
        <w:t xml:space="preserve">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w:t>
      </w:r>
      <w:proofErr w:type="spellStart"/>
      <w:r w:rsidR="00BA6DA6" w:rsidRPr="00C804FC">
        <w:rPr>
          <w:rFonts w:ascii="Trebuchet MS" w:hAnsi="Trebuchet MS"/>
          <w:i/>
          <w:sz w:val="24"/>
          <w:szCs w:val="24"/>
        </w:rPr>
        <w:t>suplimentare</w:t>
      </w:r>
      <w:r w:rsidRPr="00C804FC">
        <w:rPr>
          <w:rFonts w:ascii="Trebuchet MS" w:hAnsi="Trebuchet MS"/>
          <w:sz w:val="24"/>
          <w:szCs w:val="24"/>
        </w:rPr>
        <w:t>se</w:t>
      </w:r>
      <w:proofErr w:type="spellEnd"/>
      <w:r w:rsidRPr="00C804FC">
        <w:rPr>
          <w:rFonts w:ascii="Trebuchet MS" w:hAnsi="Trebuchet MS"/>
          <w:sz w:val="24"/>
          <w:szCs w:val="24"/>
        </w:rPr>
        <w:t xml:space="preserv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w:t>
      </w:r>
      <w:proofErr w:type="spellStart"/>
      <w:r w:rsidR="00BA6DA6" w:rsidRPr="00C804FC">
        <w:rPr>
          <w:rFonts w:ascii="Trebuchet MS" w:hAnsi="Trebuchet MS"/>
          <w:i/>
          <w:sz w:val="24"/>
          <w:szCs w:val="24"/>
        </w:rPr>
        <w:t>zile</w:t>
      </w:r>
      <w:r w:rsidR="00BA6DA6" w:rsidRPr="00C804FC">
        <w:rPr>
          <w:rFonts w:ascii="Trebuchet MS" w:hAnsi="Trebuchet MS"/>
          <w:sz w:val="24"/>
          <w:szCs w:val="24"/>
        </w:rPr>
        <w:t>de</w:t>
      </w:r>
      <w:proofErr w:type="spellEnd"/>
      <w:r w:rsidR="00BA6DA6" w:rsidRPr="00C804FC">
        <w:rPr>
          <w:rFonts w:ascii="Trebuchet MS" w:hAnsi="Trebuchet MS"/>
          <w:sz w:val="24"/>
          <w:szCs w:val="24"/>
        </w:rPr>
        <w:t xml:space="preserv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142301">
        <w:rPr>
          <w:rFonts w:ascii="Trebuchet MS" w:hAnsi="Trebuchet MS"/>
          <w:sz w:val="24"/>
          <w:szCs w:val="24"/>
        </w:rPr>
        <w:t xml:space="preserve"> </w:t>
      </w:r>
      <w:r w:rsidR="00BA6DA6" w:rsidRPr="00C804FC">
        <w:rPr>
          <w:rFonts w:ascii="Trebuchet MS" w:hAnsi="Trebuchet MS"/>
          <w:sz w:val="24"/>
          <w:szCs w:val="24"/>
        </w:rPr>
        <w:t>GAL.</w:t>
      </w:r>
    </w:p>
    <w:p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00BA6DA6" w:rsidRPr="00C804FC">
        <w:rPr>
          <w:rFonts w:ascii="Trebuchet MS" w:hAnsi="Trebuchet MS"/>
          <w:sz w:val="24"/>
        </w:rPr>
        <w:t>și la sediu.</w:t>
      </w:r>
    </w:p>
    <w:p w:rsidR="001649F3" w:rsidRPr="00C804FC" w:rsidRDefault="007A2BD2" w:rsidP="00125E16">
      <w:pPr>
        <w:pStyle w:val="Corp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Solicitantul are obligaţia de a lua la cunoştinţă prin semnătur</w:t>
      </w:r>
      <w:r w:rsidR="00E71865" w:rsidRPr="00C804FC">
        <w:rPr>
          <w:rFonts w:ascii="Trebuchet MS" w:hAnsi="Trebuchet MS"/>
          <w:sz w:val="24"/>
        </w:rPr>
        <w:t>ă</w:t>
      </w:r>
      <w:r w:rsidRPr="00C804FC">
        <w:rPr>
          <w:rFonts w:ascii="Trebuchet MS" w:hAnsi="Trebuchet MS"/>
          <w:sz w:val="24"/>
        </w:rPr>
        <w:t xml:space="preserve"> fişa de verificare a conformităţii. În cazul în care solicitantul nu doreşte să semneze de luare la cunoştinţă, expertul va consemna acest fapt pe fişa de verificare</w:t>
      </w:r>
      <w:r w:rsidR="000F69ED" w:rsidRPr="00C804FC">
        <w:rPr>
          <w:rFonts w:ascii="Trebuchet MS" w:hAnsi="Trebuchet MS"/>
          <w:sz w:val="24"/>
        </w:rPr>
        <w:t xml:space="preserve"> a conformității</w:t>
      </w:r>
      <w:r w:rsidR="00142301">
        <w:rPr>
          <w:rFonts w:ascii="Trebuchet MS" w:hAnsi="Trebuchet MS"/>
          <w:sz w:val="24"/>
        </w:rPr>
        <w:t xml:space="preserve"> </w:t>
      </w:r>
      <w:r w:rsidR="000F69ED" w:rsidRPr="00C804FC">
        <w:rPr>
          <w:rFonts w:ascii="Trebuchet MS" w:hAnsi="Trebuchet MS"/>
          <w:sz w:val="24"/>
        </w:rPr>
        <w:t>în drep</w:t>
      </w:r>
      <w:r w:rsidR="00142301">
        <w:rPr>
          <w:rFonts w:ascii="Trebuchet MS" w:hAnsi="Trebuchet MS"/>
          <w:sz w:val="24"/>
        </w:rPr>
        <w:t>t</w:t>
      </w:r>
      <w:r w:rsidR="000F69ED" w:rsidRPr="00C804FC">
        <w:rPr>
          <w:rFonts w:ascii="Trebuchet MS" w:hAnsi="Trebuchet MS"/>
          <w:sz w:val="24"/>
        </w:rPr>
        <w:t>ul reprezentantului legal</w:t>
      </w:r>
      <w:r w:rsidR="00A46394" w:rsidRPr="00C804FC">
        <w:rPr>
          <w:rFonts w:ascii="Trebuchet MS" w:hAnsi="Trebuchet MS"/>
          <w:sz w:val="24"/>
        </w:rPr>
        <w:t xml:space="preserve"> prin menţiun</w:t>
      </w:r>
      <w:r w:rsidRPr="00C804FC">
        <w:rPr>
          <w:rFonts w:ascii="Trebuchet MS" w:hAnsi="Trebuchet MS"/>
          <w:sz w:val="24"/>
        </w:rPr>
        <w:t xml:space="preserve">ea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00142301">
        <w:rPr>
          <w:rFonts w:ascii="Trebuchet MS" w:hAnsi="Trebuchet MS"/>
          <w:sz w:val="24"/>
        </w:rPr>
        <w:t xml:space="preserve"> </w:t>
      </w:r>
      <w:r w:rsidR="00A46394" w:rsidRPr="00C804FC">
        <w:rPr>
          <w:rFonts w:ascii="Trebuchet MS" w:hAnsi="Trebuchet MS"/>
          <w:sz w:val="24"/>
        </w:rPr>
        <w:t>semneze”, va semna și va data această observație.</w:t>
      </w:r>
    </w:p>
    <w:p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00142301">
        <w:rPr>
          <w:rFonts w:ascii="Trebuchet MS" w:hAnsi="Trebuchet MS"/>
          <w:b/>
          <w:sz w:val="24"/>
          <w:szCs w:val="24"/>
        </w:rPr>
        <w:t xml:space="preserve"> </w:t>
      </w:r>
      <w:r w:rsidRPr="00C804FC">
        <w:rPr>
          <w:rFonts w:ascii="Trebuchet MS" w:hAnsi="Trebuchet MS"/>
          <w:b/>
          <w:sz w:val="24"/>
          <w:szCs w:val="24"/>
        </w:rPr>
        <w:t>variante:</w:t>
      </w:r>
    </w:p>
    <w:p w:rsidR="001649F3" w:rsidRPr="00C804FC" w:rsidRDefault="007B2E88" w:rsidP="00125E16">
      <w:pPr>
        <w:pStyle w:val="Listparagraf"/>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 xml:space="preserve">se va trece la următoarea etapă </w:t>
      </w:r>
      <w:proofErr w:type="spellStart"/>
      <w:r w:rsidR="001649F3" w:rsidRPr="00C804FC">
        <w:rPr>
          <w:rFonts w:ascii="Trebuchet MS" w:hAnsi="Trebuchet MS"/>
          <w:sz w:val="24"/>
        </w:rPr>
        <w:t>deverificare</w:t>
      </w:r>
      <w:proofErr w:type="spellEnd"/>
      <w:r w:rsidR="00ED6899" w:rsidRPr="00C804FC">
        <w:rPr>
          <w:rFonts w:ascii="Trebuchet MS" w:hAnsi="Trebuchet MS"/>
          <w:sz w:val="24"/>
        </w:rPr>
        <w:t>, respectiv verificarea eligibilității</w:t>
      </w:r>
      <w:r w:rsidR="001649F3" w:rsidRPr="00C804FC">
        <w:rPr>
          <w:rFonts w:ascii="Trebuchet MS" w:hAnsi="Trebuchet MS"/>
          <w:sz w:val="24"/>
        </w:rPr>
        <w:t>;</w:t>
      </w:r>
    </w:p>
    <w:p w:rsidR="001649F3" w:rsidRPr="00C804FC" w:rsidRDefault="007B2E88" w:rsidP="00E71865">
      <w:pPr>
        <w:pStyle w:val="Listparagraf"/>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neconformă</w:t>
      </w:r>
      <w:r w:rsidR="00142301">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142301">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00B72089" w:rsidRPr="00C804FC">
        <w:rPr>
          <w:rFonts w:ascii="Trebuchet MS" w:hAnsi="Trebuchet MS"/>
          <w:spacing w:val="-2"/>
          <w:sz w:val="24"/>
        </w:rPr>
        <w:t>pentru</w:t>
      </w:r>
      <w:proofErr w:type="spellEnd"/>
      <w:r w:rsidR="00B72089" w:rsidRPr="00C804FC">
        <w:rPr>
          <w:rFonts w:ascii="Trebuchet MS" w:hAnsi="Trebuchet MS"/>
          <w:spacing w:val="-2"/>
          <w:sz w:val="24"/>
        </w:rPr>
        <w:t xml:space="preserve">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w:t>
      </w:r>
      <w:proofErr w:type="spellStart"/>
      <w:r w:rsidR="001649F3" w:rsidRPr="00C804FC">
        <w:rPr>
          <w:rFonts w:ascii="Trebuchet MS" w:hAnsi="Trebuchet MS"/>
          <w:spacing w:val="-2"/>
          <w:sz w:val="24"/>
        </w:rPr>
        <w:t>etc</w:t>
      </w:r>
      <w:proofErr w:type="spellEnd"/>
      <w:r w:rsidR="001649F3" w:rsidRPr="00C804FC">
        <w:rPr>
          <w:rFonts w:ascii="Trebuchet MS" w:hAnsi="Trebuchet MS"/>
          <w:spacing w:val="-2"/>
          <w:sz w:val="24"/>
        </w:rPr>
        <w:t>).</w:t>
      </w:r>
    </w:p>
    <w:p w:rsidR="004B0650" w:rsidRPr="00C804FC" w:rsidRDefault="001649F3" w:rsidP="00125E16">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Cererile de Finanţare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00142301">
        <w:rPr>
          <w:rFonts w:ascii="Trebuchet MS" w:hAnsi="Trebuchet MS"/>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i/>
          <w:sz w:val="24"/>
          <w:szCs w:val="24"/>
        </w:rPr>
        <w:t xml:space="preserve">Aceeaşi cerere de finanţare poate fi declarată neconformă de maximum două ori pentru aceeaşi licitaţie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p>
    <w:p w:rsidR="004B0650" w:rsidRPr="00C804FC" w:rsidRDefault="00752094" w:rsidP="00F4444D">
      <w:pPr>
        <w:pStyle w:val="Corptext"/>
        <w:spacing w:after="0" w:line="276" w:lineRule="auto"/>
        <w:ind w:right="142"/>
        <w:jc w:val="both"/>
        <w:rPr>
          <w:rFonts w:ascii="Trebuchet MS" w:hAnsi="Trebuchet MS"/>
          <w:noProof w:val="0"/>
        </w:rPr>
      </w:pPr>
      <w:r w:rsidRPr="00C804FC">
        <w:rPr>
          <w:rFonts w:ascii="Trebuchet MS" w:eastAsiaTheme="minorHAnsi" w:hAnsi="Trebuchet MS" w:cstheme="minorBidi"/>
          <w:noProof w:val="0"/>
        </w:rPr>
        <w:tab/>
      </w:r>
    </w:p>
    <w:p w:rsidR="004B0650" w:rsidRPr="00C804FC" w:rsidRDefault="004B0650" w:rsidP="00F4444D">
      <w:pPr>
        <w:autoSpaceDE w:val="0"/>
        <w:autoSpaceDN w:val="0"/>
        <w:adjustRightInd w:val="0"/>
        <w:spacing w:after="0" w:line="276" w:lineRule="auto"/>
        <w:jc w:val="both"/>
        <w:rPr>
          <w:rFonts w:ascii="Trebuchet MS" w:hAnsi="Trebuchet MS"/>
          <w:b/>
          <w:sz w:val="24"/>
          <w:szCs w:val="24"/>
        </w:rPr>
      </w:pPr>
      <w:r w:rsidRPr="00C804FC">
        <w:rPr>
          <w:rFonts w:ascii="Trebuchet MS" w:hAnsi="Trebuchet MS"/>
          <w:b/>
          <w:sz w:val="24"/>
          <w:szCs w:val="24"/>
        </w:rPr>
        <w:t>R</w:t>
      </w:r>
      <w:r w:rsidR="004C3F90" w:rsidRPr="00C804FC">
        <w:rPr>
          <w:rFonts w:ascii="Trebuchet MS" w:hAnsi="Trebuchet MS"/>
          <w:b/>
          <w:sz w:val="24"/>
          <w:szCs w:val="24"/>
        </w:rPr>
        <w:t>enunţarea la cererea de finanţare</w:t>
      </w:r>
    </w:p>
    <w:p w:rsidR="004B0650" w:rsidRPr="00C804FC" w:rsidRDefault="004B0650" w:rsidP="00666D2B">
      <w:pPr>
        <w:pStyle w:val="Corp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 xml:space="preserve">are se poate efectua de către reprezentantul legal sau de un împuternicit prin </w:t>
      </w:r>
      <w:proofErr w:type="spellStart"/>
      <w:r w:rsidRPr="00C804FC">
        <w:rPr>
          <w:rFonts w:ascii="Trebuchet MS" w:hAnsi="Trebuchet MS" w:cstheme="minorHAnsi"/>
          <w:noProof w:val="0"/>
        </w:rPr>
        <w:t>procur</w:t>
      </w:r>
      <w:r w:rsidR="00552615" w:rsidRPr="00C804FC">
        <w:rPr>
          <w:rFonts w:ascii="Trebuchet MS" w:hAnsi="Trebuchet MS" w:cstheme="minorHAnsi"/>
          <w:noProof w:val="0"/>
        </w:rPr>
        <w:t>ă</w:t>
      </w:r>
      <w:r w:rsidR="00353559" w:rsidRPr="00C804FC">
        <w:rPr>
          <w:rFonts w:ascii="Trebuchet MS" w:hAnsi="Trebuchet MS" w:cstheme="minorHAnsi"/>
          <w:noProof w:val="0"/>
        </w:rPr>
        <w:t>notarială</w:t>
      </w:r>
      <w:proofErr w:type="spellEnd"/>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w:t>
      </w:r>
      <w:proofErr w:type="spellStart"/>
      <w:r w:rsidRPr="00C804FC">
        <w:rPr>
          <w:rFonts w:ascii="Trebuchet MS" w:hAnsi="Trebuchet MS" w:cstheme="minorHAnsi"/>
          <w:noProof w:val="0"/>
        </w:rPr>
        <w:t>evaluării.În</w:t>
      </w:r>
      <w:proofErr w:type="spellEnd"/>
      <w:r w:rsidRPr="00C804FC">
        <w:rPr>
          <w:rFonts w:ascii="Trebuchet MS" w:hAnsi="Trebuchet MS" w:cstheme="minorHAnsi"/>
          <w:noProof w:val="0"/>
        </w:rPr>
        <w:t xml:space="preserve">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w:t>
      </w:r>
      <w:r w:rsidRPr="00C804FC">
        <w:rPr>
          <w:rFonts w:ascii="Trebuchet MS" w:hAnsi="Trebuchet MS" w:cstheme="minorHAnsi"/>
          <w:noProof w:val="0"/>
        </w:rPr>
        <w:lastRenderedPageBreak/>
        <w:t xml:space="preserve">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 xml:space="preserve">și aprobată de către Managerul </w:t>
      </w:r>
      <w:proofErr w:type="spellStart"/>
      <w:r w:rsidRPr="00C804FC">
        <w:rPr>
          <w:rFonts w:ascii="Trebuchet MS" w:hAnsi="Trebuchet MS" w:cstheme="minorHAnsi"/>
          <w:noProof w:val="0"/>
        </w:rPr>
        <w:t>GAL.Managerul</w:t>
      </w:r>
      <w:proofErr w:type="spellEnd"/>
      <w:r w:rsidRPr="00C804FC">
        <w:rPr>
          <w:rFonts w:ascii="Trebuchet MS" w:hAnsi="Trebuchet MS" w:cstheme="minorHAnsi"/>
          <w:noProof w:val="0"/>
        </w:rPr>
        <w:t xml:space="preserve">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rsidR="004B0650" w:rsidRPr="00C804FC" w:rsidRDefault="004B0650" w:rsidP="003D497F">
      <w:pPr>
        <w:autoSpaceDE w:val="0"/>
        <w:autoSpaceDN w:val="0"/>
        <w:adjustRightInd w:val="0"/>
        <w:spacing w:after="0" w:line="240" w:lineRule="auto"/>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rsidR="00034DAB" w:rsidRPr="00C804FC" w:rsidRDefault="00034DAB" w:rsidP="00125E16">
      <w:pPr>
        <w:widowControl w:val="0"/>
        <w:tabs>
          <w:tab w:val="left" w:pos="1592"/>
        </w:tabs>
        <w:spacing w:after="0" w:line="273" w:lineRule="auto"/>
        <w:jc w:val="both"/>
        <w:rPr>
          <w:rFonts w:ascii="Trebuchet MS" w:hAnsi="Trebuchet MS"/>
          <w:sz w:val="24"/>
        </w:rPr>
      </w:pPr>
      <w:r w:rsidRPr="00C804FC">
        <w:rPr>
          <w:rFonts w:ascii="Trebuchet MS" w:hAnsi="Trebuchet MS"/>
          <w:sz w:val="24"/>
        </w:rPr>
        <w:t xml:space="preserve">Verificarea eligibilității </w:t>
      </w:r>
      <w:r w:rsidR="00286546" w:rsidRPr="00C804FC">
        <w:rPr>
          <w:rFonts w:ascii="Trebuchet MS" w:hAnsi="Trebuchet MS"/>
        </w:rPr>
        <w:t xml:space="preserve">Cererii de Finanţare şi a anexelor acesteia </w:t>
      </w:r>
      <w:r w:rsidRPr="00C804FC">
        <w:rPr>
          <w:rFonts w:ascii="Trebuchet MS" w:hAnsi="Trebuchet MS"/>
          <w:sz w:val="24"/>
        </w:rPr>
        <w:t xml:space="preserve">realizează pe baza </w:t>
      </w:r>
      <w:r w:rsidR="00F64CA8" w:rsidRPr="00C804FC">
        <w:rPr>
          <w:rFonts w:ascii="Trebuchet MS" w:hAnsi="Trebuchet MS"/>
          <w:i/>
          <w:sz w:val="24"/>
        </w:rPr>
        <w:t>Fișei de v</w:t>
      </w:r>
      <w:r w:rsidRPr="00C804FC">
        <w:rPr>
          <w:rFonts w:ascii="Trebuchet MS" w:hAnsi="Trebuchet MS"/>
          <w:i/>
          <w:sz w:val="24"/>
        </w:rPr>
        <w:t xml:space="preserve">erificare a </w:t>
      </w:r>
      <w:proofErr w:type="spellStart"/>
      <w:r w:rsidR="00286546" w:rsidRPr="00C804FC">
        <w:rPr>
          <w:rFonts w:ascii="Trebuchet MS" w:hAnsi="Trebuchet MS"/>
          <w:i/>
          <w:sz w:val="24"/>
        </w:rPr>
        <w:t>eligibilității</w:t>
      </w:r>
      <w:r w:rsidR="001E6F00" w:rsidRPr="00C804FC">
        <w:rPr>
          <w:rFonts w:ascii="Trebuchet MS" w:hAnsi="Trebuchet MS"/>
          <w:sz w:val="24"/>
        </w:rPr>
        <w:t>și</w:t>
      </w:r>
      <w:proofErr w:type="spellEnd"/>
      <w:r w:rsidR="001E6F00" w:rsidRPr="00C804FC">
        <w:rPr>
          <w:rFonts w:ascii="Trebuchet MS" w:hAnsi="Trebuchet MS"/>
          <w:sz w:val="24"/>
        </w:rPr>
        <w:t xml:space="preserve"> a metodologiei aferente </w:t>
      </w:r>
      <w:r w:rsidRPr="00C804FC">
        <w:rPr>
          <w:rFonts w:ascii="Trebuchet MS" w:hAnsi="Trebuchet MS"/>
          <w:sz w:val="24"/>
        </w:rPr>
        <w:t xml:space="preserve">fiecărei măsuri din SDL, elaborată de 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Pr="00C804FC">
        <w:rPr>
          <w:rFonts w:ascii="Trebuchet MS" w:hAnsi="Trebuchet MS"/>
          <w:sz w:val="24"/>
        </w:rPr>
        <w:t xml:space="preserve">și afișată pe site-ul </w:t>
      </w:r>
      <w:hyperlink r:id="rId13" w:history="1">
        <w:r w:rsidR="00142301" w:rsidRPr="00B721EB">
          <w:rPr>
            <w:rStyle w:val="Hyperlink"/>
            <w:rFonts w:ascii="Trebuchet MS" w:hAnsi="Trebuchet MS"/>
            <w:sz w:val="24"/>
            <w:u w:color="0000FF"/>
          </w:rPr>
          <w:t>www.galsudulgorjului.ro</w:t>
        </w:r>
      </w:hyperlink>
      <w:r w:rsidR="00B20F2B" w:rsidRPr="00C804FC">
        <w:rPr>
          <w:rStyle w:val="Hyperlink"/>
          <w:rFonts w:ascii="Trebuchet MS" w:hAnsi="Trebuchet MS"/>
          <w:sz w:val="24"/>
          <w:u w:val="none" w:color="0000FF"/>
        </w:rPr>
        <w:t>.</w:t>
      </w:r>
    </w:p>
    <w:p w:rsidR="00286546" w:rsidRPr="00C804FC" w:rsidRDefault="00286546" w:rsidP="00125E16">
      <w:pPr>
        <w:widowControl w:val="0"/>
        <w:tabs>
          <w:tab w:val="left" w:pos="1592"/>
        </w:tabs>
        <w:spacing w:before="68" w:after="0" w:line="273" w:lineRule="auto"/>
        <w:jc w:val="both"/>
        <w:rPr>
          <w:rFonts w:ascii="Trebuchet MS" w:hAnsi="Trebuchet MS"/>
          <w:sz w:val="24"/>
          <w:szCs w:val="24"/>
        </w:rPr>
      </w:pPr>
      <w:r w:rsidRPr="00C804FC">
        <w:rPr>
          <w:rFonts w:ascii="Trebuchet MS" w:hAnsi="Trebuchet MS"/>
          <w:sz w:val="24"/>
          <w:szCs w:val="24"/>
        </w:rPr>
        <w:t xml:space="preserve">Pentru cererile de finanțare care se verifică la nivelul GAL </w:t>
      </w:r>
      <w:r w:rsidR="00B25BD5">
        <w:rPr>
          <w:rFonts w:ascii="Trebuchet MS" w:hAnsi="Trebuchet MS" w:cs="Calibri"/>
          <w:sz w:val="24"/>
          <w:szCs w:val="24"/>
        </w:rPr>
        <w:t>Sudul Gorjului</w:t>
      </w:r>
      <w:r w:rsidRPr="00C804FC">
        <w:rPr>
          <w:rFonts w:ascii="Trebuchet MS" w:hAnsi="Trebuchet MS"/>
          <w:sz w:val="24"/>
          <w:szCs w:val="24"/>
        </w:rPr>
        <w:t xml:space="preserve">, Managerul GAL va repartiza cererile de finanțare conforme la doi experţi, verificările efectuate respectând astfel principiul de verificare “4ochi”.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rsidR="0050615A" w:rsidRPr="00C804FC" w:rsidRDefault="004B0650"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rsidR="00286546" w:rsidRPr="00C804FC" w:rsidRDefault="00B20F2B"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r w:rsidR="00286546" w:rsidRPr="00C804FC">
        <w:rPr>
          <w:rFonts w:ascii="Trebuchet MS" w:eastAsia="Times New Roman" w:hAnsi="Trebuchet MS" w:cs="Times New Roman"/>
          <w:spacing w:val="-2"/>
          <w:sz w:val="24"/>
          <w:szCs w:val="24"/>
        </w:rPr>
        <w:t xml:space="preserve"> de Avizare pentru Lucrări de 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r w:rsidR="00040D88" w:rsidRPr="00C804FC">
        <w:rPr>
          <w:rFonts w:ascii="Trebuchet MS" w:hAnsi="Trebuchet MS" w:cs="Arial"/>
          <w:sz w:val="24"/>
          <w:szCs w:val="24"/>
        </w:rPr>
        <w:t>/</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rsidR="00286546" w:rsidRPr="00C804FC" w:rsidRDefault="00286546" w:rsidP="00286546">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sz w:val="24"/>
          <w:szCs w:val="24"/>
        </w:rPr>
        <w:t>Fișei de solicitare a informațiilor suplimentare</w:t>
      </w:r>
      <w:r w:rsidRPr="00C804FC">
        <w:rPr>
          <w:rFonts w:ascii="Trebuchet MS" w:hAnsi="Trebuchet MS" w:cs="Arial"/>
          <w:sz w:val="24"/>
          <w:szCs w:val="24"/>
        </w:rPr>
        <w:t>, care va fi transmisă solicitantului.</w:t>
      </w:r>
    </w:p>
    <w:p w:rsidR="00271E8C" w:rsidRPr="00C804FC" w:rsidRDefault="00271E8C" w:rsidP="00286546">
      <w:pPr>
        <w:spacing w:after="0" w:line="240" w:lineRule="auto"/>
        <w:jc w:val="both"/>
        <w:rPr>
          <w:rFonts w:ascii="Trebuchet MS" w:hAnsi="Trebuchet MS" w:cs="Arial"/>
          <w:sz w:val="24"/>
          <w:szCs w:val="24"/>
        </w:rPr>
      </w:pPr>
    </w:p>
    <w:p w:rsidR="00271E8C" w:rsidRPr="00C804FC" w:rsidRDefault="00271E8C" w:rsidP="00271E8C">
      <w:pPr>
        <w:pStyle w:val="Corptext"/>
        <w:spacing w:after="0"/>
        <w:jc w:val="both"/>
        <w:rPr>
          <w:rFonts w:ascii="Trebuchet MS" w:hAnsi="Trebuchet MS" w:cs="Arial"/>
          <w:noProof w:val="0"/>
        </w:rPr>
      </w:pPr>
      <w:r w:rsidRPr="00C804FC">
        <w:rPr>
          <w:rFonts w:ascii="Trebuchet MS" w:hAnsi="Trebuchet MS" w:cs="Arial"/>
          <w:noProof w:val="0"/>
        </w:rPr>
        <w:t>Pentru verificarea condițiilor de eligibilitate sunt solicitate informații suplimentare în următoarele cazuri:</w:t>
      </w:r>
    </w:p>
    <w:p w:rsidR="00271E8C" w:rsidRPr="00C804FC" w:rsidRDefault="00271E8C" w:rsidP="006003AC">
      <w:pPr>
        <w:pStyle w:val="Corptext"/>
        <w:numPr>
          <w:ilvl w:val="1"/>
          <w:numId w:val="25"/>
        </w:numPr>
        <w:spacing w:after="0"/>
        <w:jc w:val="both"/>
        <w:rPr>
          <w:rFonts w:ascii="Trebuchet MS" w:hAnsi="Trebuchet MS" w:cs="Arial"/>
          <w:noProof w:val="0"/>
        </w:rPr>
      </w:pPr>
      <w:r w:rsidRPr="00C804FC">
        <w:rPr>
          <w:rFonts w:ascii="Trebuchet MS" w:hAnsi="Trebuchet MS" w:cs="Arial"/>
          <w:noProof w:val="0"/>
        </w:rPr>
        <w:t xml:space="preserve">în cazul în care Studiul de </w:t>
      </w:r>
      <w:r w:rsidR="00B20F2B" w:rsidRPr="00C804FC">
        <w:rPr>
          <w:rFonts w:ascii="Trebuchet MS" w:hAnsi="Trebuchet MS" w:cs="Arial"/>
          <w:noProof w:val="0"/>
        </w:rPr>
        <w:t xml:space="preserve">Fezabilitate </w:t>
      </w:r>
      <w:r w:rsidRPr="00C804FC">
        <w:rPr>
          <w:rFonts w:ascii="Trebuchet MS" w:hAnsi="Trebuchet MS" w:cs="Arial"/>
          <w:noProof w:val="0"/>
        </w:rPr>
        <w:t>/</w:t>
      </w:r>
      <w:r w:rsidRPr="00C804FC">
        <w:rPr>
          <w:rFonts w:ascii="Trebuchet MS" w:hAnsi="Trebuchet MS"/>
          <w:noProof w:val="0"/>
        </w:rPr>
        <w:t>Documentaţia de Avizare pentru Lucrări de Intervenţii</w:t>
      </w:r>
      <w:r w:rsidRPr="00C804FC">
        <w:rPr>
          <w:rFonts w:ascii="Trebuchet MS" w:hAnsi="Trebuchet MS" w:cs="Arial"/>
          <w:noProof w:val="0"/>
        </w:rPr>
        <w:t xml:space="preserve">/Memoriul </w:t>
      </w:r>
      <w:r w:rsidR="00B20F2B" w:rsidRPr="00C804FC">
        <w:rPr>
          <w:rFonts w:ascii="Trebuchet MS" w:hAnsi="Trebuchet MS" w:cs="Arial"/>
          <w:noProof w:val="0"/>
        </w:rPr>
        <w:t xml:space="preserve">Justificativ </w:t>
      </w:r>
      <w:r w:rsidRPr="00C804FC">
        <w:rPr>
          <w:rFonts w:ascii="Trebuchet MS" w:hAnsi="Trebuchet MS" w:cs="Arial"/>
          <w:noProof w:val="0"/>
        </w:rPr>
        <w:t xml:space="preserve">/Planul de </w:t>
      </w:r>
      <w:r w:rsidR="00B20F2B" w:rsidRPr="00C804FC">
        <w:rPr>
          <w:rFonts w:ascii="Trebuchet MS" w:hAnsi="Trebuchet MS" w:cs="Arial"/>
          <w:noProof w:val="0"/>
        </w:rPr>
        <w:t xml:space="preserve">Afaceri </w:t>
      </w:r>
      <w:r w:rsidRPr="00C804FC">
        <w:rPr>
          <w:rFonts w:ascii="Trebuchet MS" w:hAnsi="Trebuchet MS" w:cs="Arial"/>
          <w:noProof w:val="0"/>
        </w:rPr>
        <w:t xml:space="preserve">conțin informații insuficiente pentru clarificarea unui criteriu de eligibilitate sau există informații contradictorii în interiorul lor ori față de celelalte documente anexate cererii de finanțare; </w:t>
      </w:r>
    </w:p>
    <w:p w:rsidR="00271E8C" w:rsidRPr="00C804FC" w:rsidRDefault="00271E8C" w:rsidP="006003AC">
      <w:pPr>
        <w:pStyle w:val="Corptext"/>
        <w:numPr>
          <w:ilvl w:val="1"/>
          <w:numId w:val="25"/>
        </w:numPr>
        <w:spacing w:after="0"/>
        <w:jc w:val="both"/>
        <w:rPr>
          <w:rFonts w:ascii="Trebuchet MS" w:hAnsi="Trebuchet MS" w:cs="Arial"/>
          <w:noProof w:val="0"/>
        </w:rPr>
      </w:pPr>
      <w:r w:rsidRPr="00C804FC">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rsidR="00271E8C" w:rsidRPr="00C804FC" w:rsidRDefault="00271E8C" w:rsidP="006003AC">
      <w:pPr>
        <w:pStyle w:val="Listparagraf"/>
        <w:numPr>
          <w:ilvl w:val="1"/>
          <w:numId w:val="25"/>
        </w:numPr>
        <w:ind w:right="-142"/>
        <w:jc w:val="both"/>
        <w:rPr>
          <w:rFonts w:ascii="Trebuchet MS" w:eastAsia="Times New Roman" w:hAnsi="Trebuchet MS" w:cs="Arial"/>
          <w:sz w:val="24"/>
          <w:szCs w:val="24"/>
        </w:rPr>
      </w:pPr>
      <w:r w:rsidRPr="00C804FC">
        <w:rPr>
          <w:rFonts w:ascii="Trebuchet MS" w:eastAsia="Times New Roman" w:hAnsi="Trebuchet MS" w:cs="Arial"/>
          <w:sz w:val="24"/>
          <w:szCs w:val="24"/>
        </w:rPr>
        <w:t>în caz de suspiciune privitoare la amplasamentul investiţiei, se poate solicita extras de Carte funciară şi în situaţiile în care nu este obligatorie depunerea acestui document;</w:t>
      </w:r>
    </w:p>
    <w:p w:rsidR="00271E8C" w:rsidRPr="00C804FC" w:rsidRDefault="00271E8C" w:rsidP="006003AC">
      <w:pPr>
        <w:pStyle w:val="Listparagraf"/>
        <w:numPr>
          <w:ilvl w:val="1"/>
          <w:numId w:val="25"/>
        </w:numPr>
        <w:jc w:val="both"/>
        <w:rPr>
          <w:rFonts w:ascii="Trebuchet MS" w:eastAsia="Times New Roman" w:hAnsi="Trebuchet MS" w:cs="Arial"/>
          <w:sz w:val="24"/>
          <w:szCs w:val="24"/>
        </w:rPr>
      </w:pPr>
      <w:r w:rsidRPr="00C804FC">
        <w:rPr>
          <w:rFonts w:ascii="Trebuchet MS" w:eastAsia="Times New Roman" w:hAnsi="Trebuchet MS" w:cs="Arial"/>
          <w:sz w:val="24"/>
          <w:szCs w:val="24"/>
        </w:rPr>
        <w:lastRenderedPageBreak/>
        <w:t>în cazul în care în bugetul indicativ (inclusiv devizele financiare şi devizele pe obiect) există diferenţe de calcul sau încadrarea categoriilor de cheltuieli eligibile/neeligibile nu este  făcută corect</w:t>
      </w:r>
      <w:r w:rsidR="00B20F2B" w:rsidRPr="00C804FC">
        <w:rPr>
          <w:rFonts w:ascii="Trebuchet MS" w:eastAsia="Times New Roman" w:hAnsi="Trebuchet MS" w:cs="Arial"/>
          <w:sz w:val="24"/>
          <w:szCs w:val="24"/>
        </w:rPr>
        <w:t>;</w:t>
      </w:r>
    </w:p>
    <w:p w:rsidR="00271E8C" w:rsidRPr="00C804FC" w:rsidRDefault="00B20F2B" w:rsidP="006003AC">
      <w:pPr>
        <w:pStyle w:val="Listparagraf"/>
        <w:numPr>
          <w:ilvl w:val="1"/>
          <w:numId w:val="25"/>
        </w:numPr>
        <w:ind w:right="-142"/>
        <w:jc w:val="both"/>
        <w:rPr>
          <w:rFonts w:ascii="Trebuchet MS" w:hAnsi="Trebuchet MS"/>
        </w:rPr>
      </w:pPr>
      <w:r w:rsidRPr="00C804FC">
        <w:rPr>
          <w:rFonts w:ascii="Trebuchet MS" w:hAnsi="Trebuchet MS" w:cs="Arial"/>
          <w:sz w:val="24"/>
          <w:szCs w:val="24"/>
        </w:rPr>
        <w:t xml:space="preserve">în </w:t>
      </w:r>
      <w:r w:rsidR="00271E8C" w:rsidRPr="00C804FC">
        <w:rPr>
          <w:rFonts w:ascii="Trebuchet MS" w:hAnsi="Trebuchet MS" w:cs="Arial"/>
          <w:sz w:val="24"/>
          <w:szCs w:val="24"/>
        </w:rPr>
        <w:t xml:space="preserve">situații excepționale, prin această notificare se pot solicita și alte clarificări, a căror necesitate a apărut ulterior transmiterii răspunsului la informațiile suplimentare solicitate inițial. </w:t>
      </w:r>
    </w:p>
    <w:p w:rsidR="00271E8C" w:rsidRPr="00C804FC" w:rsidRDefault="00271E8C" w:rsidP="00271E8C">
      <w:pPr>
        <w:pStyle w:val="Corptext"/>
        <w:spacing w:after="0"/>
        <w:jc w:val="both"/>
        <w:rPr>
          <w:rFonts w:ascii="Trebuchet MS" w:hAnsi="Trebuchet MS"/>
          <w:noProof w:val="0"/>
        </w:rPr>
      </w:pPr>
      <w:r w:rsidRPr="00C804FC">
        <w:rPr>
          <w:rFonts w:ascii="Trebuchet MS" w:hAnsi="Trebuchet MS"/>
          <w:noProof w:val="0"/>
        </w:rPr>
        <w:t xml:space="preserve">Solicitantul va transmite răspunsul la informațiile suplimentare în termen de 5 zile lucrătoare de la data primirii </w:t>
      </w:r>
      <w:r w:rsidRPr="00C804FC">
        <w:rPr>
          <w:rFonts w:ascii="Trebuchet MS" w:hAnsi="Trebuchet MS"/>
          <w:i/>
          <w:noProof w:val="0"/>
        </w:rPr>
        <w:t>Fișei de solicitare a informațiilor suplimentare</w:t>
      </w:r>
      <w:r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Pr="00C804FC">
        <w:rPr>
          <w:rFonts w:ascii="Trebuchet MS" w:hAnsi="Trebuchet MS"/>
          <w:noProof w:val="0"/>
        </w:rPr>
        <w:t xml:space="preserve">. </w:t>
      </w:r>
      <w:r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p>
    <w:p w:rsidR="00271E8C"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Informațiile transmise de solicitant în răspunsul la informaţii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rsidR="00277FEE" w:rsidRPr="00C804FC" w:rsidRDefault="00271E8C" w:rsidP="00130384">
      <w:pPr>
        <w:jc w:val="both"/>
        <w:rPr>
          <w:rFonts w:ascii="Trebuchet MS" w:eastAsia="Times New Roman" w:hAnsi="Trebuchet MS" w:cs="Times New Roman"/>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erificarea cererilor de finanțare în vederea evitării dublei finanţări</w:t>
      </w:r>
    </w:p>
    <w:p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rsidR="00A546B4" w:rsidRPr="00C804FC" w:rsidRDefault="00A546B4" w:rsidP="003D497F">
      <w:pPr>
        <w:spacing w:after="0" w:line="240" w:lineRule="auto"/>
        <w:jc w:val="both"/>
        <w:rPr>
          <w:rFonts w:ascii="Trebuchet MS" w:hAnsi="Trebuchet MS"/>
          <w:sz w:val="24"/>
          <w:szCs w:val="24"/>
        </w:rPr>
      </w:pPr>
    </w:p>
    <w:p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rsidR="004B0650"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rsidR="00CD6464"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i/>
          <w:sz w:val="24"/>
          <w:szCs w:val="24"/>
        </w:rPr>
        <w:t>„proiectul actual prin care se solicita finanțare FEADR mai face obiectul altei finanțări nerambursabile</w:t>
      </w:r>
      <w:r w:rsidR="00B20F2B" w:rsidRPr="00C804FC">
        <w:rPr>
          <w:rFonts w:ascii="Arial" w:hAnsi="Arial" w:cs="Arial"/>
          <w:i/>
          <w:sz w:val="24"/>
          <w:szCs w:val="24"/>
        </w:rPr>
        <w:t>ˮ</w:t>
      </w:r>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rsidR="00FE0AF9" w:rsidRDefault="00FE0AF9" w:rsidP="00FE0AF9">
      <w:pPr>
        <w:spacing w:after="0" w:line="240" w:lineRule="auto"/>
        <w:jc w:val="both"/>
        <w:rPr>
          <w:rFonts w:ascii="Trebuchet MS" w:hAnsi="Trebuchet MS" w:cs="Arial"/>
          <w:sz w:val="24"/>
          <w:szCs w:val="24"/>
        </w:rPr>
      </w:pPr>
    </w:p>
    <w:p w:rsidR="00436D84" w:rsidRPr="00C804FC" w:rsidRDefault="00436D84" w:rsidP="00FE0AF9">
      <w:pPr>
        <w:spacing w:after="0" w:line="240" w:lineRule="auto"/>
        <w:jc w:val="both"/>
        <w:rPr>
          <w:rFonts w:ascii="Trebuchet MS" w:hAnsi="Trebuchet MS" w:cs="Arial"/>
          <w:sz w:val="24"/>
          <w:szCs w:val="24"/>
        </w:rPr>
      </w:pPr>
    </w:p>
    <w:p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lastRenderedPageBreak/>
        <w:t>Verificarea bugetului indicativ</w:t>
      </w:r>
    </w:p>
    <w:p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rsidR="00940924" w:rsidRPr="00C804FC" w:rsidRDefault="00940924" w:rsidP="00FE0AF9">
      <w:pPr>
        <w:spacing w:after="0" w:line="240" w:lineRule="auto"/>
        <w:jc w:val="both"/>
        <w:rPr>
          <w:rFonts w:ascii="Trebuchet MS" w:hAnsi="Trebuchet MS"/>
          <w:sz w:val="24"/>
          <w:szCs w:val="24"/>
        </w:rPr>
      </w:pPr>
    </w:p>
    <w:p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rsidR="00FE0AF9" w:rsidRPr="00C804FC" w:rsidRDefault="00FE0AF9" w:rsidP="00FE0AF9">
      <w:pPr>
        <w:spacing w:after="0" w:line="240" w:lineRule="auto"/>
        <w:jc w:val="both"/>
        <w:rPr>
          <w:rFonts w:ascii="Trebuchet MS" w:hAnsi="Trebuchet MS" w:cs="Arial"/>
          <w:sz w:val="24"/>
          <w:szCs w:val="24"/>
        </w:rPr>
      </w:pPr>
    </w:p>
    <w:p w:rsidR="00713648" w:rsidRPr="00C804FC" w:rsidRDefault="00713648" w:rsidP="00713648">
      <w:pPr>
        <w:pStyle w:val="Corptext"/>
        <w:jc w:val="both"/>
        <w:rPr>
          <w:rFonts w:ascii="Trebuchet MS" w:hAnsi="Trebuchet MS"/>
          <w:noProof w:val="0"/>
        </w:rPr>
      </w:pPr>
      <w:r w:rsidRPr="00C804FC">
        <w:rPr>
          <w:rFonts w:ascii="Trebuchet MS" w:hAnsi="Trebuchet MS"/>
          <w:noProof w:val="0"/>
        </w:rPr>
        <w:t xml:space="preserve">Termenul pentru emiterea </w:t>
      </w:r>
      <w:r w:rsidRPr="00C804FC">
        <w:rPr>
          <w:rFonts w:ascii="Trebuchet MS" w:hAnsi="Trebuchet MS"/>
          <w:i/>
          <w:noProof w:val="0"/>
        </w:rPr>
        <w:t>Fișei de verificare a eligibilității</w:t>
      </w:r>
      <w:r w:rsidRPr="00C804FC">
        <w:rPr>
          <w:rFonts w:ascii="Trebuchet MS" w:hAnsi="Trebuchet MS"/>
          <w:noProof w:val="0"/>
        </w:rPr>
        <w:t xml:space="preserve"> întocmită de GAL </w:t>
      </w:r>
      <w:r w:rsidR="00B25BD5">
        <w:rPr>
          <w:rFonts w:ascii="Trebuchet MS" w:hAnsi="Trebuchet MS" w:cs="Calibri"/>
        </w:rPr>
        <w:t xml:space="preserve">Sudul </w:t>
      </w:r>
      <w:proofErr w:type="spellStart"/>
      <w:r w:rsidR="00B25BD5">
        <w:rPr>
          <w:rFonts w:ascii="Trebuchet MS" w:hAnsi="Trebuchet MS" w:cs="Calibri"/>
        </w:rPr>
        <w:t>Gorjului</w:t>
      </w:r>
      <w:r w:rsidRPr="00C804FC">
        <w:rPr>
          <w:rFonts w:ascii="Trebuchet MS" w:hAnsi="Trebuchet MS"/>
          <w:noProof w:val="0"/>
        </w:rPr>
        <w:t>este</w:t>
      </w:r>
      <w:proofErr w:type="spellEnd"/>
      <w:r w:rsidRPr="00C804FC">
        <w:rPr>
          <w:rFonts w:ascii="Trebuchet MS" w:hAnsi="Trebuchet MS"/>
          <w:noProof w:val="0"/>
        </w:rPr>
        <w:t xml:space="preserve"> </w:t>
      </w:r>
      <w:r w:rsidR="00B20F2B" w:rsidRPr="00C804FC">
        <w:rPr>
          <w:rFonts w:ascii="Trebuchet MS" w:hAnsi="Trebuchet MS"/>
          <w:noProof w:val="0"/>
        </w:rPr>
        <w:t xml:space="preserve">de </w:t>
      </w:r>
      <w:r w:rsidRPr="00C804FC">
        <w:rPr>
          <w:rFonts w:ascii="Trebuchet MS" w:hAnsi="Trebuchet MS"/>
          <w:noProof w:val="0"/>
        </w:rPr>
        <w:t xml:space="preserve">maxim </w:t>
      </w:r>
      <w:r w:rsidR="00040D88" w:rsidRPr="00C804FC">
        <w:rPr>
          <w:rFonts w:ascii="Trebuchet MS" w:hAnsi="Trebuchet MS"/>
          <w:noProof w:val="0"/>
        </w:rPr>
        <w:t xml:space="preserve">45 </w:t>
      </w:r>
      <w:r w:rsidR="00B20F2B" w:rsidRPr="00C804FC">
        <w:rPr>
          <w:rFonts w:ascii="Trebuchet MS" w:hAnsi="Trebuchet MS"/>
          <w:noProof w:val="0"/>
        </w:rPr>
        <w:t xml:space="preserve">de </w:t>
      </w:r>
      <w:r w:rsidRPr="00C804FC">
        <w:rPr>
          <w:rFonts w:ascii="Trebuchet MS" w:hAnsi="Trebuchet MS"/>
          <w:noProof w:val="0"/>
        </w:rPr>
        <w:t>zile de la data semnării fișei de conformitate. În cazul solicitării de informații suplimentare, aceste termen poate fi prelungit cu cel mult 10 zile.</w:t>
      </w:r>
    </w:p>
    <w:p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osarul original al Cererii de finanțare va fi restituit solicitantului, pe baza unui proces verbal, încheiat în 2 exemplare și semnat de ambele părți. 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w:t>
      </w:r>
      <w:proofErr w:type="spellStart"/>
      <w:r w:rsidR="00696A27" w:rsidRPr="00C804FC">
        <w:rPr>
          <w:rFonts w:ascii="Trebuchet MS" w:hAnsi="Trebuchet MS"/>
          <w:sz w:val="24"/>
          <w:szCs w:val="24"/>
        </w:rPr>
        <w:t>completată</w:t>
      </w:r>
      <w:r w:rsidRPr="00C804FC">
        <w:rPr>
          <w:rFonts w:ascii="Trebuchet MS" w:hAnsi="Trebuchet MS"/>
          <w:sz w:val="24"/>
          <w:szCs w:val="24"/>
        </w:rPr>
        <w:t>în</w:t>
      </w:r>
      <w:proofErr w:type="spellEnd"/>
      <w:r w:rsidRPr="00C804FC">
        <w:rPr>
          <w:rFonts w:ascii="Trebuchet MS" w:hAnsi="Trebuchet MS"/>
          <w:sz w:val="24"/>
          <w:szCs w:val="24"/>
        </w:rPr>
        <w:t xml:space="preserve">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rsidR="005E22A9" w:rsidRPr="00C804FC" w:rsidRDefault="005E22A9" w:rsidP="005E22A9">
      <w:pPr>
        <w:pStyle w:val="Listparagraf"/>
        <w:tabs>
          <w:tab w:val="left" w:pos="1843"/>
        </w:tabs>
        <w:ind w:left="0"/>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rsidR="0052690C" w:rsidRPr="00C804FC" w:rsidRDefault="0052690C" w:rsidP="003D497F">
      <w:pPr>
        <w:spacing w:after="0" w:line="240" w:lineRule="auto"/>
        <w:jc w:val="both"/>
        <w:rPr>
          <w:rFonts w:ascii="Trebuchet MS" w:hAnsi="Trebuchet MS"/>
          <w:sz w:val="18"/>
          <w:szCs w:val="24"/>
        </w:rPr>
      </w:pPr>
    </w:p>
    <w:p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 xml:space="preserve">Pentru proiectele de investiții/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w:t>
      </w:r>
      <w:r w:rsidR="00713648" w:rsidRPr="00C804FC">
        <w:rPr>
          <w:rFonts w:ascii="Trebuchet MS" w:hAnsi="Trebuchet MS"/>
          <w:sz w:val="24"/>
        </w:rPr>
        <w:lastRenderedPageBreak/>
        <w:t>aplicat</w:t>
      </w:r>
      <w:r w:rsidR="00713648" w:rsidRPr="00C804FC">
        <w:rPr>
          <w:rFonts w:ascii="Trebuchet MS" w:hAnsi="Trebuchet MS"/>
          <w:b/>
          <w:sz w:val="24"/>
        </w:rPr>
        <w:t>,</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hyperlink r:id="rId14" w:history="1">
        <w:r w:rsidR="00142301" w:rsidRPr="00B721EB">
          <w:rPr>
            <w:rStyle w:val="Hyperlink"/>
            <w:rFonts w:ascii="Trebuchet MS" w:hAnsi="Trebuchet MS"/>
            <w:sz w:val="24"/>
            <w:u w:color="0000FF"/>
          </w:rPr>
          <w:t>www.galsudulgorjului.ro</w:t>
        </w:r>
      </w:hyperlink>
    </w:p>
    <w:p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 xml:space="preserve">În cazul în care proiectul face obiectul controlului pe teren, solicitantul va fi notificat cu privire la acest aspect în scris (prin poștă sau email) și telefonic. </w:t>
      </w:r>
      <w:r w:rsidR="004B0650" w:rsidRPr="00C804FC">
        <w:rPr>
          <w:rFonts w:ascii="Trebuchet MS" w:hAnsi="Trebuchet MS" w:cs="Arial"/>
          <w:sz w:val="24"/>
          <w:szCs w:val="24"/>
        </w:rPr>
        <w:t>Reprezentantul legal va confirma oficial  prin  orice mijloace scrise  data la care se va efectua vizita pe teren.</w:t>
      </w:r>
    </w:p>
    <w:p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2011E0"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rsidR="00713648"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rsidR="00713648" w:rsidRPr="00C804FC" w:rsidRDefault="00202CB3" w:rsidP="00520DAD">
      <w:pPr>
        <w:pStyle w:val="Corp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xml:space="preserve">, numai în cazul în care reprezentantul legal/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rsidR="004B0650" w:rsidRPr="00C804FC" w:rsidRDefault="004B0650" w:rsidP="00520DAD">
      <w:pPr>
        <w:pStyle w:val="Corp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rsidR="00567A6C" w:rsidRPr="00C804FC" w:rsidRDefault="00567A6C" w:rsidP="00520DAD">
      <w:pPr>
        <w:pStyle w:val="Titlu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 xml:space="preserve">Fișa de verificare pe </w:t>
      </w:r>
      <w:proofErr w:type="spellStart"/>
      <w:r w:rsidRPr="00C804FC">
        <w:rPr>
          <w:rFonts w:ascii="Trebuchet MS" w:hAnsi="Trebuchet MS"/>
          <w:i/>
          <w:color w:val="auto"/>
          <w:sz w:val="24"/>
          <w:szCs w:val="24"/>
          <w:lang w:val="ro-RO"/>
        </w:rPr>
        <w:t>teren</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xpertul</w:t>
      </w:r>
      <w:proofErr w:type="spellEnd"/>
      <w:r w:rsidRPr="00C804FC">
        <w:rPr>
          <w:rFonts w:ascii="Trebuchet MS" w:hAnsi="Trebuchet MS"/>
          <w:color w:val="auto"/>
          <w:sz w:val="24"/>
          <w:szCs w:val="24"/>
          <w:lang w:val="ro-RO"/>
        </w:rPr>
        <w:t xml:space="preserve"> GAL va bifa dacă cele observate în cursul verificării pe teren corespund  sau nu corespund cu </w:t>
      </w:r>
      <w:r w:rsidRPr="00C804FC">
        <w:rPr>
          <w:rFonts w:ascii="Trebuchet MS" w:hAnsi="Trebuchet MS"/>
          <w:i/>
          <w:color w:val="auto"/>
          <w:sz w:val="24"/>
          <w:szCs w:val="24"/>
          <w:lang w:val="ro-RO"/>
        </w:rPr>
        <w:t>Cererea de finanţar</w:t>
      </w:r>
      <w:r w:rsidR="00DB3471" w:rsidRPr="00C804FC">
        <w:rPr>
          <w:rFonts w:ascii="Trebuchet MS" w:hAnsi="Trebuchet MS"/>
          <w:i/>
          <w:color w:val="auto"/>
          <w:sz w:val="24"/>
          <w:szCs w:val="24"/>
          <w:lang w:val="ro-RO"/>
        </w:rPr>
        <w:t>e</w:t>
      </w:r>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rsidR="00393DA3" w:rsidRPr="00C804FC" w:rsidRDefault="00393DA3" w:rsidP="00393DA3">
      <w:pPr>
        <w:pStyle w:val="Corptext"/>
        <w:spacing w:after="0"/>
        <w:jc w:val="both"/>
        <w:rPr>
          <w:rFonts w:ascii="Trebuchet MS" w:hAnsi="Trebuchet MS"/>
          <w:noProof w:val="0"/>
        </w:rPr>
      </w:pPr>
    </w:p>
    <w:p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eastAsia="Calibri" w:hAnsi="Trebuchet MS" w:cs="Calibri"/>
          <w:sz w:val="24"/>
          <w:szCs w:val="24"/>
        </w:rPr>
        <w:t>va</w:t>
      </w:r>
      <w:proofErr w:type="spellEnd"/>
      <w:r w:rsidRPr="00C804FC">
        <w:rPr>
          <w:rFonts w:ascii="Trebuchet MS" w:eastAsia="Calibri" w:hAnsi="Trebuchet MS" w:cs="Calibri"/>
          <w:sz w:val="24"/>
          <w:szCs w:val="24"/>
        </w:rPr>
        <w:t xml:space="preserve"> evalua documentele și va selecta proiectele, pe bază de criterii coerente și relevante, în cadrul unui proces public de selecție. Pentru toate măsurile,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eastAsia="Calibri" w:hAnsi="Trebuchet MS" w:cs="Calibri"/>
          <w:sz w:val="24"/>
          <w:szCs w:val="24"/>
        </w:rPr>
        <w:t>va</w:t>
      </w:r>
      <w:proofErr w:type="spellEnd"/>
      <w:r w:rsidRPr="00C804FC">
        <w:rPr>
          <w:rFonts w:ascii="Trebuchet MS" w:eastAsia="Calibri" w:hAnsi="Trebuchet MS" w:cs="Calibri"/>
          <w:sz w:val="24"/>
          <w:szCs w:val="24"/>
        </w:rPr>
        <w:t xml:space="preserve">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criteriilor de selecție se realizează pe </w:t>
      </w:r>
      <w:proofErr w:type="spellStart"/>
      <w:r w:rsidRPr="00C804FC">
        <w:rPr>
          <w:rFonts w:ascii="Trebuchet MS" w:hAnsi="Trebuchet MS"/>
          <w:sz w:val="24"/>
        </w:rPr>
        <w:t>baza</w:t>
      </w:r>
      <w:r w:rsidR="00EA3B1B" w:rsidRPr="00C804FC">
        <w:rPr>
          <w:rFonts w:ascii="Trebuchet MS" w:hAnsi="Trebuchet MS"/>
          <w:i/>
          <w:sz w:val="24"/>
        </w:rPr>
        <w:t>Fișei</w:t>
      </w:r>
      <w:proofErr w:type="spellEnd"/>
      <w:r w:rsidR="00EA3B1B" w:rsidRPr="00C804FC">
        <w:rPr>
          <w:rFonts w:ascii="Trebuchet MS" w:hAnsi="Trebuchet MS"/>
          <w:i/>
          <w:sz w:val="24"/>
        </w:rPr>
        <w:t xml:space="preserve">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aplicat,aferentă fiecărei măsuri din SDL, elaborată de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hAnsi="Trebuchet MS"/>
          <w:sz w:val="24"/>
        </w:rPr>
        <w:t>și</w:t>
      </w:r>
      <w:proofErr w:type="spellEnd"/>
      <w:r w:rsidRPr="00C804FC">
        <w:rPr>
          <w:rFonts w:ascii="Trebuchet MS" w:hAnsi="Trebuchet MS"/>
          <w:sz w:val="24"/>
        </w:rPr>
        <w:t xml:space="preserve"> afișată pe site-ul </w:t>
      </w:r>
      <w:hyperlink r:id="rId15" w:history="1">
        <w:r w:rsidR="00142301" w:rsidRPr="00B721EB">
          <w:rPr>
            <w:rStyle w:val="Hyperlink"/>
            <w:rFonts w:ascii="Trebuchet MS" w:hAnsi="Trebuchet MS"/>
            <w:sz w:val="24"/>
            <w:u w:color="0000FF"/>
          </w:rPr>
          <w:t>www.galsudulgorjului.ro</w:t>
        </w:r>
      </w:hyperlink>
      <w:r w:rsidRPr="00C804FC">
        <w:rPr>
          <w:rFonts w:ascii="Trebuchet MS" w:hAnsi="Trebuchet MS"/>
          <w:sz w:val="24"/>
          <w:u w:color="0000FF"/>
        </w:rPr>
        <w:t xml:space="preserve">. </w:t>
      </w:r>
    </w:p>
    <w:p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w:t>
      </w:r>
      <w:proofErr w:type="spellStart"/>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DB3471" w:rsidRPr="00C804FC">
        <w:rPr>
          <w:rFonts w:ascii="Trebuchet MS" w:eastAsia="Calibri" w:hAnsi="Trebuchet MS" w:cs="Calibri"/>
          <w:sz w:val="24"/>
          <w:szCs w:val="24"/>
        </w:rPr>
        <w:t>Punctajul</w:t>
      </w:r>
      <w:proofErr w:type="spellEnd"/>
      <w:r w:rsidR="00DB3471" w:rsidRPr="00C804FC">
        <w:rPr>
          <w:rFonts w:ascii="Trebuchet MS" w:eastAsia="Calibri" w:hAnsi="Trebuchet MS" w:cs="Calibri"/>
          <w:sz w:val="24"/>
          <w:szCs w:val="24"/>
        </w:rPr>
        <w:t xml:space="preserve">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lastRenderedPageBreak/>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proofErr w:type="spellStart"/>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și</w:t>
      </w:r>
      <w:proofErr w:type="spellEnd"/>
      <w:r w:rsidRPr="00C804FC">
        <w:rPr>
          <w:rFonts w:ascii="Trebuchet MS" w:eastAsia="Calibri" w:hAnsi="Trebuchet MS" w:cs="Arial"/>
          <w:sz w:val="24"/>
          <w:szCs w:val="24"/>
        </w:rPr>
        <w:t xml:space="preserve">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p>
    <w:p w:rsidR="00C04F0A" w:rsidRPr="00C804FC" w:rsidRDefault="00C04F0A" w:rsidP="003D497F">
      <w:pPr>
        <w:autoSpaceDE w:val="0"/>
        <w:autoSpaceDN w:val="0"/>
        <w:adjustRightInd w:val="0"/>
        <w:spacing w:after="0" w:line="240" w:lineRule="auto"/>
        <w:jc w:val="both"/>
        <w:rPr>
          <w:rFonts w:ascii="Trebuchet MS" w:hAnsi="Trebuchet MS"/>
          <w:sz w:val="24"/>
          <w:szCs w:val="24"/>
        </w:rPr>
      </w:pPr>
      <w:r w:rsidRPr="00C804FC">
        <w:rPr>
          <w:rFonts w:ascii="Trebuchet MS" w:eastAsia="Calibri" w:hAnsi="Trebuchet MS" w:cs="Times New Roman"/>
          <w:sz w:val="24"/>
          <w:szCs w:val="24"/>
        </w:rPr>
        <w:t xml:space="preserve">Termenul pentru emiterea </w:t>
      </w:r>
      <w:r w:rsidR="00966E8B" w:rsidRPr="00C804FC">
        <w:rPr>
          <w:rFonts w:ascii="Trebuchet MS" w:hAnsi="Trebuchet MS"/>
          <w:i/>
          <w:sz w:val="24"/>
        </w:rPr>
        <w:t>Fișei de v</w:t>
      </w:r>
      <w:r w:rsidRPr="00C804FC">
        <w:rPr>
          <w:rFonts w:ascii="Trebuchet MS" w:hAnsi="Trebuchet MS"/>
          <w:i/>
          <w:sz w:val="24"/>
        </w:rPr>
        <w:t xml:space="preserve">erificare a criteriilor de </w:t>
      </w:r>
      <w:proofErr w:type="spellStart"/>
      <w:r w:rsidRPr="00C804FC">
        <w:rPr>
          <w:rFonts w:ascii="Trebuchet MS" w:hAnsi="Trebuchet MS"/>
          <w:i/>
          <w:sz w:val="24"/>
        </w:rPr>
        <w:t>selecție</w:t>
      </w:r>
      <w:r w:rsidRPr="00C804FC">
        <w:rPr>
          <w:rFonts w:ascii="Trebuchet MS" w:hAnsi="Trebuchet MS"/>
          <w:sz w:val="24"/>
        </w:rPr>
        <w:t>este</w:t>
      </w:r>
      <w:proofErr w:type="spellEnd"/>
      <w:r w:rsidRPr="00C804FC">
        <w:rPr>
          <w:rFonts w:ascii="Trebuchet MS" w:hAnsi="Trebuchet MS"/>
          <w:sz w:val="24"/>
        </w:rPr>
        <w:t xml:space="preserve"> maxim de 3 zile de la emiterea </w:t>
      </w:r>
      <w:r w:rsidRPr="00C804FC">
        <w:rPr>
          <w:rFonts w:ascii="Trebuchet MS" w:hAnsi="Trebuchet MS"/>
          <w:i/>
          <w:sz w:val="24"/>
          <w:szCs w:val="24"/>
        </w:rPr>
        <w:t xml:space="preserve">Fișei de verificare a </w:t>
      </w:r>
      <w:r w:rsidR="00966E8B" w:rsidRPr="00C804FC">
        <w:rPr>
          <w:rFonts w:ascii="Trebuchet MS" w:hAnsi="Trebuchet MS"/>
          <w:i/>
          <w:sz w:val="24"/>
          <w:szCs w:val="24"/>
        </w:rPr>
        <w:t>eligibilității</w:t>
      </w:r>
      <w:r w:rsidRPr="00C804FC">
        <w:rPr>
          <w:rFonts w:ascii="Trebuchet MS" w:hAnsi="Trebuchet MS"/>
          <w:sz w:val="24"/>
          <w:szCs w:val="24"/>
        </w:rPr>
        <w:t>.</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FF0756"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6</w:t>
      </w:r>
      <w:r w:rsidR="005E22A9" w:rsidRPr="00436D84">
        <w:rPr>
          <w:rFonts w:ascii="Trebuchet MS" w:eastAsia="Calibri" w:hAnsi="Trebuchet MS" w:cs="Arial"/>
          <w:b/>
          <w:color w:val="FFFFFF" w:themeColor="background1"/>
          <w:sz w:val="24"/>
          <w:szCs w:val="24"/>
          <w:shd w:val="clear" w:color="auto" w:fill="5B9BD5"/>
        </w:rPr>
        <w:t>.</w:t>
      </w:r>
      <w:r w:rsidR="00FF0756" w:rsidRPr="00436D84">
        <w:rPr>
          <w:rFonts w:ascii="Trebuchet MS" w:eastAsia="Calibri" w:hAnsi="Trebuchet MS" w:cs="Arial"/>
          <w:b/>
          <w:color w:val="FFFFFF" w:themeColor="background1"/>
          <w:sz w:val="24"/>
          <w:szCs w:val="24"/>
          <w:shd w:val="clear" w:color="auto" w:fill="5B9BD5"/>
        </w:rPr>
        <w:t>ÎNFIINŢAREA DOSARULUI ADMINISTRATIV</w:t>
      </w:r>
    </w:p>
    <w:p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rsidR="00FF0756" w:rsidRPr="00C804FC" w:rsidRDefault="00FF0756" w:rsidP="00F306B6">
      <w:pPr>
        <w:pStyle w:val="Listparagraf"/>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00142301">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hAnsi="Trebuchet MS"/>
          <w:sz w:val="24"/>
        </w:rPr>
        <w:t>și</w:t>
      </w:r>
      <w:proofErr w:type="spellEnd"/>
      <w:r w:rsidRPr="00C804FC">
        <w:rPr>
          <w:rFonts w:ascii="Trebuchet MS" w:hAnsi="Trebuchet MS"/>
          <w:sz w:val="24"/>
        </w:rPr>
        <w:t xml:space="preserve"> la sediu.</w:t>
      </w:r>
    </w:p>
    <w:p w:rsidR="00C04F0A" w:rsidRPr="00C804FC" w:rsidRDefault="00C04F0A" w:rsidP="00DE0646">
      <w:pPr>
        <w:autoSpaceDE w:val="0"/>
        <w:autoSpaceDN w:val="0"/>
        <w:adjustRightInd w:val="0"/>
        <w:spacing w:after="0" w:line="240" w:lineRule="auto"/>
        <w:jc w:val="both"/>
        <w:rPr>
          <w:rFonts w:ascii="Trebuchet MS" w:hAnsi="Trebuchet MS"/>
          <w:sz w:val="24"/>
          <w:szCs w:val="24"/>
        </w:rPr>
      </w:pPr>
    </w:p>
    <w:p w:rsidR="00C04F0A"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7</w:t>
      </w:r>
      <w:r w:rsidR="00C04F0A" w:rsidRPr="00436D84">
        <w:rPr>
          <w:rFonts w:ascii="Trebuchet MS" w:eastAsia="Calibri" w:hAnsi="Trebuchet MS" w:cs="Arial"/>
          <w:b/>
          <w:color w:val="FFFFFF" w:themeColor="background1"/>
          <w:sz w:val="24"/>
          <w:szCs w:val="24"/>
          <w:shd w:val="clear" w:color="auto" w:fill="5B9BD5"/>
        </w:rPr>
        <w:t>.</w:t>
      </w:r>
      <w:r w:rsidR="00F905B3" w:rsidRPr="00436D84">
        <w:rPr>
          <w:rFonts w:ascii="Trebuchet MS" w:eastAsia="Calibri" w:hAnsi="Trebuchet MS" w:cs="Arial"/>
          <w:b/>
          <w:color w:val="FFFFFF" w:themeColor="background1"/>
          <w:sz w:val="24"/>
          <w:szCs w:val="24"/>
          <w:shd w:val="clear" w:color="auto" w:fill="5B9BD5"/>
        </w:rPr>
        <w:t>FINALIZAREA PROCEDURII DE EVALUARE</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7D2EEF" w:rsidRPr="00C804FC" w:rsidRDefault="007D2EEF" w:rsidP="000F2700">
      <w:pPr>
        <w:widowControl w:val="0"/>
        <w:tabs>
          <w:tab w:val="left" w:pos="1501"/>
        </w:tabs>
        <w:spacing w:before="41" w:after="0" w:line="276" w:lineRule="auto"/>
        <w:jc w:val="both"/>
        <w:rPr>
          <w:rFonts w:ascii="Trebuchet MS" w:hAnsi="Trebuchet MS"/>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apelului/sesiunii de proiecte, experții GAL vor emite un Raport de Evaluare.</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lastRenderedPageBreak/>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dentificarea/prevenirea unui potențial conflict de interese – calitatea de membru în GAL.</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00142301">
        <w:rPr>
          <w:rFonts w:ascii="Trebuchet MS" w:hAnsi="Trebuchet MS"/>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8</w:t>
      </w:r>
      <w:r w:rsidR="000F2700" w:rsidRPr="00436D84">
        <w:rPr>
          <w:rFonts w:ascii="Trebuchet MS" w:eastAsia="Calibri" w:hAnsi="Trebuchet MS" w:cs="Arial"/>
          <w:b/>
          <w:color w:val="FFFFFF" w:themeColor="background1"/>
          <w:sz w:val="24"/>
          <w:szCs w:val="24"/>
          <w:shd w:val="clear" w:color="auto" w:fill="5B9BD5"/>
        </w:rPr>
        <w:t xml:space="preserve">. </w:t>
      </w:r>
      <w:r w:rsidR="00264A71" w:rsidRPr="00436D84">
        <w:rPr>
          <w:rFonts w:ascii="Trebuchet MS" w:eastAsia="Calibri" w:hAnsi="Trebuchet MS" w:cs="Arial"/>
          <w:b/>
          <w:color w:val="FFFFFF" w:themeColor="background1"/>
          <w:sz w:val="24"/>
          <w:szCs w:val="24"/>
          <w:shd w:val="clear" w:color="auto" w:fill="5B9BD5"/>
        </w:rPr>
        <w:t>SELECȚIA PROIECTELOR</w:t>
      </w:r>
      <w:r w:rsidR="00AA6404" w:rsidRPr="00436D84">
        <w:rPr>
          <w:rFonts w:ascii="Trebuchet MS" w:eastAsia="Calibri" w:hAnsi="Trebuchet MS" w:cs="Arial"/>
          <w:b/>
          <w:color w:val="FFFFFF" w:themeColor="background1"/>
          <w:sz w:val="24"/>
          <w:szCs w:val="24"/>
          <w:shd w:val="clear" w:color="auto" w:fill="5B9BD5"/>
        </w:rPr>
        <w:t xml:space="preserve"> LA NIVELUL GAL </w:t>
      </w:r>
      <w:r w:rsidR="00B25BD5">
        <w:rPr>
          <w:rFonts w:ascii="Trebuchet MS" w:eastAsia="Calibri" w:hAnsi="Trebuchet MS" w:cs="Arial"/>
          <w:b/>
          <w:color w:val="FFFFFF" w:themeColor="background1"/>
          <w:sz w:val="24"/>
          <w:szCs w:val="24"/>
          <w:shd w:val="clear" w:color="auto" w:fill="5B9BD5"/>
        </w:rPr>
        <w:t>SUDUL GORJULUI</w:t>
      </w:r>
    </w:p>
    <w:p w:rsidR="00264A71" w:rsidRPr="00C804FC"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Selecția proiectelor se efectuează de către GAL și parcurge, în mod obligatoriu, toate etapele prevăzute în Cap. XI al SDL – „Procedura de evaluare și selecție a proiectelor depuse în cadrul SDL” aprobată de către DGDR AM PNDR, inclusiv etapa de soluționare a contestațiilor.</w:t>
      </w: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Fiecare persoană implicată în procesul de evaluare și selecție a proiectelor de la nivelul GAL (evaluatori, membrii Comitetului de Selecție și membrii Comisiei de soluționare a contestațiilor) are obligația de a respecta prevederile OG nr. 66 / 2011 privind evitarea conflictului de interese și prevederile Cap. XII al SDL – „Descrierea mecanismelor de evitare a posibilelor conflicte de interese conform legislației naționale”.</w:t>
      </w: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În acest sens, persoanele implicate în procesul de evaluare și selecție de la nivelul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eastAsia="Calibri" w:hAnsi="Trebuchet MS" w:cs="Calibri"/>
          <w:sz w:val="24"/>
          <w:szCs w:val="24"/>
        </w:rPr>
        <w:t>vor</w:t>
      </w:r>
      <w:proofErr w:type="spellEnd"/>
      <w:r w:rsidRPr="00C804FC">
        <w:rPr>
          <w:rFonts w:ascii="Trebuchet MS" w:eastAsia="Calibri" w:hAnsi="Trebuchet MS" w:cs="Calibri"/>
          <w:sz w:val="24"/>
          <w:szCs w:val="24"/>
        </w:rPr>
        <w:t xml:space="preserve"> completa declarații pe proprie răspundere privind evitarea conflictului de interese, în care trebuie menționate cel puțin următoarele aspecte:</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Numele și prenumele declarantului;</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Funcția deținută la nivel GAL </w:t>
      </w:r>
      <w:r w:rsidR="00B25BD5">
        <w:rPr>
          <w:rFonts w:ascii="Trebuchet MS" w:hAnsi="Trebuchet MS" w:cs="Calibri"/>
          <w:sz w:val="24"/>
          <w:szCs w:val="24"/>
        </w:rPr>
        <w:t>Sudul Gorjului</w:t>
      </w:r>
      <w:r w:rsidRPr="00C804FC">
        <w:rPr>
          <w:rFonts w:ascii="Trebuchet MS" w:eastAsia="Calibri" w:hAnsi="Trebuchet MS" w:cs="Calibri"/>
          <w:sz w:val="24"/>
          <w:szCs w:val="24"/>
        </w:rPr>
        <w:t>;</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Rolul în cadrul procesului de evaluare;</w:t>
      </w:r>
    </w:p>
    <w:p w:rsidR="00393DA3" w:rsidRPr="00C804FC" w:rsidRDefault="006B67C9" w:rsidP="00AE1C10">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L</w:t>
      </w:r>
      <w:r w:rsidR="00393DA3" w:rsidRPr="00C804FC">
        <w:rPr>
          <w:rFonts w:ascii="Trebuchet MS" w:eastAsia="Calibri" w:hAnsi="Trebuchet MS" w:cs="Calibri"/>
          <w:sz w:val="24"/>
          <w:szCs w:val="24"/>
        </w:rPr>
        <w:t xml:space="preserve">uarea la cunoștință a prevederilor privind conflictul de interese, așa cum este acesta prevăzut la art. 10 și 11 din OG nr. 66/2011, Secțiunea II – Reguli în materia conflictului </w:t>
      </w:r>
      <w:proofErr w:type="spellStart"/>
      <w:r w:rsidR="00393DA3" w:rsidRPr="00C804FC">
        <w:rPr>
          <w:rFonts w:ascii="Trebuchet MS" w:eastAsia="Calibri" w:hAnsi="Trebuchet MS" w:cs="Calibri"/>
          <w:sz w:val="24"/>
          <w:szCs w:val="24"/>
        </w:rPr>
        <w:t>deinteres</w:t>
      </w:r>
      <w:proofErr w:type="spellEnd"/>
      <w:r w:rsidR="00393DA3" w:rsidRPr="00C804FC">
        <w:rPr>
          <w:rFonts w:ascii="Trebuchet MS" w:eastAsia="Calibri" w:hAnsi="Trebuchet MS" w:cs="Calibri"/>
          <w:sz w:val="24"/>
          <w:szCs w:val="24"/>
        </w:rPr>
        <w:t>;</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Asumarea faptului că în situația în care se constată că această declarație nu este conformă cu realitatea, persoana semnatară este pasibilă de încălcarea prevederilor legislației penale privind falsul în declarații.</w:t>
      </w:r>
    </w:p>
    <w:p w:rsidR="007F1F8F" w:rsidRPr="00C804FC" w:rsidRDefault="00853C7A" w:rsidP="00853C7A">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Dacă</w:t>
      </w:r>
      <w:r w:rsidR="0005764C" w:rsidRPr="00C804FC">
        <w:rPr>
          <w:rFonts w:ascii="Trebuchet MS" w:eastAsia="Calibri" w:hAnsi="Trebuchet MS" w:cs="Calibri"/>
          <w:sz w:val="24"/>
          <w:szCs w:val="24"/>
        </w:rPr>
        <w:t>,</w:t>
      </w:r>
      <w:r w:rsidRPr="00C804FC">
        <w:rPr>
          <w:rFonts w:ascii="Trebuchet MS" w:eastAsia="Calibri" w:hAnsi="Trebuchet MS" w:cs="Calibri"/>
          <w:sz w:val="24"/>
          <w:szCs w:val="24"/>
        </w:rPr>
        <w:t xml:space="preserve"> pe parcursul implementării strategiei, în cadrul procesului de evaluare și selecție la nivelul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0005764C" w:rsidRPr="00C804FC">
        <w:rPr>
          <w:rFonts w:ascii="Trebuchet MS" w:eastAsia="Calibri" w:hAnsi="Trebuchet MS" w:cs="Calibri"/>
          <w:sz w:val="24"/>
          <w:szCs w:val="24"/>
        </w:rPr>
        <w:t>a</w:t>
      </w:r>
      <w:proofErr w:type="spellEnd"/>
      <w:r w:rsidR="0005764C" w:rsidRPr="00C804FC">
        <w:rPr>
          <w:rFonts w:ascii="Trebuchet MS" w:eastAsia="Calibri" w:hAnsi="Trebuchet MS" w:cs="Calibri"/>
          <w:sz w:val="24"/>
          <w:szCs w:val="24"/>
        </w:rPr>
        <w:t xml:space="preserve"> unor proiecte</w:t>
      </w:r>
      <w:r w:rsidRPr="00C804FC">
        <w:rPr>
          <w:rFonts w:ascii="Trebuchet MS" w:eastAsia="Calibri" w:hAnsi="Trebuchet MS" w:cs="Calibri"/>
          <w:sz w:val="24"/>
          <w:szCs w:val="24"/>
        </w:rPr>
        <w:t xml:space="preserve"> apar situații generatoare de conflict de interese, expertul GAL/expertul cooptat este obligat să se abțină de la luarea deciziei sau participarea la luarea unei decizii și să informeze managerul GAL, în vederea înlocuirii cu un alt expert evaluator.</w:t>
      </w:r>
      <w:r w:rsidR="007F1F8F" w:rsidRPr="00C804FC">
        <w:rPr>
          <w:rFonts w:ascii="Trebuchet MS" w:eastAsia="Calibri" w:hAnsi="Trebuchet MS" w:cs="Calibri"/>
          <w:sz w:val="24"/>
          <w:szCs w:val="24"/>
        </w:rPr>
        <w:t xml:space="preserve"> Dacă unul din proiectele depuse pentru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lastRenderedPageBreak/>
        <w:t>Dacă, în urma verificărilor ulterioare, realizate de departamentele AFIR/DGDR AM PNDR/MADR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rsidR="00393DA3" w:rsidRPr="00C804FC" w:rsidRDefault="00393DA3" w:rsidP="00393DA3">
      <w:pPr>
        <w:spacing w:after="0" w:line="240" w:lineRule="auto"/>
        <w:rPr>
          <w:rFonts w:ascii="Trebuchet MS" w:eastAsia="Calibri" w:hAnsi="Trebuchet MS" w:cs="Times New Roman"/>
        </w:rPr>
      </w:pPr>
    </w:p>
    <w:p w:rsidR="00B34402" w:rsidRPr="00C804FC" w:rsidRDefault="00B34402" w:rsidP="00104D48">
      <w:pPr>
        <w:spacing w:after="0" w:line="240" w:lineRule="auto"/>
        <w:jc w:val="both"/>
        <w:rPr>
          <w:rFonts w:ascii="Trebuchet MS" w:eastAsia="Trebuchet MS" w:hAnsi="Trebuchet MS" w:cstheme="minorHAnsi"/>
          <w:spacing w:val="5"/>
          <w:sz w:val="24"/>
          <w:szCs w:val="24"/>
        </w:rPr>
      </w:pP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ia </w:t>
      </w:r>
      <w:proofErr w:type="spellStart"/>
      <w:r w:rsidRPr="00C804FC">
        <w:rPr>
          <w:rFonts w:ascii="Trebuchet MS" w:eastAsia="Trebuchet MS" w:hAnsi="Trebuchet MS" w:cstheme="minorHAnsi"/>
          <w:sz w:val="24"/>
          <w:szCs w:val="24"/>
        </w:rPr>
        <w:t>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Pr="00C804FC">
        <w:rPr>
          <w:rFonts w:ascii="Trebuchet MS" w:eastAsia="Trebuchet MS" w:hAnsi="Trebuchet MS" w:cstheme="minorHAnsi"/>
          <w:sz w:val="24"/>
          <w:szCs w:val="24"/>
        </w:rPr>
        <w:t>r</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n</w:t>
      </w:r>
      <w:proofErr w:type="spellEnd"/>
      <w:r w:rsidRPr="00C804FC">
        <w:rPr>
          <w:rFonts w:ascii="Trebuchet MS" w:eastAsia="Trebuchet MS" w:hAnsi="Trebuchet MS" w:cstheme="minorHAnsi"/>
          <w:sz w:val="24"/>
          <w:szCs w:val="24"/>
        </w:rPr>
        <w:t xml:space="preserve"> </w:t>
      </w:r>
      <w:proofErr w:type="spellStart"/>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drulG</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Lvafi</w:t>
      </w:r>
      <w:proofErr w:type="spellEnd"/>
      <w:r w:rsidRPr="00C804FC">
        <w:rPr>
          <w:rFonts w:ascii="Trebuchet MS" w:eastAsia="Trebuchet MS" w:hAnsi="Trebuchet MS" w:cstheme="minorHAnsi"/>
          <w:sz w:val="24"/>
          <w:szCs w:val="24"/>
        </w:rPr>
        <w:t xml:space="preserve"> rea</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iza</w:t>
      </w:r>
      <w:r w:rsidRPr="00C804FC">
        <w:rPr>
          <w:rFonts w:ascii="Trebuchet MS" w:eastAsia="Trebuchet MS" w:hAnsi="Trebuchet MS" w:cstheme="minorHAnsi"/>
          <w:spacing w:val="-2"/>
          <w:sz w:val="24"/>
          <w:szCs w:val="24"/>
        </w:rPr>
        <w:t>t</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de </w:t>
      </w:r>
      <w:proofErr w:type="spellStart"/>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ă</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reun</w:t>
      </w:r>
      <w:proofErr w:type="spellEnd"/>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 xml:space="preserve">et </w:t>
      </w:r>
      <w:proofErr w:type="spellStart"/>
      <w:r w:rsidRPr="00C804FC">
        <w:rPr>
          <w:rFonts w:ascii="Trebuchet MS" w:eastAsia="Trebuchet MS" w:hAnsi="Trebuchet MS" w:cstheme="minorHAnsi"/>
          <w:sz w:val="24"/>
          <w:szCs w:val="24"/>
        </w:rPr>
        <w:t>deS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ies</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pacing w:val="2"/>
          <w:sz w:val="24"/>
          <w:szCs w:val="24"/>
        </w:rPr>
        <w:t>bi</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t</w:t>
      </w:r>
      <w:r w:rsidR="007773EE" w:rsidRPr="00C804FC">
        <w:rPr>
          <w:rFonts w:ascii="Trebuchet MS" w:eastAsia="Trebuchet MS" w:hAnsi="Trebuchet MS" w:cstheme="minorHAnsi"/>
          <w:sz w:val="24"/>
          <w:szCs w:val="24"/>
        </w:rPr>
        <w:t>în</w:t>
      </w:r>
      <w:proofErr w:type="spellEnd"/>
      <w:r w:rsidR="007773EE" w:rsidRPr="00C804FC">
        <w:rPr>
          <w:rFonts w:ascii="Trebuchet MS" w:eastAsia="Trebuchet MS" w:hAnsi="Trebuchet MS" w:cstheme="minorHAnsi"/>
          <w:sz w:val="24"/>
          <w:szCs w:val="24"/>
        </w:rPr>
        <w:t xml:space="preserve"> SDL</w:t>
      </w:r>
      <w:r w:rsidRPr="00C804FC">
        <w:rPr>
          <w:rFonts w:ascii="Trebuchet MS" w:eastAsia="Trebuchet MS" w:hAnsi="Trebuchet MS" w:cstheme="minorHAnsi"/>
          <w:sz w:val="24"/>
          <w:szCs w:val="24"/>
        </w:rPr>
        <w:t>,f</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rm</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t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n7</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bri</w:t>
      </w:r>
      <w:r w:rsidRPr="00C804FC">
        <w:rPr>
          <w:rFonts w:ascii="Trebuchet MS" w:eastAsia="Trebuchet MS" w:hAnsi="Trebuchet MS" w:cstheme="minorHAnsi"/>
          <w:spacing w:val="-1"/>
          <w:sz w:val="24"/>
          <w:szCs w:val="24"/>
        </w:rPr>
        <w:t xml:space="preserve">ai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rt</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ri</w:t>
      </w:r>
      <w:r w:rsidRPr="00C804FC">
        <w:rPr>
          <w:rFonts w:ascii="Trebuchet MS" w:eastAsia="Trebuchet MS" w:hAnsi="Trebuchet MS" w:cstheme="minorHAnsi"/>
          <w:spacing w:val="-1"/>
          <w:sz w:val="24"/>
          <w:szCs w:val="24"/>
        </w:rPr>
        <w:t>at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 fi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re membru al comitetului </w:t>
      </w:r>
      <w:r w:rsidRPr="00C804FC">
        <w:rPr>
          <w:rFonts w:ascii="Trebuchet MS" w:eastAsia="Trebuchet MS" w:hAnsi="Trebuchet MS" w:cstheme="minorHAnsi"/>
          <w:spacing w:val="2"/>
          <w:sz w:val="24"/>
          <w:szCs w:val="24"/>
        </w:rPr>
        <w:t>deselec</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pacing w:val="2"/>
          <w:sz w:val="24"/>
          <w:szCs w:val="24"/>
        </w:rPr>
        <w:t>ie</w:t>
      </w:r>
      <w:r w:rsidRPr="00C804FC">
        <w:rPr>
          <w:rFonts w:ascii="Trebuchet MS" w:eastAsia="Trebuchet MS" w:hAnsi="Trebuchet MS" w:cstheme="minorHAnsi"/>
          <w:sz w:val="24"/>
          <w:szCs w:val="24"/>
        </w:rPr>
        <w:t xml:space="preserve"> a fost </w:t>
      </w:r>
      <w:proofErr w:type="spellStart"/>
      <w:r w:rsidRPr="00C804FC">
        <w:rPr>
          <w:rFonts w:ascii="Trebuchet MS" w:eastAsia="Trebuchet MS" w:hAnsi="Trebuchet MS" w:cstheme="minorHAnsi"/>
          <w:spacing w:val="2"/>
          <w:sz w:val="24"/>
          <w:szCs w:val="24"/>
        </w:rPr>
        <w:t>stabilitun</w:t>
      </w:r>
      <w:proofErr w:type="spellEnd"/>
      <w:r w:rsidRPr="00C804FC">
        <w:rPr>
          <w:rFonts w:ascii="Trebuchet MS" w:eastAsia="Trebuchet MS" w:hAnsi="Trebuchet MS" w:cstheme="minorHAnsi"/>
          <w:spacing w:val="2"/>
          <w:sz w:val="24"/>
          <w:szCs w:val="24"/>
        </w:rPr>
        <w:t xml:space="preserve"> </w:t>
      </w:r>
      <w:proofErr w:type="spellStart"/>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brus</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proofErr w:type="spellEnd"/>
      <w:r w:rsidRPr="00C804FC">
        <w:rPr>
          <w:rFonts w:ascii="Trebuchet MS" w:eastAsia="Trebuchet MS" w:hAnsi="Trebuchet MS" w:cstheme="minorHAnsi"/>
          <w:sz w:val="24"/>
          <w:szCs w:val="24"/>
        </w:rPr>
        <w:t>.</w:t>
      </w:r>
      <w:r w:rsidRPr="00C804FC">
        <w:rPr>
          <w:rFonts w:ascii="Trebuchet MS" w:eastAsia="Trebuchet MS" w:hAnsi="Trebuchet MS" w:cstheme="minorHAnsi"/>
          <w:spacing w:val="5"/>
          <w:sz w:val="24"/>
          <w:szCs w:val="24"/>
        </w:rPr>
        <w:t xml:space="preserve"> Componen</w:t>
      </w:r>
      <w:r w:rsidR="00254671" w:rsidRPr="00C804FC">
        <w:rPr>
          <w:rFonts w:ascii="Trebuchet MS" w:eastAsia="Trebuchet MS" w:hAnsi="Trebuchet MS" w:cstheme="minorHAnsi"/>
          <w:spacing w:val="5"/>
          <w:sz w:val="24"/>
          <w:szCs w:val="24"/>
        </w:rPr>
        <w:t>ț</w:t>
      </w:r>
      <w:r w:rsidRPr="00C804FC">
        <w:rPr>
          <w:rFonts w:ascii="Trebuchet MS" w:eastAsia="Trebuchet MS" w:hAnsi="Trebuchet MS" w:cstheme="minorHAnsi"/>
          <w:spacing w:val="5"/>
          <w:sz w:val="24"/>
          <w:szCs w:val="24"/>
        </w:rPr>
        <w:t>a comitetului de selec</w:t>
      </w:r>
      <w:r w:rsidR="00254671" w:rsidRPr="00C804FC">
        <w:rPr>
          <w:rFonts w:ascii="Trebuchet MS" w:eastAsia="Trebuchet MS" w:hAnsi="Trebuchet MS" w:cstheme="minorHAnsi"/>
          <w:spacing w:val="5"/>
          <w:sz w:val="24"/>
          <w:szCs w:val="24"/>
        </w:rPr>
        <w:t>ț</w:t>
      </w:r>
      <w:r w:rsidRPr="00C804FC">
        <w:rPr>
          <w:rFonts w:ascii="Trebuchet MS" w:eastAsia="Trebuchet MS" w:hAnsi="Trebuchet MS" w:cstheme="minorHAnsi"/>
          <w:spacing w:val="5"/>
          <w:sz w:val="24"/>
          <w:szCs w:val="24"/>
        </w:rPr>
        <w:t>ie este urm</w:t>
      </w:r>
      <w:r w:rsidR="00254671" w:rsidRPr="00C804FC">
        <w:rPr>
          <w:rFonts w:ascii="Trebuchet MS" w:eastAsia="Trebuchet MS" w:hAnsi="Trebuchet MS" w:cstheme="minorHAnsi"/>
          <w:spacing w:val="5"/>
          <w:sz w:val="24"/>
          <w:szCs w:val="24"/>
        </w:rPr>
        <w:t>ă</w:t>
      </w:r>
      <w:r w:rsidRPr="00C804FC">
        <w:rPr>
          <w:rFonts w:ascii="Trebuchet MS" w:eastAsia="Trebuchet MS" w:hAnsi="Trebuchet MS" w:cstheme="minorHAnsi"/>
          <w:spacing w:val="5"/>
          <w:sz w:val="24"/>
          <w:szCs w:val="24"/>
        </w:rPr>
        <w:t>toarea:</w:t>
      </w:r>
    </w:p>
    <w:p w:rsidR="00B34402" w:rsidRPr="00C804FC" w:rsidRDefault="00B34402"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tblPr>
      <w:tblGrid>
        <w:gridCol w:w="4927"/>
        <w:gridCol w:w="1985"/>
        <w:gridCol w:w="2671"/>
      </w:tblGrid>
      <w:tr w:rsidR="00F070A2" w:rsidTr="00F070A2">
        <w:trPr>
          <w:trHeight w:val="92"/>
        </w:trPr>
        <w:tc>
          <w:tcPr>
            <w:tcW w:w="9583" w:type="dxa"/>
            <w:gridSpan w:val="3"/>
            <w:shd w:val="clear" w:color="auto" w:fill="FFC000" w:themeFill="accent4"/>
          </w:tcPr>
          <w:p w:rsidR="00F070A2" w:rsidRDefault="00F070A2" w:rsidP="00F070A2">
            <w:pPr>
              <w:spacing w:line="276" w:lineRule="auto"/>
              <w:rPr>
                <w:b/>
              </w:rPr>
            </w:pPr>
            <w:r>
              <w:rPr>
                <w:rFonts w:ascii="Trebuchet MS" w:hAnsi="Trebuchet MS"/>
                <w:b/>
                <w:caps/>
                <w:color w:val="FFFFFF" w:themeColor="background1"/>
              </w:rPr>
              <w:t>Parteneri publici 42,86%</w:t>
            </w:r>
          </w:p>
        </w:tc>
      </w:tr>
      <w:tr w:rsidR="00F070A2" w:rsidTr="00F070A2">
        <w:trPr>
          <w:trHeight w:val="120"/>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4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public </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80"/>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rsidTr="00F070A2">
        <w:trPr>
          <w:trHeight w:val="219"/>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93"/>
        </w:trPr>
        <w:tc>
          <w:tcPr>
            <w:tcW w:w="4927" w:type="dxa"/>
            <w:shd w:val="clear" w:color="auto" w:fill="FFF2CC" w:themeFill="accent4" w:themeFillTint="33"/>
          </w:tcPr>
          <w:p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rsidTr="00F070A2">
        <w:trPr>
          <w:trHeight w:val="89"/>
        </w:trPr>
        <w:tc>
          <w:tcPr>
            <w:tcW w:w="4927" w:type="dxa"/>
            <w:shd w:val="clear" w:color="auto" w:fill="auto"/>
          </w:tcPr>
          <w:p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(comerț)</w:t>
            </w:r>
          </w:p>
        </w:tc>
      </w:tr>
      <w:tr w:rsidR="00F070A2" w:rsidTr="00F070A2">
        <w:trPr>
          <w:trHeight w:val="96"/>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rsidTr="00F070A2">
        <w:trPr>
          <w:trHeight w:val="127"/>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(agricol)</w:t>
            </w:r>
          </w:p>
        </w:tc>
      </w:tr>
      <w:tr w:rsidR="00F070A2" w:rsidTr="00F070A2">
        <w:trPr>
          <w:trHeight w:val="80"/>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rsidTr="00F070A2">
        <w:trPr>
          <w:trHeight w:val="99"/>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(industrie)</w:t>
            </w:r>
          </w:p>
        </w:tc>
      </w:tr>
      <w:tr w:rsidR="00F070A2" w:rsidTr="00F070A2">
        <w:trPr>
          <w:trHeight w:val="99"/>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rsidTr="00F070A2">
        <w:trPr>
          <w:trHeight w:val="131"/>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131"/>
        </w:trPr>
        <w:tc>
          <w:tcPr>
            <w:tcW w:w="4927" w:type="dxa"/>
            <w:shd w:val="clear" w:color="auto" w:fill="FFF2CC" w:themeFill="accent4" w:themeFillTint="33"/>
          </w:tcPr>
          <w:p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ONG</w:t>
            </w:r>
          </w:p>
        </w:tc>
      </w:tr>
      <w:tr w:rsidR="00F070A2" w:rsidTr="00F070A2">
        <w:trPr>
          <w:trHeight w:val="80"/>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ONG</w:t>
            </w:r>
          </w:p>
        </w:tc>
      </w:tr>
    </w:tbl>
    <w:p w:rsidR="00B34402" w:rsidRPr="00C804FC" w:rsidRDefault="00B34402" w:rsidP="003D497F">
      <w:pPr>
        <w:spacing w:after="0" w:line="240" w:lineRule="auto"/>
        <w:ind w:firstLine="720"/>
        <w:jc w:val="both"/>
        <w:rPr>
          <w:rFonts w:ascii="Trebuchet MS" w:eastAsia="Trebuchet MS" w:hAnsi="Trebuchet MS" w:cs="Trebuchet MS"/>
          <w:spacing w:val="1"/>
          <w:sz w:val="10"/>
        </w:rPr>
      </w:pPr>
    </w:p>
    <w:p w:rsidR="007773EE" w:rsidRPr="00C804FC"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00142301">
        <w:rPr>
          <w:rFonts w:ascii="Trebuchet MS" w:eastAsia="Trebuchet MS" w:hAnsi="Trebuchet MS" w:cstheme="minorHAnsi"/>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Pr="00C804FC">
        <w:rPr>
          <w:rFonts w:ascii="Trebuchet MS" w:eastAsia="Trebuchet MS" w:hAnsi="Trebuchet MS" w:cstheme="minorHAnsi"/>
          <w:sz w:val="24"/>
          <w:szCs w:val="24"/>
        </w:rPr>
        <w:t xml:space="preserve">. </w:t>
      </w:r>
    </w:p>
    <w:p w:rsidR="00B34402" w:rsidRPr="00C804FC"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lastRenderedPageBreak/>
        <w:t>Da</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u</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ul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e d</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se 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ru</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ie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w:t>
      </w:r>
      <w:r w:rsidR="000C7E08" w:rsidRPr="00C804FC">
        <w:rPr>
          <w:rFonts w:ascii="Trebuchet MS" w:eastAsia="Trebuchet MS" w:hAnsi="Trebuchet MS" w:cstheme="minorHAnsi"/>
          <w:sz w:val="24"/>
          <w:szCs w:val="24"/>
        </w:rPr>
        <w:t>ț</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pacing w:val="3"/>
          <w:sz w:val="24"/>
          <w:szCs w:val="24"/>
        </w:rPr>
        <w:t>n</w:t>
      </w:r>
      <w:r w:rsidRPr="00C804FC">
        <w:rPr>
          <w:rFonts w:ascii="Trebuchet MS" w:eastAsia="Trebuchet MS" w:hAnsi="Trebuchet MS" w:cstheme="minorHAnsi"/>
          <w:sz w:val="24"/>
          <w:szCs w:val="24"/>
        </w:rPr>
        <w:t>e u</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a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  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rs</w:t>
      </w:r>
      <w:r w:rsidRPr="00C804FC">
        <w:rPr>
          <w:rFonts w:ascii="Trebuchet MS" w:eastAsia="Trebuchet MS" w:hAnsi="Trebuchet MS" w:cstheme="minorHAnsi"/>
          <w:spacing w:val="-1"/>
          <w:sz w:val="24"/>
          <w:szCs w:val="24"/>
        </w:rPr>
        <w:t>oa</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z w:val="24"/>
          <w:szCs w:val="24"/>
        </w:rPr>
        <w:t>rga</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iza</w:t>
      </w:r>
      <w:r w:rsidR="000C7E08"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ia  </w:t>
      </w:r>
      <w:r w:rsidR="000C7E08"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n</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uza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nu</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dre</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t</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t</w:t>
      </w:r>
      <w:r w:rsidR="00142301">
        <w:rPr>
          <w:rFonts w:ascii="Trebuchet MS" w:eastAsia="Trebuchet MS" w:hAnsi="Trebuchet MS" w:cstheme="minorHAnsi"/>
          <w:sz w:val="24"/>
          <w:szCs w:val="24"/>
        </w:rPr>
        <w:t xml:space="preserve"> </w:t>
      </w:r>
      <w:r w:rsidR="000C7E08"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i</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nu</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va 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rt</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 xml:space="preserve">a la </w:t>
      </w:r>
      <w:r w:rsidR="000C7E08" w:rsidRPr="00C804FC">
        <w:rPr>
          <w:rFonts w:ascii="Trebuchet MS" w:eastAsia="Trebuchet MS" w:hAnsi="Trebuchet MS" w:cstheme="minorHAnsi"/>
          <w:sz w:val="24"/>
          <w:szCs w:val="24"/>
        </w:rPr>
        <w:t>î</w:t>
      </w:r>
      <w:r w:rsidRPr="00C804FC">
        <w:rPr>
          <w:rFonts w:ascii="Trebuchet MS" w:eastAsia="Trebuchet MS" w:hAnsi="Trebuchet MS" w:cstheme="minorHAnsi"/>
          <w:spacing w:val="-1"/>
          <w:sz w:val="24"/>
          <w:szCs w:val="24"/>
        </w:rPr>
        <w:t>nt</w:t>
      </w:r>
      <w:r w:rsidR="000C7E08" w:rsidRPr="00C804FC">
        <w:rPr>
          <w:rFonts w:ascii="Trebuchet MS" w:eastAsia="Trebuchet MS" w:hAnsi="Trebuchet MS" w:cstheme="minorHAnsi"/>
          <w:spacing w:val="-1"/>
          <w:sz w:val="24"/>
          <w:szCs w:val="24"/>
        </w:rPr>
        <w:t>â</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 xml:space="preserve">irea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000C7E08" w:rsidRPr="00C804FC">
        <w:rPr>
          <w:rFonts w:ascii="Trebuchet MS" w:eastAsia="Trebuchet MS" w:hAnsi="Trebuchet MS" w:cstheme="minorHAnsi"/>
          <w:sz w:val="24"/>
          <w:szCs w:val="24"/>
        </w:rPr>
        <w:t>ui respectiv</w:t>
      </w:r>
      <w:r w:rsidRPr="00C804FC">
        <w:rPr>
          <w:rFonts w:ascii="Trebuchet MS" w:eastAsia="Trebuchet MS" w:hAnsi="Trebuchet MS" w:cstheme="minorHAnsi"/>
          <w:sz w:val="24"/>
          <w:szCs w:val="24"/>
        </w:rPr>
        <w:t xml:space="preserve">. </w:t>
      </w:r>
    </w:p>
    <w:p w:rsidR="009236E8" w:rsidRPr="00C804FC" w:rsidRDefault="000D4D8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Proiectele vor fi aprobate </w:t>
      </w:r>
      <w:r w:rsidR="000C7E08" w:rsidRPr="00C804FC">
        <w:rPr>
          <w:rFonts w:ascii="Trebuchet MS" w:hAnsi="Trebuchet MS"/>
          <w:sz w:val="24"/>
          <w:szCs w:val="24"/>
        </w:rPr>
        <w:t>î</w:t>
      </w:r>
      <w:r w:rsidRPr="00C804FC">
        <w:rPr>
          <w:rFonts w:ascii="Trebuchet MS" w:hAnsi="Trebuchet MS"/>
          <w:sz w:val="24"/>
          <w:szCs w:val="24"/>
        </w:rPr>
        <w:t xml:space="preserve">ntr-un comitet comun, care va reuni </w:t>
      </w:r>
      <w:r w:rsidR="000C7E08" w:rsidRPr="00C804FC">
        <w:rPr>
          <w:rFonts w:ascii="Trebuchet MS" w:hAnsi="Trebuchet MS"/>
          <w:sz w:val="24"/>
          <w:szCs w:val="24"/>
        </w:rPr>
        <w:t xml:space="preserve">experții </w:t>
      </w:r>
      <w:r w:rsidRPr="00C804FC">
        <w:rPr>
          <w:rFonts w:ascii="Trebuchet MS" w:hAnsi="Trebuchet MS"/>
          <w:sz w:val="24"/>
          <w:szCs w:val="24"/>
        </w:rPr>
        <w:t xml:space="preserve">evaluatori (minim 2), </w:t>
      </w:r>
      <w:r w:rsidR="000C7E08" w:rsidRPr="00C804FC">
        <w:rPr>
          <w:rFonts w:ascii="Trebuchet MS" w:hAnsi="Trebuchet MS"/>
          <w:sz w:val="24"/>
          <w:szCs w:val="24"/>
        </w:rPr>
        <w:t>ș</w:t>
      </w:r>
      <w:r w:rsidRPr="00C804FC">
        <w:rPr>
          <w:rFonts w:ascii="Trebuchet MS" w:hAnsi="Trebuchet MS"/>
          <w:sz w:val="24"/>
          <w:szCs w:val="24"/>
        </w:rPr>
        <w:t xml:space="preserve">i </w:t>
      </w:r>
      <w:r w:rsidR="00515B38" w:rsidRPr="00C804FC">
        <w:rPr>
          <w:rFonts w:ascii="Trebuchet MS" w:hAnsi="Trebuchet MS"/>
          <w:sz w:val="24"/>
          <w:szCs w:val="24"/>
        </w:rPr>
        <w:t xml:space="preserve">Comitetul </w:t>
      </w:r>
      <w:r w:rsidRPr="00C804FC">
        <w:rPr>
          <w:rFonts w:ascii="Trebuchet MS" w:hAnsi="Trebuchet MS"/>
          <w:sz w:val="24"/>
          <w:szCs w:val="24"/>
        </w:rPr>
        <w:t xml:space="preserve">de </w:t>
      </w:r>
      <w:r w:rsidR="00515B38" w:rsidRPr="00C804FC">
        <w:rPr>
          <w:rFonts w:ascii="Trebuchet MS" w:hAnsi="Trebuchet MS"/>
          <w:sz w:val="24"/>
          <w:szCs w:val="24"/>
        </w:rPr>
        <w:t>Selec</w:t>
      </w:r>
      <w:r w:rsidR="000C7E08" w:rsidRPr="00C804FC">
        <w:rPr>
          <w:rFonts w:ascii="Trebuchet MS" w:hAnsi="Trebuchet MS"/>
          <w:sz w:val="24"/>
          <w:szCs w:val="24"/>
        </w:rPr>
        <w:t>ț</w:t>
      </w:r>
      <w:r w:rsidR="00515B38" w:rsidRPr="00C804FC">
        <w:rPr>
          <w:rFonts w:ascii="Trebuchet MS" w:hAnsi="Trebuchet MS"/>
          <w:sz w:val="24"/>
          <w:szCs w:val="24"/>
        </w:rPr>
        <w:t xml:space="preserve">ie </w:t>
      </w:r>
      <w:r w:rsidRPr="00C804FC">
        <w:rPr>
          <w:rFonts w:ascii="Trebuchet MS" w:hAnsi="Trebuchet MS"/>
          <w:sz w:val="24"/>
          <w:szCs w:val="24"/>
        </w:rPr>
        <w:t>din cadrul GAL. Dup</w:t>
      </w:r>
      <w:r w:rsidR="000C7E08" w:rsidRPr="00C804FC">
        <w:rPr>
          <w:rFonts w:ascii="Trebuchet MS" w:hAnsi="Trebuchet MS"/>
          <w:sz w:val="24"/>
          <w:szCs w:val="24"/>
        </w:rPr>
        <w:t>ă</w:t>
      </w:r>
      <w:r w:rsidRPr="00C804FC">
        <w:rPr>
          <w:rFonts w:ascii="Trebuchet MS" w:hAnsi="Trebuchet MS"/>
          <w:sz w:val="24"/>
          <w:szCs w:val="24"/>
        </w:rPr>
        <w:t xml:space="preserve"> efectuarea evalu</w:t>
      </w:r>
      <w:r w:rsidR="000C7E08" w:rsidRPr="00C804FC">
        <w:rPr>
          <w:rFonts w:ascii="Trebuchet MS" w:hAnsi="Trebuchet MS"/>
          <w:sz w:val="24"/>
          <w:szCs w:val="24"/>
        </w:rPr>
        <w:t>ă</w:t>
      </w:r>
      <w:r w:rsidRPr="00C804FC">
        <w:rPr>
          <w:rFonts w:ascii="Trebuchet MS" w:hAnsi="Trebuchet MS"/>
          <w:sz w:val="24"/>
          <w:szCs w:val="24"/>
        </w:rPr>
        <w:t xml:space="preserve">rii tehnice, </w:t>
      </w:r>
      <w:r w:rsidR="000C7E08" w:rsidRPr="00C804FC">
        <w:rPr>
          <w:rFonts w:ascii="Trebuchet MS" w:hAnsi="Trebuchet MS"/>
          <w:sz w:val="24"/>
          <w:szCs w:val="24"/>
        </w:rPr>
        <w:t>ș</w:t>
      </w:r>
      <w:r w:rsidRPr="00C804FC">
        <w:rPr>
          <w:rFonts w:ascii="Trebuchet MS" w:hAnsi="Trebuchet MS"/>
          <w:sz w:val="24"/>
          <w:szCs w:val="24"/>
        </w:rPr>
        <w:t>tiin</w:t>
      </w:r>
      <w:r w:rsidR="000C7E08" w:rsidRPr="00C804FC">
        <w:rPr>
          <w:rFonts w:ascii="Trebuchet MS" w:hAnsi="Trebuchet MS"/>
          <w:sz w:val="24"/>
          <w:szCs w:val="24"/>
        </w:rPr>
        <w:t>ț</w:t>
      </w:r>
      <w:r w:rsidRPr="00C804FC">
        <w:rPr>
          <w:rFonts w:ascii="Trebuchet MS" w:hAnsi="Trebuchet MS"/>
          <w:sz w:val="24"/>
          <w:szCs w:val="24"/>
        </w:rPr>
        <w:t xml:space="preserve">ifice </w:t>
      </w:r>
      <w:r w:rsidR="000C7E08" w:rsidRPr="00C804FC">
        <w:rPr>
          <w:rFonts w:ascii="Trebuchet MS" w:hAnsi="Trebuchet MS"/>
          <w:sz w:val="24"/>
          <w:szCs w:val="24"/>
        </w:rPr>
        <w:t>ș</w:t>
      </w:r>
      <w:r w:rsidRPr="00C804FC">
        <w:rPr>
          <w:rFonts w:ascii="Trebuchet MS" w:hAnsi="Trebuchet MS"/>
          <w:sz w:val="24"/>
          <w:szCs w:val="24"/>
        </w:rPr>
        <w:t>i a poten</w:t>
      </w:r>
      <w:r w:rsidR="000C7E08" w:rsidRPr="00C804FC">
        <w:rPr>
          <w:rFonts w:ascii="Trebuchet MS" w:hAnsi="Trebuchet MS"/>
          <w:sz w:val="24"/>
          <w:szCs w:val="24"/>
        </w:rPr>
        <w:t>ț</w:t>
      </w:r>
      <w:r w:rsidRPr="00C804FC">
        <w:rPr>
          <w:rFonts w:ascii="Trebuchet MS" w:hAnsi="Trebuchet MS"/>
          <w:sz w:val="24"/>
          <w:szCs w:val="24"/>
        </w:rPr>
        <w:t>ialului de implementare practic</w:t>
      </w:r>
      <w:r w:rsidR="000C7E08" w:rsidRPr="00C804FC">
        <w:rPr>
          <w:rFonts w:ascii="Trebuchet MS" w:hAnsi="Trebuchet MS"/>
          <w:sz w:val="24"/>
          <w:szCs w:val="24"/>
        </w:rPr>
        <w:t>ă</w:t>
      </w:r>
      <w:r w:rsidRPr="00C804FC">
        <w:rPr>
          <w:rFonts w:ascii="Trebuchet MS" w:hAnsi="Trebuchet MS"/>
          <w:sz w:val="24"/>
          <w:szCs w:val="24"/>
        </w:rPr>
        <w:t xml:space="preserve"> a proiectelor de c</w:t>
      </w:r>
      <w:r w:rsidR="000C7E08" w:rsidRPr="00C804FC">
        <w:rPr>
          <w:rFonts w:ascii="Trebuchet MS" w:hAnsi="Trebuchet MS"/>
          <w:sz w:val="24"/>
          <w:szCs w:val="24"/>
        </w:rPr>
        <w:t>ă</w:t>
      </w:r>
      <w:r w:rsidRPr="00C804FC">
        <w:rPr>
          <w:rFonts w:ascii="Trebuchet MS" w:hAnsi="Trebuchet MS"/>
          <w:sz w:val="24"/>
          <w:szCs w:val="24"/>
        </w:rPr>
        <w:t xml:space="preserve">tre </w:t>
      </w:r>
      <w:r w:rsidR="00515B38" w:rsidRPr="00C804FC">
        <w:rPr>
          <w:rFonts w:ascii="Trebuchet MS" w:hAnsi="Trebuchet MS"/>
          <w:sz w:val="24"/>
          <w:szCs w:val="24"/>
        </w:rPr>
        <w:t>evaluatori și</w:t>
      </w:r>
      <w:r w:rsidR="00A215D6" w:rsidRPr="00C804FC">
        <w:rPr>
          <w:rFonts w:ascii="Trebuchet MS" w:hAnsi="Trebuchet MS"/>
          <w:sz w:val="24"/>
          <w:szCs w:val="24"/>
        </w:rPr>
        <w:t xml:space="preserve"> (</w:t>
      </w:r>
      <w:r w:rsidR="000C7E08" w:rsidRPr="00C804FC">
        <w:rPr>
          <w:rFonts w:ascii="Trebuchet MS" w:hAnsi="Trebuchet MS"/>
          <w:sz w:val="24"/>
          <w:szCs w:val="24"/>
        </w:rPr>
        <w:t>î</w:t>
      </w:r>
      <w:r w:rsidR="00A215D6" w:rsidRPr="00C804FC">
        <w:rPr>
          <w:rFonts w:ascii="Trebuchet MS" w:hAnsi="Trebuchet MS"/>
          <w:sz w:val="24"/>
          <w:szCs w:val="24"/>
        </w:rPr>
        <w:t xml:space="preserve">n cazul </w:t>
      </w:r>
      <w:r w:rsidR="000C7E08" w:rsidRPr="00C804FC">
        <w:rPr>
          <w:rFonts w:ascii="Trebuchet MS" w:hAnsi="Trebuchet MS"/>
          <w:sz w:val="24"/>
          <w:szCs w:val="24"/>
        </w:rPr>
        <w:t>î</w:t>
      </w:r>
      <w:r w:rsidR="00A215D6" w:rsidRPr="00C804FC">
        <w:rPr>
          <w:rFonts w:ascii="Trebuchet MS" w:hAnsi="Trebuchet MS"/>
          <w:sz w:val="24"/>
          <w:szCs w:val="24"/>
        </w:rPr>
        <w:t>n care au fost solicita</w:t>
      </w:r>
      <w:r w:rsidR="000C7E08" w:rsidRPr="00C804FC">
        <w:rPr>
          <w:rFonts w:ascii="Trebuchet MS" w:hAnsi="Trebuchet MS"/>
          <w:sz w:val="24"/>
          <w:szCs w:val="24"/>
        </w:rPr>
        <w:t>ț</w:t>
      </w:r>
      <w:r w:rsidR="00A215D6" w:rsidRPr="00C804FC">
        <w:rPr>
          <w:rFonts w:ascii="Trebuchet MS" w:hAnsi="Trebuchet MS"/>
          <w:sz w:val="24"/>
          <w:szCs w:val="24"/>
        </w:rPr>
        <w:t>i</w:t>
      </w:r>
      <w:r w:rsidR="000C7E08" w:rsidRPr="00C804FC">
        <w:rPr>
          <w:rFonts w:ascii="Trebuchet MS" w:hAnsi="Trebuchet MS"/>
          <w:sz w:val="24"/>
          <w:szCs w:val="24"/>
        </w:rPr>
        <w:t>, acolo unde este necesar</w:t>
      </w:r>
      <w:r w:rsidR="00A215D6" w:rsidRPr="00C804FC">
        <w:rPr>
          <w:rFonts w:ascii="Trebuchet MS" w:hAnsi="Trebuchet MS"/>
          <w:sz w:val="24"/>
          <w:szCs w:val="24"/>
        </w:rPr>
        <w:t>)</w:t>
      </w:r>
      <w:r w:rsidR="00A52FD9" w:rsidRPr="00C804FC">
        <w:rPr>
          <w:rFonts w:ascii="Trebuchet MS" w:hAnsi="Trebuchet MS"/>
          <w:sz w:val="24"/>
          <w:szCs w:val="24"/>
        </w:rPr>
        <w:t>evaluatori externi, C</w:t>
      </w:r>
      <w:r w:rsidRPr="00C804FC">
        <w:rPr>
          <w:rFonts w:ascii="Trebuchet MS" w:hAnsi="Trebuchet MS"/>
          <w:sz w:val="24"/>
          <w:szCs w:val="24"/>
        </w:rPr>
        <w:t>omitetul de selec</w:t>
      </w:r>
      <w:r w:rsidR="000C7E08" w:rsidRPr="00C804FC">
        <w:rPr>
          <w:rFonts w:ascii="Trebuchet MS" w:hAnsi="Trebuchet MS"/>
          <w:sz w:val="24"/>
          <w:szCs w:val="24"/>
        </w:rPr>
        <w:t>ț</w:t>
      </w:r>
      <w:r w:rsidRPr="00C804FC">
        <w:rPr>
          <w:rFonts w:ascii="Trebuchet MS" w:hAnsi="Trebuchet MS"/>
          <w:sz w:val="24"/>
          <w:szCs w:val="24"/>
        </w:rPr>
        <w:t>ie va lua decizia final</w:t>
      </w:r>
      <w:r w:rsidR="000C7E08" w:rsidRPr="00C804FC">
        <w:rPr>
          <w:rFonts w:ascii="Trebuchet MS" w:hAnsi="Trebuchet MS"/>
          <w:sz w:val="24"/>
          <w:szCs w:val="24"/>
        </w:rPr>
        <w:t>ă</w:t>
      </w:r>
      <w:r w:rsidRPr="00C804FC">
        <w:rPr>
          <w:rFonts w:ascii="Trebuchet MS" w:hAnsi="Trebuchet MS"/>
          <w:sz w:val="24"/>
          <w:szCs w:val="24"/>
        </w:rPr>
        <w:t>, lu</w:t>
      </w:r>
      <w:r w:rsidR="000C7E08" w:rsidRPr="00C804FC">
        <w:rPr>
          <w:rFonts w:ascii="Trebuchet MS" w:hAnsi="Trebuchet MS"/>
          <w:sz w:val="24"/>
          <w:szCs w:val="24"/>
        </w:rPr>
        <w:t>â</w:t>
      </w:r>
      <w:r w:rsidRPr="00C804FC">
        <w:rPr>
          <w:rFonts w:ascii="Trebuchet MS" w:hAnsi="Trebuchet MS"/>
          <w:sz w:val="24"/>
          <w:szCs w:val="24"/>
        </w:rPr>
        <w:t xml:space="preserve">nd </w:t>
      </w:r>
      <w:r w:rsidR="000C7E08" w:rsidRPr="00C804FC">
        <w:rPr>
          <w:rFonts w:ascii="Trebuchet MS" w:hAnsi="Trebuchet MS"/>
          <w:sz w:val="24"/>
          <w:szCs w:val="24"/>
        </w:rPr>
        <w:t>î</w:t>
      </w:r>
      <w:r w:rsidRPr="00C804FC">
        <w:rPr>
          <w:rFonts w:ascii="Trebuchet MS" w:hAnsi="Trebuchet MS"/>
          <w:sz w:val="24"/>
          <w:szCs w:val="24"/>
        </w:rPr>
        <w:t>n considerare criteriile de selec</w:t>
      </w:r>
      <w:r w:rsidR="000C7E08" w:rsidRPr="00C804FC">
        <w:rPr>
          <w:rFonts w:ascii="Trebuchet MS" w:hAnsi="Trebuchet MS"/>
          <w:sz w:val="24"/>
          <w:szCs w:val="24"/>
        </w:rPr>
        <w:t>ț</w:t>
      </w:r>
      <w:r w:rsidRPr="00C804FC">
        <w:rPr>
          <w:rFonts w:ascii="Trebuchet MS" w:hAnsi="Trebuchet MS"/>
          <w:sz w:val="24"/>
          <w:szCs w:val="24"/>
        </w:rPr>
        <w:t>ie specifice fiec</w:t>
      </w:r>
      <w:r w:rsidR="000C7E08" w:rsidRPr="00C804FC">
        <w:rPr>
          <w:rFonts w:ascii="Trebuchet MS" w:hAnsi="Trebuchet MS"/>
          <w:sz w:val="24"/>
          <w:szCs w:val="24"/>
        </w:rPr>
        <w:t>ă</w:t>
      </w:r>
      <w:r w:rsidRPr="00C804FC">
        <w:rPr>
          <w:rFonts w:ascii="Trebuchet MS" w:hAnsi="Trebuchet MS"/>
          <w:sz w:val="24"/>
          <w:szCs w:val="24"/>
        </w:rPr>
        <w:t>r</w:t>
      </w:r>
      <w:r w:rsidR="000C7E08" w:rsidRPr="00C804FC">
        <w:rPr>
          <w:rFonts w:ascii="Trebuchet MS" w:hAnsi="Trebuchet MS"/>
          <w:sz w:val="24"/>
          <w:szCs w:val="24"/>
        </w:rPr>
        <w:t>e</w:t>
      </w:r>
      <w:r w:rsidRPr="00C804FC">
        <w:rPr>
          <w:rFonts w:ascii="Trebuchet MS" w:hAnsi="Trebuchet MS"/>
          <w:sz w:val="24"/>
          <w:szCs w:val="24"/>
        </w:rPr>
        <w:t xml:space="preserve">i </w:t>
      </w:r>
      <w:r w:rsidR="000C7E08" w:rsidRPr="00C804FC">
        <w:rPr>
          <w:rFonts w:ascii="Trebuchet MS" w:hAnsi="Trebuchet MS"/>
          <w:sz w:val="24"/>
          <w:szCs w:val="24"/>
        </w:rPr>
        <w:t xml:space="preserve">măsuri / </w:t>
      </w:r>
      <w:r w:rsidRPr="00C804FC">
        <w:rPr>
          <w:rFonts w:ascii="Trebuchet MS" w:hAnsi="Trebuchet MS"/>
          <w:sz w:val="24"/>
          <w:szCs w:val="24"/>
        </w:rPr>
        <w:t xml:space="preserve">apel prezente </w:t>
      </w:r>
      <w:r w:rsidR="000C7E08" w:rsidRPr="00C804FC">
        <w:rPr>
          <w:rFonts w:ascii="Trebuchet MS" w:hAnsi="Trebuchet MS"/>
          <w:sz w:val="24"/>
          <w:szCs w:val="24"/>
        </w:rPr>
        <w:t>î</w:t>
      </w:r>
      <w:r w:rsidRPr="00C804FC">
        <w:rPr>
          <w:rFonts w:ascii="Trebuchet MS" w:hAnsi="Trebuchet MS"/>
          <w:sz w:val="24"/>
          <w:szCs w:val="24"/>
        </w:rPr>
        <w:t>n cadrul ghidului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rsidR="009236E8" w:rsidRPr="00C804FC" w:rsidRDefault="009236E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Pentru transparența procesului de selecție a proiectelor în cadrul GAL și pentru efectuarea activităților de control și monitorizare, la selecția proiectelor va fi invitat un reprezentant al CDRJ </w:t>
      </w:r>
      <w:r w:rsidR="00B25BD5">
        <w:rPr>
          <w:rFonts w:ascii="Trebuchet MS" w:hAnsi="Trebuchet MS"/>
          <w:sz w:val="24"/>
        </w:rPr>
        <w:t>Gorj</w:t>
      </w:r>
      <w:r w:rsidRPr="00C804FC">
        <w:rPr>
          <w:rFonts w:ascii="Trebuchet MS" w:hAnsi="Trebuchet MS"/>
          <w:sz w:val="24"/>
          <w:szCs w:val="24"/>
        </w:rPr>
        <w:t>.</w:t>
      </w:r>
    </w:p>
    <w:p w:rsidR="00B62B7A" w:rsidRPr="00C804FC" w:rsidRDefault="00B62B7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hAnsi="Trebuchet MS"/>
          <w:sz w:val="24"/>
          <w:szCs w:val="24"/>
        </w:rPr>
        <w:t>va</w:t>
      </w:r>
      <w:proofErr w:type="spellEnd"/>
      <w:r w:rsidRPr="00C804FC">
        <w:rPr>
          <w:rFonts w:ascii="Trebuchet MS" w:hAnsi="Trebuchet MS"/>
          <w:sz w:val="24"/>
          <w:szCs w:val="24"/>
        </w:rPr>
        <w:t xml:space="preserve"> avea în vedere inclusiv respectarea următoarelor aspecte:</w:t>
      </w:r>
    </w:p>
    <w:p w:rsidR="00B62B7A" w:rsidRPr="00C804FC" w:rsidRDefault="00B62B7A" w:rsidP="00F306B6">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rsidR="00A334C2" w:rsidRPr="00C804FC" w:rsidRDefault="00B62B7A" w:rsidP="00A334C2">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rsidR="00A334C2" w:rsidRPr="00C804FC" w:rsidRDefault="00A334C2" w:rsidP="009D2B21">
      <w:pPr>
        <w:spacing w:after="0" w:line="240" w:lineRule="auto"/>
        <w:jc w:val="both"/>
        <w:rPr>
          <w:rFonts w:ascii="Trebuchet MS" w:hAnsi="Trebuchet MS"/>
          <w:sz w:val="24"/>
          <w:szCs w:val="24"/>
        </w:rPr>
      </w:pPr>
    </w:p>
    <w:p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Pr="00C804FC">
        <w:rPr>
          <w:rFonts w:ascii="Trebuchet MS" w:hAnsi="Trebuchet MS"/>
          <w:i/>
          <w:sz w:val="24"/>
          <w:szCs w:val="24"/>
        </w:rPr>
        <w:t>obligații</w:t>
      </w:r>
      <w:r w:rsidRPr="00C804FC">
        <w:rPr>
          <w:rFonts w:ascii="Trebuchet MS" w:hAnsi="Trebuchet MS"/>
          <w:sz w:val="24"/>
          <w:szCs w:val="24"/>
        </w:rPr>
        <w:t xml:space="preserve">: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rsidR="00A334C2" w:rsidRPr="00C804FC" w:rsidRDefault="00A334C2" w:rsidP="00A334C2">
      <w:pPr>
        <w:spacing w:after="0" w:line="240" w:lineRule="auto"/>
        <w:ind w:firstLine="426"/>
        <w:jc w:val="both"/>
        <w:rPr>
          <w:rFonts w:ascii="Trebuchet MS" w:hAnsi="Trebuchet MS"/>
          <w:sz w:val="24"/>
          <w:szCs w:val="24"/>
        </w:rPr>
      </w:pPr>
    </w:p>
    <w:p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Comitetul de Selecție verifică dacă proiectele pentru care se solicită finanțare răspund obiectivelor propuse în SDL, se încadrează în planul financiar al GAL. 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şi/ sau de evaluare </w:t>
      </w:r>
      <w:r w:rsidRPr="00C804FC">
        <w:rPr>
          <w:rFonts w:ascii="Trebuchet MS" w:eastAsia="Times New Roman" w:hAnsi="Trebuchet MS"/>
          <w:spacing w:val="-2"/>
          <w:sz w:val="24"/>
          <w:szCs w:val="24"/>
        </w:rPr>
        <w:t>adecvată, respectiv a acordului de mediu/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rsidR="00532F5D" w:rsidRPr="00C804FC" w:rsidRDefault="00532F5D" w:rsidP="009D2B21">
      <w:pPr>
        <w:spacing w:after="0" w:line="240" w:lineRule="auto"/>
        <w:jc w:val="both"/>
        <w:rPr>
          <w:rFonts w:ascii="Trebuchet MS" w:hAnsi="Trebuchet MS"/>
          <w:sz w:val="24"/>
          <w:szCs w:val="24"/>
        </w:rPr>
      </w:pPr>
    </w:p>
    <w:p w:rsidR="00542773" w:rsidRPr="00C804FC" w:rsidRDefault="00542773" w:rsidP="003D497F">
      <w:pPr>
        <w:pStyle w:val="Listparagraf"/>
        <w:spacing w:after="0" w:line="240" w:lineRule="auto"/>
        <w:ind w:left="0"/>
        <w:jc w:val="both"/>
        <w:rPr>
          <w:rFonts w:ascii="Trebuchet MS" w:hAnsi="Trebuchet MS"/>
          <w:b/>
          <w:sz w:val="24"/>
          <w:szCs w:val="24"/>
        </w:rPr>
      </w:pPr>
      <w:r w:rsidRPr="00C804FC">
        <w:rPr>
          <w:rFonts w:ascii="Trebuchet MS" w:hAnsi="Trebuchet MS"/>
          <w:b/>
          <w:sz w:val="24"/>
          <w:szCs w:val="24"/>
        </w:rPr>
        <w:t>RAPORTUL DE SELECȚIE</w:t>
      </w:r>
      <w:r w:rsidR="00DD7366" w:rsidRPr="00C804FC">
        <w:rPr>
          <w:rFonts w:ascii="Trebuchet MS" w:hAnsi="Trebuchet MS"/>
          <w:b/>
          <w:sz w:val="24"/>
          <w:szCs w:val="24"/>
        </w:rPr>
        <w:t xml:space="preserve"> INTERMEDIAR/FINAL</w:t>
      </w:r>
      <w:r w:rsidR="008506AC" w:rsidRPr="00C804FC">
        <w:rPr>
          <w:rFonts w:ascii="Trebuchet MS" w:hAnsi="Trebuchet MS"/>
          <w:b/>
          <w:sz w:val="24"/>
          <w:szCs w:val="24"/>
        </w:rPr>
        <w:t>/SUPLIMENTAR</w:t>
      </w:r>
    </w:p>
    <w:p w:rsidR="00542773" w:rsidRPr="00C804FC" w:rsidRDefault="00542773" w:rsidP="003D497F">
      <w:pPr>
        <w:pStyle w:val="Listparagraf"/>
        <w:spacing w:after="0" w:line="240" w:lineRule="auto"/>
        <w:ind w:left="0"/>
        <w:jc w:val="both"/>
        <w:rPr>
          <w:rFonts w:ascii="Trebuchet MS" w:hAnsi="Trebuchet MS"/>
          <w:sz w:val="24"/>
          <w:szCs w:val="24"/>
        </w:rPr>
      </w:pPr>
    </w:p>
    <w:p w:rsidR="00200D5F" w:rsidRPr="00C804FC" w:rsidRDefault="00532F5D" w:rsidP="00A215B5">
      <w:pPr>
        <w:pStyle w:val="Listparagraf"/>
        <w:spacing w:after="0" w:line="240" w:lineRule="auto"/>
        <w:ind w:left="0"/>
        <w:jc w:val="both"/>
        <w:rPr>
          <w:rFonts w:ascii="Trebuchet MS" w:hAnsi="Trebuchet MS"/>
          <w:sz w:val="24"/>
        </w:rPr>
      </w:pPr>
      <w:r w:rsidRPr="00C804FC">
        <w:rPr>
          <w:rFonts w:ascii="Trebuchet MS" w:hAnsi="Trebuchet MS"/>
          <w:sz w:val="24"/>
          <w:szCs w:val="24"/>
        </w:rPr>
        <w:t xml:space="preserve">Pentru realizarea selecției proiectelor se analizează  dacă valoarea publică totală, exprimată în </w:t>
      </w:r>
      <w:r w:rsidR="00A215B5" w:rsidRPr="00C804FC">
        <w:rPr>
          <w:rFonts w:ascii="Trebuchet MS" w:hAnsi="Trebuchet MS"/>
          <w:sz w:val="24"/>
          <w:szCs w:val="24"/>
        </w:rPr>
        <w:t xml:space="preserve">Euro, </w:t>
      </w:r>
      <w:r w:rsidRPr="00C804FC">
        <w:rPr>
          <w:rFonts w:ascii="Trebuchet MS" w:hAnsi="Trebuchet MS"/>
          <w:sz w:val="24"/>
          <w:szCs w:val="24"/>
        </w:rPr>
        <w:t>a proiecte</w:t>
      </w:r>
      <w:r w:rsidR="00A215B5" w:rsidRPr="00C804FC">
        <w:rPr>
          <w:rFonts w:ascii="Trebuchet MS" w:hAnsi="Trebuchet MS"/>
          <w:sz w:val="24"/>
          <w:szCs w:val="24"/>
        </w:rPr>
        <w:t>l</w:t>
      </w:r>
      <w:r w:rsidRPr="00C804FC">
        <w:rPr>
          <w:rFonts w:ascii="Trebuchet MS" w:hAnsi="Trebuchet MS"/>
          <w:sz w:val="24"/>
          <w:szCs w:val="24"/>
        </w:rPr>
        <w:t>or eligibile ce întrunesc punctajul minim este situată sub sau peste valoarea totală alocată unei măsuri, în ca</w:t>
      </w:r>
      <w:r w:rsidR="00EF39C3" w:rsidRPr="00C804FC">
        <w:rPr>
          <w:rFonts w:ascii="Trebuchet MS" w:hAnsi="Trebuchet MS"/>
          <w:sz w:val="24"/>
          <w:szCs w:val="24"/>
        </w:rPr>
        <w:t>drul sesiunii de depunere. În f</w:t>
      </w:r>
      <w:r w:rsidR="00A215B5" w:rsidRPr="00C804FC">
        <w:rPr>
          <w:rFonts w:ascii="Trebuchet MS" w:hAnsi="Trebuchet MS"/>
          <w:sz w:val="24"/>
          <w:szCs w:val="24"/>
        </w:rPr>
        <w:t>uncție de situațiile prezentate</w:t>
      </w:r>
      <w:r w:rsidR="00EF39C3" w:rsidRPr="00C804FC">
        <w:rPr>
          <w:rFonts w:ascii="Trebuchet MS" w:hAnsi="Trebuchet MS"/>
          <w:sz w:val="24"/>
          <w:szCs w:val="24"/>
        </w:rPr>
        <w:t xml:space="preserve">, </w:t>
      </w:r>
      <w:r w:rsidR="00200D5F" w:rsidRPr="00C804FC">
        <w:rPr>
          <w:rFonts w:ascii="Trebuchet MS" w:hAnsi="Trebuchet MS"/>
          <w:sz w:val="24"/>
        </w:rPr>
        <w:t xml:space="preserve">Comitetul de selecție poate </w:t>
      </w:r>
      <w:r w:rsidR="00912A64" w:rsidRPr="00C804FC">
        <w:rPr>
          <w:rFonts w:ascii="Trebuchet MS" w:hAnsi="Trebuchet MS"/>
          <w:sz w:val="24"/>
        </w:rPr>
        <w:t xml:space="preserve">aproba </w:t>
      </w:r>
      <w:r w:rsidR="00200D5F" w:rsidRPr="00C804FC">
        <w:rPr>
          <w:rFonts w:ascii="Trebuchet MS" w:hAnsi="Trebuchet MS"/>
          <w:sz w:val="24"/>
        </w:rPr>
        <w:t>următoarele rapoarte de selecție:</w:t>
      </w:r>
    </w:p>
    <w:p w:rsidR="00EF39C3" w:rsidRPr="00C804FC" w:rsidRDefault="00EF39C3" w:rsidP="00EF39C3">
      <w:pPr>
        <w:pStyle w:val="Listparagraf"/>
        <w:spacing w:after="0" w:line="240" w:lineRule="auto"/>
        <w:ind w:left="0"/>
        <w:jc w:val="both"/>
        <w:rPr>
          <w:rFonts w:ascii="Trebuchet MS" w:hAnsi="Trebuchet MS"/>
          <w:sz w:val="24"/>
          <w:szCs w:val="24"/>
        </w:rPr>
      </w:pPr>
    </w:p>
    <w:p w:rsidR="00064813" w:rsidRPr="00C804FC" w:rsidRDefault="00064813" w:rsidP="00EF39C3">
      <w:pPr>
        <w:pStyle w:val="Listparagraf"/>
        <w:numPr>
          <w:ilvl w:val="0"/>
          <w:numId w:val="21"/>
        </w:numPr>
        <w:spacing w:after="0"/>
        <w:jc w:val="both"/>
        <w:rPr>
          <w:rFonts w:ascii="Trebuchet MS" w:hAnsi="Trebuchet MS"/>
          <w:b/>
          <w:sz w:val="24"/>
        </w:rPr>
      </w:pPr>
      <w:r w:rsidRPr="00C804FC">
        <w:rPr>
          <w:rFonts w:ascii="Trebuchet MS" w:hAnsi="Trebuchet MS"/>
          <w:b/>
          <w:sz w:val="24"/>
        </w:rPr>
        <w:t>Raportul de selecție intermediar</w:t>
      </w:r>
    </w:p>
    <w:p w:rsidR="003352C6" w:rsidRPr="00C804FC" w:rsidRDefault="003352C6" w:rsidP="00EF39C3">
      <w:pPr>
        <w:tabs>
          <w:tab w:val="left" w:pos="8931"/>
          <w:tab w:val="left" w:pos="9072"/>
        </w:tabs>
        <w:spacing w:after="0"/>
        <w:jc w:val="both"/>
        <w:rPr>
          <w:rFonts w:ascii="Trebuchet MS" w:hAnsi="Trebuchet MS"/>
          <w:sz w:val="24"/>
          <w:szCs w:val="24"/>
        </w:rPr>
      </w:pPr>
      <w:r w:rsidRPr="00C804FC">
        <w:rPr>
          <w:rFonts w:ascii="Trebuchet MS" w:hAnsi="Trebuchet MS"/>
          <w:sz w:val="24"/>
          <w:szCs w:val="24"/>
        </w:rPr>
        <w:t xml:space="preserve">În situația în care valoarea </w:t>
      </w:r>
      <w:r w:rsidR="00EF39C3" w:rsidRPr="00C804FC">
        <w:rPr>
          <w:rFonts w:ascii="Trebuchet MS" w:hAnsi="Trebuchet MS"/>
          <w:sz w:val="24"/>
          <w:szCs w:val="24"/>
        </w:rPr>
        <w:t xml:space="preserve">publică totală a </w:t>
      </w:r>
      <w:r w:rsidRPr="00C804FC">
        <w:rPr>
          <w:rFonts w:ascii="Trebuchet MS" w:hAnsi="Trebuchet MS"/>
          <w:sz w:val="24"/>
          <w:szCs w:val="24"/>
        </w:rPr>
        <w:t>proiectelor</w:t>
      </w:r>
      <w:r w:rsidR="00EF39C3" w:rsidRPr="00C804FC">
        <w:rPr>
          <w:rFonts w:ascii="Trebuchet MS" w:hAnsi="Trebuchet MS"/>
          <w:sz w:val="24"/>
          <w:szCs w:val="24"/>
        </w:rPr>
        <w:t xml:space="preserve"> eligibile</w:t>
      </w:r>
      <w:r w:rsidRPr="00C804FC">
        <w:rPr>
          <w:rFonts w:ascii="Trebuchet MS" w:hAnsi="Trebuchet MS"/>
          <w:sz w:val="24"/>
          <w:szCs w:val="24"/>
        </w:rPr>
        <w:t xml:space="preserve"> depuse </w:t>
      </w:r>
      <w:r w:rsidR="00EF39C3" w:rsidRPr="00C804FC">
        <w:rPr>
          <w:rFonts w:ascii="Trebuchet MS" w:hAnsi="Trebuchet MS"/>
          <w:sz w:val="24"/>
          <w:szCs w:val="24"/>
        </w:rPr>
        <w:t>și care întrunesc p</w:t>
      </w:r>
      <w:r w:rsidR="00A215B5" w:rsidRPr="00C804FC">
        <w:rPr>
          <w:rFonts w:ascii="Trebuchet MS" w:hAnsi="Trebuchet MS"/>
          <w:sz w:val="24"/>
          <w:szCs w:val="24"/>
        </w:rPr>
        <w:t xml:space="preserve">unctajul </w:t>
      </w:r>
      <w:proofErr w:type="spellStart"/>
      <w:r w:rsidR="00A215B5" w:rsidRPr="00C804FC">
        <w:rPr>
          <w:rFonts w:ascii="Trebuchet MS" w:hAnsi="Trebuchet MS"/>
          <w:sz w:val="24"/>
          <w:szCs w:val="24"/>
        </w:rPr>
        <w:t>minim</w:t>
      </w:r>
      <w:r w:rsidRPr="00C804FC">
        <w:rPr>
          <w:rFonts w:ascii="Trebuchet MS" w:hAnsi="Trebuchet MS"/>
          <w:sz w:val="24"/>
          <w:szCs w:val="24"/>
        </w:rPr>
        <w:t>este</w:t>
      </w:r>
      <w:proofErr w:type="spellEnd"/>
      <w:r w:rsidRPr="00C804FC">
        <w:rPr>
          <w:rFonts w:ascii="Trebuchet MS" w:hAnsi="Trebuchet MS"/>
          <w:sz w:val="24"/>
          <w:szCs w:val="24"/>
        </w:rPr>
        <w:t xml:space="preserve"> mai mare decât suma disponibilă</w:t>
      </w:r>
      <w:r w:rsidR="00E5581F">
        <w:rPr>
          <w:rFonts w:ascii="Trebuchet MS" w:hAnsi="Trebuchet MS"/>
          <w:sz w:val="24"/>
          <w:szCs w:val="24"/>
        </w:rPr>
        <w:t xml:space="preserve"> </w:t>
      </w:r>
      <w:r w:rsidR="00F44367" w:rsidRPr="00C804FC">
        <w:rPr>
          <w:rFonts w:ascii="Trebuchet MS" w:hAnsi="Trebuchet MS"/>
          <w:sz w:val="24"/>
          <w:szCs w:val="24"/>
        </w:rPr>
        <w:t>alocată unei măsuri în cadrul unei  sesiuni de depunere</w:t>
      </w:r>
      <w:r w:rsidRPr="00C804FC">
        <w:rPr>
          <w:rFonts w:ascii="Trebuchet MS" w:hAnsi="Trebuchet MS"/>
          <w:sz w:val="24"/>
          <w:szCs w:val="24"/>
        </w:rPr>
        <w:t xml:space="preserve">, </w:t>
      </w:r>
      <w:r w:rsidR="00F44367" w:rsidRPr="00C804FC">
        <w:rPr>
          <w:rFonts w:ascii="Trebuchet MS" w:hAnsi="Trebuchet MS"/>
          <w:sz w:val="24"/>
          <w:szCs w:val="24"/>
        </w:rPr>
        <w:t>Comitetul de selecție</w:t>
      </w:r>
      <w:r w:rsidRPr="00C804FC">
        <w:rPr>
          <w:rFonts w:ascii="Trebuchet MS" w:hAnsi="Trebuchet MS"/>
          <w:sz w:val="24"/>
          <w:szCs w:val="24"/>
        </w:rPr>
        <w:t xml:space="preserve"> va întocmi, după încheierea procesului de evaluare a tuturor proiectelor depuse</w:t>
      </w:r>
      <w:r w:rsidR="00F44367" w:rsidRPr="00C804FC">
        <w:rPr>
          <w:rFonts w:ascii="Trebuchet MS" w:hAnsi="Trebuchet MS"/>
          <w:sz w:val="24"/>
          <w:szCs w:val="24"/>
        </w:rPr>
        <w:t xml:space="preserve">, </w:t>
      </w:r>
      <w:r w:rsidRPr="00C804FC">
        <w:rPr>
          <w:rFonts w:ascii="Trebuchet MS" w:hAnsi="Trebuchet MS"/>
          <w:i/>
          <w:sz w:val="24"/>
          <w:szCs w:val="24"/>
        </w:rPr>
        <w:t>Raportul de selecție intermediar</w:t>
      </w:r>
      <w:r w:rsidRPr="00C804FC">
        <w:rPr>
          <w:rFonts w:ascii="Trebuchet MS" w:hAnsi="Trebuchet MS"/>
          <w:sz w:val="24"/>
          <w:szCs w:val="24"/>
        </w:rPr>
        <w:t xml:space="preserve"> în care vor fi menționate</w:t>
      </w:r>
      <w:r w:rsidR="00A215B5" w:rsidRPr="00C804FC">
        <w:rPr>
          <w:rFonts w:ascii="Trebuchet MS" w:hAnsi="Trebuchet MS"/>
          <w:sz w:val="24"/>
          <w:szCs w:val="24"/>
        </w:rPr>
        <w:t xml:space="preserve">: </w:t>
      </w:r>
      <w:r w:rsidR="00A81C9D" w:rsidRPr="00C804FC">
        <w:rPr>
          <w:rFonts w:ascii="Trebuchet MS" w:hAnsi="Trebuchet MS"/>
          <w:sz w:val="24"/>
          <w:szCs w:val="24"/>
        </w:rPr>
        <w:t xml:space="preserve">– </w:t>
      </w:r>
      <w:r w:rsidR="00A215B5" w:rsidRPr="00C804FC">
        <w:rPr>
          <w:rFonts w:ascii="Trebuchet MS" w:hAnsi="Trebuchet MS"/>
          <w:sz w:val="24"/>
          <w:szCs w:val="24"/>
        </w:rPr>
        <w:t xml:space="preserve">numărul de </w:t>
      </w:r>
      <w:r w:rsidRPr="00C804FC">
        <w:rPr>
          <w:rFonts w:ascii="Trebuchet MS" w:hAnsi="Trebuchet MS"/>
          <w:sz w:val="24"/>
          <w:szCs w:val="24"/>
        </w:rPr>
        <w:t xml:space="preserve">proiecte </w:t>
      </w:r>
      <w:r w:rsidR="00F44367" w:rsidRPr="00C804FC">
        <w:rPr>
          <w:rFonts w:ascii="Trebuchet MS" w:hAnsi="Trebuchet MS"/>
          <w:sz w:val="24"/>
          <w:szCs w:val="24"/>
        </w:rPr>
        <w:t xml:space="preserve">retrase, </w:t>
      </w:r>
      <w:r w:rsidR="00A215B5" w:rsidRPr="00C804FC">
        <w:rPr>
          <w:rFonts w:ascii="Trebuchet MS" w:hAnsi="Trebuchet MS"/>
          <w:sz w:val="24"/>
          <w:szCs w:val="24"/>
        </w:rPr>
        <w:t xml:space="preserve">respectiv neconforme;proiectele </w:t>
      </w:r>
      <w:r w:rsidRPr="00C804FC">
        <w:rPr>
          <w:rFonts w:ascii="Trebuchet MS" w:hAnsi="Trebuchet MS"/>
          <w:sz w:val="24"/>
          <w:szCs w:val="24"/>
        </w:rPr>
        <w:t>eligibile se</w:t>
      </w:r>
      <w:r w:rsidR="00F44367" w:rsidRPr="00C804FC">
        <w:rPr>
          <w:rFonts w:ascii="Trebuchet MS" w:hAnsi="Trebuchet MS"/>
          <w:sz w:val="24"/>
          <w:szCs w:val="24"/>
        </w:rPr>
        <w:t>lectate, eligibile neselectate</w:t>
      </w:r>
      <w:r w:rsidRPr="00C804FC">
        <w:rPr>
          <w:rFonts w:ascii="Trebuchet MS" w:hAnsi="Trebuchet MS"/>
          <w:sz w:val="24"/>
          <w:szCs w:val="24"/>
        </w:rPr>
        <w:t>, valoarea</w:t>
      </w:r>
      <w:r w:rsidR="00F44367" w:rsidRPr="00C804FC">
        <w:rPr>
          <w:rFonts w:ascii="Trebuchet MS" w:hAnsi="Trebuchet MS"/>
          <w:sz w:val="24"/>
          <w:szCs w:val="24"/>
        </w:rPr>
        <w:t xml:space="preserve"> publică a</w:t>
      </w:r>
      <w:r w:rsidRPr="00C804FC">
        <w:rPr>
          <w:rFonts w:ascii="Trebuchet MS" w:hAnsi="Trebuchet MS"/>
          <w:sz w:val="24"/>
          <w:szCs w:val="24"/>
        </w:rPr>
        <w:t xml:space="preserve"> acestora, numele solicitanților, punctajul obținut pentru fiecare criteriu de selecție</w:t>
      </w:r>
      <w:r w:rsidR="00A81C9D" w:rsidRPr="00C804FC">
        <w:rPr>
          <w:rFonts w:ascii="Trebuchet MS" w:hAnsi="Trebuchet MS"/>
          <w:sz w:val="24"/>
          <w:szCs w:val="24"/>
        </w:rPr>
        <w:t>, punctajul total; proiectele neeligibile, valoarea publică a acestora, numele solicitanților, motivele neeligibilității</w:t>
      </w:r>
      <w:r w:rsidRPr="00C804FC">
        <w:rPr>
          <w:rFonts w:ascii="Trebuchet MS" w:hAnsi="Trebuchet MS"/>
          <w:sz w:val="24"/>
          <w:szCs w:val="24"/>
        </w:rPr>
        <w:t xml:space="preserve">. </w:t>
      </w:r>
    </w:p>
    <w:p w:rsidR="00200D5F" w:rsidRPr="00C804FC" w:rsidRDefault="00200D5F" w:rsidP="00075F50">
      <w:pPr>
        <w:pStyle w:val="Corptext"/>
        <w:spacing w:line="276" w:lineRule="auto"/>
        <w:jc w:val="both"/>
        <w:rPr>
          <w:rFonts w:ascii="Trebuchet MS" w:hAnsi="Trebuchet MS"/>
          <w:noProof w:val="0"/>
        </w:rPr>
      </w:pPr>
      <w:r w:rsidRPr="00C804FC">
        <w:rPr>
          <w:rFonts w:ascii="Trebuchet MS" w:hAnsi="Trebuchet MS"/>
          <w:noProof w:val="0"/>
        </w:rPr>
        <w:t>Acest raport se publică pe site-ul GAL și se</w:t>
      </w:r>
      <w:r w:rsidR="00F44367" w:rsidRPr="00C804FC">
        <w:rPr>
          <w:rFonts w:ascii="Trebuchet MS" w:hAnsi="Trebuchet MS"/>
          <w:noProof w:val="0"/>
        </w:rPr>
        <w:t xml:space="preserve"> transmit solicitanților, în ac</w:t>
      </w:r>
      <w:r w:rsidRPr="00C804FC">
        <w:rPr>
          <w:rFonts w:ascii="Trebuchet MS" w:hAnsi="Trebuchet MS"/>
          <w:noProof w:val="0"/>
        </w:rPr>
        <w:t>e</w:t>
      </w:r>
      <w:r w:rsidR="00F44367" w:rsidRPr="00C804FC">
        <w:rPr>
          <w:rFonts w:ascii="Trebuchet MS" w:hAnsi="Trebuchet MS"/>
          <w:noProof w:val="0"/>
        </w:rPr>
        <w:t>e</w:t>
      </w:r>
      <w:r w:rsidRPr="00C804FC">
        <w:rPr>
          <w:rFonts w:ascii="Trebuchet MS" w:hAnsi="Trebuchet MS"/>
          <w:noProof w:val="0"/>
        </w:rPr>
        <w:t xml:space="preserve">ași </w:t>
      </w:r>
      <w:r w:rsidR="00F44367" w:rsidRPr="00C804FC">
        <w:rPr>
          <w:rFonts w:ascii="Trebuchet MS" w:hAnsi="Trebuchet MS"/>
          <w:noProof w:val="0"/>
        </w:rPr>
        <w:t xml:space="preserve">zi </w:t>
      </w:r>
      <w:r w:rsidRPr="00C804FC">
        <w:rPr>
          <w:rFonts w:ascii="Trebuchet MS" w:hAnsi="Trebuchet MS"/>
          <w:noProof w:val="0"/>
        </w:rPr>
        <w:t>sau cel târziu ziua următoare</w:t>
      </w:r>
      <w:r w:rsidRPr="00C804FC">
        <w:rPr>
          <w:rFonts w:ascii="Trebuchet MS" w:hAnsi="Trebuchet MS"/>
          <w:b/>
          <w:noProof w:val="0"/>
        </w:rPr>
        <w:t xml:space="preserve">, </w:t>
      </w:r>
      <w:r w:rsidR="00075F50" w:rsidRPr="00C804FC">
        <w:rPr>
          <w:rFonts w:ascii="Trebuchet MS" w:hAnsi="Trebuchet MS"/>
          <w:i/>
          <w:noProof w:val="0"/>
        </w:rPr>
        <w:t xml:space="preserve">notificările privind rezultatul procesului de evaluare și </w:t>
      </w:r>
      <w:proofErr w:type="spellStart"/>
      <w:r w:rsidR="00075F50" w:rsidRPr="00C804FC">
        <w:rPr>
          <w:rFonts w:ascii="Trebuchet MS" w:hAnsi="Trebuchet MS"/>
          <w:i/>
          <w:noProof w:val="0"/>
        </w:rPr>
        <w:t>selecție</w:t>
      </w:r>
      <w:r w:rsidRPr="00C804FC">
        <w:rPr>
          <w:rFonts w:ascii="Trebuchet MS" w:hAnsi="Trebuchet MS"/>
          <w:noProof w:val="0"/>
        </w:rPr>
        <w:t>a</w:t>
      </w:r>
      <w:proofErr w:type="spellEnd"/>
      <w:r w:rsidR="00075F50" w:rsidRPr="00C804FC">
        <w:rPr>
          <w:rFonts w:ascii="Trebuchet MS" w:hAnsi="Trebuchet MS"/>
          <w:noProof w:val="0"/>
        </w:rPr>
        <w:t xml:space="preserve"> proiectului, cu confirmare de primire din partea solicitantului</w:t>
      </w:r>
      <w:r w:rsidRPr="00C804FC">
        <w:rPr>
          <w:rFonts w:ascii="Trebuchet MS" w:hAnsi="Trebuchet MS"/>
          <w:noProof w:val="0"/>
        </w:rPr>
        <w:t>. În cazul în care un proiect este declarat neeligibil, în Notificare vor fi indicate criteriile de eligibilitate care nu au fost îndeplinite precum şi cauzele care au condus la neeligibilitatea proiectului. În cazul în care proiectul este eligibil, Notificarea va menționa faptul că pro</w:t>
      </w:r>
      <w:r w:rsidR="00A0003E" w:rsidRPr="00C804FC">
        <w:rPr>
          <w:rFonts w:ascii="Trebuchet MS" w:hAnsi="Trebuchet MS"/>
          <w:noProof w:val="0"/>
        </w:rPr>
        <w:t>iectul a fost declarat eligibil și punctajul obținut pentru fiecare criteriu de selecție.</w:t>
      </w:r>
      <w:r w:rsidR="00557EC4" w:rsidRPr="00C804FC">
        <w:rPr>
          <w:rFonts w:ascii="Trebuchet MS" w:hAnsi="Trebuchet MS"/>
          <w:noProof w:val="0"/>
        </w:rPr>
        <w:t xml:space="preserve"> Solicitanții care </w:t>
      </w:r>
      <w:r w:rsidR="00541432" w:rsidRPr="00C804FC">
        <w:rPr>
          <w:rFonts w:ascii="Trebuchet MS" w:hAnsi="Trebuchet MS"/>
          <w:noProof w:val="0"/>
        </w:rPr>
        <w:t>au fost notificați de către GAL că proiectele acestora au fost declarate neeligibile, pot depune contestații.</w:t>
      </w:r>
    </w:p>
    <w:p w:rsidR="00200D5F" w:rsidRPr="00C804FC" w:rsidRDefault="00200D5F" w:rsidP="00EF39C3">
      <w:pPr>
        <w:pStyle w:val="Listparagraf"/>
        <w:numPr>
          <w:ilvl w:val="0"/>
          <w:numId w:val="21"/>
        </w:numPr>
        <w:tabs>
          <w:tab w:val="left" w:pos="8931"/>
          <w:tab w:val="left" w:pos="9072"/>
        </w:tabs>
        <w:spacing w:after="0"/>
        <w:jc w:val="both"/>
        <w:rPr>
          <w:rFonts w:ascii="Trebuchet MS" w:hAnsi="Trebuchet MS"/>
          <w:b/>
          <w:sz w:val="24"/>
          <w:szCs w:val="24"/>
        </w:rPr>
      </w:pPr>
      <w:r w:rsidRPr="00C804FC">
        <w:rPr>
          <w:rFonts w:ascii="Trebuchet MS" w:hAnsi="Trebuchet MS"/>
          <w:b/>
          <w:sz w:val="24"/>
          <w:szCs w:val="24"/>
        </w:rPr>
        <w:t>Raportul de selecție final</w:t>
      </w:r>
    </w:p>
    <w:p w:rsidR="00075F50" w:rsidRPr="00C804FC" w:rsidRDefault="003352C6" w:rsidP="004F4CCC">
      <w:pPr>
        <w:tabs>
          <w:tab w:val="left" w:pos="8931"/>
          <w:tab w:val="left" w:pos="9072"/>
        </w:tabs>
        <w:spacing w:after="0"/>
        <w:jc w:val="both"/>
        <w:rPr>
          <w:rFonts w:ascii="Trebuchet MS" w:hAnsi="Trebuchet MS"/>
          <w:sz w:val="24"/>
          <w:szCs w:val="24"/>
        </w:rPr>
      </w:pPr>
      <w:r w:rsidRPr="00C804FC">
        <w:rPr>
          <w:rFonts w:ascii="Trebuchet MS" w:hAnsi="Trebuchet MS"/>
          <w:sz w:val="24"/>
        </w:rPr>
        <w:t xml:space="preserve">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Pr="00C804FC">
        <w:rPr>
          <w:rFonts w:ascii="Trebuchet MS" w:hAnsi="Trebuchet MS"/>
          <w:sz w:val="24"/>
        </w:rPr>
        <w:t>poate</w:t>
      </w:r>
      <w:proofErr w:type="spellEnd"/>
      <w:r w:rsidRPr="00C804FC">
        <w:rPr>
          <w:rFonts w:ascii="Trebuchet MS" w:hAnsi="Trebuchet MS"/>
          <w:sz w:val="24"/>
        </w:rPr>
        <w:t xml:space="preserve"> exclude etapa privind elaborarea și publicarea Raportului de Selecție Intermediar și perioada de primire a contest</w:t>
      </w:r>
      <w:r w:rsidR="002A0C18" w:rsidRPr="00C804FC">
        <w:rPr>
          <w:rFonts w:ascii="Trebuchet MS" w:hAnsi="Trebuchet MS"/>
          <w:sz w:val="24"/>
        </w:rPr>
        <w:t xml:space="preserve">ațiilor și va elabora </w:t>
      </w:r>
      <w:r w:rsidR="002A0C18" w:rsidRPr="00C804FC">
        <w:rPr>
          <w:rFonts w:ascii="Trebuchet MS" w:hAnsi="Trebuchet MS"/>
          <w:i/>
          <w:sz w:val="24"/>
        </w:rPr>
        <w:t>Raportul de s</w:t>
      </w:r>
      <w:r w:rsidRPr="00C804FC">
        <w:rPr>
          <w:rFonts w:ascii="Trebuchet MS" w:hAnsi="Trebuchet MS"/>
          <w:i/>
          <w:sz w:val="24"/>
        </w:rPr>
        <w:t>elecție final</w:t>
      </w:r>
      <w:r w:rsidRPr="00C804FC">
        <w:rPr>
          <w:rFonts w:ascii="Trebuchet MS" w:hAnsi="Trebuchet MS"/>
          <w:sz w:val="24"/>
        </w:rPr>
        <w:t xml:space="preserve">, doar în cazul în care nu există proiecte neeligibile sau proiecte eligibile și neselectate, </w:t>
      </w:r>
      <w:r w:rsidR="00A81C9D" w:rsidRPr="00C804FC">
        <w:rPr>
          <w:rFonts w:ascii="Trebuchet MS" w:hAnsi="Trebuchet MS"/>
          <w:sz w:val="24"/>
        </w:rPr>
        <w:t xml:space="preserve">respectiv </w:t>
      </w:r>
      <w:r w:rsidRPr="00C804FC">
        <w:rPr>
          <w:rFonts w:ascii="Trebuchet MS" w:hAnsi="Trebuchet MS"/>
          <w:sz w:val="24"/>
        </w:rPr>
        <w:t xml:space="preserve">când valoarea </w:t>
      </w:r>
      <w:r w:rsidR="00CD2179" w:rsidRPr="00C804FC">
        <w:rPr>
          <w:rFonts w:ascii="Trebuchet MS" w:hAnsi="Trebuchet MS"/>
          <w:sz w:val="24"/>
        </w:rPr>
        <w:t xml:space="preserve">publică </w:t>
      </w:r>
      <w:r w:rsidRPr="00C804FC">
        <w:rPr>
          <w:rFonts w:ascii="Trebuchet MS" w:hAnsi="Trebuchet MS"/>
          <w:sz w:val="24"/>
        </w:rPr>
        <w:t>totală a proiectelor eligibile</w:t>
      </w:r>
      <w:r w:rsidR="00CD2179" w:rsidRPr="00C804FC">
        <w:rPr>
          <w:rFonts w:ascii="Trebuchet MS" w:hAnsi="Trebuchet MS"/>
          <w:sz w:val="24"/>
        </w:rPr>
        <w:t xml:space="preserve"> care au îndeplinit pu</w:t>
      </w:r>
      <w:r w:rsidR="00A81C9D" w:rsidRPr="00C804FC">
        <w:rPr>
          <w:rFonts w:ascii="Trebuchet MS" w:hAnsi="Trebuchet MS"/>
          <w:sz w:val="24"/>
        </w:rPr>
        <w:t>n</w:t>
      </w:r>
      <w:r w:rsidR="00CD2179" w:rsidRPr="00C804FC">
        <w:rPr>
          <w:rFonts w:ascii="Trebuchet MS" w:hAnsi="Trebuchet MS"/>
          <w:sz w:val="24"/>
        </w:rPr>
        <w:t>ctajul minim</w:t>
      </w:r>
      <w:r w:rsidR="00A72A4B" w:rsidRPr="00C804FC">
        <w:rPr>
          <w:rFonts w:ascii="Trebuchet MS" w:hAnsi="Trebuchet MS"/>
          <w:sz w:val="24"/>
        </w:rPr>
        <w:t xml:space="preserve"> este mai mică</w:t>
      </w:r>
      <w:r w:rsidRPr="00C804FC">
        <w:rPr>
          <w:rFonts w:ascii="Trebuchet MS" w:hAnsi="Trebuchet MS"/>
          <w:sz w:val="24"/>
        </w:rPr>
        <w:t xml:space="preserve"> sau egală</w:t>
      </w:r>
      <w:r w:rsidR="00CD2179" w:rsidRPr="00C804FC">
        <w:rPr>
          <w:rFonts w:ascii="Trebuchet MS" w:hAnsi="Trebuchet MS"/>
          <w:sz w:val="24"/>
        </w:rPr>
        <w:t xml:space="preserve"> cu valoarea totală alocată  unei măsuri din cadrul</w:t>
      </w:r>
      <w:r w:rsidRPr="00C804FC">
        <w:rPr>
          <w:rFonts w:ascii="Trebuchet MS" w:hAnsi="Trebuchet MS"/>
          <w:sz w:val="24"/>
        </w:rPr>
        <w:t xml:space="preserve"> apelului de </w:t>
      </w:r>
      <w:r w:rsidR="00FF775E" w:rsidRPr="00C804FC">
        <w:rPr>
          <w:rFonts w:ascii="Trebuchet MS" w:hAnsi="Trebuchet MS"/>
          <w:sz w:val="24"/>
        </w:rPr>
        <w:t>selecție</w:t>
      </w:r>
      <w:r w:rsidRPr="00C804FC">
        <w:rPr>
          <w:rFonts w:ascii="Trebuchet MS" w:hAnsi="Trebuchet MS"/>
          <w:sz w:val="24"/>
        </w:rPr>
        <w:t xml:space="preserve">, neexistând condiții care să conducă la contestarea procesului de evaluare și </w:t>
      </w:r>
      <w:r w:rsidRPr="00C804FC">
        <w:rPr>
          <w:rFonts w:ascii="Trebuchet MS" w:hAnsi="Trebuchet MS"/>
          <w:sz w:val="24"/>
          <w:szCs w:val="24"/>
        </w:rPr>
        <w:t>selecție.</w:t>
      </w:r>
      <w:r w:rsidR="00A72A4B" w:rsidRPr="00C804FC">
        <w:rPr>
          <w:rFonts w:ascii="Trebuchet MS" w:hAnsi="Trebuchet MS"/>
          <w:sz w:val="24"/>
          <w:szCs w:val="24"/>
        </w:rPr>
        <w:t xml:space="preserve"> Comitetul de selecție va aproba pentru finanțare toate proiectele eligibile care au întrunit punctajul minim aferent fiecărei măsuri.</w:t>
      </w:r>
      <w:r w:rsidR="00200D5F" w:rsidRPr="00C804FC">
        <w:rPr>
          <w:rFonts w:ascii="Trebuchet MS" w:hAnsi="Trebuchet MS"/>
          <w:sz w:val="24"/>
          <w:szCs w:val="24"/>
        </w:rPr>
        <w:t xml:space="preserve"> Selecția proiectelor eligibile se va face în ordine descrescătoare a punctajului de selecție. </w:t>
      </w:r>
      <w:r w:rsidR="00200D5F" w:rsidRPr="00C804FC">
        <w:rPr>
          <w:rFonts w:ascii="Trebuchet MS" w:hAnsi="Trebuchet MS"/>
          <w:i/>
          <w:sz w:val="24"/>
          <w:szCs w:val="24"/>
        </w:rPr>
        <w:t>Raportul de selecție final</w:t>
      </w:r>
      <w:r w:rsidR="00200D5F" w:rsidRPr="00C804FC">
        <w:rPr>
          <w:rFonts w:ascii="Trebuchet MS" w:hAnsi="Trebuchet MS"/>
          <w:sz w:val="24"/>
          <w:szCs w:val="24"/>
        </w:rPr>
        <w:t xml:space="preserve"> se publică pe site-ul GAL și se notifică în scris </w:t>
      </w:r>
      <w:proofErr w:type="spellStart"/>
      <w:r w:rsidR="00200D5F" w:rsidRPr="00C804FC">
        <w:rPr>
          <w:rFonts w:ascii="Trebuchet MS" w:hAnsi="Trebuchet MS"/>
          <w:sz w:val="24"/>
          <w:szCs w:val="24"/>
        </w:rPr>
        <w:t>aplicanţii</w:t>
      </w:r>
      <w:proofErr w:type="spellEnd"/>
      <w:r w:rsidR="00200D5F" w:rsidRPr="00C804FC">
        <w:rPr>
          <w:rFonts w:ascii="Trebuchet MS" w:hAnsi="Trebuchet MS"/>
          <w:sz w:val="24"/>
          <w:szCs w:val="24"/>
        </w:rPr>
        <w:t xml:space="preserve"> cu privire la rezultatul evaluării.</w:t>
      </w:r>
    </w:p>
    <w:p w:rsidR="004F4CCC" w:rsidRPr="00C804FC" w:rsidRDefault="004F4CCC" w:rsidP="004F4CCC">
      <w:pPr>
        <w:tabs>
          <w:tab w:val="left" w:pos="8931"/>
          <w:tab w:val="left" w:pos="9072"/>
        </w:tabs>
        <w:spacing w:after="0"/>
        <w:jc w:val="both"/>
        <w:rPr>
          <w:rFonts w:ascii="Trebuchet MS" w:hAnsi="Trebuchet MS"/>
          <w:sz w:val="24"/>
          <w:szCs w:val="24"/>
        </w:rPr>
      </w:pPr>
    </w:p>
    <w:p w:rsidR="00255095" w:rsidRPr="00C804FC" w:rsidRDefault="004F4CCC" w:rsidP="00A05F98">
      <w:pPr>
        <w:jc w:val="both"/>
        <w:rPr>
          <w:rFonts w:ascii="Trebuchet MS" w:eastAsia="Times New Roman" w:hAnsi="Trebuchet MS"/>
          <w:sz w:val="24"/>
          <w:szCs w:val="24"/>
        </w:rPr>
      </w:pPr>
      <w:r w:rsidRPr="00C804FC">
        <w:rPr>
          <w:rFonts w:ascii="Trebuchet MS" w:eastAsia="Times New Roman" w:hAnsi="Trebuchet MS"/>
          <w:sz w:val="24"/>
          <w:szCs w:val="24"/>
        </w:rPr>
        <w:t>Dacă</w:t>
      </w:r>
      <w:r w:rsidR="00255095" w:rsidRPr="00C804FC">
        <w:rPr>
          <w:rFonts w:ascii="Trebuchet MS" w:eastAsia="Times New Roman" w:hAnsi="Trebuchet MS"/>
          <w:sz w:val="24"/>
          <w:szCs w:val="24"/>
        </w:rPr>
        <w:t xml:space="preserve"> va fi cazul, suma rămasă la finalul unei sesiuni (diferenţa dintre suma alocată şi valoarea publică totală a proiectelor depuse) va fi reportată în cadrul</w:t>
      </w:r>
      <w:r w:rsidR="00A05F98" w:rsidRPr="00C804FC">
        <w:rPr>
          <w:rFonts w:ascii="Trebuchet MS" w:eastAsia="Times New Roman" w:hAnsi="Trebuchet MS"/>
          <w:sz w:val="24"/>
          <w:szCs w:val="24"/>
        </w:rPr>
        <w:t xml:space="preserve"> unei următoare</w:t>
      </w:r>
      <w:r w:rsidR="00255095" w:rsidRPr="00C804FC">
        <w:rPr>
          <w:rFonts w:ascii="Trebuchet MS" w:eastAsia="Times New Roman" w:hAnsi="Trebuchet MS"/>
          <w:sz w:val="24"/>
          <w:szCs w:val="24"/>
        </w:rPr>
        <w:t xml:space="preserve"> sesiuni de depunere.</w:t>
      </w:r>
    </w:p>
    <w:p w:rsidR="00532F5D" w:rsidRPr="00C804FC" w:rsidRDefault="005546B2" w:rsidP="00CE14BE">
      <w:pPr>
        <w:jc w:val="both"/>
        <w:rPr>
          <w:rFonts w:ascii="Trebuchet MS" w:eastAsia="Times New Roman" w:hAnsi="Trebuchet MS"/>
          <w:sz w:val="24"/>
          <w:szCs w:val="24"/>
        </w:rPr>
      </w:pPr>
      <w:r w:rsidRPr="00C804FC">
        <w:rPr>
          <w:rFonts w:ascii="Trebuchet MS" w:eastAsia="Times New Roman" w:hAnsi="Trebuchet MS"/>
          <w:i/>
          <w:sz w:val="24"/>
          <w:szCs w:val="24"/>
        </w:rPr>
        <w:lastRenderedPageBreak/>
        <w:t>Raportul de Selecție</w:t>
      </w:r>
      <w:r w:rsidRPr="00C804FC">
        <w:rPr>
          <w:rFonts w:ascii="Trebuchet MS" w:eastAsia="Times New Roman" w:hAnsi="Trebuchet MS"/>
          <w:sz w:val="24"/>
          <w:szCs w:val="24"/>
        </w:rPr>
        <w:t xml:space="preserv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w:t>
      </w:r>
      <w:r w:rsidRPr="00C804FC">
        <w:rPr>
          <w:rFonts w:ascii="Trebuchet MS" w:eastAsia="Times New Roman" w:hAnsi="Trebuchet MS"/>
          <w:i/>
          <w:sz w:val="24"/>
          <w:szCs w:val="24"/>
        </w:rPr>
        <w:t>Raportul de selecție</w:t>
      </w:r>
      <w:r w:rsidRPr="00C804FC">
        <w:rPr>
          <w:rFonts w:ascii="Trebuchet MS" w:eastAsia="Times New Roman" w:hAnsi="Trebuchet MS"/>
          <w:sz w:val="24"/>
          <w:szCs w:val="24"/>
        </w:rPr>
        <w:t xml:space="preserv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Raportul de selecție va fi datat, avizat de către Președintele </w:t>
      </w:r>
      <w:proofErr w:type="spellStart"/>
      <w:r w:rsidRPr="00C804FC">
        <w:rPr>
          <w:rFonts w:ascii="Trebuchet MS" w:eastAsia="Times New Roman" w:hAnsi="Trebuchet MS"/>
          <w:sz w:val="24"/>
          <w:szCs w:val="24"/>
        </w:rPr>
        <w:t>GALsau</w:t>
      </w:r>
      <w:proofErr w:type="spellEnd"/>
      <w:r w:rsidRPr="00C804FC">
        <w:rPr>
          <w:rFonts w:ascii="Trebuchet MS" w:eastAsia="Times New Roman" w:hAnsi="Trebuchet MS"/>
          <w:sz w:val="24"/>
          <w:szCs w:val="24"/>
        </w:rPr>
        <w:t xml:space="preserve"> de un alt membru al Consiliului Director al GAL mandatat în acest sens. Dacă unul dintre parteneri </w:t>
      </w:r>
      <w:r w:rsidR="00E45FD9" w:rsidRPr="00C804FC">
        <w:rPr>
          <w:rFonts w:ascii="Trebuchet MS" w:eastAsia="Times New Roman" w:hAnsi="Trebuchet MS"/>
          <w:sz w:val="24"/>
          <w:szCs w:val="24"/>
        </w:rPr>
        <w:t>–</w:t>
      </w:r>
      <w:r w:rsidRPr="00C804FC">
        <w:rPr>
          <w:rFonts w:ascii="Trebuchet MS" w:eastAsia="Times New Roman" w:hAnsi="Trebuchet MS"/>
          <w:sz w:val="24"/>
          <w:szCs w:val="24"/>
        </w:rPr>
        <w:t xml:space="preserve">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532F5D" w:rsidRPr="00C804FC" w:rsidRDefault="00532F5D" w:rsidP="00532F5D">
      <w:pPr>
        <w:pStyle w:val="Listparagraf"/>
        <w:spacing w:after="0" w:line="240" w:lineRule="auto"/>
        <w:ind w:left="0"/>
        <w:jc w:val="both"/>
        <w:rPr>
          <w:rFonts w:ascii="Trebuchet MS" w:hAnsi="Trebuchet MS"/>
          <w:sz w:val="24"/>
        </w:rPr>
      </w:pPr>
      <w:r w:rsidRPr="00C804FC">
        <w:rPr>
          <w:rFonts w:ascii="Trebuchet MS" w:hAnsi="Trebuchet MS"/>
          <w:sz w:val="24"/>
          <w:szCs w:val="24"/>
        </w:rPr>
        <w:t xml:space="preserve">Rezultatele procesului de selecție vor fi anunțate după aprobarea Raportului de Selecție ( Final sau Intermediar), prin publicarea pe site-ul Asociației Grupul de Acțiune Locală </w:t>
      </w:r>
      <w:r w:rsidR="00B25BD5">
        <w:rPr>
          <w:rFonts w:ascii="Trebuchet MS" w:hAnsi="Trebuchet MS" w:cs="Calibri"/>
          <w:sz w:val="24"/>
          <w:szCs w:val="24"/>
        </w:rPr>
        <w:t>Sudul Gorjului</w:t>
      </w:r>
      <w:r w:rsidRPr="00C804FC">
        <w:rPr>
          <w:rFonts w:ascii="Trebuchet MS" w:hAnsi="Trebuchet MS"/>
          <w:sz w:val="24"/>
          <w:szCs w:val="24"/>
        </w:rPr>
        <w:t xml:space="preserve">– </w:t>
      </w:r>
      <w:hyperlink r:id="rId16" w:history="1">
        <w:r w:rsidR="00BE2D44" w:rsidRPr="00AD5589">
          <w:rPr>
            <w:rStyle w:val="Hyperlink"/>
            <w:rFonts w:ascii="Trebuchet MS" w:hAnsi="Trebuchet MS"/>
            <w:sz w:val="24"/>
            <w:szCs w:val="24"/>
          </w:rPr>
          <w:t>www.</w:t>
        </w:r>
        <w:r w:rsidR="00E5581F">
          <w:rPr>
            <w:rStyle w:val="Hyperlink"/>
            <w:rFonts w:ascii="Trebuchet MS" w:hAnsi="Trebuchet MS"/>
            <w:sz w:val="24"/>
            <w:szCs w:val="24"/>
          </w:rPr>
          <w:t>galsudulgorjului</w:t>
        </w:r>
        <w:r w:rsidR="00BE2D44" w:rsidRPr="00AD5589">
          <w:rPr>
            <w:rStyle w:val="Hyperlink"/>
            <w:rFonts w:ascii="Trebuchet MS" w:hAnsi="Trebuchet MS"/>
            <w:sz w:val="24"/>
            <w:szCs w:val="24"/>
          </w:rPr>
          <w:t>.ro</w:t>
        </w:r>
      </w:hyperlink>
      <w:r w:rsidR="00E5581F">
        <w:t xml:space="preserve"> </w:t>
      </w:r>
      <w:r w:rsidRPr="00C804FC">
        <w:rPr>
          <w:rFonts w:ascii="Trebuchet MS" w:hAnsi="Trebuchet MS"/>
          <w:sz w:val="24"/>
          <w:szCs w:val="24"/>
        </w:rPr>
        <w:t xml:space="preserve">și notificarea scrisă a solicitanților prin email. </w:t>
      </w:r>
      <w:r w:rsidRPr="00C804FC">
        <w:rPr>
          <w:rFonts w:ascii="Trebuchet MS" w:hAnsi="Trebuchet MS"/>
          <w:sz w:val="24"/>
        </w:rPr>
        <w:t xml:space="preserve">GAL notifică în scris </w:t>
      </w:r>
      <w:proofErr w:type="spellStart"/>
      <w:r w:rsidRPr="00C804FC">
        <w:rPr>
          <w:rFonts w:ascii="Trebuchet MS" w:hAnsi="Trebuchet MS"/>
          <w:sz w:val="24"/>
        </w:rPr>
        <w:t>aplicanţii</w:t>
      </w:r>
      <w:proofErr w:type="spellEnd"/>
      <w:r w:rsidRPr="00C804FC">
        <w:rPr>
          <w:rFonts w:ascii="Trebuchet MS" w:hAnsi="Trebuchet MS"/>
          <w:sz w:val="24"/>
        </w:rPr>
        <w:t xml:space="preserve"> cu privire la rezultatul evaluării/selectării proiectului şi la modalitatea de depunere a contestaţiilor de către </w:t>
      </w:r>
      <w:proofErr w:type="spellStart"/>
      <w:r w:rsidRPr="00C804FC">
        <w:rPr>
          <w:rFonts w:ascii="Trebuchet MS" w:hAnsi="Trebuchet MS"/>
          <w:sz w:val="24"/>
        </w:rPr>
        <w:t>aplicanţi</w:t>
      </w:r>
      <w:proofErr w:type="spellEnd"/>
      <w:r w:rsidRPr="00C804FC">
        <w:rPr>
          <w:rFonts w:ascii="Trebuchet MS" w:hAnsi="Trebuchet MS"/>
          <w:sz w:val="24"/>
        </w:rPr>
        <w:t xml:space="preserve"> nemulţumiţi de rezultatul evaluării/selectării proiectului (dacă este cazul).</w:t>
      </w:r>
    </w:p>
    <w:p w:rsidR="00D52FD3" w:rsidRPr="00C804FC" w:rsidRDefault="00D52FD3" w:rsidP="00532F5D">
      <w:pPr>
        <w:pStyle w:val="Listparagraf"/>
        <w:spacing w:after="0" w:line="240" w:lineRule="auto"/>
        <w:ind w:left="0"/>
        <w:jc w:val="both"/>
        <w:rPr>
          <w:rFonts w:ascii="Trebuchet MS" w:hAnsi="Trebuchet MS"/>
          <w:sz w:val="24"/>
        </w:rPr>
      </w:pPr>
    </w:p>
    <w:p w:rsidR="00D52FD3" w:rsidRPr="00C804FC" w:rsidRDefault="00D52FD3" w:rsidP="00D52FD3">
      <w:pPr>
        <w:pStyle w:val="Listparagraf"/>
        <w:numPr>
          <w:ilvl w:val="0"/>
          <w:numId w:val="21"/>
        </w:numPr>
        <w:tabs>
          <w:tab w:val="left" w:pos="8931"/>
          <w:tab w:val="left" w:pos="9072"/>
        </w:tabs>
        <w:spacing w:after="0"/>
        <w:jc w:val="both"/>
        <w:rPr>
          <w:rFonts w:ascii="Trebuchet MS" w:hAnsi="Trebuchet MS"/>
          <w:b/>
          <w:sz w:val="24"/>
          <w:szCs w:val="24"/>
        </w:rPr>
      </w:pPr>
      <w:r w:rsidRPr="00C804FC">
        <w:rPr>
          <w:rFonts w:ascii="Trebuchet MS" w:hAnsi="Trebuchet MS"/>
          <w:b/>
          <w:sz w:val="24"/>
          <w:szCs w:val="24"/>
        </w:rPr>
        <w:t>Raportul de selecție suplimentar</w:t>
      </w:r>
    </w:p>
    <w:p w:rsidR="00D52FD3" w:rsidRPr="00C804FC" w:rsidRDefault="00D52FD3" w:rsidP="00D52FD3">
      <w:pPr>
        <w:pStyle w:val="Corptext"/>
        <w:spacing w:line="247" w:lineRule="auto"/>
        <w:jc w:val="both"/>
        <w:rPr>
          <w:rFonts w:ascii="Trebuchet MS" w:hAnsi="Trebuchet MS"/>
        </w:rPr>
      </w:pPr>
      <w:r w:rsidRPr="00C804FC">
        <w:rPr>
          <w:rFonts w:ascii="Trebuchet MS" w:hAnsi="Trebuchet MS"/>
          <w:w w:val="105"/>
        </w:rPr>
        <w:t>Sumele aferente proiectelor selectate de GAL care au fost retrase, declarate neconforme sau neeligibile de cătreAFIRpotfirealocateîncadrulaceleiașimăsuri,încadrulaceluiașiapeldeselecțiesaulaurmătorulapel deselecție.</w:t>
      </w:r>
    </w:p>
    <w:p w:rsidR="00D52FD3" w:rsidRPr="00C804FC" w:rsidRDefault="00D52FD3" w:rsidP="00D52FD3">
      <w:pPr>
        <w:pStyle w:val="Corptext"/>
        <w:spacing w:line="247" w:lineRule="auto"/>
        <w:jc w:val="both"/>
        <w:rPr>
          <w:rFonts w:ascii="Trebuchet MS" w:hAnsi="Trebuchet MS"/>
        </w:rPr>
      </w:pPr>
      <w:r w:rsidRPr="00C804FC">
        <w:rPr>
          <w:rFonts w:ascii="Trebuchet MS" w:hAnsi="Trebuchet MS"/>
          <w:w w:val="105"/>
        </w:rPr>
        <w:t xml:space="preserve">Însituațiaîncare,încadrulaceleiașisesiuni,unsolicitantdeclarateligibilșiselectatdecătreGAL </w:t>
      </w:r>
      <w:r w:rsidR="00B25BD5">
        <w:rPr>
          <w:rFonts w:ascii="Trebuchet MS" w:hAnsi="Trebuchet MS" w:cs="Calibri"/>
        </w:rPr>
        <w:t>Sudul Gorjului</w:t>
      </w:r>
      <w:r w:rsidRPr="00C804FC">
        <w:rPr>
          <w:rFonts w:ascii="Trebuchet MS" w:hAnsi="Trebuchet MS"/>
          <w:w w:val="105"/>
        </w:rPr>
        <w:t>seretrageși rămâne astfel o sumă disponibilă, această sumă poate fi alocată unui alt solicitant declarat eligibil, dar care nu a fost selectat de către GAL. De asemenea, în situația în care un solicitant declarat eligibil și selectat de cătreGALestedeclaratneeligibildecătreAFIRșirămâneînacestfelosumădisponibilă,aceastăsumăpoate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limitafondurilordisponibile.</w:t>
      </w:r>
    </w:p>
    <w:p w:rsidR="00D52FD3" w:rsidRPr="00C804FC" w:rsidRDefault="00D52FD3" w:rsidP="00D52FD3">
      <w:pPr>
        <w:pStyle w:val="Corptext"/>
        <w:spacing w:line="249" w:lineRule="auto"/>
        <w:jc w:val="both"/>
        <w:rPr>
          <w:rFonts w:ascii="Trebuchet MS" w:hAnsi="Trebuchet MS"/>
        </w:rPr>
      </w:pPr>
      <w:r w:rsidRPr="00C804FC">
        <w:rPr>
          <w:rFonts w:ascii="Trebuchet MS" w:hAnsi="Trebuchet MS"/>
          <w:w w:val="105"/>
        </w:rPr>
        <w:t>Aceeași procedură se aplică și atunci când este ultima sesiune sau când pentru sesiunea respectivă a fost alocată întreaga sumă aferentă măsurii respective din planul financiar al GAL.</w:t>
      </w:r>
    </w:p>
    <w:p w:rsidR="00D52FD3" w:rsidRPr="00C804FC" w:rsidRDefault="00D52FD3" w:rsidP="00D52FD3">
      <w:pPr>
        <w:pStyle w:val="Corptext"/>
        <w:spacing w:before="1" w:line="249" w:lineRule="auto"/>
        <w:jc w:val="both"/>
        <w:rPr>
          <w:rFonts w:ascii="Trebuchet MS" w:hAnsi="Trebuchet MS"/>
        </w:rPr>
      </w:pPr>
      <w:r w:rsidRPr="00C804FC">
        <w:rPr>
          <w:rFonts w:ascii="Trebuchet MS" w:hAnsi="Trebuchet MS"/>
          <w:w w:val="105"/>
        </w:rPr>
        <w:lastRenderedPageBreak/>
        <w:t xml:space="preserve">În ambele situații, GAL va emite un </w:t>
      </w:r>
      <w:r w:rsidRPr="00C804FC">
        <w:rPr>
          <w:rFonts w:ascii="Trebuchet MS" w:hAnsi="Trebuchet MS"/>
          <w:b/>
          <w:w w:val="105"/>
        </w:rPr>
        <w:t xml:space="preserve">Raport de selecție suplimentar </w:t>
      </w:r>
      <w:r w:rsidRPr="00C804FC">
        <w:rPr>
          <w:rFonts w:ascii="Trebuchet MS" w:hAnsi="Trebuchet MS"/>
          <w:w w:val="105"/>
        </w:rPr>
        <w:t>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ulterior. Emiterea Raportului de selecție suplimentar se realizează cu respectarea condițiilor impuse în cazul Raportului de selecție (avizare și publicitate).</w:t>
      </w:r>
    </w:p>
    <w:p w:rsidR="00532F5D" w:rsidRPr="00C804FC" w:rsidRDefault="00532F5D" w:rsidP="00CE14BE">
      <w:pPr>
        <w:jc w:val="both"/>
        <w:rPr>
          <w:rFonts w:ascii="Trebuchet MS" w:eastAsia="Times New Roman" w:hAnsi="Trebuchet MS"/>
          <w:sz w:val="24"/>
          <w:szCs w:val="24"/>
        </w:rPr>
      </w:pPr>
    </w:p>
    <w:p w:rsidR="00E67C91" w:rsidRPr="00436D84" w:rsidRDefault="00436D84"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9. DESFĂȘURAREA PROCEDURII DE SOLUȚIONARE A CONTESTAȚIILOR LA NIVELUL GAL</w:t>
      </w:r>
    </w:p>
    <w:p w:rsidR="00E67C91" w:rsidRPr="00C804FC" w:rsidRDefault="00E67C91" w:rsidP="00E67C91">
      <w:pPr>
        <w:pStyle w:val="Listparagraf"/>
        <w:spacing w:after="0" w:line="240" w:lineRule="auto"/>
        <w:ind w:left="0"/>
        <w:jc w:val="both"/>
        <w:rPr>
          <w:rFonts w:ascii="Trebuchet MS" w:hAnsi="Trebuchet MS"/>
          <w:sz w:val="24"/>
          <w:szCs w:val="24"/>
        </w:rPr>
      </w:pPr>
    </w:p>
    <w:p w:rsidR="00137F92" w:rsidRPr="00C804FC" w:rsidRDefault="004F4CCC" w:rsidP="009D70AA">
      <w:pPr>
        <w:jc w:val="both"/>
        <w:rPr>
          <w:rFonts w:ascii="Trebuchet MS" w:hAnsi="Trebuchet MS"/>
          <w:sz w:val="24"/>
        </w:rPr>
      </w:pPr>
      <w:r w:rsidRPr="00C804FC">
        <w:rPr>
          <w:rFonts w:ascii="Trebuchet MS" w:hAnsi="Trebuchet MS"/>
          <w:sz w:val="24"/>
        </w:rPr>
        <w:t>S</w:t>
      </w:r>
      <w:r w:rsidR="009D70AA" w:rsidRPr="00C804FC">
        <w:rPr>
          <w:rFonts w:ascii="Trebuchet MS" w:hAnsi="Trebuchet MS"/>
          <w:sz w:val="24"/>
        </w:rPr>
        <w:t xml:space="preserve">olicitanții </w:t>
      </w:r>
      <w:r w:rsidR="00330AC6" w:rsidRPr="00C804FC">
        <w:rPr>
          <w:rFonts w:ascii="Trebuchet MS" w:hAnsi="Trebuchet MS"/>
          <w:sz w:val="24"/>
        </w:rPr>
        <w:t xml:space="preserve">care au fost notificați de faptul că proiectele </w:t>
      </w:r>
      <w:r w:rsidR="00A73FAB" w:rsidRPr="00C804FC">
        <w:rPr>
          <w:rFonts w:ascii="Trebuchet MS" w:hAnsi="Trebuchet MS"/>
          <w:sz w:val="24"/>
        </w:rPr>
        <w:t>acestora au fost</w:t>
      </w:r>
      <w:r w:rsidR="00330AC6" w:rsidRPr="00C804FC">
        <w:rPr>
          <w:rFonts w:ascii="Trebuchet MS" w:hAnsi="Trebuchet MS"/>
          <w:sz w:val="24"/>
        </w:rPr>
        <w:t xml:space="preserve"> declarate neeligibile </w:t>
      </w:r>
      <w:r w:rsidR="009D70AA" w:rsidRPr="00C804FC">
        <w:rPr>
          <w:rFonts w:ascii="Trebuchet MS" w:hAnsi="Trebuchet MS"/>
          <w:sz w:val="24"/>
        </w:rPr>
        <w:t xml:space="preserve">pot depune contestații. </w:t>
      </w:r>
      <w:r w:rsidR="00541432" w:rsidRPr="00C804FC">
        <w:rPr>
          <w:rFonts w:ascii="Trebuchet MS" w:hAnsi="Trebuchet MS"/>
          <w:sz w:val="24"/>
        </w:rPr>
        <w:t xml:space="preserve">Contestaţiile semnate </w:t>
      </w:r>
      <w:r w:rsidR="00D44CC4" w:rsidRPr="00C804FC">
        <w:rPr>
          <w:rFonts w:ascii="Trebuchet MS" w:hAnsi="Trebuchet MS"/>
          <w:sz w:val="24"/>
        </w:rPr>
        <w:t xml:space="preserve">și ștampilate </w:t>
      </w:r>
      <w:r w:rsidR="00541432" w:rsidRPr="00C804FC">
        <w:rPr>
          <w:rFonts w:ascii="Trebuchet MS" w:hAnsi="Trebuchet MS"/>
          <w:sz w:val="24"/>
        </w:rPr>
        <w:t>de către</w:t>
      </w:r>
      <w:r w:rsidR="00D44CC4" w:rsidRPr="00C804FC">
        <w:rPr>
          <w:rFonts w:ascii="Trebuchet MS" w:hAnsi="Trebuchet MS"/>
          <w:sz w:val="24"/>
        </w:rPr>
        <w:t xml:space="preserve"> reprezenta</w:t>
      </w:r>
      <w:r w:rsidR="0008386F" w:rsidRPr="00C804FC">
        <w:rPr>
          <w:rFonts w:ascii="Trebuchet MS" w:hAnsi="Trebuchet MS"/>
          <w:sz w:val="24"/>
        </w:rPr>
        <w:t>ntul legal</w:t>
      </w:r>
      <w:r w:rsidR="00330AC6" w:rsidRPr="00C804FC">
        <w:rPr>
          <w:rFonts w:ascii="Trebuchet MS" w:hAnsi="Trebuchet MS"/>
          <w:sz w:val="24"/>
        </w:rPr>
        <w:t>, vor</w:t>
      </w:r>
      <w:r w:rsidR="009D70AA" w:rsidRPr="00C804FC">
        <w:rPr>
          <w:rFonts w:ascii="Trebuchet MS" w:hAnsi="Trebuchet MS"/>
          <w:sz w:val="24"/>
        </w:rPr>
        <w:t xml:space="preserve"> fi depuse</w:t>
      </w:r>
      <w:r w:rsidRPr="00C804FC">
        <w:rPr>
          <w:rFonts w:ascii="Trebuchet MS" w:hAnsi="Trebuchet MS"/>
          <w:sz w:val="24"/>
        </w:rPr>
        <w:t xml:space="preserve"> la sediul Asociației Grupul de Acţiune Locală </w:t>
      </w:r>
      <w:r w:rsidR="00B25BD5">
        <w:rPr>
          <w:rFonts w:ascii="Trebuchet MS" w:hAnsi="Trebuchet MS"/>
          <w:sz w:val="24"/>
        </w:rPr>
        <w:t>Sudul Gorjului</w:t>
      </w:r>
      <w:r w:rsidRPr="00C804FC">
        <w:rPr>
          <w:rFonts w:ascii="Trebuchet MS" w:hAnsi="Trebuchet MS"/>
          <w:sz w:val="24"/>
        </w:rPr>
        <w:t xml:space="preserve"> sau prin poștă,</w:t>
      </w:r>
      <w:r w:rsidR="009D70AA" w:rsidRPr="00C804FC">
        <w:rPr>
          <w:rFonts w:ascii="Trebuchet MS" w:hAnsi="Trebuchet MS"/>
          <w:sz w:val="24"/>
        </w:rPr>
        <w:t xml:space="preserve"> pe suport hârtie</w:t>
      </w:r>
      <w:r w:rsidRPr="00C804FC">
        <w:rPr>
          <w:rFonts w:ascii="Trebuchet MS" w:hAnsi="Trebuchet MS"/>
          <w:sz w:val="24"/>
        </w:rPr>
        <w:t>,</w:t>
      </w:r>
      <w:r w:rsidR="00541432" w:rsidRPr="00C804FC">
        <w:rPr>
          <w:rFonts w:ascii="Trebuchet MS" w:hAnsi="Trebuchet MS"/>
          <w:sz w:val="24"/>
        </w:rPr>
        <w:t>în termen de maxim 5 zile lucrătoare de la primirea notificării privind rezu</w:t>
      </w:r>
      <w:r w:rsidR="009D70AA" w:rsidRPr="00C804FC">
        <w:rPr>
          <w:rFonts w:ascii="Trebuchet MS" w:hAnsi="Trebuchet MS"/>
          <w:sz w:val="24"/>
        </w:rPr>
        <w:t>ltatul evaluării proiectului de</w:t>
      </w:r>
      <w:r w:rsidR="00541432" w:rsidRPr="00C804FC">
        <w:rPr>
          <w:rFonts w:ascii="Trebuchet MS" w:hAnsi="Trebuchet MS"/>
          <w:sz w:val="24"/>
        </w:rPr>
        <w:t xml:space="preserve">pus sau de la publicarea pe pagina de web a GAL </w:t>
      </w:r>
      <w:r w:rsidR="00B25BD5">
        <w:rPr>
          <w:rFonts w:ascii="Trebuchet MS" w:hAnsi="Trebuchet MS"/>
          <w:sz w:val="24"/>
        </w:rPr>
        <w:t>Sudul Gorjului</w:t>
      </w:r>
      <w:r w:rsidR="00541432" w:rsidRPr="00C804FC">
        <w:rPr>
          <w:rFonts w:ascii="Trebuchet MS" w:hAnsi="Trebuchet MS"/>
          <w:sz w:val="24"/>
        </w:rPr>
        <w:t xml:space="preserve"> a Rap</w:t>
      </w:r>
      <w:r w:rsidRPr="00C804FC">
        <w:rPr>
          <w:rFonts w:ascii="Trebuchet MS" w:hAnsi="Trebuchet MS"/>
          <w:sz w:val="24"/>
        </w:rPr>
        <w:t>ortului de Selecție Intermediar.</w:t>
      </w:r>
      <w:r w:rsidR="00137F92" w:rsidRPr="00C804FC">
        <w:rPr>
          <w:rFonts w:ascii="Trebuchet MS" w:hAnsi="Trebuchet MS"/>
          <w:sz w:val="24"/>
        </w:rPr>
        <w:t xml:space="preserve"> Contestațiile se depun într-un singur exemplar.</w:t>
      </w:r>
    </w:p>
    <w:p w:rsidR="00784B0E" w:rsidRPr="00C804FC" w:rsidRDefault="00784B0E" w:rsidP="004F4CCC">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Un solicitant poate transmite o singură contestație aferentă unui proiect. Vor fi considerate contestații și analizate doar acele solicitări care contestă elemente tehnice sau legale legate de eligibilitatea proiectului depus și/ sau valoarea proiectului declarată eligibilă/ valoarea sau intensitatea sprijinului public acordat pentru proiectul depus. </w:t>
      </w:r>
    </w:p>
    <w:p w:rsidR="009D70AA" w:rsidRPr="00C804FC" w:rsidRDefault="009D70AA" w:rsidP="004F4CCC">
      <w:pPr>
        <w:spacing w:after="0" w:line="240" w:lineRule="auto"/>
        <w:jc w:val="both"/>
        <w:rPr>
          <w:rFonts w:ascii="Trebuchet MS" w:hAnsi="Trebuchet MS"/>
          <w:sz w:val="24"/>
        </w:rPr>
      </w:pPr>
      <w:r w:rsidRPr="00C804FC">
        <w:rPr>
          <w:rFonts w:ascii="Trebuchet MS" w:hAnsi="Trebuchet MS"/>
          <w:sz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rsidR="004F4CCC" w:rsidRPr="00C804FC" w:rsidRDefault="004F4CCC" w:rsidP="004F4CCC">
      <w:pPr>
        <w:spacing w:after="0" w:line="240" w:lineRule="auto"/>
        <w:jc w:val="both"/>
        <w:rPr>
          <w:rFonts w:ascii="Trebuchet MS" w:hAnsi="Trebuchet MS"/>
          <w:sz w:val="24"/>
        </w:rPr>
      </w:pPr>
    </w:p>
    <w:p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Comisia de Contestații este alcătuită din 5 persoane (1 reprezentant al autorităților publice locale și 4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rsidR="00EC329A" w:rsidRPr="00C804FC" w:rsidRDefault="00EC329A" w:rsidP="00EC329A">
      <w:pPr>
        <w:spacing w:after="0" w:line="240" w:lineRule="auto"/>
        <w:jc w:val="both"/>
        <w:rPr>
          <w:rFonts w:ascii="Trebuchet MS" w:eastAsia="Trebuchet MS" w:hAnsi="Trebuchet MS" w:cs="Trebuchet MS"/>
          <w:b/>
          <w:i/>
          <w:sz w:val="6"/>
        </w:rPr>
      </w:pPr>
    </w:p>
    <w:p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p w:rsidR="00EC329A" w:rsidRPr="00C804FC" w:rsidRDefault="00EC329A" w:rsidP="00EC329A">
      <w:pPr>
        <w:spacing w:after="0" w:line="240" w:lineRule="auto"/>
        <w:jc w:val="both"/>
        <w:rPr>
          <w:rFonts w:ascii="Trebuchet MS" w:eastAsia="Trebuchet MS" w:hAnsi="Trebuchet MS" w:cs="Trebuchet MS"/>
          <w:b/>
        </w:rPr>
      </w:pPr>
    </w:p>
    <w:tbl>
      <w:tblPr>
        <w:tblStyle w:val="Umbriremedie1-Accentuare4"/>
        <w:tblW w:w="9180" w:type="dxa"/>
        <w:tblLook w:val="04A0"/>
      </w:tblPr>
      <w:tblGrid>
        <w:gridCol w:w="4503"/>
        <w:gridCol w:w="2003"/>
        <w:gridCol w:w="2674"/>
      </w:tblGrid>
      <w:tr w:rsidR="00D97D10" w:rsidRPr="009C23DF" w:rsidTr="00D97D10">
        <w:trPr>
          <w:cnfStyle w:val="100000000000"/>
          <w:trHeight w:val="163"/>
        </w:trPr>
        <w:tc>
          <w:tcPr>
            <w:cnfStyle w:val="001000000000"/>
            <w:tcW w:w="9180" w:type="dxa"/>
            <w:gridSpan w:val="3"/>
            <w:hideMark/>
          </w:tcPr>
          <w:p w:rsidR="00D97D10" w:rsidRPr="009C23DF" w:rsidRDefault="00D97D10" w:rsidP="000A7F0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rsidTr="00D97D10">
        <w:trPr>
          <w:cnfStyle w:val="000000100000"/>
          <w:trHeight w:val="160"/>
        </w:trPr>
        <w:tc>
          <w:tcPr>
            <w:cnfStyle w:val="001000000000"/>
            <w:tcW w:w="4503" w:type="dxa"/>
            <w:shd w:val="clear" w:color="auto" w:fill="auto"/>
            <w:hideMark/>
          </w:tcPr>
          <w:p w:rsidR="00D97D10" w:rsidRPr="009C23DF" w:rsidRDefault="00D97D10" w:rsidP="000A7F0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rsidR="00D97D10" w:rsidRPr="009C23DF" w:rsidRDefault="00D97D10" w:rsidP="000A7F08">
            <w:pPr>
              <w:widowControl w:val="0"/>
              <w:spacing w:line="276" w:lineRule="auto"/>
              <w:cnfStyle w:val="00000010000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rsidR="00D97D10" w:rsidRPr="009C23DF" w:rsidRDefault="00D97D10" w:rsidP="000A7F08">
            <w:pPr>
              <w:widowControl w:val="0"/>
              <w:spacing w:line="276" w:lineRule="auto"/>
              <w:cnfStyle w:val="00000010000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010000"/>
          <w:trHeight w:val="178"/>
        </w:trPr>
        <w:tc>
          <w:tcPr>
            <w:cnfStyle w:val="001000000000"/>
            <w:tcW w:w="4503" w:type="dxa"/>
            <w:shd w:val="clear" w:color="auto" w:fill="FFF2CC" w:themeFill="accent4" w:themeFillTint="33"/>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trHeight w:hRule="exact" w:val="23"/>
        </w:trPr>
        <w:tc>
          <w:tcPr>
            <w:cnfStyle w:val="001000000000"/>
            <w:tcW w:w="4503" w:type="dxa"/>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p>
        </w:tc>
        <w:tc>
          <w:tcPr>
            <w:tcW w:w="2003" w:type="dxa"/>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p>
        </w:tc>
        <w:tc>
          <w:tcPr>
            <w:tcW w:w="2674" w:type="dxa"/>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p>
        </w:tc>
      </w:tr>
      <w:tr w:rsidR="00D97D10" w:rsidRPr="009C23DF" w:rsidTr="00D97D10">
        <w:trPr>
          <w:cnfStyle w:val="000000010000"/>
          <w:trHeight w:val="80"/>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trHeight w:val="74"/>
        </w:trPr>
        <w:tc>
          <w:tcPr>
            <w:cnfStyle w:val="001000000000"/>
            <w:tcW w:w="9180" w:type="dxa"/>
            <w:gridSpan w:val="3"/>
            <w:shd w:val="clear" w:color="auto" w:fill="BF8F00" w:themeFill="accent4" w:themeFillShade="BF"/>
            <w:hideMark/>
          </w:tcPr>
          <w:p w:rsidR="00D97D10" w:rsidRPr="009C23DF" w:rsidRDefault="00D97D10" w:rsidP="000A7F0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lastRenderedPageBreak/>
              <w:t>Parteneri privați 40%</w:t>
            </w:r>
          </w:p>
        </w:tc>
      </w:tr>
      <w:tr w:rsidR="00D97D10" w:rsidRPr="009C23DF" w:rsidTr="00D97D10">
        <w:trPr>
          <w:cnfStyle w:val="000000010000"/>
          <w:trHeight w:val="193"/>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0A7F08">
            <w:pPr>
              <w:widowControl w:val="0"/>
              <w:spacing w:line="276" w:lineRule="auto"/>
              <w:cnfStyle w:val="00000001000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0A7F08">
            <w:pPr>
              <w:widowControl w:val="0"/>
              <w:spacing w:line="276" w:lineRule="auto"/>
              <w:cnfStyle w:val="00000001000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trHeight w:val="297"/>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rsidTr="00D97D10">
        <w:trPr>
          <w:cnfStyle w:val="000000010000"/>
          <w:trHeight w:val="179"/>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S.C.IZAMIRA AGRO S.R.L.</w:t>
            </w:r>
          </w:p>
        </w:tc>
        <w:tc>
          <w:tcPr>
            <w:tcW w:w="2003" w:type="dxa"/>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agricol</w:t>
            </w:r>
            <w:proofErr w:type="spellEnd"/>
            <w:r w:rsidRPr="009C23DF">
              <w:rPr>
                <w:rFonts w:ascii="Trebuchet MS" w:hAnsi="Trebuchet MS"/>
                <w:color w:val="000000"/>
                <w:sz w:val="22"/>
                <w:szCs w:val="22"/>
              </w:rPr>
              <w:t>)</w:t>
            </w:r>
          </w:p>
        </w:tc>
      </w:tr>
      <w:tr w:rsidR="00D97D10" w:rsidRPr="009C23DF" w:rsidTr="00D97D10">
        <w:trPr>
          <w:cnfStyle w:val="000000100000"/>
          <w:trHeight w:val="81"/>
        </w:trPr>
        <w:tc>
          <w:tcPr>
            <w:cnfStyle w:val="001000000000"/>
            <w:tcW w:w="9180" w:type="dxa"/>
            <w:gridSpan w:val="3"/>
            <w:shd w:val="clear" w:color="auto" w:fill="BF8F00" w:themeFill="accent4" w:themeFillShade="BF"/>
            <w:hideMark/>
          </w:tcPr>
          <w:p w:rsidR="00D97D10" w:rsidRPr="009C23DF" w:rsidRDefault="00D97D10" w:rsidP="000A7F0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rsidTr="00D97D10">
        <w:trPr>
          <w:cnfStyle w:val="000000010000"/>
          <w:trHeight w:val="241"/>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0A7F08">
            <w:pPr>
              <w:widowControl w:val="0"/>
              <w:spacing w:line="276" w:lineRule="auto"/>
              <w:cnfStyle w:val="00000001000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0A7F08">
            <w:pPr>
              <w:widowControl w:val="0"/>
              <w:spacing w:line="276" w:lineRule="auto"/>
              <w:cnfStyle w:val="00000001000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trHeight w:val="80"/>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rsidR="00541432" w:rsidRPr="00C804FC" w:rsidRDefault="00541432" w:rsidP="00541432">
      <w:pPr>
        <w:jc w:val="both"/>
        <w:rPr>
          <w:rFonts w:ascii="Trebuchet MS" w:hAnsi="Trebuchet MS"/>
          <w:sz w:val="24"/>
        </w:rPr>
      </w:pPr>
    </w:p>
    <w:p w:rsidR="009D70AA" w:rsidRPr="00C804FC" w:rsidRDefault="009D70AA" w:rsidP="00541432">
      <w:pPr>
        <w:jc w:val="both"/>
        <w:rPr>
          <w:rFonts w:ascii="Trebuchet MS" w:hAnsi="Trebuchet MS"/>
          <w:sz w:val="24"/>
        </w:rPr>
      </w:pPr>
      <w:r w:rsidRPr="00C804FC">
        <w:rPr>
          <w:rFonts w:ascii="Trebuchet MS" w:hAnsi="Trebuchet MS"/>
          <w:sz w:val="24"/>
        </w:rPr>
        <w:t>Termenul de instrumentare a contestaţiilor depuse este de maxim 10 zile lucrătoare de la expirarea termenului de depunere a contestaţiilor şi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rsidR="005B7E8D" w:rsidRPr="00C804FC" w:rsidRDefault="0008386F" w:rsidP="0008386F">
      <w:pPr>
        <w:jc w:val="both"/>
        <w:rPr>
          <w:rFonts w:ascii="Trebuchet MS" w:hAnsi="Trebuchet MS"/>
          <w:sz w:val="24"/>
        </w:rPr>
      </w:pPr>
      <w:r w:rsidRPr="00C804FC">
        <w:rPr>
          <w:rFonts w:ascii="Trebuchet MS" w:hAnsi="Trebuchet MS"/>
          <w:sz w:val="24"/>
        </w:rPr>
        <w:t>În situaţia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competenţă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rsidR="005B7E8D" w:rsidRPr="00C804FC" w:rsidRDefault="0008386F"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Pentru fiecare proiect contestat, se va întocmi un raport privind analiza contestației și soluția propusă în urma reevaluării</w:t>
      </w:r>
      <w:r w:rsidR="00064396" w:rsidRPr="00C804FC">
        <w:rPr>
          <w:rFonts w:ascii="Trebuchet MS" w:hAnsi="Trebuchet MS"/>
          <w:sz w:val="24"/>
          <w:szCs w:val="24"/>
        </w:rPr>
        <w:t xml:space="preserve"> elementelor contestate</w:t>
      </w:r>
      <w:r w:rsidRPr="00C804FC">
        <w:rPr>
          <w:rFonts w:ascii="Trebuchet MS" w:hAnsi="Trebuchet MS"/>
          <w:sz w:val="24"/>
          <w:szCs w:val="24"/>
        </w:rPr>
        <w:t xml:space="preserve">. </w:t>
      </w:r>
      <w:r w:rsidR="00064396" w:rsidRPr="00C804FC">
        <w:rPr>
          <w:rFonts w:ascii="Trebuchet MS" w:hAnsi="Trebuchet MS"/>
          <w:sz w:val="24"/>
          <w:szCs w:val="24"/>
        </w:rPr>
        <w:t>Dosarul fiecărei contestații va conține:</w:t>
      </w:r>
    </w:p>
    <w:p w:rsidR="005B7E8D" w:rsidRPr="00C804FC" w:rsidRDefault="000F10B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instrumentarea contesta</w:t>
      </w:r>
      <w:r w:rsidR="000F10B8" w:rsidRPr="00C804FC">
        <w:rPr>
          <w:rFonts w:ascii="Trebuchet MS" w:hAnsi="Trebuchet MS"/>
          <w:sz w:val="24"/>
          <w:szCs w:val="24"/>
        </w:rPr>
        <w:t>ț</w:t>
      </w:r>
      <w:r w:rsidRPr="00C804FC">
        <w:rPr>
          <w:rFonts w:ascii="Trebuchet MS" w:hAnsi="Trebuchet MS"/>
          <w:sz w:val="24"/>
          <w:szCs w:val="24"/>
        </w:rPr>
        <w:t>iei;</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d) fişele de verificare </w:t>
      </w:r>
      <w:r w:rsidR="000F10B8" w:rsidRPr="00C804FC">
        <w:rPr>
          <w:rFonts w:ascii="Trebuchet MS" w:hAnsi="Trebuchet MS"/>
          <w:sz w:val="24"/>
          <w:szCs w:val="24"/>
        </w:rPr>
        <w:t>inițiale</w:t>
      </w:r>
      <w:r w:rsidR="002C7110" w:rsidRPr="00C804FC">
        <w:rPr>
          <w:rFonts w:ascii="Trebuchet MS" w:hAnsi="Trebuchet MS"/>
          <w:sz w:val="24"/>
          <w:szCs w:val="24"/>
        </w:rPr>
        <w:t>;</w:t>
      </w:r>
    </w:p>
    <w:p w:rsidR="00345381" w:rsidRPr="00C804FC" w:rsidRDefault="00345381"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e) fişele de verificare refăcute (dacă este cazul);</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rsidR="009A2576" w:rsidRPr="00C804FC" w:rsidRDefault="009A2576" w:rsidP="003D497F">
      <w:pPr>
        <w:pStyle w:val="Listparagraf"/>
        <w:spacing w:after="0" w:line="240" w:lineRule="auto"/>
        <w:ind w:left="0"/>
        <w:jc w:val="both"/>
        <w:rPr>
          <w:rFonts w:ascii="Trebuchet MS" w:hAnsi="Trebuchet MS"/>
          <w:sz w:val="18"/>
          <w:szCs w:val="24"/>
        </w:rPr>
      </w:pPr>
    </w:p>
    <w:p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În situaţia în care Comisia de Contestaţii consideră că informaţiile prezentate în raportul de analiză a contestaţiei în documentele justificative ataşate sunt incomplete, neclare, prezintă erori, sau sunt neconcludente sau insuficient motivate, aceasta poate solicita reevaluarea contestației, în funcţie de complexitatea situaţiei. În mod obligatoriu, contestaţia va fi reevaluată de către alţi experţi, care nu au participat la evaluarea iniţială a proiectelor sau la analiza contestaţiilor.</w:t>
      </w:r>
    </w:p>
    <w:p w:rsidR="009A2576" w:rsidRPr="00C804FC" w:rsidRDefault="00DC3DBF" w:rsidP="009A2576">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rsidR="00DC3DBF" w:rsidRPr="00C804FC" w:rsidRDefault="00DC3DBF" w:rsidP="009A2576">
      <w:pPr>
        <w:pStyle w:val="Listparagraf"/>
        <w:spacing w:after="0" w:line="240" w:lineRule="auto"/>
        <w:ind w:left="0"/>
        <w:jc w:val="both"/>
        <w:rPr>
          <w:rFonts w:ascii="Trebuchet MS" w:hAnsi="Trebuchet MS"/>
          <w:sz w:val="24"/>
          <w:szCs w:val="24"/>
        </w:rPr>
      </w:pPr>
    </w:p>
    <w:tbl>
      <w:tblPr>
        <w:tblStyle w:val="GrilTabel"/>
        <w:tblW w:w="0" w:type="auto"/>
        <w:tblLook w:val="04A0"/>
      </w:tblPr>
      <w:tblGrid>
        <w:gridCol w:w="1696"/>
        <w:gridCol w:w="2694"/>
        <w:gridCol w:w="3118"/>
        <w:gridCol w:w="1554"/>
      </w:tblGrid>
      <w:tr w:rsidR="00A334C2" w:rsidRPr="00C804FC" w:rsidTr="00436D84">
        <w:tc>
          <w:tcPr>
            <w:tcW w:w="1696"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CC&lt; punctaj min.</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Punctaj CC &lt;Punctaj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Parțial admisă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CC&gt;Punctaj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&lt;Punctaj min</w:t>
            </w:r>
            <w:r w:rsidR="00DC3DBF" w:rsidRPr="00C804FC">
              <w:rPr>
                <w:rFonts w:ascii="Trebuchet MS" w:hAnsi="Trebuchet MS" w:cs="Calibri"/>
                <w:sz w:val="24"/>
                <w:szCs w:val="24"/>
              </w:rPr>
              <w:t>.</w:t>
            </w:r>
          </w:p>
          <w:p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CC&lt;Punctaj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&gt;Val.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 valoarea / cuantumul altor criterii de departajare</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w:t>
            </w:r>
            <w:r w:rsidRPr="00C804FC">
              <w:rPr>
                <w:rFonts w:ascii="Trebuchet MS" w:hAnsi="Trebuchet MS" w:cs="Calibri"/>
                <w:sz w:val="24"/>
                <w:szCs w:val="24"/>
              </w:rPr>
              <w:lastRenderedPageBreak/>
              <w:t xml:space="preserve">contestație </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/valoa</w:t>
            </w:r>
            <w:r w:rsidR="00DC3DBF" w:rsidRPr="00C804FC">
              <w:rPr>
                <w:rFonts w:ascii="Trebuchet MS" w:hAnsi="Trebuchet MS" w:cs="Calibri"/>
                <w:sz w:val="24"/>
                <w:szCs w:val="24"/>
              </w:rPr>
              <w:softHyphen/>
            </w:r>
            <w:r w:rsidRPr="00C804FC">
              <w:rPr>
                <w:rFonts w:ascii="Trebuchet MS" w:hAnsi="Trebuchet MS" w:cs="Calibri"/>
                <w:sz w:val="24"/>
                <w:szCs w:val="24"/>
              </w:rPr>
              <w:t xml:space="preserve">rea/  </w:t>
            </w:r>
            <w:proofErr w:type="spellStart"/>
            <w:r w:rsidRPr="00C804FC">
              <w:rPr>
                <w:rFonts w:ascii="Trebuchet MS" w:hAnsi="Trebuchet MS" w:cs="Calibri"/>
                <w:sz w:val="24"/>
                <w:szCs w:val="24"/>
              </w:rPr>
              <w:t>cuantumulaltor</w:t>
            </w:r>
            <w:proofErr w:type="spellEnd"/>
            <w:r w:rsidRPr="00C804FC">
              <w:rPr>
                <w:rFonts w:ascii="Trebuchet MS" w:hAnsi="Trebuchet MS" w:cs="Calibri"/>
                <w:sz w:val="24"/>
                <w:szCs w:val="24"/>
              </w:rPr>
              <w:t xml:space="preserve"> criterii de departajare conform contestației</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rsidR="00DC3DBF" w:rsidRPr="00C804FC" w:rsidRDefault="00DC3DBF" w:rsidP="00DC3DBF">
      <w:pPr>
        <w:pStyle w:val="Listparagraf"/>
        <w:spacing w:after="200" w:line="276" w:lineRule="auto"/>
        <w:ind w:left="0"/>
        <w:jc w:val="both"/>
        <w:rPr>
          <w:rFonts w:ascii="Trebuchet MS" w:hAnsi="Trebuchet MS"/>
          <w:sz w:val="24"/>
          <w:szCs w:val="24"/>
        </w:rPr>
      </w:pPr>
    </w:p>
    <w:p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GrilTabel"/>
        <w:tblW w:w="0" w:type="auto"/>
        <w:tblLook w:val="04A0"/>
      </w:tblPr>
      <w:tblGrid>
        <w:gridCol w:w="6658"/>
        <w:gridCol w:w="2404"/>
      </w:tblGrid>
      <w:tr w:rsidR="00DC3DBF" w:rsidRPr="00C804FC" w:rsidTr="00DC3DBF">
        <w:tc>
          <w:tcPr>
            <w:tcW w:w="6658" w:type="dxa"/>
            <w:shd w:val="clear" w:color="auto" w:fill="E2EFD9" w:themeFill="accent6" w:themeFillTint="33"/>
          </w:tcPr>
          <w:p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rsidR="00DC3DBF" w:rsidRPr="00C804FC" w:rsidRDefault="00DC3DBF" w:rsidP="00DC3DBF">
      <w:pPr>
        <w:pStyle w:val="Listparagraf"/>
        <w:jc w:val="both"/>
        <w:rPr>
          <w:rFonts w:ascii="Trebuchet MS" w:hAnsi="Trebuchet MS" w:cs="Calibri"/>
          <w:sz w:val="24"/>
          <w:szCs w:val="24"/>
        </w:rPr>
      </w:pPr>
    </w:p>
    <w:p w:rsidR="00DC3DBF" w:rsidRPr="00C804FC" w:rsidRDefault="00DC3DBF" w:rsidP="00DC3DBF">
      <w:pPr>
        <w:jc w:val="both"/>
        <w:rPr>
          <w:rFonts w:ascii="Trebuchet MS" w:hAnsi="Trebuchet MS"/>
          <w:sz w:val="24"/>
        </w:rPr>
      </w:pPr>
      <w:r w:rsidRPr="00C804FC">
        <w:rPr>
          <w:rFonts w:ascii="Trebuchet MS" w:hAnsi="Trebuchet MS"/>
          <w:sz w:val="24"/>
        </w:rPr>
        <w:t xml:space="preserve">După soluționarea contestațiilor de către Comisia de Contestații și publicarea </w:t>
      </w:r>
      <w:r w:rsidRPr="00C804FC">
        <w:rPr>
          <w:rFonts w:ascii="Trebuchet MS" w:hAnsi="Trebuchet MS"/>
          <w:i/>
          <w:sz w:val="24"/>
        </w:rPr>
        <w:t>Raportului de Contestații</w:t>
      </w:r>
      <w:r w:rsidRPr="00C804FC">
        <w:rPr>
          <w:rFonts w:ascii="Trebuchet MS" w:hAnsi="Trebuchet MS"/>
          <w:sz w:val="24"/>
        </w:rPr>
        <w:t xml:space="preserve"> pe site-ul GAL </w:t>
      </w:r>
      <w:hyperlink r:id="rId17" w:history="1">
        <w:r w:rsidR="00E5581F" w:rsidRPr="00B721EB">
          <w:rPr>
            <w:rStyle w:val="Hyperlink"/>
            <w:rFonts w:ascii="Trebuchet MS" w:hAnsi="Trebuchet MS"/>
            <w:sz w:val="24"/>
          </w:rPr>
          <w:t>www.galsudulgorjului.ro</w:t>
        </w:r>
      </w:hyperlink>
      <w:r w:rsidRPr="00C804FC">
        <w:rPr>
          <w:rFonts w:ascii="Trebuchet MS" w:hAnsi="Trebuchet MS"/>
          <w:sz w:val="24"/>
        </w:rPr>
        <w:t>, solicitanți</w:t>
      </w:r>
      <w:r w:rsidR="00695CB6">
        <w:rPr>
          <w:rFonts w:ascii="Trebuchet MS" w:hAnsi="Trebuchet MS"/>
          <w:sz w:val="24"/>
        </w:rPr>
        <w:t>i sunt notificați în termen de maxim 2</w:t>
      </w:r>
      <w:r w:rsidRPr="00C804FC">
        <w:rPr>
          <w:rFonts w:ascii="Trebuchet MS" w:hAnsi="Trebuchet MS"/>
          <w:sz w:val="24"/>
        </w:rPr>
        <w:t xml:space="preserve"> zile lucrătoare de la publicarea raportului cu privire la rezultatul contestațiilor.</w:t>
      </w:r>
    </w:p>
    <w:p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În situația în care în urma finalizării contestațiilor, respectiv după publicarea </w:t>
      </w:r>
      <w:r w:rsidRPr="00C804FC">
        <w:rPr>
          <w:rFonts w:ascii="Trebuchet MS" w:hAnsi="Trebuchet MS" w:cs="Calibri"/>
          <w:i/>
          <w:sz w:val="24"/>
          <w:szCs w:val="24"/>
        </w:rPr>
        <w:t>Raportului de contestații</w:t>
      </w:r>
      <w:r w:rsidRPr="00C804FC">
        <w:rPr>
          <w:rFonts w:ascii="Trebuchet MS" w:hAnsi="Trebuchet MS" w:cs="Calibri"/>
          <w:sz w:val="24"/>
          <w:szCs w:val="24"/>
        </w:rPr>
        <w:t xml:space="preserve"> pe site-ul </w:t>
      </w:r>
      <w:hyperlink r:id="rId18" w:history="1">
        <w:r w:rsidRPr="00C804FC">
          <w:rPr>
            <w:rStyle w:val="Hyperlink"/>
            <w:rFonts w:ascii="Trebuchet MS" w:hAnsi="Trebuchet MS" w:cs="Calibri"/>
            <w:color w:val="auto"/>
            <w:sz w:val="24"/>
            <w:szCs w:val="24"/>
            <w:u w:val="none"/>
          </w:rPr>
          <w:t>GAL</w:t>
        </w:r>
      </w:hyperlink>
      <w:r w:rsidRPr="00C804FC">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C804FC">
        <w:rPr>
          <w:rFonts w:ascii="Trebuchet MS" w:hAnsi="Trebuchet MS" w:cs="Calibri"/>
          <w:i/>
          <w:sz w:val="24"/>
          <w:szCs w:val="24"/>
        </w:rPr>
        <w:t>Raportul de contestații</w:t>
      </w:r>
      <w:r w:rsidRPr="00C804FC">
        <w:rPr>
          <w:rFonts w:ascii="Trebuchet MS" w:hAnsi="Trebuchet MS" w:cs="Calibri"/>
          <w:sz w:val="24"/>
          <w:szCs w:val="24"/>
        </w:rPr>
        <w:t xml:space="preserve">, în baza unei </w:t>
      </w:r>
      <w:r w:rsidRPr="00C804FC">
        <w:rPr>
          <w:rFonts w:ascii="Trebuchet MS" w:hAnsi="Trebuchet MS" w:cs="Calibri"/>
          <w:i/>
          <w:sz w:val="24"/>
          <w:szCs w:val="24"/>
        </w:rPr>
        <w:t>erate</w:t>
      </w:r>
      <w:r w:rsidRPr="00C804FC">
        <w:rPr>
          <w:rFonts w:ascii="Trebuchet MS" w:hAnsi="Trebuchet MS" w:cs="Calibri"/>
          <w:sz w:val="24"/>
          <w:szCs w:val="24"/>
        </w:rPr>
        <w:t xml:space="preserve">, ce va fi publicată pe pagina de internet a GAL. </w:t>
      </w:r>
    </w:p>
    <w:p w:rsidR="00DC3DBF" w:rsidRPr="00C804FC" w:rsidRDefault="00DC3DBF" w:rsidP="009A2576">
      <w:pPr>
        <w:pStyle w:val="Listparagraf"/>
        <w:spacing w:after="0" w:line="240" w:lineRule="auto"/>
        <w:ind w:left="0"/>
        <w:jc w:val="both"/>
        <w:rPr>
          <w:rFonts w:ascii="Trebuchet MS" w:hAnsi="Trebuchet MS"/>
          <w:sz w:val="24"/>
          <w:szCs w:val="24"/>
        </w:rPr>
      </w:pPr>
    </w:p>
    <w:p w:rsidR="009A2576" w:rsidRPr="00C804FC" w:rsidRDefault="009A2576" w:rsidP="00EE19A3">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După încheierea termenului de soluționare a contestaților, în baz</w:t>
      </w:r>
      <w:r w:rsidR="009B7581" w:rsidRPr="00C804FC">
        <w:rPr>
          <w:rFonts w:ascii="Trebuchet MS" w:hAnsi="Trebuchet MS"/>
          <w:sz w:val="24"/>
          <w:szCs w:val="24"/>
        </w:rPr>
        <w:t xml:space="preserve">a </w:t>
      </w:r>
      <w:r w:rsidR="009B7581" w:rsidRPr="00C804FC">
        <w:rPr>
          <w:rFonts w:ascii="Trebuchet MS" w:hAnsi="Trebuchet MS"/>
          <w:i/>
          <w:sz w:val="24"/>
          <w:szCs w:val="24"/>
        </w:rPr>
        <w:t>Raportului de Contestații</w:t>
      </w:r>
      <w:r w:rsidRPr="00C804FC">
        <w:rPr>
          <w:rFonts w:ascii="Trebuchet MS" w:hAnsi="Trebuchet MS"/>
          <w:sz w:val="24"/>
          <w:szCs w:val="24"/>
        </w:rPr>
        <w:t xml:space="preserve">, în termen de maxim 5 zile va fi întrunit Comitetul de Selecție. Acesta va emite </w:t>
      </w:r>
      <w:r w:rsidRPr="00C804FC">
        <w:rPr>
          <w:rFonts w:ascii="Trebuchet MS" w:hAnsi="Trebuchet MS"/>
          <w:i/>
          <w:sz w:val="24"/>
          <w:szCs w:val="24"/>
        </w:rPr>
        <w:t xml:space="preserve">Raportul de Selecție </w:t>
      </w:r>
      <w:proofErr w:type="spellStart"/>
      <w:r w:rsidRPr="00C804FC">
        <w:rPr>
          <w:rFonts w:ascii="Trebuchet MS" w:hAnsi="Trebuchet MS"/>
          <w:i/>
          <w:sz w:val="24"/>
          <w:szCs w:val="24"/>
        </w:rPr>
        <w:t>Final</w:t>
      </w:r>
      <w:r w:rsidR="00EE19A3" w:rsidRPr="00C804FC">
        <w:rPr>
          <w:rFonts w:ascii="Trebuchet MS" w:hAnsi="Trebuchet MS"/>
          <w:sz w:val="24"/>
          <w:szCs w:val="24"/>
        </w:rPr>
        <w:t>în</w:t>
      </w:r>
      <w:proofErr w:type="spellEnd"/>
      <w:r w:rsidR="00EE19A3" w:rsidRPr="00C804FC">
        <w:rPr>
          <w:rFonts w:ascii="Trebuchet MS" w:hAnsi="Trebuchet MS"/>
          <w:sz w:val="24"/>
          <w:szCs w:val="24"/>
        </w:rPr>
        <w:t xml:space="preserve"> care vor fi menționate proiectele</w:t>
      </w:r>
      <w:r w:rsidR="009B7581" w:rsidRPr="00C804FC">
        <w:rPr>
          <w:rFonts w:ascii="Trebuchet MS" w:hAnsi="Trebuchet MS"/>
          <w:sz w:val="24"/>
          <w:szCs w:val="24"/>
        </w:rPr>
        <w:t xml:space="preserve"> neeligibile, </w:t>
      </w:r>
      <w:r w:rsidR="00EE19A3" w:rsidRPr="00C804FC">
        <w:rPr>
          <w:rFonts w:ascii="Trebuchet MS" w:hAnsi="Trebuchet MS"/>
          <w:sz w:val="24"/>
          <w:szCs w:val="24"/>
        </w:rPr>
        <w:t>eligibile sele</w:t>
      </w:r>
      <w:r w:rsidR="009B7581" w:rsidRPr="00C804FC">
        <w:rPr>
          <w:rFonts w:ascii="Trebuchet MS" w:hAnsi="Trebuchet MS"/>
          <w:sz w:val="24"/>
          <w:szCs w:val="24"/>
        </w:rPr>
        <w:t>ctate, eligibile neselectate</w:t>
      </w:r>
      <w:r w:rsidR="00EE19A3" w:rsidRPr="00C804FC">
        <w:rPr>
          <w:rFonts w:ascii="Trebuchet MS" w:hAnsi="Trebuchet MS"/>
          <w:sz w:val="24"/>
          <w:szCs w:val="24"/>
        </w:rPr>
        <w:t>, valoarea acestora, numele solicitanților, iar pentru proiectele eligibile punctajul obținut pentru fiecare criteriu de selecție</w:t>
      </w:r>
      <w:r w:rsidR="00E45FD9" w:rsidRPr="00C804FC">
        <w:rPr>
          <w:rFonts w:ascii="Trebuchet MS" w:hAnsi="Trebuchet MS"/>
          <w:sz w:val="24"/>
          <w:szCs w:val="24"/>
        </w:rPr>
        <w:t>, respectiv punctajul total</w:t>
      </w:r>
      <w:r w:rsidR="00EE19A3" w:rsidRPr="00C804FC">
        <w:rPr>
          <w:rFonts w:ascii="Trebuchet MS" w:hAnsi="Trebuchet MS"/>
          <w:sz w:val="24"/>
          <w:szCs w:val="24"/>
        </w:rPr>
        <w:t>.</w:t>
      </w:r>
    </w:p>
    <w:p w:rsidR="00AA6404" w:rsidRPr="00C804FC" w:rsidRDefault="00AA6404" w:rsidP="00EE19A3">
      <w:pPr>
        <w:widowControl w:val="0"/>
        <w:tabs>
          <w:tab w:val="left" w:pos="1501"/>
        </w:tabs>
        <w:spacing w:after="0" w:line="240" w:lineRule="auto"/>
        <w:jc w:val="both"/>
        <w:rPr>
          <w:rFonts w:ascii="Trebuchet MS" w:hAnsi="Trebuchet MS"/>
          <w:sz w:val="24"/>
          <w:szCs w:val="24"/>
        </w:rPr>
      </w:pPr>
    </w:p>
    <w:p w:rsidR="00AA6404" w:rsidRPr="00C804FC" w:rsidRDefault="00AA6404" w:rsidP="00AA6404">
      <w:pPr>
        <w:pStyle w:val="Listparagraf"/>
        <w:spacing w:after="0" w:line="240" w:lineRule="auto"/>
        <w:ind w:left="0"/>
        <w:jc w:val="both"/>
        <w:rPr>
          <w:rFonts w:ascii="Trebuchet MS" w:hAnsi="Trebuchet MS"/>
          <w:sz w:val="24"/>
          <w:szCs w:val="24"/>
        </w:rPr>
      </w:pPr>
      <w:r w:rsidRPr="00C804FC">
        <w:rPr>
          <w:rFonts w:ascii="Trebuchet MS" w:hAnsi="Trebuchet MS"/>
          <w:i/>
          <w:sz w:val="24"/>
          <w:szCs w:val="24"/>
        </w:rPr>
        <w:t>Raportul de selecție final</w:t>
      </w:r>
      <w:r w:rsidRPr="00C804FC">
        <w:rPr>
          <w:rFonts w:ascii="Trebuchet MS" w:hAnsi="Trebuchet MS"/>
          <w:sz w:val="24"/>
          <w:szCs w:val="24"/>
        </w:rPr>
        <w:t xml:space="preserve"> după contestații va publicat</w:t>
      </w:r>
      <w:r w:rsidR="00330AC6" w:rsidRPr="00C804FC">
        <w:rPr>
          <w:rFonts w:ascii="Trebuchet MS" w:hAnsi="Trebuchet MS"/>
          <w:sz w:val="24"/>
          <w:szCs w:val="24"/>
        </w:rPr>
        <w:t xml:space="preserve"> cel târziu în ziua următoare finalizării aprobării raportului,</w:t>
      </w:r>
      <w:r w:rsidRPr="00C804FC">
        <w:rPr>
          <w:rFonts w:ascii="Trebuchet MS" w:hAnsi="Trebuchet MS"/>
          <w:sz w:val="24"/>
          <w:szCs w:val="24"/>
        </w:rPr>
        <w:t xml:space="preserve"> pe site-ul Asociației Grupul de Acțiune Locală </w:t>
      </w:r>
      <w:r w:rsidR="00B25BD5">
        <w:rPr>
          <w:rFonts w:ascii="Trebuchet MS" w:hAnsi="Trebuchet MS"/>
          <w:sz w:val="24"/>
          <w:szCs w:val="24"/>
        </w:rPr>
        <w:t>Sudul Gorjului</w:t>
      </w:r>
      <w:r w:rsidR="00330AC6" w:rsidRPr="00C804FC">
        <w:rPr>
          <w:rFonts w:ascii="Trebuchet MS" w:hAnsi="Trebuchet MS"/>
          <w:sz w:val="24"/>
          <w:szCs w:val="24"/>
        </w:rPr>
        <w:t xml:space="preserve"> – </w:t>
      </w:r>
      <w:hyperlink r:id="rId19" w:history="1">
        <w:r w:rsidR="00E5581F" w:rsidRPr="00B721EB">
          <w:rPr>
            <w:rStyle w:val="Hyperlink"/>
            <w:rFonts w:ascii="Trebuchet MS" w:hAnsi="Trebuchet MS"/>
            <w:sz w:val="24"/>
            <w:szCs w:val="24"/>
          </w:rPr>
          <w:t>www.galsudulgorjului.ro</w:t>
        </w:r>
      </w:hyperlink>
      <w:r w:rsidR="00330AC6" w:rsidRPr="00C804FC">
        <w:rPr>
          <w:rFonts w:ascii="Trebuchet MS" w:hAnsi="Trebuchet MS"/>
          <w:sz w:val="24"/>
          <w:szCs w:val="24"/>
        </w:rPr>
        <w:t>, iar solicitanții vor fi notificați privind rezultatele finale</w:t>
      </w:r>
      <w:r w:rsidR="009B7581" w:rsidRPr="00C804FC">
        <w:rPr>
          <w:rFonts w:ascii="Trebuchet MS" w:hAnsi="Trebuchet MS"/>
          <w:sz w:val="24"/>
          <w:szCs w:val="24"/>
        </w:rPr>
        <w:t xml:space="preserve"> ale procesului de evaluare și selecție</w:t>
      </w:r>
      <w:r w:rsidR="00330AC6" w:rsidRPr="00C804FC">
        <w:rPr>
          <w:rFonts w:ascii="Trebuchet MS" w:hAnsi="Trebuchet MS"/>
          <w:sz w:val="24"/>
          <w:szCs w:val="24"/>
        </w:rPr>
        <w:t xml:space="preserve"> în termen de </w:t>
      </w:r>
      <w:r w:rsidR="009B7581" w:rsidRPr="00C804FC">
        <w:rPr>
          <w:rFonts w:ascii="Trebuchet MS" w:hAnsi="Trebuchet MS"/>
          <w:sz w:val="24"/>
          <w:szCs w:val="24"/>
        </w:rPr>
        <w:t xml:space="preserve">maxim </w:t>
      </w:r>
      <w:r w:rsidR="00330AC6" w:rsidRPr="00C804FC">
        <w:rPr>
          <w:rFonts w:ascii="Trebuchet MS" w:hAnsi="Trebuchet MS"/>
          <w:sz w:val="24"/>
          <w:szCs w:val="24"/>
        </w:rPr>
        <w:t>2 zile.</w:t>
      </w:r>
    </w:p>
    <w:p w:rsidR="00330AC6" w:rsidRPr="00C804FC" w:rsidRDefault="00330AC6" w:rsidP="00AA6404">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br/>
      </w:r>
      <w:r w:rsidR="007875AF" w:rsidRPr="00C804FC">
        <w:rPr>
          <w:rFonts w:ascii="Trebuchet MS" w:hAnsi="Trebuchet MS"/>
          <w:sz w:val="24"/>
          <w:szCs w:val="24"/>
        </w:rPr>
        <w:t xml:space="preserve">Cererile de finanțare neeligibile </w:t>
      </w:r>
      <w:r w:rsidRPr="00C804FC">
        <w:rPr>
          <w:rFonts w:ascii="Trebuchet MS" w:hAnsi="Trebuchet MS"/>
          <w:sz w:val="24"/>
          <w:szCs w:val="24"/>
        </w:rPr>
        <w:t>vor fi returnate solicitanților,</w:t>
      </w:r>
      <w:r w:rsidR="007875AF" w:rsidRPr="00C804FC">
        <w:rPr>
          <w:rFonts w:ascii="Trebuchet MS" w:hAnsi="Trebuchet MS"/>
          <w:sz w:val="24"/>
          <w:szCs w:val="24"/>
        </w:rPr>
        <w:t xml:space="preserve"> exemplarul original, </w:t>
      </w:r>
      <w:r w:rsidRPr="00C804FC">
        <w:rPr>
          <w:rFonts w:ascii="Trebuchet MS" w:hAnsi="Trebuchet MS"/>
          <w:sz w:val="24"/>
          <w:szCs w:val="24"/>
        </w:rPr>
        <w:t xml:space="preserve"> în </w:t>
      </w:r>
      <w:r w:rsidRPr="00C804FC">
        <w:rPr>
          <w:rFonts w:ascii="Trebuchet MS" w:hAnsi="Trebuchet MS"/>
          <w:sz w:val="24"/>
          <w:szCs w:val="24"/>
        </w:rPr>
        <w:lastRenderedPageBreak/>
        <w:t xml:space="preserve">baza unui proces verbal semnat de ambele părți. GAL </w:t>
      </w:r>
      <w:r w:rsidR="00B25BD5">
        <w:rPr>
          <w:rFonts w:ascii="Trebuchet MS" w:hAnsi="Trebuchet MS"/>
          <w:sz w:val="24"/>
          <w:szCs w:val="24"/>
        </w:rPr>
        <w:t xml:space="preserve">Sudul </w:t>
      </w:r>
      <w:proofErr w:type="spellStart"/>
      <w:r w:rsidR="00B25BD5">
        <w:rPr>
          <w:rFonts w:ascii="Trebuchet MS" w:hAnsi="Trebuchet MS"/>
          <w:sz w:val="24"/>
          <w:szCs w:val="24"/>
        </w:rPr>
        <w:t>Gorjului</w:t>
      </w:r>
      <w:r w:rsidRPr="00C804FC">
        <w:rPr>
          <w:rFonts w:ascii="Trebuchet MS" w:hAnsi="Trebuchet MS"/>
          <w:sz w:val="24"/>
          <w:szCs w:val="24"/>
        </w:rPr>
        <w:t>va</w:t>
      </w:r>
      <w:proofErr w:type="spellEnd"/>
      <w:r w:rsidRPr="00C804FC">
        <w:rPr>
          <w:rFonts w:ascii="Trebuchet MS" w:hAnsi="Trebuchet MS"/>
          <w:sz w:val="24"/>
          <w:szCs w:val="24"/>
        </w:rPr>
        <w:t xml:space="preserve"> ar</w:t>
      </w:r>
      <w:r w:rsidR="007875AF" w:rsidRPr="00C804FC">
        <w:rPr>
          <w:rFonts w:ascii="Trebuchet MS" w:hAnsi="Trebuchet MS"/>
          <w:sz w:val="24"/>
          <w:szCs w:val="24"/>
        </w:rPr>
        <w:t>hiva exemplarul copie al cererilor</w:t>
      </w:r>
      <w:r w:rsidRPr="00C804FC">
        <w:rPr>
          <w:rFonts w:ascii="Trebuchet MS" w:hAnsi="Trebuchet MS"/>
          <w:sz w:val="24"/>
          <w:szCs w:val="24"/>
        </w:rPr>
        <w:t xml:space="preserve"> de finanțare </w:t>
      </w:r>
      <w:r w:rsidR="007875AF" w:rsidRPr="00C804FC">
        <w:rPr>
          <w:rFonts w:ascii="Trebuchet MS" w:hAnsi="Trebuchet MS"/>
          <w:sz w:val="24"/>
          <w:szCs w:val="24"/>
        </w:rPr>
        <w:t>neeligibile pe suport hâ</w:t>
      </w:r>
      <w:r w:rsidR="00D723CA" w:rsidRPr="00C804FC">
        <w:rPr>
          <w:rFonts w:ascii="Trebuchet MS" w:hAnsi="Trebuchet MS"/>
          <w:sz w:val="24"/>
          <w:szCs w:val="24"/>
        </w:rPr>
        <w:t xml:space="preserve">rtie împreună cu copia electronică pe CD, </w:t>
      </w:r>
      <w:r w:rsidRPr="00C804FC">
        <w:rPr>
          <w:rFonts w:ascii="Trebuchet MS" w:hAnsi="Trebuchet MS"/>
          <w:sz w:val="24"/>
          <w:szCs w:val="24"/>
        </w:rPr>
        <w:t>pentru eventuale verificări ulterioare.</w:t>
      </w:r>
    </w:p>
    <w:p w:rsidR="005162B6" w:rsidRPr="00C804FC" w:rsidRDefault="005162B6" w:rsidP="003D497F">
      <w:pPr>
        <w:pStyle w:val="Listparagraf"/>
        <w:spacing w:after="0" w:line="240" w:lineRule="auto"/>
        <w:ind w:left="0"/>
        <w:jc w:val="both"/>
        <w:rPr>
          <w:rFonts w:ascii="Trebuchet MS" w:hAnsi="Trebuchet MS"/>
          <w:sz w:val="24"/>
          <w:szCs w:val="24"/>
        </w:rPr>
      </w:pPr>
    </w:p>
    <w:p w:rsidR="0032683D"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10</w:t>
      </w:r>
      <w:r w:rsidR="00AA6404" w:rsidRPr="00436D84">
        <w:rPr>
          <w:rFonts w:ascii="Trebuchet MS" w:eastAsia="Calibri" w:hAnsi="Trebuchet MS" w:cs="Arial"/>
          <w:b/>
          <w:color w:val="FFFFFF" w:themeColor="background1"/>
          <w:sz w:val="24"/>
          <w:szCs w:val="24"/>
          <w:shd w:val="clear" w:color="auto" w:fill="5B9BD5"/>
        </w:rPr>
        <w:t>. SELECȚIA PROIECTELOR LA NIVELUL CRFIR/OJIFIR</w:t>
      </w:r>
    </w:p>
    <w:p w:rsidR="0020275D" w:rsidRPr="00C804FC" w:rsidRDefault="0020275D" w:rsidP="0032683D">
      <w:pPr>
        <w:pStyle w:val="Listparagraf"/>
        <w:spacing w:after="0" w:line="240" w:lineRule="auto"/>
        <w:ind w:left="0"/>
        <w:jc w:val="both"/>
        <w:rPr>
          <w:rFonts w:ascii="Trebuchet MS" w:hAnsi="Trebuchet MS"/>
          <w:sz w:val="24"/>
          <w:szCs w:val="24"/>
        </w:rPr>
      </w:pPr>
    </w:p>
    <w:p w:rsidR="008336BA" w:rsidRPr="00C804FC" w:rsidRDefault="0032683D" w:rsidP="00275568">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w:t>
      </w:r>
      <w:r w:rsidR="00EC5789" w:rsidRPr="00C804FC">
        <w:rPr>
          <w:rFonts w:ascii="Trebuchet MS" w:hAnsi="Trebuchet MS"/>
          <w:sz w:val="24"/>
          <w:szCs w:val="24"/>
        </w:rPr>
        <w:t xml:space="preserve">n termen de </w:t>
      </w:r>
      <w:r w:rsidRPr="00C804FC">
        <w:rPr>
          <w:rFonts w:ascii="Trebuchet MS" w:hAnsi="Trebuchet MS"/>
          <w:sz w:val="24"/>
          <w:szCs w:val="24"/>
        </w:rPr>
        <w:t xml:space="preserve">15 </w:t>
      </w:r>
      <w:r w:rsidR="00275568" w:rsidRPr="00C804FC">
        <w:rPr>
          <w:rFonts w:ascii="Trebuchet MS" w:hAnsi="Trebuchet MS"/>
          <w:sz w:val="24"/>
          <w:szCs w:val="24"/>
        </w:rPr>
        <w:t>zile de la avizarea R</w:t>
      </w:r>
      <w:r w:rsidR="00EC5789" w:rsidRPr="00C804FC">
        <w:rPr>
          <w:rFonts w:ascii="Trebuchet MS" w:hAnsi="Trebuchet MS"/>
          <w:sz w:val="24"/>
          <w:szCs w:val="24"/>
        </w:rPr>
        <w:t>aportului de selecție</w:t>
      </w:r>
      <w:r w:rsidR="008336BA" w:rsidRPr="00C804FC">
        <w:rPr>
          <w:rFonts w:ascii="Trebuchet MS" w:hAnsi="Trebuchet MS"/>
          <w:sz w:val="24"/>
          <w:szCs w:val="24"/>
        </w:rPr>
        <w:t xml:space="preserve"> final</w:t>
      </w:r>
      <w:r w:rsidRPr="00C804FC">
        <w:rPr>
          <w:rFonts w:ascii="Trebuchet MS" w:hAnsi="Trebuchet MS"/>
          <w:sz w:val="24"/>
          <w:szCs w:val="24"/>
        </w:rPr>
        <w:t xml:space="preserve">, </w:t>
      </w:r>
      <w:r w:rsidR="00C73977" w:rsidRPr="00C804FC">
        <w:rPr>
          <w:rFonts w:ascii="Trebuchet MS" w:hAnsi="Trebuchet MS"/>
          <w:sz w:val="24"/>
          <w:szCs w:val="24"/>
        </w:rPr>
        <w:t xml:space="preserve">GAL </w:t>
      </w:r>
      <w:r w:rsidR="00B25BD5">
        <w:rPr>
          <w:rFonts w:ascii="Trebuchet MS" w:hAnsi="Trebuchet MS"/>
          <w:sz w:val="24"/>
          <w:szCs w:val="24"/>
        </w:rPr>
        <w:t>Sudul Gorjului</w:t>
      </w:r>
      <w:r w:rsidR="00C73977" w:rsidRPr="00C804FC">
        <w:rPr>
          <w:rFonts w:ascii="Trebuchet MS" w:hAnsi="Trebuchet MS"/>
          <w:sz w:val="24"/>
          <w:szCs w:val="24"/>
        </w:rPr>
        <w:t xml:space="preserve"> împreună </w:t>
      </w:r>
      <w:r w:rsidR="0020275D" w:rsidRPr="00C804FC">
        <w:rPr>
          <w:rFonts w:ascii="Trebuchet MS" w:hAnsi="Trebuchet MS"/>
          <w:sz w:val="24"/>
          <w:szCs w:val="24"/>
        </w:rPr>
        <w:t>solicitanții vor depune la structurile teritoriale ale AFIR</w:t>
      </w:r>
      <w:r w:rsidR="008336BA" w:rsidRPr="00C804FC">
        <w:rPr>
          <w:rFonts w:ascii="Trebuchet MS" w:hAnsi="Trebuchet MS"/>
          <w:sz w:val="24"/>
          <w:szCs w:val="24"/>
        </w:rPr>
        <w:t xml:space="preserve"> (</w:t>
      </w:r>
      <w:proofErr w:type="spellStart"/>
      <w:r w:rsidR="008336BA" w:rsidRPr="00C804FC">
        <w:rPr>
          <w:rFonts w:ascii="Trebuchet MS" w:hAnsi="Trebuchet MS"/>
          <w:sz w:val="24"/>
          <w:szCs w:val="24"/>
        </w:rPr>
        <w:t>OJFIR</w:t>
      </w:r>
      <w:r w:rsidR="00B25BD5">
        <w:rPr>
          <w:rFonts w:ascii="Trebuchet MS" w:hAnsi="Trebuchet MS"/>
          <w:sz w:val="24"/>
          <w:szCs w:val="24"/>
        </w:rPr>
        <w:t>Gorj</w:t>
      </w:r>
      <w:proofErr w:type="spellEnd"/>
      <w:r w:rsidR="00460C0A">
        <w:rPr>
          <w:rFonts w:ascii="Trebuchet MS" w:hAnsi="Trebuchet MS"/>
          <w:sz w:val="24"/>
          <w:szCs w:val="24"/>
        </w:rPr>
        <w:t xml:space="preserve"> sau </w:t>
      </w:r>
      <w:r w:rsidR="00B25BD5">
        <w:rPr>
          <w:rFonts w:ascii="Trebuchet MS" w:hAnsi="Trebuchet MS"/>
          <w:sz w:val="24"/>
          <w:szCs w:val="24"/>
        </w:rPr>
        <w:t>Mehedinți</w:t>
      </w:r>
      <w:r w:rsidR="008336BA" w:rsidRPr="00C804FC">
        <w:rPr>
          <w:rFonts w:ascii="Trebuchet MS" w:hAnsi="Trebuchet MS"/>
          <w:sz w:val="24"/>
          <w:szCs w:val="24"/>
        </w:rPr>
        <w:t xml:space="preserve">) </w:t>
      </w:r>
      <w:r w:rsidR="0020275D" w:rsidRPr="00C804FC">
        <w:rPr>
          <w:rFonts w:ascii="Trebuchet MS" w:hAnsi="Trebuchet MS"/>
          <w:sz w:val="24"/>
          <w:szCs w:val="24"/>
        </w:rPr>
        <w:t xml:space="preserve">proiectele selectate de către </w:t>
      </w:r>
      <w:proofErr w:type="spellStart"/>
      <w:r w:rsidR="0020275D" w:rsidRPr="00C804FC">
        <w:rPr>
          <w:rFonts w:ascii="Trebuchet MS" w:hAnsi="Trebuchet MS"/>
          <w:sz w:val="24"/>
          <w:szCs w:val="24"/>
        </w:rPr>
        <w:t>GAL</w:t>
      </w:r>
      <w:r w:rsidR="00B25BD5">
        <w:rPr>
          <w:rFonts w:ascii="Trebuchet MS" w:hAnsi="Trebuchet MS"/>
          <w:sz w:val="24"/>
          <w:szCs w:val="24"/>
        </w:rPr>
        <w:t>Sudul</w:t>
      </w:r>
      <w:proofErr w:type="spellEnd"/>
      <w:r w:rsidR="00B25BD5">
        <w:rPr>
          <w:rFonts w:ascii="Trebuchet MS" w:hAnsi="Trebuchet MS"/>
          <w:sz w:val="24"/>
          <w:szCs w:val="24"/>
        </w:rPr>
        <w:t xml:space="preserve"> Gorjului</w:t>
      </w:r>
      <w:r w:rsidR="0020275D" w:rsidRPr="00C804FC">
        <w:rPr>
          <w:rFonts w:ascii="Trebuchet MS" w:hAnsi="Trebuchet MS"/>
          <w:sz w:val="24"/>
          <w:szCs w:val="24"/>
        </w:rPr>
        <w:t xml:space="preserve">, </w:t>
      </w:r>
      <w:r w:rsidRPr="00C804FC">
        <w:rPr>
          <w:rFonts w:ascii="Trebuchet MS" w:hAnsi="Trebuchet MS"/>
          <w:sz w:val="24"/>
          <w:szCs w:val="24"/>
        </w:rPr>
        <w:t>exemplarul original împreună cu Dosarul Administrativ</w:t>
      </w:r>
      <w:r w:rsidR="00C73977" w:rsidRPr="00C804FC">
        <w:rPr>
          <w:rFonts w:ascii="Trebuchet MS" w:hAnsi="Trebuchet MS"/>
          <w:sz w:val="24"/>
          <w:szCs w:val="24"/>
        </w:rPr>
        <w:t>,</w:t>
      </w:r>
      <w:r w:rsidR="00EC5789" w:rsidRPr="00C804FC">
        <w:rPr>
          <w:rFonts w:ascii="Trebuchet MS" w:hAnsi="Trebuchet MS"/>
          <w:sz w:val="24"/>
          <w:szCs w:val="24"/>
        </w:rPr>
        <w:t>pentru evaluare</w:t>
      </w:r>
      <w:r w:rsidR="00275568" w:rsidRPr="00C804FC">
        <w:rPr>
          <w:rFonts w:ascii="Trebuchet MS" w:hAnsi="Trebuchet MS"/>
          <w:sz w:val="24"/>
          <w:szCs w:val="24"/>
        </w:rPr>
        <w:t>a</w:t>
      </w:r>
      <w:r w:rsidR="00EC5789" w:rsidRPr="00C804FC">
        <w:rPr>
          <w:rFonts w:ascii="Trebuchet MS" w:hAnsi="Trebuchet MS"/>
          <w:sz w:val="24"/>
          <w:szCs w:val="24"/>
        </w:rPr>
        <w:t xml:space="preserve"> finală</w:t>
      </w:r>
      <w:r w:rsidR="003E5129" w:rsidRPr="00C804FC">
        <w:rPr>
          <w:rFonts w:ascii="Trebuchet MS" w:hAnsi="Trebuchet MS"/>
          <w:sz w:val="24"/>
          <w:szCs w:val="24"/>
        </w:rPr>
        <w:t>,</w:t>
      </w:r>
      <w:r w:rsidR="00EC5789" w:rsidRPr="00C804FC">
        <w:rPr>
          <w:rFonts w:ascii="Trebuchet MS" w:hAnsi="Trebuchet MS"/>
          <w:sz w:val="24"/>
          <w:szCs w:val="24"/>
        </w:rPr>
        <w:t xml:space="preserve"> de către experții </w:t>
      </w:r>
      <w:r w:rsidRPr="00C804FC">
        <w:rPr>
          <w:rFonts w:ascii="Trebuchet MS" w:hAnsi="Trebuchet MS"/>
          <w:sz w:val="24"/>
          <w:szCs w:val="24"/>
        </w:rPr>
        <w:t>AFIR</w:t>
      </w:r>
      <w:r w:rsidR="003E5129" w:rsidRPr="00C804FC">
        <w:rPr>
          <w:rFonts w:ascii="Trebuchet MS" w:hAnsi="Trebuchet MS"/>
          <w:sz w:val="24"/>
          <w:szCs w:val="24"/>
        </w:rPr>
        <w:t>,</w:t>
      </w:r>
      <w:r w:rsidR="00EC5789" w:rsidRPr="00C804FC">
        <w:rPr>
          <w:rFonts w:ascii="Trebuchet MS" w:hAnsi="Trebuchet MS"/>
          <w:sz w:val="24"/>
          <w:szCs w:val="24"/>
        </w:rPr>
        <w:t>respect</w:t>
      </w:r>
      <w:r w:rsidRPr="00C804FC">
        <w:rPr>
          <w:rFonts w:ascii="Trebuchet MS" w:hAnsi="Trebuchet MS"/>
          <w:sz w:val="24"/>
          <w:szCs w:val="24"/>
        </w:rPr>
        <w:t>â</w:t>
      </w:r>
      <w:r w:rsidR="00EC5789" w:rsidRPr="00C804FC">
        <w:rPr>
          <w:rFonts w:ascii="Trebuchet MS" w:hAnsi="Trebuchet MS"/>
          <w:sz w:val="24"/>
          <w:szCs w:val="24"/>
        </w:rPr>
        <w:t>nd procedura intern</w:t>
      </w:r>
      <w:r w:rsidR="00275568" w:rsidRPr="00C804FC">
        <w:rPr>
          <w:rFonts w:ascii="Trebuchet MS" w:hAnsi="Trebuchet MS"/>
          <w:sz w:val="24"/>
          <w:szCs w:val="24"/>
        </w:rPr>
        <w:t xml:space="preserve">ă specifică. </w:t>
      </w:r>
      <w:r w:rsidR="008336BA" w:rsidRPr="00C804FC">
        <w:rPr>
          <w:rFonts w:ascii="Trebuchet MS" w:hAnsi="Trebuchet MS"/>
          <w:sz w:val="24"/>
        </w:rPr>
        <w:t xml:space="preserve">Pentru transmiterea dosarelor de finanțare la OJFIR, GAL </w:t>
      </w:r>
      <w:r w:rsidR="00B25BD5">
        <w:rPr>
          <w:rFonts w:ascii="Trebuchet MS" w:hAnsi="Trebuchet MS"/>
          <w:sz w:val="24"/>
          <w:szCs w:val="24"/>
        </w:rPr>
        <w:t xml:space="preserve">Sudul </w:t>
      </w:r>
      <w:proofErr w:type="spellStart"/>
      <w:r w:rsidR="00B25BD5">
        <w:rPr>
          <w:rFonts w:ascii="Trebuchet MS" w:hAnsi="Trebuchet MS"/>
          <w:sz w:val="24"/>
          <w:szCs w:val="24"/>
        </w:rPr>
        <w:t>Gorjului</w:t>
      </w:r>
      <w:r w:rsidR="008336BA" w:rsidRPr="00C804FC">
        <w:rPr>
          <w:rFonts w:ascii="Trebuchet MS" w:hAnsi="Trebuchet MS"/>
          <w:sz w:val="24"/>
        </w:rPr>
        <w:t>va</w:t>
      </w:r>
      <w:proofErr w:type="spellEnd"/>
      <w:r w:rsidR="008336BA" w:rsidRPr="00C804FC">
        <w:rPr>
          <w:rFonts w:ascii="Trebuchet MS" w:hAnsi="Trebuchet MS"/>
          <w:sz w:val="24"/>
        </w:rPr>
        <w:t xml:space="preserve"> utiliza un borderou de transmitere a documentelor.</w:t>
      </w:r>
    </w:p>
    <w:p w:rsidR="00A26EA1" w:rsidRPr="00C804FC" w:rsidRDefault="00A26EA1" w:rsidP="00A26EA1">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În momentul depunerii la structurile teritoriale ale AFIR (SLIN – OJFIR), proiectele selectate vor avea atașate obligatoriu toate fișele de verificare (eligibilitate, criterii de selecție, verificare pe teren – dacă este cazul), Raportul de selecție și Raportul de contestații (dacă este cazul), emise de GAL și avizate de CDRJ, însoțite de copiile declarațiilor privind evit</w:t>
      </w:r>
      <w:r w:rsidR="00275568" w:rsidRPr="00C804FC">
        <w:rPr>
          <w:rFonts w:ascii="Trebuchet MS" w:eastAsia="Times New Roman" w:hAnsi="Trebuchet MS"/>
          <w:sz w:val="24"/>
          <w:szCs w:val="24"/>
        </w:rPr>
        <w:t xml:space="preserve">area conflictului de interese. </w:t>
      </w:r>
    </w:p>
    <w:p w:rsidR="00A26EA1" w:rsidRPr="00C804FC" w:rsidRDefault="00A26EA1" w:rsidP="00A26EA1">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(cu obiective similare celor finanțate prin sub-măsurile </w:t>
      </w:r>
      <w:r w:rsidR="00045F4B" w:rsidRPr="00C804FC">
        <w:rPr>
          <w:rFonts w:ascii="Trebuchet MS" w:eastAsia="Times New Roman" w:hAnsi="Trebuchet MS"/>
          <w:sz w:val="24"/>
          <w:szCs w:val="24"/>
        </w:rPr>
        <w:t xml:space="preserve">PNDR </w:t>
      </w:r>
      <w:r w:rsidRPr="00C804FC">
        <w:rPr>
          <w:rFonts w:ascii="Trebuchet MS" w:eastAsia="Times New Roman" w:hAnsi="Trebuchet MS"/>
          <w:sz w:val="24"/>
          <w:szCs w:val="24"/>
        </w:rPr>
        <w:t>6.1</w:t>
      </w:r>
      <w:r w:rsidR="00784257">
        <w:rPr>
          <w:rFonts w:ascii="Trebuchet MS" w:eastAsia="Times New Roman" w:hAnsi="Trebuchet MS"/>
          <w:sz w:val="24"/>
          <w:szCs w:val="24"/>
        </w:rPr>
        <w:t xml:space="preserve"> și</w:t>
      </w:r>
      <w:r w:rsidRPr="00C804FC">
        <w:rPr>
          <w:rFonts w:ascii="Trebuchet MS" w:eastAsia="Times New Roman" w:hAnsi="Trebuchet MS"/>
          <w:sz w:val="24"/>
          <w:szCs w:val="24"/>
        </w:rPr>
        <w:t xml:space="preserve"> 6.3) amplasate pe teritoriul mai multor județe, acestea vor fi depuse la OJFIR pe raza căruia exploatația agricolă are ponderea cea mai mare (suprafața agricolă/ numărul de animale). </w:t>
      </w:r>
    </w:p>
    <w:p w:rsidR="00DF1359" w:rsidRPr="00C804FC" w:rsidRDefault="00DF1359" w:rsidP="008336BA">
      <w:pPr>
        <w:pStyle w:val="Listparagraf"/>
        <w:spacing w:after="0" w:line="240" w:lineRule="auto"/>
        <w:ind w:left="0"/>
        <w:jc w:val="both"/>
        <w:rPr>
          <w:rFonts w:ascii="Trebuchet MS" w:hAnsi="Trebuchet MS"/>
          <w:sz w:val="24"/>
          <w:szCs w:val="24"/>
        </w:rPr>
      </w:pPr>
      <w:r w:rsidRPr="00C804FC">
        <w:rPr>
          <w:rFonts w:ascii="Trebuchet MS" w:hAnsi="Trebuchet MS"/>
          <w:sz w:val="24"/>
        </w:rPr>
        <w:t xml:space="preserve">La depunerea proiectului la OJFIR trebuie să fie prezent solicitantul sau un împuternicit al acestuia. În cazul în care solicitantul dorește, îl poate împuternici pe reprezentantul GAL să  </w:t>
      </w:r>
      <w:proofErr w:type="spellStart"/>
      <w:r w:rsidRPr="00C804FC">
        <w:rPr>
          <w:rFonts w:ascii="Trebuchet MS" w:hAnsi="Trebuchet MS"/>
          <w:sz w:val="24"/>
        </w:rPr>
        <w:t>depunăproiectul</w:t>
      </w:r>
      <w:proofErr w:type="spellEnd"/>
      <w:r w:rsidRPr="00C804FC">
        <w:rPr>
          <w:rFonts w:ascii="Trebuchet MS" w:hAnsi="Trebuchet MS"/>
          <w:sz w:val="24"/>
        </w:rPr>
        <w:t>.</w:t>
      </w:r>
    </w:p>
    <w:p w:rsidR="00A26EA1" w:rsidRPr="00C804FC" w:rsidRDefault="00DF1359" w:rsidP="008336BA">
      <w:pPr>
        <w:spacing w:after="0" w:line="240" w:lineRule="auto"/>
        <w:jc w:val="both"/>
        <w:rPr>
          <w:rFonts w:ascii="Trebuchet MS" w:hAnsi="Trebuchet MS"/>
          <w:sz w:val="24"/>
          <w:szCs w:val="24"/>
        </w:rPr>
      </w:pPr>
      <w:r w:rsidRPr="00C804FC">
        <w:rPr>
          <w:rFonts w:ascii="Trebuchet MS" w:hAnsi="Trebuchet MS"/>
          <w:sz w:val="24"/>
          <w:szCs w:val="24"/>
        </w:rPr>
        <w:t>Procedura și modalitatea de evaluare a cererilor de finanțare selectate de GAL și depuse la OJFIR este descrisă în ghidul și manualul de procedură aferent S</w:t>
      </w:r>
      <w:r w:rsidR="008336BA" w:rsidRPr="00C804FC">
        <w:rPr>
          <w:rFonts w:ascii="Trebuchet MS" w:hAnsi="Trebuchet MS"/>
          <w:sz w:val="24"/>
          <w:szCs w:val="24"/>
        </w:rPr>
        <w:t xml:space="preserve">ub-măsuri 19.2 elaborat de AFIR, disponibil </w:t>
      </w:r>
      <w:r w:rsidR="0061755B" w:rsidRPr="00C804FC">
        <w:rPr>
          <w:rFonts w:ascii="Trebuchet MS" w:hAnsi="Trebuchet MS"/>
          <w:sz w:val="24"/>
          <w:szCs w:val="24"/>
        </w:rPr>
        <w:t xml:space="preserve">pe site-ul </w:t>
      </w:r>
      <w:proofErr w:type="spellStart"/>
      <w:r w:rsidR="0061755B" w:rsidRPr="00C804FC">
        <w:rPr>
          <w:rFonts w:ascii="Trebuchet MS" w:hAnsi="Trebuchet MS"/>
          <w:sz w:val="24"/>
          <w:szCs w:val="24"/>
        </w:rPr>
        <w:t>www.</w:t>
      </w:r>
      <w:r w:rsidR="008336BA" w:rsidRPr="00C804FC">
        <w:rPr>
          <w:rFonts w:ascii="Trebuchet MS" w:hAnsi="Trebuchet MS"/>
          <w:sz w:val="24"/>
          <w:szCs w:val="24"/>
        </w:rPr>
        <w:t>afir.info</w:t>
      </w:r>
      <w:proofErr w:type="spellEnd"/>
    </w:p>
    <w:p w:rsidR="00275568" w:rsidRPr="00C804FC" w:rsidRDefault="00275568" w:rsidP="008336BA">
      <w:pPr>
        <w:spacing w:after="0" w:line="240" w:lineRule="auto"/>
        <w:jc w:val="both"/>
        <w:rPr>
          <w:rFonts w:ascii="Trebuchet MS" w:hAnsi="Trebuchet MS"/>
          <w:sz w:val="24"/>
          <w:szCs w:val="24"/>
        </w:rPr>
      </w:pPr>
      <w:r w:rsidRPr="00C804FC">
        <w:rPr>
          <w:rFonts w:ascii="Trebuchet MS" w:eastAsia="Times New Roman" w:hAnsi="Trebuchet MS"/>
          <w:sz w:val="24"/>
          <w:szCs w:val="24"/>
        </w:rPr>
        <w:t>Verificarea încadrării proiectului se realizează la nivelul serviciului de specialitate responsabil din cadrul OJFIR</w:t>
      </w:r>
      <w:r w:rsidR="00A2173A" w:rsidRPr="00C804FC">
        <w:rPr>
          <w:rFonts w:ascii="Trebuchet MS" w:eastAsia="Times New Roman" w:hAnsi="Trebuchet MS"/>
          <w:sz w:val="24"/>
          <w:szCs w:val="24"/>
        </w:rPr>
        <w:t>/CRFIR</w:t>
      </w:r>
      <w:r w:rsidRPr="00C804FC">
        <w:rPr>
          <w:rFonts w:ascii="Trebuchet MS" w:eastAsia="Times New Roman" w:hAnsi="Trebuchet MS"/>
          <w:sz w:val="24"/>
          <w:szCs w:val="24"/>
        </w:rPr>
        <w:t>,utilizând formularul E1.2.1L Fișă de verificare a încadrării proiectului, respectiv</w:t>
      </w:r>
      <w:r w:rsidR="0061755B" w:rsidRPr="00C804FC">
        <w:rPr>
          <w:rFonts w:ascii="Trebuchet MS" w:eastAsia="Times New Roman" w:hAnsi="Trebuchet MS"/>
          <w:sz w:val="24"/>
          <w:szCs w:val="24"/>
        </w:rPr>
        <w:t>:</w:t>
      </w:r>
    </w:p>
    <w:p w:rsidR="00275568" w:rsidRPr="00C804FC" w:rsidRDefault="00275568" w:rsidP="00275568">
      <w:pPr>
        <w:pStyle w:val="Listparagraf"/>
        <w:numPr>
          <w:ilvl w:val="0"/>
          <w:numId w:val="21"/>
        </w:num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la nivelul CRFIR se vor verifica proiectele cu construcții – montaj (indiferent de tipul de beneficiar), precum și proiectele de investiții aferente beneficiarilor publici; </w:t>
      </w:r>
    </w:p>
    <w:p w:rsidR="00275568" w:rsidRPr="00C804FC" w:rsidRDefault="00275568" w:rsidP="00275568">
      <w:pPr>
        <w:pStyle w:val="Listparagraf"/>
        <w:numPr>
          <w:ilvl w:val="0"/>
          <w:numId w:val="21"/>
        </w:num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la nivelul OJFIR se vor verifica proiectele cu achiziții simple (fără construcții – montaj), proiectele cu sprijin forfetar și proiectele de servicii.</w:t>
      </w:r>
    </w:p>
    <w:p w:rsidR="00275568" w:rsidRPr="00C804FC" w:rsidRDefault="00275568" w:rsidP="008336BA">
      <w:pPr>
        <w:spacing w:after="0" w:line="240" w:lineRule="auto"/>
        <w:jc w:val="both"/>
        <w:rPr>
          <w:rFonts w:ascii="Trebuchet MS" w:hAnsi="Trebuchet MS"/>
          <w:sz w:val="24"/>
          <w:szCs w:val="24"/>
        </w:rPr>
      </w:pPr>
    </w:p>
    <w:p w:rsidR="008336BA" w:rsidRPr="00C804FC" w:rsidRDefault="00DF1359" w:rsidP="008336BA">
      <w:pPr>
        <w:spacing w:after="0" w:line="240" w:lineRule="auto"/>
        <w:jc w:val="both"/>
        <w:rPr>
          <w:rFonts w:ascii="Trebuchet MS" w:hAnsi="Trebuchet MS"/>
          <w:sz w:val="24"/>
          <w:szCs w:val="24"/>
        </w:rPr>
      </w:pPr>
      <w:r w:rsidRPr="00C804FC">
        <w:rPr>
          <w:rFonts w:ascii="Trebuchet MS" w:hAnsi="Trebuchet MS"/>
          <w:sz w:val="24"/>
        </w:rPr>
        <w:t xml:space="preserve">Cererea de Finanțare se depune în format </w:t>
      </w:r>
      <w:r w:rsidR="0061755B" w:rsidRPr="00C804FC">
        <w:rPr>
          <w:rFonts w:ascii="Trebuchet MS" w:hAnsi="Trebuchet MS"/>
          <w:sz w:val="24"/>
        </w:rPr>
        <w:t>pe hârtie</w:t>
      </w:r>
      <w:r w:rsidRPr="00C804FC">
        <w:rPr>
          <w:rFonts w:ascii="Trebuchet MS" w:hAnsi="Trebuchet MS"/>
          <w:sz w:val="24"/>
        </w:rPr>
        <w:t xml:space="preserve"> în original – 1 exemplar, împreună cu formatul electronic (CD – 1 exemplar, care va cuprinde </w:t>
      </w:r>
      <w:r w:rsidRPr="00C804FC">
        <w:rPr>
          <w:rFonts w:ascii="Trebuchet MS" w:hAnsi="Trebuchet MS"/>
          <w:i/>
          <w:sz w:val="24"/>
        </w:rPr>
        <w:t>scan</w:t>
      </w:r>
      <w:r w:rsidRPr="00C804FC">
        <w:rPr>
          <w:rFonts w:ascii="Trebuchet MS" w:hAnsi="Trebuchet MS"/>
          <w:sz w:val="24"/>
        </w:rPr>
        <w:t xml:space="preserve">-ul </w:t>
      </w:r>
      <w:r w:rsidR="0061755B" w:rsidRPr="00C804FC">
        <w:rPr>
          <w:rFonts w:ascii="Trebuchet MS" w:hAnsi="Trebuchet MS"/>
          <w:sz w:val="24"/>
        </w:rPr>
        <w:t>întregii Cereri</w:t>
      </w:r>
      <w:r w:rsidRPr="00C804FC">
        <w:rPr>
          <w:rFonts w:ascii="Trebuchet MS" w:hAnsi="Trebuchet MS"/>
          <w:sz w:val="24"/>
        </w:rPr>
        <w:t xml:space="preserve"> de Finanțare</w:t>
      </w:r>
      <w:r w:rsidR="0061755B" w:rsidRPr="00C804FC">
        <w:rPr>
          <w:rFonts w:ascii="Trebuchet MS" w:hAnsi="Trebuchet MS"/>
          <w:sz w:val="24"/>
        </w:rPr>
        <w:t xml:space="preserve">, precum și </w:t>
      </w:r>
      <w:proofErr w:type="spellStart"/>
      <w:r w:rsidR="0061755B" w:rsidRPr="00C804FC">
        <w:rPr>
          <w:rFonts w:ascii="Trebuchet MS" w:hAnsi="Trebuchet MS"/>
          <w:sz w:val="24"/>
        </w:rPr>
        <w:t>fisierul</w:t>
      </w:r>
      <w:proofErr w:type="spellEnd"/>
      <w:r w:rsidR="0061755B" w:rsidRPr="00C804FC">
        <w:rPr>
          <w:rFonts w:ascii="Trebuchet MS" w:hAnsi="Trebuchet MS"/>
          <w:sz w:val="24"/>
        </w:rPr>
        <w:t xml:space="preserve"> Cererii de Finanțare în format electronic</w:t>
      </w:r>
      <w:r w:rsidRPr="00C804FC">
        <w:rPr>
          <w:rFonts w:ascii="Trebuchet MS" w:hAnsi="Trebuchet MS"/>
          <w:sz w:val="24"/>
        </w:rPr>
        <w:t xml:space="preserve">) la expertul Compartimentului Evaluare (CE) al Serviciului LEADER și Investiții Non-agricole de la nivelul OJFIR. Pentru acele documente care rămân în posesia solicitantului, copiile depuse în Dosarul Cererii de Finanțare trebuie să conţină menţiunea </w:t>
      </w:r>
      <w:r w:rsidRPr="00C804FC">
        <w:rPr>
          <w:rFonts w:ascii="Trebuchet MS" w:hAnsi="Trebuchet MS"/>
          <w:i/>
          <w:sz w:val="24"/>
        </w:rPr>
        <w:t>„Conform cu originalul</w:t>
      </w:r>
      <w:r w:rsidRPr="00C804FC">
        <w:rPr>
          <w:rFonts w:ascii="Arial" w:hAnsi="Arial" w:cs="Arial"/>
          <w:i/>
          <w:sz w:val="24"/>
        </w:rPr>
        <w:t>ʺ</w:t>
      </w:r>
      <w:r w:rsidRPr="00C804FC">
        <w:rPr>
          <w:rFonts w:ascii="Trebuchet MS" w:hAnsi="Trebuchet MS"/>
          <w:sz w:val="24"/>
        </w:rPr>
        <w:t xml:space="preserve">. În vederea încheierii contractului de finanțare, solicitanții declarați eligibili </w:t>
      </w:r>
      <w:r w:rsidRPr="00C804FC">
        <w:rPr>
          <w:rFonts w:ascii="Trebuchet MS" w:hAnsi="Trebuchet MS"/>
          <w:sz w:val="24"/>
        </w:rPr>
        <w:lastRenderedPageBreak/>
        <w:t xml:space="preserve">vor trebui să prezinte obligatoriu documentele specifice precizate în cadrul Cererii de Finanțare în original, în vederea </w:t>
      </w:r>
      <w:proofErr w:type="spellStart"/>
      <w:r w:rsidRPr="00C804FC">
        <w:rPr>
          <w:rFonts w:ascii="Trebuchet MS" w:hAnsi="Trebuchet MS"/>
          <w:sz w:val="24"/>
        </w:rPr>
        <w:t>verificăriiconformității</w:t>
      </w:r>
      <w:proofErr w:type="spellEnd"/>
      <w:r w:rsidRPr="00C804FC">
        <w:rPr>
          <w:rFonts w:ascii="Trebuchet MS" w:hAnsi="Trebuchet MS"/>
          <w:sz w:val="24"/>
        </w:rPr>
        <w:t>.</w:t>
      </w:r>
    </w:p>
    <w:p w:rsidR="008336BA" w:rsidRPr="00C804FC" w:rsidRDefault="00DF1359" w:rsidP="008336BA">
      <w:pPr>
        <w:spacing w:after="0" w:line="240" w:lineRule="auto"/>
        <w:jc w:val="both"/>
        <w:rPr>
          <w:rFonts w:ascii="Trebuchet MS" w:hAnsi="Trebuchet MS"/>
          <w:sz w:val="24"/>
        </w:rPr>
      </w:pPr>
      <w:r w:rsidRPr="00C804FC">
        <w:rPr>
          <w:rFonts w:ascii="Trebuchet MS" w:hAnsi="Trebuchet MS"/>
          <w:sz w:val="24"/>
        </w:rPr>
        <w:t xml:space="preserve">Dosarul Cererii de Finanțare conţine Cererea de Finanțare, însoţită de anexele administrative conform listei documentelor, legate într-un singur dosar, astfel încât să nu permită detaşarea şi/sau </w:t>
      </w:r>
      <w:proofErr w:type="spellStart"/>
      <w:r w:rsidRPr="00C804FC">
        <w:rPr>
          <w:rFonts w:ascii="Trebuchet MS" w:hAnsi="Trebuchet MS"/>
          <w:sz w:val="24"/>
        </w:rPr>
        <w:t>înlocuirea</w:t>
      </w:r>
      <w:r w:rsidR="008336BA" w:rsidRPr="00C804FC">
        <w:rPr>
          <w:rFonts w:ascii="Trebuchet MS" w:hAnsi="Trebuchet MS"/>
          <w:sz w:val="24"/>
        </w:rPr>
        <w:t>documentelor</w:t>
      </w:r>
      <w:proofErr w:type="spellEnd"/>
      <w:r w:rsidR="008336BA" w:rsidRPr="00C804FC">
        <w:rPr>
          <w:rFonts w:ascii="Trebuchet MS" w:hAnsi="Trebuchet MS"/>
          <w:sz w:val="24"/>
        </w:rPr>
        <w:t>.</w:t>
      </w:r>
    </w:p>
    <w:p w:rsidR="006A7B06" w:rsidRPr="00C804FC" w:rsidRDefault="006A7B06" w:rsidP="008336BA">
      <w:pPr>
        <w:spacing w:after="0" w:line="240" w:lineRule="auto"/>
        <w:jc w:val="both"/>
        <w:rPr>
          <w:rFonts w:ascii="Trebuchet MS" w:eastAsia="Times New Roman" w:hAnsi="Trebuchet MS"/>
          <w:sz w:val="24"/>
          <w:szCs w:val="24"/>
        </w:rPr>
      </w:pPr>
      <w:r w:rsidRPr="00C804FC">
        <w:rPr>
          <w:rFonts w:ascii="Trebuchet MS" w:hAnsi="Trebuchet MS"/>
          <w:sz w:val="24"/>
        </w:rPr>
        <w:t xml:space="preserve">La nivelul AFIR se verifică încadrarea proiectului și eligibilitatea cererilor de finanțare, se realizează </w:t>
      </w:r>
      <w:r w:rsidRPr="00C804FC">
        <w:rPr>
          <w:rFonts w:ascii="Trebuchet MS" w:eastAsia="Times New Roman" w:hAnsi="Trebuchet MS"/>
          <w:sz w:val="24"/>
          <w:szCs w:val="24"/>
        </w:rPr>
        <w:t xml:space="preserve">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 </w:t>
      </w:r>
      <w:r w:rsidRPr="00C804FC">
        <w:rPr>
          <w:rFonts w:ascii="Trebuchet MS" w:hAnsi="Trebuchet MS"/>
          <w:sz w:val="24"/>
        </w:rPr>
        <w:t xml:space="preserve">Experții pot solicita informații suplimentarea </w:t>
      </w:r>
      <w:proofErr w:type="spellStart"/>
      <w:r w:rsidRPr="00C804FC">
        <w:rPr>
          <w:rFonts w:ascii="Trebuchet MS" w:hAnsi="Trebuchet MS"/>
          <w:sz w:val="24"/>
        </w:rPr>
        <w:t>GAL-ului</w:t>
      </w:r>
      <w:proofErr w:type="spellEnd"/>
      <w:r w:rsidRPr="00C804FC">
        <w:rPr>
          <w:rFonts w:ascii="Trebuchet MS" w:hAnsi="Trebuchet MS"/>
          <w:sz w:val="24"/>
        </w:rPr>
        <w:t xml:space="preserve"> sau solicitanților.</w:t>
      </w:r>
    </w:p>
    <w:p w:rsidR="006A7B06" w:rsidRPr="00C804FC" w:rsidRDefault="006A7B06" w:rsidP="006A7B06">
      <w:pPr>
        <w:tabs>
          <w:tab w:val="left" w:pos="284"/>
        </w:tabs>
        <w:spacing w:after="0" w:line="240" w:lineRule="auto"/>
        <w:jc w:val="both"/>
        <w:rPr>
          <w:rFonts w:ascii="Trebuchet MS" w:eastAsia="Times New Roman" w:hAnsi="Trebuchet MS"/>
          <w:sz w:val="14"/>
          <w:szCs w:val="24"/>
        </w:rPr>
      </w:pPr>
    </w:p>
    <w:p w:rsidR="006A7B06" w:rsidRPr="00C804FC" w:rsidRDefault="006A7B06" w:rsidP="006A7B06">
      <w:pPr>
        <w:tabs>
          <w:tab w:val="left" w:pos="284"/>
        </w:tabs>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Solicitanţii ale căror cereri de finanţare au fost declarate eligibile/neeligibile, precum și </w:t>
      </w:r>
      <w:proofErr w:type="spellStart"/>
      <w:r w:rsidRPr="00C804FC">
        <w:rPr>
          <w:rFonts w:ascii="Trebuchet MS" w:eastAsia="Times New Roman" w:hAnsi="Trebuchet MS"/>
          <w:sz w:val="24"/>
          <w:szCs w:val="24"/>
        </w:rPr>
        <w:t>GAL-urile</w:t>
      </w:r>
      <w:proofErr w:type="spellEnd"/>
      <w:r w:rsidRPr="00C804FC">
        <w:rPr>
          <w:rFonts w:ascii="Trebuchet MS" w:eastAsia="Times New Roman" w:hAnsi="Trebuchet MS"/>
          <w:sz w:val="24"/>
          <w:szCs w:val="24"/>
        </w:rPr>
        <w:t xml:space="preserve"> care au realizat selecția proiectelor, vor fi notificaţi de către CE SLIN/SAFPD -OJFIR/CRFIR/ CE SIBA - CRFIR privind rezultatul verificării cererilor de finanțare, în termen de două zile de la aprobarea Raportului de evaluare de către CRFIR, prin fax/ poștă/ e-mail cu confirmare de primire. În acest scop, expertul CE SLIN/SAFPD - OJFIR/CRFIR/CE SIBA - CRFIR va completa Formularul E6.8.1L și îl va înainta spre semnare către Directorul OJFIR/Directorul CRFIR.</w:t>
      </w:r>
    </w:p>
    <w:p w:rsidR="006A7B06" w:rsidRPr="00C804FC" w:rsidRDefault="006A7B06" w:rsidP="006A7B06">
      <w:pPr>
        <w:spacing w:after="0" w:line="240" w:lineRule="auto"/>
        <w:jc w:val="both"/>
        <w:rPr>
          <w:rFonts w:ascii="Trebuchet MS" w:eastAsia="Times New Roman" w:hAnsi="Trebuchet MS"/>
          <w:sz w:val="12"/>
          <w:szCs w:val="24"/>
        </w:rPr>
      </w:pPr>
    </w:p>
    <w:p w:rsidR="006A7B06" w:rsidRPr="00C804FC" w:rsidRDefault="006A7B06" w:rsidP="006A7B06">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Contestaţia privind decizia de finanţare a proiectului, rezultată ca urmare a verificării eligibilității de către OJFIR/ CRFIR, va fi transmisă de către solicitant, în termen de maximum 5 (cinci) zile de la primirea notificării (data luării la cunoștință de către solicitant), la sediul OJFIR/CRFIR care a analizat proiectul, de unde va fi redirecționată spre soluționare către o structură AFIR superioară/ diferită de cea care a verificat inițial proiectul.</w:t>
      </w:r>
    </w:p>
    <w:p w:rsidR="00DC3DBF" w:rsidRPr="00C804FC" w:rsidRDefault="00DC3DBF" w:rsidP="006A7B06">
      <w:pPr>
        <w:spacing w:after="0" w:line="240" w:lineRule="auto"/>
        <w:jc w:val="both"/>
        <w:rPr>
          <w:rFonts w:ascii="Trebuchet MS" w:eastAsia="Times New Roman" w:hAnsi="Trebuchet MS"/>
          <w:sz w:val="14"/>
          <w:szCs w:val="24"/>
        </w:rPr>
      </w:pPr>
    </w:p>
    <w:p w:rsidR="00DF1359" w:rsidRPr="00C804FC" w:rsidRDefault="006A7B06" w:rsidP="00DC3DBF">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După soluționarea contestațiilor, în vederea încheierii contractului de finanțare, solicitanții declarați eligibili vor trebui să prezinte obligatoriu documentele specifice pentru care au atașat copii la cererea de finanțare, în original, în vederea verificării conformității.</w:t>
      </w:r>
    </w:p>
    <w:sectPr w:rsidR="00DF1359" w:rsidRPr="00C804FC" w:rsidSect="000A7F08">
      <w:headerReference w:type="default" r:id="rId20"/>
      <w:footerReference w:type="default" r:id="rId21"/>
      <w:pgSz w:w="11906" w:h="16838"/>
      <w:pgMar w:top="1985" w:right="74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37" w:rsidRDefault="00BB1437">
      <w:pPr>
        <w:spacing w:after="0" w:line="240" w:lineRule="auto"/>
      </w:pPr>
      <w:r>
        <w:separator/>
      </w:r>
    </w:p>
  </w:endnote>
  <w:endnote w:type="continuationSeparator" w:id="0">
    <w:p w:rsidR="00BB1437" w:rsidRDefault="00BB1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1"/>
    <w:family w:val="roman"/>
    <w:notTrueType/>
    <w:pitch w:val="variable"/>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Mangal;Courier">
    <w:altName w:val="Times New Roman"/>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828944"/>
      <w:docPartObj>
        <w:docPartGallery w:val="Page Numbers (Bottom of Page)"/>
        <w:docPartUnique/>
      </w:docPartObj>
    </w:sdtPr>
    <w:sdtEndPr>
      <w:rPr>
        <w:noProof/>
      </w:rPr>
    </w:sdtEndPr>
    <w:sdtContent>
      <w:p w:rsidR="000A7F08" w:rsidRDefault="00B1762D">
        <w:pPr>
          <w:pStyle w:val="Subsol"/>
          <w:jc w:val="right"/>
        </w:pPr>
        <w:r>
          <w:fldChar w:fldCharType="begin"/>
        </w:r>
        <w:r w:rsidR="000A7F08">
          <w:instrText xml:space="preserve"> PAGE   \* MERGEFORMAT </w:instrText>
        </w:r>
        <w:r>
          <w:fldChar w:fldCharType="separate"/>
        </w:r>
        <w:r w:rsidR="00130AE5">
          <w:rPr>
            <w:noProof/>
          </w:rPr>
          <w:t>1</w:t>
        </w:r>
        <w:r>
          <w:rPr>
            <w:noProof/>
          </w:rPr>
          <w:fldChar w:fldCharType="end"/>
        </w:r>
      </w:p>
    </w:sdtContent>
  </w:sdt>
  <w:p w:rsidR="000A7F08" w:rsidRDefault="000A7F08">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37" w:rsidRDefault="00BB1437">
      <w:pPr>
        <w:spacing w:after="0" w:line="240" w:lineRule="auto"/>
      </w:pPr>
      <w:r>
        <w:separator/>
      </w:r>
    </w:p>
  </w:footnote>
  <w:footnote w:type="continuationSeparator" w:id="0">
    <w:p w:rsidR="00BB1437" w:rsidRDefault="00BB1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08" w:rsidRPr="009E0036" w:rsidRDefault="000A7F08" w:rsidP="000A7F08">
    <w:pPr>
      <w:pStyle w:val="Antet"/>
      <w:tabs>
        <w:tab w:val="clear" w:pos="8640"/>
      </w:tabs>
    </w:pPr>
    <w:r>
      <w:rPr>
        <w:noProof/>
        <w:lang w:eastAsia="ro-RO"/>
      </w:rPr>
      <w:drawing>
        <wp:anchor distT="0" distB="0" distL="114300" distR="114300" simplePos="0" relativeHeight="251673088" behindDoc="0" locked="0" layoutInCell="1" allowOverlap="1">
          <wp:simplePos x="0" y="0"/>
          <wp:positionH relativeFrom="column">
            <wp:posOffset>4114800</wp:posOffset>
          </wp:positionH>
          <wp:positionV relativeFrom="paragraph">
            <wp:posOffset>19685</wp:posOffset>
          </wp:positionV>
          <wp:extent cx="914400" cy="60388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603885"/>
                  </a:xfrm>
                  <a:prstGeom prst="rect">
                    <a:avLst/>
                  </a:prstGeom>
                </pic:spPr>
              </pic:pic>
            </a:graphicData>
          </a:graphic>
        </wp:anchor>
      </w:drawing>
    </w:r>
    <w:r w:rsidRPr="00B97747">
      <w:rPr>
        <w:rFonts w:asciiTheme="minorHAnsi" w:hAnsiTheme="minorHAnsi" w:cstheme="minorHAnsi"/>
        <w:noProof/>
        <w:sz w:val="28"/>
        <w:lang w:eastAsia="ro-RO"/>
      </w:rPr>
      <w:drawing>
        <wp:anchor distT="0" distB="0" distL="114300" distR="114300" simplePos="0" relativeHeight="251676160" behindDoc="0" locked="0" layoutInCell="1" allowOverlap="1">
          <wp:simplePos x="0" y="0"/>
          <wp:positionH relativeFrom="margin">
            <wp:posOffset>5086350</wp:posOffset>
          </wp:positionH>
          <wp:positionV relativeFrom="paragraph">
            <wp:posOffset>-220980</wp:posOffset>
          </wp:positionV>
          <wp:extent cx="1266825" cy="11525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1152525"/>
                  </a:xfrm>
                  <a:prstGeom prst="rect">
                    <a:avLst/>
                  </a:prstGeom>
                  <a:noFill/>
                </pic:spPr>
              </pic:pic>
            </a:graphicData>
          </a:graphic>
        </wp:anchor>
      </w:drawing>
    </w:r>
    <w:r w:rsidRPr="00F23CC6">
      <w:rPr>
        <w:rFonts w:ascii="Baskerville Old Face" w:hAnsi="Baskerville Old Face" w:cs="Andalus"/>
        <w:noProof/>
        <w:sz w:val="28"/>
        <w:szCs w:val="28"/>
        <w:lang w:eastAsia="ro-RO"/>
      </w:rPr>
      <w:drawing>
        <wp:anchor distT="0" distB="0" distL="114300" distR="114300" simplePos="0" relativeHeight="251674112" behindDoc="1" locked="0" layoutInCell="1" allowOverlap="1">
          <wp:simplePos x="0" y="0"/>
          <wp:positionH relativeFrom="column">
            <wp:posOffset>5158105</wp:posOffset>
          </wp:positionH>
          <wp:positionV relativeFrom="paragraph">
            <wp:posOffset>-182880</wp:posOffset>
          </wp:positionV>
          <wp:extent cx="1152144" cy="1188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144" cy="1188720"/>
                  </a:xfrm>
                  <a:prstGeom prst="rect">
                    <a:avLst/>
                  </a:prstGeom>
                  <a:noFill/>
                  <a:ln w="9525">
                    <a:noFill/>
                    <a:miter lim="800000"/>
                    <a:headEnd/>
                    <a:tailEnd/>
                  </a:ln>
                </pic:spPr>
              </pic:pic>
            </a:graphicData>
          </a:graphic>
        </wp:anchor>
      </w:drawing>
    </w:r>
    <w:r>
      <w:rPr>
        <w:noProof/>
        <w:lang w:eastAsia="ro-RO"/>
      </w:rPr>
      <w:drawing>
        <wp:anchor distT="0" distB="0" distL="114300" distR="114300" simplePos="0" relativeHeight="251661824" behindDoc="0" locked="0" layoutInCell="1" allowOverlap="1">
          <wp:simplePos x="0" y="0"/>
          <wp:positionH relativeFrom="column">
            <wp:posOffset>3304540</wp:posOffset>
          </wp:positionH>
          <wp:positionV relativeFrom="paragraph">
            <wp:posOffset>9525</wp:posOffset>
          </wp:positionV>
          <wp:extent cx="619125" cy="620395"/>
          <wp:effectExtent l="0" t="0" r="9525"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9125" cy="620395"/>
                  </a:xfrm>
                  <a:prstGeom prst="rect">
                    <a:avLst/>
                  </a:prstGeom>
                </pic:spPr>
              </pic:pic>
            </a:graphicData>
          </a:graphic>
        </wp:anchor>
      </w:drawing>
    </w:r>
    <w:r>
      <w:rPr>
        <w:noProof/>
        <w:lang w:eastAsia="ro-RO"/>
      </w:rPr>
      <w:drawing>
        <wp:anchor distT="0" distB="0" distL="114300" distR="114300" simplePos="0" relativeHeight="251639296" behindDoc="0" locked="0" layoutInCell="1" allowOverlap="1">
          <wp:simplePos x="0" y="0"/>
          <wp:positionH relativeFrom="column">
            <wp:posOffset>-85725</wp:posOffset>
          </wp:positionH>
          <wp:positionV relativeFrom="paragraph">
            <wp:posOffset>-38100</wp:posOffset>
          </wp:positionV>
          <wp:extent cx="857250" cy="73279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7250" cy="732790"/>
                  </a:xfrm>
                  <a:prstGeom prst="rect">
                    <a:avLst/>
                  </a:prstGeom>
                </pic:spPr>
              </pic:pic>
            </a:graphicData>
          </a:graphic>
        </wp:anchor>
      </w:drawing>
    </w:r>
    <w:r>
      <w:rPr>
        <w:noProof/>
        <w:lang w:eastAsia="ro-RO"/>
      </w:rPr>
      <w:drawing>
        <wp:anchor distT="0" distB="0" distL="114300" distR="114300" simplePos="0" relativeHeight="251650560" behindDoc="0" locked="0" layoutInCell="1" allowOverlap="1">
          <wp:simplePos x="0" y="0"/>
          <wp:positionH relativeFrom="column">
            <wp:posOffset>942975</wp:posOffset>
          </wp:positionH>
          <wp:positionV relativeFrom="paragraph">
            <wp:posOffset>-38100</wp:posOffset>
          </wp:positionV>
          <wp:extent cx="2295525" cy="733425"/>
          <wp:effectExtent l="0" t="0" r="9525"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95525" cy="733425"/>
                  </a:xfrm>
                  <a:prstGeom prst="rect">
                    <a:avLst/>
                  </a:prstGeom>
                </pic:spPr>
              </pic:pic>
            </a:graphicData>
          </a:graphic>
        </wp:anchor>
      </w:drawing>
    </w:r>
  </w:p>
  <w:p w:rsidR="000A7F08" w:rsidRDefault="000A7F08">
    <w:pPr>
      <w:pStyle w:val="Antet"/>
    </w:pPr>
  </w:p>
  <w:p w:rsidR="000A7F08" w:rsidRDefault="000A7F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5">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8">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1">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4">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4"/>
  </w:num>
  <w:num w:numId="2">
    <w:abstractNumId w:val="28"/>
  </w:num>
  <w:num w:numId="3">
    <w:abstractNumId w:val="3"/>
  </w:num>
  <w:num w:numId="4">
    <w:abstractNumId w:val="18"/>
  </w:num>
  <w:num w:numId="5">
    <w:abstractNumId w:val="8"/>
  </w:num>
  <w:num w:numId="6">
    <w:abstractNumId w:val="9"/>
  </w:num>
  <w:num w:numId="7">
    <w:abstractNumId w:val="4"/>
  </w:num>
  <w:num w:numId="8">
    <w:abstractNumId w:val="30"/>
  </w:num>
  <w:num w:numId="9">
    <w:abstractNumId w:val="29"/>
  </w:num>
  <w:num w:numId="10">
    <w:abstractNumId w:val="17"/>
  </w:num>
  <w:num w:numId="11">
    <w:abstractNumId w:val="1"/>
  </w:num>
  <w:num w:numId="12">
    <w:abstractNumId w:val="10"/>
  </w:num>
  <w:num w:numId="13">
    <w:abstractNumId w:val="31"/>
  </w:num>
  <w:num w:numId="14">
    <w:abstractNumId w:val="32"/>
  </w:num>
  <w:num w:numId="15">
    <w:abstractNumId w:val="23"/>
  </w:num>
  <w:num w:numId="16">
    <w:abstractNumId w:val="6"/>
  </w:num>
  <w:num w:numId="17">
    <w:abstractNumId w:val="27"/>
  </w:num>
  <w:num w:numId="18">
    <w:abstractNumId w:val="20"/>
  </w:num>
  <w:num w:numId="19">
    <w:abstractNumId w:val="15"/>
  </w:num>
  <w:num w:numId="20">
    <w:abstractNumId w:val="19"/>
  </w:num>
  <w:num w:numId="21">
    <w:abstractNumId w:val="16"/>
  </w:num>
  <w:num w:numId="22">
    <w:abstractNumId w:val="33"/>
  </w:num>
  <w:num w:numId="23">
    <w:abstractNumId w:val="0"/>
  </w:num>
  <w:num w:numId="24">
    <w:abstractNumId w:val="11"/>
  </w:num>
  <w:num w:numId="25">
    <w:abstractNumId w:val="13"/>
  </w:num>
  <w:num w:numId="26">
    <w:abstractNumId w:val="22"/>
  </w:num>
  <w:num w:numId="27">
    <w:abstractNumId w:val="2"/>
  </w:num>
  <w:num w:numId="28">
    <w:abstractNumId w:val="26"/>
  </w:num>
  <w:num w:numId="29">
    <w:abstractNumId w:val="14"/>
  </w:num>
  <w:num w:numId="30">
    <w:abstractNumId w:val="21"/>
  </w:num>
  <w:num w:numId="31">
    <w:abstractNumId w:val="12"/>
  </w:num>
  <w:num w:numId="32">
    <w:abstractNumId w:val="25"/>
  </w:num>
  <w:num w:numId="33">
    <w:abstractNumId w:val="7"/>
  </w:num>
  <w:num w:numId="34">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rsids>
    <w:rsidRoot w:val="00B9545D"/>
    <w:rsid w:val="00003741"/>
    <w:rsid w:val="00016534"/>
    <w:rsid w:val="00031D8A"/>
    <w:rsid w:val="00031F29"/>
    <w:rsid w:val="000343FC"/>
    <w:rsid w:val="00034DAB"/>
    <w:rsid w:val="0003785E"/>
    <w:rsid w:val="00040D88"/>
    <w:rsid w:val="00042356"/>
    <w:rsid w:val="00045F4B"/>
    <w:rsid w:val="00052752"/>
    <w:rsid w:val="0005764C"/>
    <w:rsid w:val="0006194C"/>
    <w:rsid w:val="00063FDA"/>
    <w:rsid w:val="00064396"/>
    <w:rsid w:val="00064813"/>
    <w:rsid w:val="00066FF3"/>
    <w:rsid w:val="00075F50"/>
    <w:rsid w:val="0008076E"/>
    <w:rsid w:val="0008386F"/>
    <w:rsid w:val="00095122"/>
    <w:rsid w:val="000A0425"/>
    <w:rsid w:val="000A12C5"/>
    <w:rsid w:val="000A4489"/>
    <w:rsid w:val="000A5462"/>
    <w:rsid w:val="000A7F08"/>
    <w:rsid w:val="000B08A0"/>
    <w:rsid w:val="000B3A9C"/>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30384"/>
    <w:rsid w:val="00130AE5"/>
    <w:rsid w:val="0013105D"/>
    <w:rsid w:val="00131093"/>
    <w:rsid w:val="00132BAC"/>
    <w:rsid w:val="00137725"/>
    <w:rsid w:val="00137F92"/>
    <w:rsid w:val="00140EDB"/>
    <w:rsid w:val="00141984"/>
    <w:rsid w:val="00142301"/>
    <w:rsid w:val="00151F8B"/>
    <w:rsid w:val="00155F2D"/>
    <w:rsid w:val="0016462D"/>
    <w:rsid w:val="001649F3"/>
    <w:rsid w:val="001665EE"/>
    <w:rsid w:val="00170268"/>
    <w:rsid w:val="00170AF2"/>
    <w:rsid w:val="00170BC3"/>
    <w:rsid w:val="001877EC"/>
    <w:rsid w:val="001B03C1"/>
    <w:rsid w:val="001B1545"/>
    <w:rsid w:val="001B6A3E"/>
    <w:rsid w:val="001C775C"/>
    <w:rsid w:val="001C78FB"/>
    <w:rsid w:val="001D1D04"/>
    <w:rsid w:val="001E6042"/>
    <w:rsid w:val="001E6F00"/>
    <w:rsid w:val="001F1448"/>
    <w:rsid w:val="001F502C"/>
    <w:rsid w:val="001F5134"/>
    <w:rsid w:val="00200D5F"/>
    <w:rsid w:val="002011E0"/>
    <w:rsid w:val="0020275D"/>
    <w:rsid w:val="00202CB3"/>
    <w:rsid w:val="00203B93"/>
    <w:rsid w:val="00214A2D"/>
    <w:rsid w:val="00214B60"/>
    <w:rsid w:val="00220DA7"/>
    <w:rsid w:val="00224980"/>
    <w:rsid w:val="002267A6"/>
    <w:rsid w:val="0024173C"/>
    <w:rsid w:val="00254408"/>
    <w:rsid w:val="00254671"/>
    <w:rsid w:val="00255095"/>
    <w:rsid w:val="00264A71"/>
    <w:rsid w:val="00266EEF"/>
    <w:rsid w:val="00270A9D"/>
    <w:rsid w:val="00271E8C"/>
    <w:rsid w:val="002740E5"/>
    <w:rsid w:val="00275568"/>
    <w:rsid w:val="002768A3"/>
    <w:rsid w:val="00277FEE"/>
    <w:rsid w:val="00286546"/>
    <w:rsid w:val="00290500"/>
    <w:rsid w:val="0029475D"/>
    <w:rsid w:val="002A0C18"/>
    <w:rsid w:val="002A26B7"/>
    <w:rsid w:val="002B2AA9"/>
    <w:rsid w:val="002C059A"/>
    <w:rsid w:val="002C5C64"/>
    <w:rsid w:val="002C642C"/>
    <w:rsid w:val="002C7110"/>
    <w:rsid w:val="002D68DC"/>
    <w:rsid w:val="002E0085"/>
    <w:rsid w:val="002E5541"/>
    <w:rsid w:val="002E7A16"/>
    <w:rsid w:val="002F1281"/>
    <w:rsid w:val="0030378A"/>
    <w:rsid w:val="00303A15"/>
    <w:rsid w:val="00307023"/>
    <w:rsid w:val="0032683D"/>
    <w:rsid w:val="00330AC6"/>
    <w:rsid w:val="003352C6"/>
    <w:rsid w:val="00345381"/>
    <w:rsid w:val="00345DA1"/>
    <w:rsid w:val="00347C86"/>
    <w:rsid w:val="00353559"/>
    <w:rsid w:val="003671B7"/>
    <w:rsid w:val="003713FA"/>
    <w:rsid w:val="00383FD6"/>
    <w:rsid w:val="00393DA3"/>
    <w:rsid w:val="003967DA"/>
    <w:rsid w:val="003A0C35"/>
    <w:rsid w:val="003A2924"/>
    <w:rsid w:val="003A3813"/>
    <w:rsid w:val="003A46D3"/>
    <w:rsid w:val="003A5DBB"/>
    <w:rsid w:val="003B4135"/>
    <w:rsid w:val="003C1A58"/>
    <w:rsid w:val="003C6892"/>
    <w:rsid w:val="003D46BA"/>
    <w:rsid w:val="003D497F"/>
    <w:rsid w:val="003E018C"/>
    <w:rsid w:val="003E5129"/>
    <w:rsid w:val="003E5E29"/>
    <w:rsid w:val="003E75B5"/>
    <w:rsid w:val="00401ADD"/>
    <w:rsid w:val="0040512E"/>
    <w:rsid w:val="0041024E"/>
    <w:rsid w:val="00424422"/>
    <w:rsid w:val="004305B8"/>
    <w:rsid w:val="00433E89"/>
    <w:rsid w:val="00435A40"/>
    <w:rsid w:val="00436D84"/>
    <w:rsid w:val="004379A3"/>
    <w:rsid w:val="0044209F"/>
    <w:rsid w:val="004510B9"/>
    <w:rsid w:val="00460C0A"/>
    <w:rsid w:val="00462602"/>
    <w:rsid w:val="0047004C"/>
    <w:rsid w:val="0047414B"/>
    <w:rsid w:val="0048114C"/>
    <w:rsid w:val="004814A8"/>
    <w:rsid w:val="00486D42"/>
    <w:rsid w:val="00487376"/>
    <w:rsid w:val="004879BE"/>
    <w:rsid w:val="00493173"/>
    <w:rsid w:val="00497FC6"/>
    <w:rsid w:val="004A2776"/>
    <w:rsid w:val="004A540B"/>
    <w:rsid w:val="004A7D9A"/>
    <w:rsid w:val="004B0650"/>
    <w:rsid w:val="004C3F90"/>
    <w:rsid w:val="004F4CCC"/>
    <w:rsid w:val="0050615A"/>
    <w:rsid w:val="00515B38"/>
    <w:rsid w:val="005162B6"/>
    <w:rsid w:val="00516397"/>
    <w:rsid w:val="00516FB5"/>
    <w:rsid w:val="00520DAD"/>
    <w:rsid w:val="00522727"/>
    <w:rsid w:val="0052690C"/>
    <w:rsid w:val="005273A4"/>
    <w:rsid w:val="00530B14"/>
    <w:rsid w:val="00532F5D"/>
    <w:rsid w:val="00536765"/>
    <w:rsid w:val="00541432"/>
    <w:rsid w:val="00542773"/>
    <w:rsid w:val="00546573"/>
    <w:rsid w:val="005506E9"/>
    <w:rsid w:val="00552615"/>
    <w:rsid w:val="005546B2"/>
    <w:rsid w:val="00557ACA"/>
    <w:rsid w:val="00557EC4"/>
    <w:rsid w:val="00567A6C"/>
    <w:rsid w:val="005760D0"/>
    <w:rsid w:val="00585DDD"/>
    <w:rsid w:val="005B2B9C"/>
    <w:rsid w:val="005B35F3"/>
    <w:rsid w:val="005B54C0"/>
    <w:rsid w:val="005B7E8D"/>
    <w:rsid w:val="005C205F"/>
    <w:rsid w:val="005C24D9"/>
    <w:rsid w:val="005C3F65"/>
    <w:rsid w:val="005D089F"/>
    <w:rsid w:val="005D1C92"/>
    <w:rsid w:val="005D6504"/>
    <w:rsid w:val="005E03FA"/>
    <w:rsid w:val="005E22A9"/>
    <w:rsid w:val="005E49C9"/>
    <w:rsid w:val="005F583A"/>
    <w:rsid w:val="006003AC"/>
    <w:rsid w:val="00602F95"/>
    <w:rsid w:val="00607D68"/>
    <w:rsid w:val="00616C81"/>
    <w:rsid w:val="0061755B"/>
    <w:rsid w:val="00622D2B"/>
    <w:rsid w:val="006322B4"/>
    <w:rsid w:val="00642B57"/>
    <w:rsid w:val="006461EE"/>
    <w:rsid w:val="00646C6A"/>
    <w:rsid w:val="00654AD1"/>
    <w:rsid w:val="0065510F"/>
    <w:rsid w:val="00656B73"/>
    <w:rsid w:val="00666D2B"/>
    <w:rsid w:val="00674624"/>
    <w:rsid w:val="00680131"/>
    <w:rsid w:val="00695CB6"/>
    <w:rsid w:val="00696365"/>
    <w:rsid w:val="00696A27"/>
    <w:rsid w:val="006A7B06"/>
    <w:rsid w:val="006B67C9"/>
    <w:rsid w:val="006D1A29"/>
    <w:rsid w:val="006D5573"/>
    <w:rsid w:val="006E0D43"/>
    <w:rsid w:val="006E5859"/>
    <w:rsid w:val="006E6321"/>
    <w:rsid w:val="006F20B2"/>
    <w:rsid w:val="006F7209"/>
    <w:rsid w:val="00713648"/>
    <w:rsid w:val="007223EC"/>
    <w:rsid w:val="007379BF"/>
    <w:rsid w:val="00737CD2"/>
    <w:rsid w:val="00752094"/>
    <w:rsid w:val="007673F1"/>
    <w:rsid w:val="00770FFE"/>
    <w:rsid w:val="00771C19"/>
    <w:rsid w:val="007773EE"/>
    <w:rsid w:val="00784257"/>
    <w:rsid w:val="00784B0E"/>
    <w:rsid w:val="007860AD"/>
    <w:rsid w:val="007873AE"/>
    <w:rsid w:val="007875AF"/>
    <w:rsid w:val="007970D4"/>
    <w:rsid w:val="007A290E"/>
    <w:rsid w:val="007A2BD2"/>
    <w:rsid w:val="007B2E88"/>
    <w:rsid w:val="007B6A0F"/>
    <w:rsid w:val="007C7A25"/>
    <w:rsid w:val="007D1E95"/>
    <w:rsid w:val="007D2EEF"/>
    <w:rsid w:val="007E5433"/>
    <w:rsid w:val="007F1F8F"/>
    <w:rsid w:val="007F280C"/>
    <w:rsid w:val="007F2E2A"/>
    <w:rsid w:val="007F375E"/>
    <w:rsid w:val="00815992"/>
    <w:rsid w:val="008301A3"/>
    <w:rsid w:val="008325BF"/>
    <w:rsid w:val="008325E1"/>
    <w:rsid w:val="008336BA"/>
    <w:rsid w:val="00833BE2"/>
    <w:rsid w:val="008410F7"/>
    <w:rsid w:val="0084293D"/>
    <w:rsid w:val="008506AC"/>
    <w:rsid w:val="00853C7A"/>
    <w:rsid w:val="0088304A"/>
    <w:rsid w:val="0088704E"/>
    <w:rsid w:val="00890604"/>
    <w:rsid w:val="00892359"/>
    <w:rsid w:val="008978D4"/>
    <w:rsid w:val="008A4950"/>
    <w:rsid w:val="008B2A78"/>
    <w:rsid w:val="008C4E85"/>
    <w:rsid w:val="008C54D2"/>
    <w:rsid w:val="008D18FC"/>
    <w:rsid w:val="008E39D9"/>
    <w:rsid w:val="008E6F84"/>
    <w:rsid w:val="00912A64"/>
    <w:rsid w:val="00914595"/>
    <w:rsid w:val="009236E8"/>
    <w:rsid w:val="00927DE0"/>
    <w:rsid w:val="00934EEE"/>
    <w:rsid w:val="00940924"/>
    <w:rsid w:val="00940B6E"/>
    <w:rsid w:val="00942444"/>
    <w:rsid w:val="00962281"/>
    <w:rsid w:val="00966E8B"/>
    <w:rsid w:val="009824B5"/>
    <w:rsid w:val="009904B8"/>
    <w:rsid w:val="009A2576"/>
    <w:rsid w:val="009A50DB"/>
    <w:rsid w:val="009A67E8"/>
    <w:rsid w:val="009B5CD7"/>
    <w:rsid w:val="009B7581"/>
    <w:rsid w:val="009C1994"/>
    <w:rsid w:val="009D2B21"/>
    <w:rsid w:val="009D70AA"/>
    <w:rsid w:val="009D76AB"/>
    <w:rsid w:val="009E03AC"/>
    <w:rsid w:val="009E38E9"/>
    <w:rsid w:val="009E4E16"/>
    <w:rsid w:val="009E6F65"/>
    <w:rsid w:val="009F17C5"/>
    <w:rsid w:val="009F6380"/>
    <w:rsid w:val="00A0003E"/>
    <w:rsid w:val="00A01AE5"/>
    <w:rsid w:val="00A05F98"/>
    <w:rsid w:val="00A07779"/>
    <w:rsid w:val="00A13023"/>
    <w:rsid w:val="00A15EC4"/>
    <w:rsid w:val="00A208CF"/>
    <w:rsid w:val="00A215B5"/>
    <w:rsid w:val="00A215D6"/>
    <w:rsid w:val="00A2173A"/>
    <w:rsid w:val="00A26EA1"/>
    <w:rsid w:val="00A30986"/>
    <w:rsid w:val="00A334C2"/>
    <w:rsid w:val="00A3757B"/>
    <w:rsid w:val="00A37E41"/>
    <w:rsid w:val="00A41C43"/>
    <w:rsid w:val="00A46394"/>
    <w:rsid w:val="00A52FD9"/>
    <w:rsid w:val="00A546B4"/>
    <w:rsid w:val="00A72A4B"/>
    <w:rsid w:val="00A73FAB"/>
    <w:rsid w:val="00A81C9D"/>
    <w:rsid w:val="00A9167E"/>
    <w:rsid w:val="00A91DE1"/>
    <w:rsid w:val="00A947FA"/>
    <w:rsid w:val="00A97BDE"/>
    <w:rsid w:val="00A97D5E"/>
    <w:rsid w:val="00AA6404"/>
    <w:rsid w:val="00AC1097"/>
    <w:rsid w:val="00AC1E6C"/>
    <w:rsid w:val="00AC7538"/>
    <w:rsid w:val="00AE1C10"/>
    <w:rsid w:val="00AF442F"/>
    <w:rsid w:val="00AF4BD8"/>
    <w:rsid w:val="00AF6B8A"/>
    <w:rsid w:val="00B0303C"/>
    <w:rsid w:val="00B053BA"/>
    <w:rsid w:val="00B1762D"/>
    <w:rsid w:val="00B20F2B"/>
    <w:rsid w:val="00B25BD5"/>
    <w:rsid w:val="00B30FC3"/>
    <w:rsid w:val="00B34402"/>
    <w:rsid w:val="00B54BD8"/>
    <w:rsid w:val="00B62B7A"/>
    <w:rsid w:val="00B72089"/>
    <w:rsid w:val="00B862EC"/>
    <w:rsid w:val="00B86F8E"/>
    <w:rsid w:val="00B92C75"/>
    <w:rsid w:val="00B9545D"/>
    <w:rsid w:val="00BA4495"/>
    <w:rsid w:val="00BA6DA6"/>
    <w:rsid w:val="00BA7467"/>
    <w:rsid w:val="00BB0982"/>
    <w:rsid w:val="00BB1437"/>
    <w:rsid w:val="00BB6923"/>
    <w:rsid w:val="00BC4BD5"/>
    <w:rsid w:val="00BC4CC6"/>
    <w:rsid w:val="00BD057A"/>
    <w:rsid w:val="00BD240C"/>
    <w:rsid w:val="00BE2D44"/>
    <w:rsid w:val="00BE36BC"/>
    <w:rsid w:val="00BE412C"/>
    <w:rsid w:val="00BE51CC"/>
    <w:rsid w:val="00BE64B6"/>
    <w:rsid w:val="00BF63E2"/>
    <w:rsid w:val="00BF6C05"/>
    <w:rsid w:val="00C04F0A"/>
    <w:rsid w:val="00C11457"/>
    <w:rsid w:val="00C12E1E"/>
    <w:rsid w:val="00C251D9"/>
    <w:rsid w:val="00C30CF6"/>
    <w:rsid w:val="00C345C7"/>
    <w:rsid w:val="00C356EC"/>
    <w:rsid w:val="00C372D6"/>
    <w:rsid w:val="00C43A43"/>
    <w:rsid w:val="00C6133C"/>
    <w:rsid w:val="00C64A3F"/>
    <w:rsid w:val="00C73977"/>
    <w:rsid w:val="00C759D6"/>
    <w:rsid w:val="00C77A8F"/>
    <w:rsid w:val="00C804FC"/>
    <w:rsid w:val="00C927C9"/>
    <w:rsid w:val="00C94723"/>
    <w:rsid w:val="00CA111D"/>
    <w:rsid w:val="00CA368C"/>
    <w:rsid w:val="00CA7709"/>
    <w:rsid w:val="00CB2FA1"/>
    <w:rsid w:val="00CB5B91"/>
    <w:rsid w:val="00CC06E5"/>
    <w:rsid w:val="00CD1BB2"/>
    <w:rsid w:val="00CD2179"/>
    <w:rsid w:val="00CD52FA"/>
    <w:rsid w:val="00CD6464"/>
    <w:rsid w:val="00CE14BE"/>
    <w:rsid w:val="00CE587F"/>
    <w:rsid w:val="00CE5E43"/>
    <w:rsid w:val="00CF1663"/>
    <w:rsid w:val="00CF3766"/>
    <w:rsid w:val="00D12B86"/>
    <w:rsid w:val="00D206C4"/>
    <w:rsid w:val="00D3041B"/>
    <w:rsid w:val="00D323A9"/>
    <w:rsid w:val="00D44CC4"/>
    <w:rsid w:val="00D52FD3"/>
    <w:rsid w:val="00D5728D"/>
    <w:rsid w:val="00D63BEC"/>
    <w:rsid w:val="00D63E4C"/>
    <w:rsid w:val="00D644DB"/>
    <w:rsid w:val="00D723CA"/>
    <w:rsid w:val="00D76E74"/>
    <w:rsid w:val="00D8097B"/>
    <w:rsid w:val="00D81A46"/>
    <w:rsid w:val="00D9410F"/>
    <w:rsid w:val="00D95E28"/>
    <w:rsid w:val="00D97D10"/>
    <w:rsid w:val="00DB3471"/>
    <w:rsid w:val="00DC3DBF"/>
    <w:rsid w:val="00DC4A2B"/>
    <w:rsid w:val="00DC56D2"/>
    <w:rsid w:val="00DC6145"/>
    <w:rsid w:val="00DD7366"/>
    <w:rsid w:val="00DE0646"/>
    <w:rsid w:val="00DE1EB2"/>
    <w:rsid w:val="00DE20F9"/>
    <w:rsid w:val="00DE6DCE"/>
    <w:rsid w:val="00DF1359"/>
    <w:rsid w:val="00DF444E"/>
    <w:rsid w:val="00DF5B8B"/>
    <w:rsid w:val="00E03B7A"/>
    <w:rsid w:val="00E121A3"/>
    <w:rsid w:val="00E3211B"/>
    <w:rsid w:val="00E45FD9"/>
    <w:rsid w:val="00E5581F"/>
    <w:rsid w:val="00E631EB"/>
    <w:rsid w:val="00E67C91"/>
    <w:rsid w:val="00E71865"/>
    <w:rsid w:val="00E8357D"/>
    <w:rsid w:val="00E86213"/>
    <w:rsid w:val="00E906D7"/>
    <w:rsid w:val="00EA3B1B"/>
    <w:rsid w:val="00EC2295"/>
    <w:rsid w:val="00EC329A"/>
    <w:rsid w:val="00EC5789"/>
    <w:rsid w:val="00ED6899"/>
    <w:rsid w:val="00EE19A3"/>
    <w:rsid w:val="00EF1DA9"/>
    <w:rsid w:val="00EF39C3"/>
    <w:rsid w:val="00F00057"/>
    <w:rsid w:val="00F065D1"/>
    <w:rsid w:val="00F070A2"/>
    <w:rsid w:val="00F20FF7"/>
    <w:rsid w:val="00F266B6"/>
    <w:rsid w:val="00F306B6"/>
    <w:rsid w:val="00F44367"/>
    <w:rsid w:val="00F4444D"/>
    <w:rsid w:val="00F64CA8"/>
    <w:rsid w:val="00F7269C"/>
    <w:rsid w:val="00F905B3"/>
    <w:rsid w:val="00F93CCC"/>
    <w:rsid w:val="00F95E57"/>
    <w:rsid w:val="00FB5103"/>
    <w:rsid w:val="00FB78A8"/>
    <w:rsid w:val="00FC2A89"/>
    <w:rsid w:val="00FD163F"/>
    <w:rsid w:val="00FE0AF9"/>
    <w:rsid w:val="00FF0756"/>
    <w:rsid w:val="00FF6760"/>
    <w:rsid w:val="00FF77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57"/>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
    <w:basedOn w:val="Normal"/>
    <w:link w:val="ListparagrafCaracter"/>
    <w:uiPriority w:val="34"/>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rPr>
  </w:style>
  <w:style w:type="paragraph" w:styleId="Corptext">
    <w:name w:val="Body Text"/>
    <w:basedOn w:val="Normal"/>
    <w:link w:val="CorptextCaracte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GrilTabel">
    <w:name w:val="Table Grid"/>
    <w:basedOn w:val="TabelNormal"/>
    <w:uiPriority w:val="5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Umbriremedie1-Accentuare1">
    <w:name w:val="Medium Shading 1 Accent 1"/>
    <w:basedOn w:val="Tabel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extnBalon">
    <w:name w:val="Balloon Text"/>
    <w:basedOn w:val="Normal"/>
    <w:link w:val="TextnBalonCaracter"/>
    <w:uiPriority w:val="99"/>
    <w:semiHidden/>
    <w:unhideWhenUsed/>
    <w:rsid w:val="000A7F0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A7F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udulgorjului.ro" TargetMode="External"/><Relationship Id="rId13" Type="http://schemas.openxmlformats.org/officeDocument/2006/relationships/hyperlink" Target="http://www.galsudulgorjului.ro" TargetMode="External"/><Relationship Id="rId18" Type="http://schemas.openxmlformats.org/officeDocument/2006/relationships/hyperlink" Target="http://www.galbelcestifocuri.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alcampiagavanuburdea.ro." TargetMode="External"/><Relationship Id="rId17" Type="http://schemas.openxmlformats.org/officeDocument/2006/relationships/hyperlink" Target="http://www.galsudulgorjului.ro" TargetMode="External"/><Relationship Id="rId2" Type="http://schemas.openxmlformats.org/officeDocument/2006/relationships/numbering" Target="numbering.xml"/><Relationship Id="rId16" Type="http://schemas.openxmlformats.org/officeDocument/2006/relationships/hyperlink" Target="http://www.galcampiagavanuburdea.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sudulgorjului.ro" TargetMode="External"/><Relationship Id="rId5" Type="http://schemas.openxmlformats.org/officeDocument/2006/relationships/webSettings" Target="webSettings.xml"/><Relationship Id="rId15" Type="http://schemas.openxmlformats.org/officeDocument/2006/relationships/hyperlink" Target="http://www.galsudulgorjului.ro" TargetMode="External"/><Relationship Id="rId23" Type="http://schemas.openxmlformats.org/officeDocument/2006/relationships/theme" Target="theme/theme1.xml"/><Relationship Id="rId10" Type="http://schemas.openxmlformats.org/officeDocument/2006/relationships/hyperlink" Target="http://www.galsudulgorjului.ro" TargetMode="External"/><Relationship Id="rId19" Type="http://schemas.openxmlformats.org/officeDocument/2006/relationships/hyperlink" Target="http://www.gal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hyperlink" Target="http://www.galsudulgorjului.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5D4E-3308-417C-B1BA-FB1F27CA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11174</Words>
  <Characters>64812</Characters>
  <Application>Microsoft Office Word</Application>
  <DocSecurity>0</DocSecurity>
  <Lines>540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anna ayleen_2</cp:lastModifiedBy>
  <cp:revision>12</cp:revision>
  <cp:lastPrinted>2017-08-07T12:46:00Z</cp:lastPrinted>
  <dcterms:created xsi:type="dcterms:W3CDTF">2017-08-07T12:33:00Z</dcterms:created>
  <dcterms:modified xsi:type="dcterms:W3CDTF">2017-10-11T10:08:00Z</dcterms:modified>
</cp:coreProperties>
</file>